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117" w:rsidRDefault="0050639A">
      <w:r>
        <w:t>C</w:t>
      </w:r>
      <w:r>
        <w:rPr>
          <w:rFonts w:hint="eastAsia"/>
        </w:rPr>
        <w:t>hapter</w:t>
      </w:r>
      <w:r>
        <w:t xml:space="preserve">-1 </w:t>
      </w:r>
      <w:r>
        <w:rPr>
          <w:rFonts w:hint="eastAsia"/>
        </w:rPr>
        <w:t>引言：</w:t>
      </w:r>
    </w:p>
    <w:p w:rsidR="0050639A" w:rsidRDefault="004B1822" w:rsidP="0050639A">
      <w:pPr>
        <w:pStyle w:val="a3"/>
        <w:numPr>
          <w:ilvl w:val="0"/>
          <w:numId w:val="1"/>
        </w:numPr>
        <w:ind w:firstLineChars="0"/>
      </w:pPr>
      <w:r>
        <w:rPr>
          <w:rFonts w:hint="eastAsia"/>
        </w:rPr>
        <w:t>数据、数据库、数据库管理系统、数据库系统</w:t>
      </w:r>
      <w:r w:rsidR="0050639A">
        <w:rPr>
          <w:rFonts w:hint="eastAsia"/>
        </w:rPr>
        <w:t>四个概念</w:t>
      </w:r>
      <w:r>
        <w:rPr>
          <w:rFonts w:hint="eastAsia"/>
        </w:rPr>
        <w:t>及区分</w:t>
      </w:r>
    </w:p>
    <w:p w:rsidR="00E93558" w:rsidRPr="00E93558" w:rsidRDefault="00E93558" w:rsidP="00E93558">
      <w:pPr>
        <w:pStyle w:val="a3"/>
        <w:ind w:left="720" w:firstLineChars="0" w:firstLine="0"/>
        <w:rPr>
          <w:b/>
          <w:sz w:val="21"/>
          <w:szCs w:val="21"/>
        </w:rPr>
      </w:pPr>
      <w:r w:rsidRPr="00E93558">
        <w:rPr>
          <w:rFonts w:hint="eastAsia"/>
          <w:b/>
          <w:sz w:val="21"/>
          <w:szCs w:val="21"/>
        </w:rPr>
        <w:t>数据：数据库中存储的基本对象</w:t>
      </w:r>
    </w:p>
    <w:p w:rsidR="00E93558" w:rsidRPr="00AD1A67" w:rsidRDefault="00E93558" w:rsidP="00E93558">
      <w:pPr>
        <w:pStyle w:val="a3"/>
        <w:ind w:left="720" w:firstLineChars="0" w:firstLine="0"/>
        <w:rPr>
          <w:b/>
          <w:color w:val="FF0000"/>
          <w:sz w:val="21"/>
          <w:szCs w:val="21"/>
          <w:u w:val="single"/>
        </w:rPr>
      </w:pPr>
      <w:r w:rsidRPr="00AD1A67">
        <w:rPr>
          <w:rFonts w:hint="eastAsia"/>
          <w:b/>
          <w:color w:val="FF0000"/>
          <w:sz w:val="21"/>
          <w:szCs w:val="21"/>
          <w:u w:val="single"/>
        </w:rPr>
        <w:t>数据库：长期存储在计算机内，有组织</w:t>
      </w:r>
      <w:r w:rsidR="00E62117" w:rsidRPr="00AD1A67">
        <w:rPr>
          <w:rFonts w:hint="eastAsia"/>
          <w:b/>
          <w:color w:val="FF0000"/>
          <w:sz w:val="21"/>
          <w:szCs w:val="21"/>
          <w:u w:val="single"/>
        </w:rPr>
        <w:t>的</w:t>
      </w:r>
      <w:r w:rsidRPr="00AD1A67">
        <w:rPr>
          <w:rFonts w:hint="eastAsia"/>
          <w:b/>
          <w:color w:val="FF0000"/>
          <w:sz w:val="21"/>
          <w:szCs w:val="21"/>
          <w:u w:val="single"/>
        </w:rPr>
        <w:t>、可共享的大量数据集合</w:t>
      </w:r>
    </w:p>
    <w:p w:rsidR="00E93558" w:rsidRPr="00E93558" w:rsidRDefault="00E93558" w:rsidP="00E93558">
      <w:pPr>
        <w:pStyle w:val="a3"/>
        <w:ind w:left="720" w:firstLineChars="0" w:firstLine="0"/>
        <w:rPr>
          <w:b/>
          <w:sz w:val="21"/>
          <w:szCs w:val="21"/>
        </w:rPr>
      </w:pPr>
      <w:r w:rsidRPr="00E93558">
        <w:rPr>
          <w:rFonts w:hint="eastAsia"/>
          <w:b/>
          <w:sz w:val="21"/>
          <w:szCs w:val="21"/>
        </w:rPr>
        <w:t>数据库管理系统：由一个相互关联的数据的集合和一组用来访问这些数据的程序组成；是位于用户与操作系统之间的一层数据管理软件</w:t>
      </w:r>
    </w:p>
    <w:p w:rsidR="00E93558" w:rsidRPr="00E93558" w:rsidRDefault="00E93558" w:rsidP="00E93558">
      <w:pPr>
        <w:pStyle w:val="a3"/>
        <w:ind w:left="720" w:firstLineChars="0" w:firstLine="0"/>
        <w:rPr>
          <w:rFonts w:hint="eastAsia"/>
          <w:b/>
          <w:sz w:val="21"/>
          <w:szCs w:val="21"/>
        </w:rPr>
      </w:pPr>
      <w:r w:rsidRPr="00E93558">
        <w:rPr>
          <w:rFonts w:hint="eastAsia"/>
          <w:b/>
          <w:sz w:val="21"/>
          <w:szCs w:val="21"/>
        </w:rPr>
        <w:t>数据库系统：是指在计算机系统中引入数据库之后的系统，通常包括数据库、数据库管理系统、应用系统</w:t>
      </w:r>
      <w:r w:rsidRPr="00E93558">
        <w:rPr>
          <w:rFonts w:hint="eastAsia"/>
          <w:b/>
          <w:color w:val="FF0000"/>
          <w:sz w:val="21"/>
          <w:szCs w:val="21"/>
        </w:rPr>
        <w:t>及其开发工具</w:t>
      </w:r>
      <w:r w:rsidRPr="00E93558">
        <w:rPr>
          <w:rFonts w:hint="eastAsia"/>
          <w:b/>
          <w:sz w:val="21"/>
          <w:szCs w:val="21"/>
        </w:rPr>
        <w:t>、数据库管理员</w:t>
      </w:r>
      <w:r w:rsidRPr="00E93558">
        <w:rPr>
          <w:rFonts w:hint="eastAsia"/>
          <w:b/>
          <w:color w:val="FF0000"/>
          <w:sz w:val="21"/>
          <w:szCs w:val="21"/>
        </w:rPr>
        <w:t>（和用户</w:t>
      </w:r>
      <w:r w:rsidRPr="00E93558">
        <w:rPr>
          <w:rFonts w:hint="eastAsia"/>
          <w:b/>
          <w:sz w:val="21"/>
          <w:szCs w:val="21"/>
        </w:rPr>
        <w:t>）</w:t>
      </w:r>
    </w:p>
    <w:p w:rsidR="004B1822" w:rsidRDefault="004B1822" w:rsidP="0050639A">
      <w:pPr>
        <w:pStyle w:val="a3"/>
        <w:numPr>
          <w:ilvl w:val="0"/>
          <w:numId w:val="1"/>
        </w:numPr>
        <w:ind w:firstLineChars="0"/>
      </w:pPr>
      <w:r>
        <w:rPr>
          <w:rFonts w:hint="eastAsia"/>
        </w:rPr>
        <w:t>数据库管理人员的职责</w:t>
      </w:r>
    </w:p>
    <w:p w:rsidR="00E93558" w:rsidRPr="00AD1A67" w:rsidRDefault="00142598" w:rsidP="00E93558">
      <w:pPr>
        <w:pStyle w:val="a3"/>
        <w:ind w:left="720" w:firstLineChars="0" w:firstLine="0"/>
        <w:rPr>
          <w:rFonts w:hint="eastAsia"/>
          <w:b/>
          <w:color w:val="FF0000"/>
          <w:sz w:val="21"/>
          <w:szCs w:val="21"/>
          <w:u w:val="single"/>
        </w:rPr>
      </w:pPr>
      <w:r w:rsidRPr="00AD1A67">
        <w:rPr>
          <w:rFonts w:hint="eastAsia"/>
          <w:b/>
          <w:color w:val="FF0000"/>
          <w:sz w:val="21"/>
          <w:szCs w:val="21"/>
          <w:u w:val="single"/>
        </w:rPr>
        <w:t>模式定义：数据库管理员通过用DDL书写的一系列定义来创造最初的数据库模式</w:t>
      </w:r>
    </w:p>
    <w:p w:rsidR="00142598" w:rsidRPr="00AD1A67" w:rsidRDefault="00142598" w:rsidP="00E93558">
      <w:pPr>
        <w:pStyle w:val="a3"/>
        <w:ind w:left="720" w:firstLineChars="0" w:firstLine="0"/>
        <w:rPr>
          <w:rFonts w:hint="eastAsia"/>
          <w:b/>
          <w:color w:val="FF0000"/>
          <w:sz w:val="21"/>
          <w:szCs w:val="21"/>
          <w:u w:val="single"/>
        </w:rPr>
      </w:pPr>
      <w:r w:rsidRPr="00AD1A67">
        <w:rPr>
          <w:rFonts w:hint="eastAsia"/>
          <w:b/>
          <w:color w:val="FF0000"/>
          <w:sz w:val="21"/>
          <w:szCs w:val="21"/>
          <w:u w:val="single"/>
        </w:rPr>
        <w:t>存储结构及存取方式定义：</w:t>
      </w:r>
    </w:p>
    <w:p w:rsidR="00142598" w:rsidRPr="00AD1A67" w:rsidRDefault="00142598" w:rsidP="00E93558">
      <w:pPr>
        <w:pStyle w:val="a3"/>
        <w:ind w:left="720" w:firstLineChars="0" w:firstLine="0"/>
        <w:rPr>
          <w:b/>
          <w:color w:val="FF0000"/>
          <w:sz w:val="21"/>
          <w:szCs w:val="21"/>
          <w:u w:val="single"/>
        </w:rPr>
      </w:pPr>
      <w:r w:rsidRPr="00AD1A67">
        <w:rPr>
          <w:rFonts w:hint="eastAsia"/>
          <w:b/>
          <w:color w:val="FF0000"/>
          <w:sz w:val="21"/>
          <w:szCs w:val="21"/>
          <w:u w:val="single"/>
        </w:rPr>
        <w:t>模式及物理组织的修改：DBA负责修改模式及物理组织以反映组织的需求变化或者为提高性能选择不同的物理组织</w:t>
      </w:r>
    </w:p>
    <w:p w:rsidR="00142598" w:rsidRPr="00AD1A67" w:rsidRDefault="00142598" w:rsidP="00E93558">
      <w:pPr>
        <w:pStyle w:val="a3"/>
        <w:ind w:left="720" w:firstLineChars="0" w:firstLine="0"/>
        <w:rPr>
          <w:rFonts w:hint="eastAsia"/>
          <w:b/>
          <w:color w:val="FF0000"/>
          <w:sz w:val="21"/>
          <w:szCs w:val="21"/>
          <w:u w:val="single"/>
        </w:rPr>
      </w:pPr>
      <w:r w:rsidRPr="00AD1A67">
        <w:rPr>
          <w:rFonts w:hint="eastAsia"/>
          <w:b/>
          <w:color w:val="FF0000"/>
          <w:sz w:val="21"/>
          <w:szCs w:val="21"/>
          <w:u w:val="single"/>
        </w:rPr>
        <w:t>数据访问授权：通过授予不同的权限，可以规定不同的用户访问不同的部分</w:t>
      </w:r>
    </w:p>
    <w:p w:rsidR="00142598" w:rsidRPr="00AD1A67" w:rsidRDefault="00142598" w:rsidP="00E93558">
      <w:pPr>
        <w:pStyle w:val="a3"/>
        <w:ind w:left="720" w:firstLineChars="0" w:firstLine="0"/>
        <w:rPr>
          <w:rFonts w:hint="eastAsia"/>
          <w:b/>
          <w:color w:val="FF0000"/>
          <w:sz w:val="21"/>
          <w:szCs w:val="21"/>
          <w:u w:val="single"/>
        </w:rPr>
      </w:pPr>
      <w:r w:rsidRPr="00AD1A67">
        <w:rPr>
          <w:rFonts w:hint="eastAsia"/>
          <w:b/>
          <w:color w:val="FF0000"/>
          <w:sz w:val="21"/>
          <w:szCs w:val="21"/>
          <w:u w:val="single"/>
        </w:rPr>
        <w:t>日常维护：定期备份数据库、监视数据库的运行等</w:t>
      </w:r>
    </w:p>
    <w:p w:rsidR="004B1822" w:rsidRDefault="004B1822" w:rsidP="0050639A">
      <w:pPr>
        <w:pStyle w:val="a3"/>
        <w:numPr>
          <w:ilvl w:val="0"/>
          <w:numId w:val="1"/>
        </w:numPr>
        <w:ind w:firstLineChars="0"/>
      </w:pPr>
      <w:r>
        <w:rPr>
          <w:rFonts w:hint="eastAsia"/>
        </w:rPr>
        <w:t>数据库管理系统</w:t>
      </w:r>
      <w:r w:rsidR="005A1AA4">
        <w:rPr>
          <w:rFonts w:hint="eastAsia"/>
        </w:rPr>
        <w:t>概念和功能</w:t>
      </w:r>
    </w:p>
    <w:p w:rsidR="00142598" w:rsidRPr="00701721" w:rsidRDefault="00142598" w:rsidP="00142598">
      <w:pPr>
        <w:pStyle w:val="a3"/>
        <w:ind w:left="720" w:firstLineChars="0" w:firstLine="0"/>
        <w:rPr>
          <w:rFonts w:hint="eastAsia"/>
          <w:b/>
          <w:sz w:val="21"/>
          <w:szCs w:val="21"/>
        </w:rPr>
      </w:pPr>
      <w:r w:rsidRPr="00701721">
        <w:rPr>
          <w:rFonts w:hint="eastAsia"/>
          <w:b/>
          <w:sz w:val="21"/>
          <w:szCs w:val="21"/>
        </w:rPr>
        <w:t>数据库管理系统由一个相互关联的数据的集合和一组用以访问这些数据的应用程序组成；是位于用户与操作系统之间的一层数据管理软件。</w:t>
      </w:r>
    </w:p>
    <w:p w:rsidR="00142598" w:rsidRPr="00701721" w:rsidRDefault="00142598" w:rsidP="00142598">
      <w:pPr>
        <w:pStyle w:val="a3"/>
        <w:ind w:left="720" w:firstLineChars="0" w:firstLine="0"/>
        <w:rPr>
          <w:b/>
          <w:sz w:val="21"/>
          <w:szCs w:val="21"/>
        </w:rPr>
      </w:pPr>
      <w:r w:rsidRPr="00701721">
        <w:rPr>
          <w:rFonts w:hint="eastAsia"/>
          <w:b/>
          <w:sz w:val="21"/>
          <w:szCs w:val="21"/>
        </w:rPr>
        <w:t>用途：科学的组织和存取数据，高效的获取和访问数据</w:t>
      </w:r>
    </w:p>
    <w:p w:rsidR="00142598" w:rsidRPr="00701721" w:rsidRDefault="00142598" w:rsidP="00142598">
      <w:pPr>
        <w:pStyle w:val="a3"/>
        <w:ind w:left="720" w:firstLineChars="0" w:firstLine="0"/>
        <w:rPr>
          <w:b/>
          <w:sz w:val="21"/>
          <w:szCs w:val="21"/>
        </w:rPr>
      </w:pPr>
      <w:r w:rsidRPr="00701721">
        <w:rPr>
          <w:rFonts w:hint="eastAsia"/>
          <w:b/>
          <w:sz w:val="21"/>
          <w:szCs w:val="21"/>
        </w:rPr>
        <w:t>功能：数据定义功能：DDL定义一系列数据定义</w:t>
      </w:r>
    </w:p>
    <w:p w:rsidR="00142598" w:rsidRPr="00701721" w:rsidRDefault="00142598" w:rsidP="00142598">
      <w:pPr>
        <w:pStyle w:val="a3"/>
        <w:ind w:left="720" w:firstLineChars="0" w:firstLine="0"/>
        <w:rPr>
          <w:b/>
          <w:sz w:val="21"/>
          <w:szCs w:val="21"/>
        </w:rPr>
      </w:pPr>
      <w:r w:rsidRPr="00701721">
        <w:rPr>
          <w:rFonts w:hint="eastAsia"/>
          <w:b/>
          <w:sz w:val="21"/>
          <w:szCs w:val="21"/>
        </w:rPr>
        <w:t>数据操纵功能：包括查找、插入、删除、更新等</w:t>
      </w:r>
    </w:p>
    <w:p w:rsidR="00142598" w:rsidRPr="00701721" w:rsidRDefault="00142598" w:rsidP="00142598">
      <w:pPr>
        <w:pStyle w:val="a3"/>
        <w:ind w:left="720" w:firstLineChars="0" w:firstLine="0"/>
        <w:rPr>
          <w:b/>
          <w:sz w:val="21"/>
          <w:szCs w:val="21"/>
        </w:rPr>
      </w:pPr>
      <w:r w:rsidRPr="00701721">
        <w:rPr>
          <w:rFonts w:hint="eastAsia"/>
          <w:b/>
          <w:sz w:val="21"/>
          <w:szCs w:val="21"/>
        </w:rPr>
        <w:t>数据库的创建和</w:t>
      </w:r>
      <w:r w:rsidR="00701721" w:rsidRPr="00701721">
        <w:rPr>
          <w:rFonts w:hint="eastAsia"/>
          <w:b/>
          <w:color w:val="FF0000"/>
          <w:sz w:val="21"/>
          <w:szCs w:val="21"/>
        </w:rPr>
        <w:t>维护</w:t>
      </w:r>
      <w:r w:rsidRPr="00701721">
        <w:rPr>
          <w:rFonts w:hint="eastAsia"/>
          <w:b/>
          <w:sz w:val="21"/>
          <w:szCs w:val="21"/>
        </w:rPr>
        <w:t>：</w:t>
      </w:r>
    </w:p>
    <w:p w:rsidR="00142598" w:rsidRPr="00701721" w:rsidRDefault="00142598" w:rsidP="00142598">
      <w:pPr>
        <w:pStyle w:val="a3"/>
        <w:ind w:left="720" w:firstLineChars="0" w:firstLine="0"/>
        <w:rPr>
          <w:rFonts w:hint="eastAsia"/>
          <w:b/>
          <w:sz w:val="21"/>
          <w:szCs w:val="21"/>
        </w:rPr>
      </w:pPr>
      <w:r w:rsidRPr="00701721">
        <w:rPr>
          <w:rFonts w:hint="eastAsia"/>
          <w:b/>
          <w:sz w:val="21"/>
          <w:szCs w:val="21"/>
        </w:rPr>
        <w:t>数据</w:t>
      </w:r>
      <w:r w:rsidR="00701721" w:rsidRPr="00701721">
        <w:rPr>
          <w:rFonts w:hint="eastAsia"/>
          <w:b/>
          <w:sz w:val="21"/>
          <w:szCs w:val="21"/>
        </w:rPr>
        <w:t>库</w:t>
      </w:r>
      <w:r w:rsidRPr="00701721">
        <w:rPr>
          <w:rFonts w:hint="eastAsia"/>
          <w:b/>
          <w:sz w:val="21"/>
          <w:szCs w:val="21"/>
        </w:rPr>
        <w:t>的运行和</w:t>
      </w:r>
      <w:r w:rsidR="00701721" w:rsidRPr="00701721">
        <w:rPr>
          <w:rFonts w:hint="eastAsia"/>
          <w:b/>
          <w:color w:val="FF0000"/>
          <w:sz w:val="21"/>
          <w:szCs w:val="21"/>
        </w:rPr>
        <w:t>管理</w:t>
      </w:r>
    </w:p>
    <w:p w:rsidR="004B1822" w:rsidRDefault="004B1822" w:rsidP="0050639A">
      <w:pPr>
        <w:pStyle w:val="a3"/>
        <w:numPr>
          <w:ilvl w:val="0"/>
          <w:numId w:val="1"/>
        </w:numPr>
        <w:ind w:firstLineChars="0"/>
      </w:pPr>
      <w:r>
        <w:rPr>
          <w:rFonts w:hint="eastAsia"/>
        </w:rPr>
        <w:t>数据独立</w:t>
      </w:r>
      <w:r w:rsidR="00701721">
        <w:rPr>
          <w:rFonts w:hint="eastAsia"/>
        </w:rPr>
        <w:t>性</w:t>
      </w:r>
      <w:r>
        <w:rPr>
          <w:rFonts w:hint="eastAsia"/>
        </w:rPr>
        <w:t>以及实现</w:t>
      </w:r>
    </w:p>
    <w:p w:rsidR="00701721" w:rsidRPr="00AD1A67" w:rsidRDefault="00701721" w:rsidP="00701721">
      <w:pPr>
        <w:pStyle w:val="a3"/>
        <w:ind w:left="720" w:firstLineChars="0" w:firstLine="0"/>
        <w:rPr>
          <w:rFonts w:hint="eastAsia"/>
          <w:b/>
          <w:sz w:val="21"/>
          <w:szCs w:val="21"/>
        </w:rPr>
      </w:pPr>
      <w:r w:rsidRPr="00AD1A67">
        <w:rPr>
          <w:rFonts w:hint="eastAsia"/>
          <w:b/>
          <w:sz w:val="21"/>
          <w:szCs w:val="21"/>
        </w:rPr>
        <w:t>数据独立性是指</w:t>
      </w:r>
      <w:r w:rsidR="00AD1A67" w:rsidRPr="00AD1A67">
        <w:rPr>
          <w:rFonts w:hint="eastAsia"/>
          <w:b/>
          <w:color w:val="FF0000"/>
          <w:sz w:val="21"/>
          <w:szCs w:val="21"/>
          <w:u w:val="single"/>
        </w:rPr>
        <w:t>应用程序和数据之间</w:t>
      </w:r>
      <w:r w:rsidRPr="00AD1A67">
        <w:rPr>
          <w:rFonts w:hint="eastAsia"/>
          <w:b/>
          <w:sz w:val="21"/>
          <w:szCs w:val="21"/>
        </w:rPr>
        <w:t>互相独立</w:t>
      </w:r>
      <w:r w:rsidR="00AD1A67" w:rsidRPr="00AD1A67">
        <w:rPr>
          <w:rFonts w:hint="eastAsia"/>
          <w:b/>
          <w:sz w:val="21"/>
          <w:szCs w:val="21"/>
        </w:rPr>
        <w:t>、互不影响</w:t>
      </w:r>
      <w:r w:rsidRPr="00AD1A67">
        <w:rPr>
          <w:rFonts w:hint="eastAsia"/>
          <w:b/>
          <w:sz w:val="21"/>
          <w:szCs w:val="21"/>
        </w:rPr>
        <w:t>，即</w:t>
      </w:r>
      <w:r w:rsidR="00AD1A67" w:rsidRPr="00AD1A67">
        <w:rPr>
          <w:rFonts w:hint="eastAsia"/>
          <w:b/>
          <w:sz w:val="21"/>
          <w:szCs w:val="21"/>
        </w:rPr>
        <w:t>数据</w:t>
      </w:r>
      <w:r w:rsidRPr="00AD1A67">
        <w:rPr>
          <w:rFonts w:hint="eastAsia"/>
          <w:b/>
          <w:sz w:val="21"/>
          <w:szCs w:val="21"/>
        </w:rPr>
        <w:t>结构的修改不会影响应用程序发生变化。由数据库的三层模式两层映像实现</w:t>
      </w:r>
    </w:p>
    <w:p w:rsidR="00701721" w:rsidRPr="00AD1A67" w:rsidRDefault="00701721" w:rsidP="00701721">
      <w:pPr>
        <w:pStyle w:val="a3"/>
        <w:ind w:left="720" w:firstLineChars="0" w:firstLine="0"/>
        <w:rPr>
          <w:b/>
          <w:sz w:val="21"/>
          <w:szCs w:val="21"/>
        </w:rPr>
      </w:pPr>
      <w:r w:rsidRPr="00AD1A67">
        <w:rPr>
          <w:rFonts w:hint="eastAsia"/>
          <w:b/>
          <w:sz w:val="21"/>
          <w:szCs w:val="21"/>
        </w:rPr>
        <w:t>数据独立性包括物理数据独立性和逻辑数据独立性；</w:t>
      </w:r>
    </w:p>
    <w:p w:rsidR="00701721" w:rsidRPr="00AD1A67" w:rsidRDefault="00701721" w:rsidP="00701721">
      <w:pPr>
        <w:pStyle w:val="a3"/>
        <w:ind w:left="720" w:firstLineChars="0" w:firstLine="0"/>
        <w:rPr>
          <w:b/>
          <w:sz w:val="21"/>
          <w:szCs w:val="21"/>
        </w:rPr>
      </w:pPr>
      <w:r w:rsidRPr="00AD1A67">
        <w:rPr>
          <w:rFonts w:hint="eastAsia"/>
          <w:b/>
          <w:sz w:val="21"/>
          <w:szCs w:val="21"/>
        </w:rPr>
        <w:t>物理数据独立性：当数据库的内模式发生变化时，通过修改模式/内模式映像，使模式不变，从而基于外模式的应用程序不变</w:t>
      </w:r>
    </w:p>
    <w:p w:rsidR="00701721" w:rsidRPr="00AD1A67" w:rsidRDefault="00701721" w:rsidP="00701721">
      <w:pPr>
        <w:pStyle w:val="a3"/>
        <w:ind w:left="720" w:firstLineChars="0" w:firstLine="0"/>
        <w:rPr>
          <w:rFonts w:hint="eastAsia"/>
          <w:b/>
          <w:sz w:val="21"/>
          <w:szCs w:val="21"/>
        </w:rPr>
      </w:pPr>
      <w:r w:rsidRPr="00AD1A67">
        <w:rPr>
          <w:rFonts w:hint="eastAsia"/>
          <w:b/>
          <w:sz w:val="21"/>
          <w:szCs w:val="21"/>
        </w:rPr>
        <w:t>逻辑数据独立性：当数据库的模式发生变化时，通过修改模式/外模式映像，使外模式不必发生变化，从而应用程序不变</w:t>
      </w:r>
    </w:p>
    <w:p w:rsidR="004B1822" w:rsidRDefault="004B1822" w:rsidP="0050639A">
      <w:pPr>
        <w:pStyle w:val="a3"/>
        <w:numPr>
          <w:ilvl w:val="0"/>
          <w:numId w:val="1"/>
        </w:numPr>
        <w:ind w:firstLineChars="0"/>
      </w:pPr>
      <w:r>
        <w:rPr>
          <w:rFonts w:hint="eastAsia"/>
        </w:rPr>
        <w:t>数据库系统的三</w:t>
      </w:r>
      <w:r w:rsidR="00AD1A67">
        <w:rPr>
          <w:rFonts w:hint="eastAsia"/>
        </w:rPr>
        <w:t>级</w:t>
      </w:r>
      <w:r>
        <w:rPr>
          <w:rFonts w:hint="eastAsia"/>
        </w:rPr>
        <w:t>模式两层映像</w:t>
      </w:r>
    </w:p>
    <w:p w:rsidR="00701721" w:rsidRPr="00AD1A67" w:rsidRDefault="00701721" w:rsidP="00701721">
      <w:pPr>
        <w:pStyle w:val="a3"/>
        <w:ind w:left="720" w:firstLineChars="0" w:firstLine="0"/>
        <w:rPr>
          <w:rFonts w:hint="eastAsia"/>
          <w:b/>
          <w:sz w:val="21"/>
          <w:szCs w:val="21"/>
        </w:rPr>
      </w:pPr>
      <w:r w:rsidRPr="00AD1A67">
        <w:rPr>
          <w:rFonts w:hint="eastAsia"/>
          <w:b/>
          <w:sz w:val="21"/>
          <w:szCs w:val="21"/>
        </w:rPr>
        <w:t>数据库系统通常采用外模式、模式、内模式三层结构，数据库管理系统在这三级模</w:t>
      </w:r>
      <w:r w:rsidRPr="00AD1A67">
        <w:rPr>
          <w:rFonts w:hint="eastAsia"/>
          <w:b/>
          <w:sz w:val="21"/>
          <w:szCs w:val="21"/>
        </w:rPr>
        <w:lastRenderedPageBreak/>
        <w:t>式之间提供了外模式/模式，模式/内模式两层映像。当系统要求改变模式时、、、、、、、</w:t>
      </w:r>
      <w:r w:rsidR="00AD1A67" w:rsidRPr="00AD1A67">
        <w:rPr>
          <w:rFonts w:hint="eastAsia"/>
          <w:b/>
          <w:sz w:val="21"/>
          <w:szCs w:val="21"/>
        </w:rPr>
        <w:t>从而实现了逻辑数据独立性；当系统要求修改内模式时、、、、、从而实现了物理数据独立性。</w:t>
      </w:r>
    </w:p>
    <w:p w:rsidR="004B1822" w:rsidRDefault="004B1822" w:rsidP="0050639A">
      <w:pPr>
        <w:pStyle w:val="a3"/>
        <w:numPr>
          <w:ilvl w:val="0"/>
          <w:numId w:val="1"/>
        </w:numPr>
        <w:ind w:firstLineChars="0"/>
      </w:pPr>
      <w:r>
        <w:rPr>
          <w:rFonts w:hint="eastAsia"/>
        </w:rPr>
        <w:t>几种常用数据模型的主要特点</w:t>
      </w:r>
    </w:p>
    <w:p w:rsidR="00196472" w:rsidRPr="00AD1A67" w:rsidRDefault="00701721" w:rsidP="00196472">
      <w:pPr>
        <w:rPr>
          <w:b/>
          <w:color w:val="000000" w:themeColor="text1"/>
          <w:sz w:val="21"/>
          <w:szCs w:val="21"/>
        </w:rPr>
      </w:pPr>
      <w:r w:rsidRPr="00AD1A67">
        <w:rPr>
          <w:rFonts w:hint="eastAsia"/>
          <w:b/>
          <w:sz w:val="21"/>
          <w:szCs w:val="21"/>
        </w:rPr>
        <w:t>1、E</w:t>
      </w:r>
      <w:r w:rsidRPr="00AD1A67">
        <w:rPr>
          <w:b/>
          <w:sz w:val="21"/>
          <w:szCs w:val="21"/>
        </w:rPr>
        <w:t>-</w:t>
      </w:r>
      <w:r w:rsidRPr="00AD1A67">
        <w:rPr>
          <w:rFonts w:hint="eastAsia"/>
          <w:b/>
          <w:sz w:val="21"/>
          <w:szCs w:val="21"/>
        </w:rPr>
        <w:t>R模型：实体-联系模型</w:t>
      </w:r>
      <w:r w:rsidR="004418CD" w:rsidRPr="00AD1A67">
        <w:rPr>
          <w:rFonts w:hint="eastAsia"/>
          <w:b/>
          <w:sz w:val="21"/>
          <w:szCs w:val="21"/>
        </w:rPr>
        <w:t>，</w:t>
      </w:r>
      <w:r w:rsidR="004418CD" w:rsidRPr="00AD1A67">
        <w:rPr>
          <w:rFonts w:hint="eastAsia"/>
          <w:b/>
          <w:color w:val="FF0000"/>
          <w:sz w:val="21"/>
          <w:szCs w:val="21"/>
          <w:u w:val="single"/>
        </w:rPr>
        <w:t>直接表示实体类型和实体间的联系，与计算机系统无关</w:t>
      </w:r>
      <w:r w:rsidR="004418CD" w:rsidRPr="00AD1A67">
        <w:rPr>
          <w:rFonts w:hint="eastAsia"/>
          <w:b/>
          <w:color w:val="FF0000"/>
          <w:sz w:val="21"/>
          <w:szCs w:val="21"/>
        </w:rPr>
        <w:t>，</w:t>
      </w:r>
      <w:r w:rsidR="00AD1A67" w:rsidRPr="00AD1A67">
        <w:rPr>
          <w:rFonts w:hint="eastAsia"/>
          <w:b/>
          <w:color w:val="FF0000"/>
          <w:sz w:val="21"/>
          <w:szCs w:val="21"/>
        </w:rPr>
        <w:t>充分表达用户需求，</w:t>
      </w:r>
      <w:r w:rsidR="004418CD" w:rsidRPr="00AD1A67">
        <w:rPr>
          <w:rFonts w:hint="eastAsia"/>
          <w:b/>
          <w:color w:val="000000" w:themeColor="text1"/>
          <w:sz w:val="21"/>
          <w:szCs w:val="21"/>
        </w:rPr>
        <w:t>用户易于理解</w:t>
      </w:r>
    </w:p>
    <w:p w:rsidR="004418CD" w:rsidRPr="00AD1A67" w:rsidRDefault="004418CD" w:rsidP="00196472">
      <w:pPr>
        <w:rPr>
          <w:rFonts w:hint="eastAsia"/>
          <w:b/>
          <w:color w:val="000000" w:themeColor="text1"/>
          <w:sz w:val="21"/>
          <w:szCs w:val="21"/>
        </w:rPr>
      </w:pPr>
      <w:r w:rsidRPr="00AD1A67">
        <w:rPr>
          <w:rFonts w:hint="eastAsia"/>
          <w:b/>
          <w:color w:val="000000" w:themeColor="text1"/>
          <w:sz w:val="21"/>
          <w:szCs w:val="21"/>
        </w:rPr>
        <w:t>2、层次模型：层次模型的数据结构是树，</w:t>
      </w:r>
      <w:r w:rsidR="00AD1A67" w:rsidRPr="00AD1A67">
        <w:rPr>
          <w:rFonts w:hint="eastAsia"/>
          <w:b/>
          <w:color w:val="000000" w:themeColor="text1"/>
          <w:sz w:val="21"/>
          <w:szCs w:val="21"/>
        </w:rPr>
        <w:t>记录联系</w:t>
      </w:r>
      <w:r w:rsidRPr="00AD1A67">
        <w:rPr>
          <w:rFonts w:hint="eastAsia"/>
          <w:b/>
          <w:color w:val="000000" w:themeColor="text1"/>
          <w:sz w:val="21"/>
          <w:szCs w:val="21"/>
        </w:rPr>
        <w:t>通过指针实现，DML语言是面向过程的，编程困难</w:t>
      </w:r>
    </w:p>
    <w:p w:rsidR="004418CD" w:rsidRPr="00AD1A67" w:rsidRDefault="004418CD" w:rsidP="00196472">
      <w:pPr>
        <w:rPr>
          <w:rFonts w:hint="eastAsia"/>
          <w:b/>
          <w:color w:val="000000" w:themeColor="text1"/>
          <w:sz w:val="21"/>
          <w:szCs w:val="21"/>
        </w:rPr>
      </w:pPr>
      <w:r w:rsidRPr="00AD1A67">
        <w:rPr>
          <w:b/>
          <w:color w:val="000000" w:themeColor="text1"/>
          <w:sz w:val="21"/>
          <w:szCs w:val="21"/>
        </w:rPr>
        <w:t>3、</w:t>
      </w:r>
      <w:r w:rsidRPr="00AD1A67">
        <w:rPr>
          <w:rFonts w:hint="eastAsia"/>
          <w:b/>
          <w:color w:val="000000" w:themeColor="text1"/>
          <w:sz w:val="21"/>
          <w:szCs w:val="21"/>
        </w:rPr>
        <w:t>网状模型：网状模型的数据结构是</w:t>
      </w:r>
      <w:r w:rsidR="00AD1A67" w:rsidRPr="00AD1A67">
        <w:rPr>
          <w:rFonts w:hint="eastAsia"/>
          <w:b/>
          <w:color w:val="000000" w:themeColor="text1"/>
          <w:sz w:val="21"/>
          <w:szCs w:val="21"/>
        </w:rPr>
        <w:t>有向</w:t>
      </w:r>
      <w:r w:rsidRPr="00AD1A67">
        <w:rPr>
          <w:rFonts w:hint="eastAsia"/>
          <w:b/>
          <w:color w:val="000000" w:themeColor="text1"/>
          <w:sz w:val="21"/>
          <w:szCs w:val="21"/>
        </w:rPr>
        <w:t>图，</w:t>
      </w:r>
      <w:r w:rsidR="00AD1A67" w:rsidRPr="00AD1A67">
        <w:rPr>
          <w:rFonts w:hint="eastAsia"/>
          <w:b/>
          <w:color w:val="000000" w:themeColor="text1"/>
          <w:sz w:val="21"/>
          <w:szCs w:val="21"/>
        </w:rPr>
        <w:t>记录联系</w:t>
      </w:r>
      <w:r w:rsidRPr="00AD1A67">
        <w:rPr>
          <w:rFonts w:hint="eastAsia"/>
          <w:b/>
          <w:color w:val="000000" w:themeColor="text1"/>
          <w:sz w:val="21"/>
          <w:szCs w:val="21"/>
        </w:rPr>
        <w:t>通过指针实现，</w:t>
      </w:r>
      <w:r w:rsidR="00AD1A67" w:rsidRPr="00AD1A67">
        <w:rPr>
          <w:rFonts w:hint="eastAsia"/>
          <w:b/>
          <w:color w:val="000000" w:themeColor="text1"/>
          <w:sz w:val="21"/>
          <w:szCs w:val="21"/>
        </w:rPr>
        <w:t>且容易实现M：N联系，</w:t>
      </w:r>
      <w:r w:rsidRPr="00AD1A67">
        <w:rPr>
          <w:rFonts w:hint="eastAsia"/>
          <w:b/>
          <w:color w:val="000000" w:themeColor="text1"/>
          <w:sz w:val="21"/>
          <w:szCs w:val="21"/>
        </w:rPr>
        <w:t>DML语言是面向过程的，编程较困难</w:t>
      </w:r>
    </w:p>
    <w:p w:rsidR="004418CD" w:rsidRPr="00AD1A67" w:rsidRDefault="004418CD" w:rsidP="00196472">
      <w:pPr>
        <w:rPr>
          <w:rFonts w:hint="eastAsia"/>
          <w:b/>
          <w:color w:val="000000" w:themeColor="text1"/>
          <w:sz w:val="21"/>
          <w:szCs w:val="21"/>
        </w:rPr>
      </w:pPr>
      <w:r w:rsidRPr="00AD1A67">
        <w:rPr>
          <w:b/>
          <w:color w:val="000000" w:themeColor="text1"/>
          <w:sz w:val="21"/>
          <w:szCs w:val="21"/>
        </w:rPr>
        <w:t>4、</w:t>
      </w:r>
      <w:r w:rsidRPr="00AD1A67">
        <w:rPr>
          <w:rFonts w:hint="eastAsia"/>
          <w:b/>
          <w:color w:val="000000" w:themeColor="text1"/>
          <w:sz w:val="21"/>
          <w:szCs w:val="21"/>
        </w:rPr>
        <w:t>关系模型：关系模型的数据结构是二维表格，数据操纵语言不是面向过程的，编程较简单</w:t>
      </w:r>
    </w:p>
    <w:p w:rsidR="004418CD" w:rsidRPr="00AD1A67" w:rsidRDefault="004418CD" w:rsidP="00196472">
      <w:pPr>
        <w:rPr>
          <w:rFonts w:hint="eastAsia"/>
          <w:b/>
          <w:color w:val="000000" w:themeColor="text1"/>
          <w:sz w:val="21"/>
          <w:szCs w:val="21"/>
        </w:rPr>
      </w:pPr>
      <w:r w:rsidRPr="00AD1A67">
        <w:rPr>
          <w:b/>
          <w:color w:val="000000" w:themeColor="text1"/>
          <w:sz w:val="21"/>
          <w:szCs w:val="21"/>
        </w:rPr>
        <w:t>5、</w:t>
      </w:r>
      <w:r w:rsidRPr="00AD1A67">
        <w:rPr>
          <w:rFonts w:hint="eastAsia"/>
          <w:b/>
          <w:color w:val="000000" w:themeColor="text1"/>
          <w:sz w:val="21"/>
          <w:szCs w:val="21"/>
        </w:rPr>
        <w:t>面向对象模型：</w:t>
      </w:r>
      <w:r w:rsidR="00AD1A67" w:rsidRPr="00AD1A67">
        <w:rPr>
          <w:rFonts w:hint="eastAsia"/>
          <w:b/>
          <w:color w:val="000000" w:themeColor="text1"/>
          <w:sz w:val="21"/>
          <w:szCs w:val="21"/>
          <w:u w:val="single"/>
        </w:rPr>
        <w:t>能完整描述现实世界的数据结构</w:t>
      </w:r>
      <w:r w:rsidRPr="00AD1A67">
        <w:rPr>
          <w:rFonts w:hint="eastAsia"/>
          <w:b/>
          <w:color w:val="000000" w:themeColor="text1"/>
          <w:sz w:val="21"/>
          <w:szCs w:val="21"/>
        </w:rPr>
        <w:t>，可以表示嵌套、递归等，但是涉及的内容太广泛，理解困难。</w:t>
      </w:r>
    </w:p>
    <w:p w:rsidR="004418CD" w:rsidRDefault="004418CD" w:rsidP="00196472">
      <w:pPr>
        <w:rPr>
          <w:color w:val="000000" w:themeColor="text1"/>
        </w:rPr>
      </w:pPr>
      <w:r>
        <w:rPr>
          <w:rFonts w:hint="eastAsia"/>
          <w:color w:val="000000" w:themeColor="text1"/>
        </w:rPr>
        <w:t>七、数据库设计的几个阶段：</w:t>
      </w:r>
    </w:p>
    <w:p w:rsidR="004418CD" w:rsidRPr="00FB0C85" w:rsidRDefault="004418CD" w:rsidP="00196472">
      <w:pPr>
        <w:rPr>
          <w:rFonts w:hint="eastAsia"/>
          <w:b/>
          <w:color w:val="000000" w:themeColor="text1"/>
          <w:sz w:val="21"/>
          <w:szCs w:val="21"/>
        </w:rPr>
      </w:pPr>
      <w:r w:rsidRPr="00FB0C85">
        <w:rPr>
          <w:rFonts w:hint="eastAsia"/>
          <w:b/>
          <w:color w:val="000000" w:themeColor="text1"/>
          <w:sz w:val="21"/>
          <w:szCs w:val="21"/>
        </w:rPr>
        <w:t>需求分析、概念结构设计、逻辑结构设计、物理结构设计、</w:t>
      </w:r>
      <w:r w:rsidR="0013098F" w:rsidRPr="00FB0C85">
        <w:rPr>
          <w:rFonts w:hint="eastAsia"/>
          <w:b/>
          <w:color w:val="000000" w:themeColor="text1"/>
          <w:sz w:val="21"/>
          <w:szCs w:val="21"/>
        </w:rPr>
        <w:t>数据库实施、数据库</w:t>
      </w:r>
      <w:r w:rsidR="0013098F" w:rsidRPr="00FB0C85">
        <w:rPr>
          <w:rFonts w:hint="eastAsia"/>
          <w:b/>
          <w:color w:val="FF0000"/>
          <w:sz w:val="21"/>
          <w:szCs w:val="21"/>
        </w:rPr>
        <w:t>运行</w:t>
      </w:r>
      <w:r w:rsidR="0013098F" w:rsidRPr="00FB0C85">
        <w:rPr>
          <w:rFonts w:hint="eastAsia"/>
          <w:b/>
          <w:color w:val="000000" w:themeColor="text1"/>
          <w:sz w:val="21"/>
          <w:szCs w:val="21"/>
        </w:rPr>
        <w:t>和维护</w:t>
      </w:r>
    </w:p>
    <w:p w:rsidR="00196472" w:rsidRDefault="00196472" w:rsidP="00196472"/>
    <w:p w:rsidR="004B1822" w:rsidRDefault="004B1822" w:rsidP="004B1822">
      <w:r>
        <w:rPr>
          <w:rFonts w:hint="eastAsia"/>
        </w:rPr>
        <w:t>Chapter</w:t>
      </w:r>
      <w:r>
        <w:t xml:space="preserve">-2 </w:t>
      </w:r>
      <w:r>
        <w:rPr>
          <w:rFonts w:hint="eastAsia"/>
        </w:rPr>
        <w:t>关系模型介绍：</w:t>
      </w:r>
    </w:p>
    <w:p w:rsidR="004B1822" w:rsidRDefault="004B1822" w:rsidP="004B1822">
      <w:pPr>
        <w:pStyle w:val="a3"/>
        <w:numPr>
          <w:ilvl w:val="0"/>
          <w:numId w:val="2"/>
        </w:numPr>
        <w:ind w:firstLineChars="0"/>
      </w:pPr>
      <w:r>
        <w:rPr>
          <w:rFonts w:hint="eastAsia"/>
        </w:rPr>
        <w:t>关系、关系模式和实例、关系模型</w:t>
      </w:r>
    </w:p>
    <w:p w:rsidR="0013098F" w:rsidRPr="00FB0C85" w:rsidRDefault="0013098F" w:rsidP="0013098F">
      <w:pPr>
        <w:pStyle w:val="a3"/>
        <w:ind w:left="720" w:firstLineChars="0" w:firstLine="0"/>
        <w:rPr>
          <w:b/>
          <w:sz w:val="21"/>
          <w:szCs w:val="21"/>
        </w:rPr>
      </w:pPr>
      <w:r w:rsidRPr="00FB0C85">
        <w:rPr>
          <w:rFonts w:hint="eastAsia"/>
          <w:b/>
          <w:sz w:val="21"/>
          <w:szCs w:val="21"/>
        </w:rPr>
        <w:t>关系是二维表格、</w:t>
      </w:r>
    </w:p>
    <w:p w:rsidR="0013098F" w:rsidRPr="00FB0C85" w:rsidRDefault="0013098F" w:rsidP="0013098F">
      <w:pPr>
        <w:pStyle w:val="a3"/>
        <w:ind w:left="720" w:firstLineChars="0" w:firstLine="0"/>
        <w:rPr>
          <w:b/>
          <w:sz w:val="21"/>
          <w:szCs w:val="21"/>
        </w:rPr>
      </w:pPr>
      <w:r w:rsidRPr="00FB0C85">
        <w:rPr>
          <w:rFonts w:hint="eastAsia"/>
          <w:b/>
          <w:sz w:val="21"/>
          <w:szCs w:val="21"/>
        </w:rPr>
        <w:t>关系模式类似于程序设计语言变量的类型定义，包括属性序列和属性对应的值域，关系模式通常是不变的</w:t>
      </w:r>
    </w:p>
    <w:p w:rsidR="0013098F" w:rsidRPr="00FB0C85" w:rsidRDefault="0013098F" w:rsidP="0013098F">
      <w:pPr>
        <w:pStyle w:val="a3"/>
        <w:ind w:left="720" w:firstLineChars="0" w:firstLine="0"/>
        <w:rPr>
          <w:b/>
          <w:sz w:val="21"/>
          <w:szCs w:val="21"/>
        </w:rPr>
      </w:pPr>
      <w:r w:rsidRPr="00FB0C85">
        <w:rPr>
          <w:rFonts w:hint="eastAsia"/>
          <w:b/>
          <w:sz w:val="21"/>
          <w:szCs w:val="21"/>
        </w:rPr>
        <w:t>关系实例：是关系中一组特定的元组</w:t>
      </w:r>
    </w:p>
    <w:p w:rsidR="0013098F" w:rsidRPr="00FB0C85" w:rsidRDefault="0013098F" w:rsidP="0013098F">
      <w:pPr>
        <w:pStyle w:val="a3"/>
        <w:ind w:left="720" w:firstLineChars="0" w:firstLine="0"/>
        <w:rPr>
          <w:rFonts w:hint="eastAsia"/>
          <w:b/>
          <w:sz w:val="21"/>
          <w:szCs w:val="21"/>
        </w:rPr>
      </w:pPr>
      <w:r w:rsidRPr="00FB0C85">
        <w:rPr>
          <w:rFonts w:hint="eastAsia"/>
          <w:b/>
          <w:sz w:val="21"/>
          <w:szCs w:val="21"/>
        </w:rPr>
        <w:t>关系模型：二维表格，见chapter</w:t>
      </w:r>
      <w:r w:rsidRPr="00FB0C85">
        <w:rPr>
          <w:b/>
          <w:sz w:val="21"/>
          <w:szCs w:val="21"/>
        </w:rPr>
        <w:t xml:space="preserve">-1 </w:t>
      </w:r>
      <w:r w:rsidRPr="00FB0C85">
        <w:rPr>
          <w:rFonts w:hint="eastAsia"/>
          <w:b/>
          <w:sz w:val="21"/>
          <w:szCs w:val="21"/>
        </w:rPr>
        <w:t>六题</w:t>
      </w:r>
    </w:p>
    <w:p w:rsidR="004B1822" w:rsidRDefault="004B1822" w:rsidP="004B1822">
      <w:pPr>
        <w:pStyle w:val="a3"/>
        <w:numPr>
          <w:ilvl w:val="0"/>
          <w:numId w:val="2"/>
        </w:numPr>
        <w:ind w:firstLineChars="0"/>
      </w:pPr>
      <w:r>
        <w:rPr>
          <w:rFonts w:hint="eastAsia"/>
        </w:rPr>
        <w:t>各种完整性约束</w:t>
      </w:r>
    </w:p>
    <w:p w:rsidR="0013098F" w:rsidRPr="0013098F" w:rsidRDefault="0013098F" w:rsidP="0013098F">
      <w:pPr>
        <w:pStyle w:val="a3"/>
        <w:ind w:left="720" w:firstLineChars="0" w:firstLine="0"/>
        <w:rPr>
          <w:b/>
          <w:sz w:val="21"/>
          <w:szCs w:val="21"/>
        </w:rPr>
      </w:pPr>
      <w:r w:rsidRPr="0013098F">
        <w:rPr>
          <w:rFonts w:hint="eastAsia"/>
          <w:b/>
          <w:sz w:val="21"/>
          <w:szCs w:val="21"/>
        </w:rPr>
        <w:t>完整性是指数据库中数据的正确性、有效性、相容性</w:t>
      </w:r>
    </w:p>
    <w:p w:rsidR="0013098F" w:rsidRPr="0013098F" w:rsidRDefault="0013098F" w:rsidP="0013098F">
      <w:pPr>
        <w:pStyle w:val="a3"/>
        <w:ind w:left="720" w:firstLineChars="0" w:firstLine="0"/>
        <w:rPr>
          <w:b/>
          <w:sz w:val="21"/>
          <w:szCs w:val="21"/>
        </w:rPr>
      </w:pPr>
      <w:r w:rsidRPr="0013098F">
        <w:rPr>
          <w:rFonts w:hint="eastAsia"/>
          <w:b/>
          <w:sz w:val="21"/>
          <w:szCs w:val="21"/>
        </w:rPr>
        <w:t>完整性约束通常包括实体完整性约束、域完整性约束、参照完整性约束</w:t>
      </w:r>
    </w:p>
    <w:p w:rsidR="0013098F" w:rsidRPr="0013098F" w:rsidRDefault="0013098F" w:rsidP="0013098F">
      <w:pPr>
        <w:pStyle w:val="a3"/>
        <w:ind w:left="720" w:firstLineChars="0" w:firstLine="0"/>
        <w:rPr>
          <w:b/>
          <w:sz w:val="21"/>
          <w:szCs w:val="21"/>
        </w:rPr>
      </w:pPr>
      <w:r w:rsidRPr="0013098F">
        <w:rPr>
          <w:rFonts w:hint="eastAsia"/>
          <w:b/>
          <w:sz w:val="21"/>
          <w:szCs w:val="21"/>
        </w:rPr>
        <w:t>实体：指一个关系有且仅有一个主码，主码的值唯一且不能为空</w:t>
      </w:r>
    </w:p>
    <w:p w:rsidR="0013098F" w:rsidRPr="0013098F" w:rsidRDefault="0013098F" w:rsidP="0013098F">
      <w:pPr>
        <w:pStyle w:val="a3"/>
        <w:ind w:left="720" w:firstLineChars="0" w:firstLine="0"/>
        <w:rPr>
          <w:b/>
          <w:sz w:val="21"/>
          <w:szCs w:val="21"/>
        </w:rPr>
      </w:pPr>
      <w:r w:rsidRPr="0013098F">
        <w:rPr>
          <w:rFonts w:hint="eastAsia"/>
          <w:b/>
          <w:sz w:val="21"/>
          <w:szCs w:val="21"/>
        </w:rPr>
        <w:t>域：指关系中的列需要满足某种</w:t>
      </w:r>
      <w:r w:rsidR="00FB0C85">
        <w:rPr>
          <w:rFonts w:hint="eastAsia"/>
          <w:b/>
          <w:sz w:val="21"/>
          <w:szCs w:val="21"/>
        </w:rPr>
        <w:t>特定的数据类型或约束</w:t>
      </w:r>
      <w:r w:rsidRPr="0013098F">
        <w:rPr>
          <w:rFonts w:hint="eastAsia"/>
          <w:b/>
          <w:sz w:val="21"/>
          <w:szCs w:val="21"/>
        </w:rPr>
        <w:t>，包括精度长度等，not</w:t>
      </w:r>
      <w:r w:rsidRPr="0013098F">
        <w:rPr>
          <w:b/>
          <w:sz w:val="21"/>
          <w:szCs w:val="21"/>
        </w:rPr>
        <w:t xml:space="preserve"> null</w:t>
      </w:r>
      <w:r w:rsidRPr="0013098F">
        <w:rPr>
          <w:rFonts w:hint="eastAsia"/>
          <w:b/>
          <w:sz w:val="21"/>
          <w:szCs w:val="21"/>
        </w:rPr>
        <w:t>约束也是域完整性约束</w:t>
      </w:r>
    </w:p>
    <w:p w:rsidR="0013098F" w:rsidRPr="0013098F" w:rsidRDefault="0013098F" w:rsidP="0013098F">
      <w:pPr>
        <w:pStyle w:val="a3"/>
        <w:ind w:left="720" w:firstLineChars="0" w:firstLine="0"/>
        <w:rPr>
          <w:rFonts w:hint="eastAsia"/>
          <w:b/>
          <w:sz w:val="21"/>
          <w:szCs w:val="21"/>
        </w:rPr>
      </w:pPr>
      <w:r w:rsidRPr="0013098F">
        <w:rPr>
          <w:rFonts w:hint="eastAsia"/>
          <w:b/>
          <w:sz w:val="21"/>
          <w:szCs w:val="21"/>
        </w:rPr>
        <w:t>参照：指一个关系中不能引用不存在的实体，例子就是外码参照约束，</w:t>
      </w:r>
      <w:proofErr w:type="spellStart"/>
      <w:r w:rsidRPr="0013098F">
        <w:rPr>
          <w:rFonts w:hint="eastAsia"/>
          <w:b/>
          <w:sz w:val="21"/>
          <w:szCs w:val="21"/>
        </w:rPr>
        <w:t>foreignkey</w:t>
      </w:r>
      <w:proofErr w:type="spellEnd"/>
      <w:r w:rsidRPr="0013098F">
        <w:rPr>
          <w:rFonts w:hint="eastAsia"/>
          <w:b/>
          <w:sz w:val="21"/>
          <w:szCs w:val="21"/>
        </w:rPr>
        <w:t>（x</w:t>
      </w:r>
      <w:r w:rsidRPr="0013098F">
        <w:rPr>
          <w:b/>
          <w:sz w:val="21"/>
          <w:szCs w:val="21"/>
        </w:rPr>
        <w:t>）</w:t>
      </w:r>
      <w:r w:rsidRPr="0013098F">
        <w:rPr>
          <w:rFonts w:hint="eastAsia"/>
          <w:b/>
          <w:sz w:val="21"/>
          <w:szCs w:val="21"/>
        </w:rPr>
        <w:t>references</w:t>
      </w:r>
      <w:r w:rsidRPr="0013098F">
        <w:rPr>
          <w:b/>
          <w:sz w:val="21"/>
          <w:szCs w:val="21"/>
        </w:rPr>
        <w:t xml:space="preserve"> </w:t>
      </w:r>
      <w:r w:rsidRPr="0013098F">
        <w:rPr>
          <w:rFonts w:hint="eastAsia"/>
          <w:b/>
          <w:sz w:val="21"/>
          <w:szCs w:val="21"/>
        </w:rPr>
        <w:t>R</w:t>
      </w:r>
      <w:r w:rsidRPr="0013098F">
        <w:rPr>
          <w:b/>
          <w:sz w:val="21"/>
          <w:szCs w:val="21"/>
        </w:rPr>
        <w:t xml:space="preserve">1 </w:t>
      </w:r>
      <w:r w:rsidRPr="0013098F">
        <w:rPr>
          <w:rFonts w:hint="eastAsia"/>
          <w:b/>
          <w:sz w:val="21"/>
          <w:szCs w:val="21"/>
        </w:rPr>
        <w:t>则x的值必须在R的主码中出现过</w:t>
      </w:r>
    </w:p>
    <w:p w:rsidR="004B1822" w:rsidRDefault="004B1822" w:rsidP="004B1822">
      <w:pPr>
        <w:pStyle w:val="a3"/>
        <w:numPr>
          <w:ilvl w:val="0"/>
          <w:numId w:val="2"/>
        </w:numPr>
        <w:ind w:firstLineChars="0"/>
      </w:pPr>
      <w:r>
        <w:rPr>
          <w:rFonts w:hint="eastAsia"/>
        </w:rPr>
        <w:t>码、候选码、超码、外码、主码、全码</w:t>
      </w:r>
    </w:p>
    <w:p w:rsidR="0013098F" w:rsidRPr="00FB0C85" w:rsidRDefault="0013098F" w:rsidP="0013098F">
      <w:pPr>
        <w:pStyle w:val="a3"/>
        <w:ind w:left="720" w:firstLineChars="0" w:firstLine="0"/>
        <w:rPr>
          <w:b/>
          <w:sz w:val="21"/>
          <w:szCs w:val="21"/>
        </w:rPr>
      </w:pPr>
      <w:r w:rsidRPr="00FB0C85">
        <w:rPr>
          <w:rFonts w:hint="eastAsia"/>
          <w:b/>
          <w:sz w:val="21"/>
          <w:szCs w:val="21"/>
        </w:rPr>
        <w:lastRenderedPageBreak/>
        <w:t>超码：能唯一区分一个元组的属性的集合</w:t>
      </w:r>
    </w:p>
    <w:p w:rsidR="0013098F" w:rsidRPr="00FB0C85" w:rsidRDefault="0013098F" w:rsidP="0013098F">
      <w:pPr>
        <w:pStyle w:val="a3"/>
        <w:ind w:left="720" w:firstLineChars="0" w:firstLine="0"/>
        <w:rPr>
          <w:b/>
          <w:sz w:val="21"/>
          <w:szCs w:val="21"/>
        </w:rPr>
      </w:pPr>
      <w:r w:rsidRPr="00FB0C85">
        <w:rPr>
          <w:rFonts w:hint="eastAsia"/>
          <w:b/>
          <w:sz w:val="21"/>
          <w:szCs w:val="21"/>
        </w:rPr>
        <w:t>候选码：最小的超码，即候选码的任何子集都不能成为超码</w:t>
      </w:r>
    </w:p>
    <w:p w:rsidR="0013098F" w:rsidRPr="00FB0C85" w:rsidRDefault="0013098F" w:rsidP="0013098F">
      <w:pPr>
        <w:pStyle w:val="a3"/>
        <w:ind w:left="720" w:firstLineChars="0" w:firstLine="0"/>
        <w:rPr>
          <w:b/>
          <w:sz w:val="21"/>
          <w:szCs w:val="21"/>
        </w:rPr>
      </w:pPr>
      <w:r w:rsidRPr="00FB0C85">
        <w:rPr>
          <w:rFonts w:hint="eastAsia"/>
          <w:b/>
          <w:sz w:val="21"/>
          <w:szCs w:val="21"/>
        </w:rPr>
        <w:t>主码：从一组候选码中选定一个作为主码，主码更具代表性，主码通常写在第一个，且用下划线标记</w:t>
      </w:r>
    </w:p>
    <w:p w:rsidR="0013098F" w:rsidRPr="00FB0C85" w:rsidRDefault="0013098F" w:rsidP="0013098F">
      <w:pPr>
        <w:pStyle w:val="a3"/>
        <w:ind w:left="720" w:firstLineChars="0" w:firstLine="0"/>
        <w:rPr>
          <w:b/>
          <w:sz w:val="21"/>
          <w:szCs w:val="21"/>
        </w:rPr>
      </w:pPr>
      <w:r w:rsidRPr="00FB0C85">
        <w:rPr>
          <w:rFonts w:hint="eastAsia"/>
          <w:b/>
          <w:sz w:val="21"/>
          <w:szCs w:val="21"/>
        </w:rPr>
        <w:t>外码：参照完整性约束</w:t>
      </w:r>
    </w:p>
    <w:p w:rsidR="0013098F" w:rsidRPr="00FB0C85" w:rsidRDefault="0013098F" w:rsidP="0013098F">
      <w:pPr>
        <w:pStyle w:val="a3"/>
        <w:ind w:left="720" w:firstLineChars="0" w:firstLine="0"/>
        <w:rPr>
          <w:b/>
          <w:sz w:val="21"/>
          <w:szCs w:val="21"/>
        </w:rPr>
      </w:pPr>
      <w:r w:rsidRPr="00FB0C85">
        <w:rPr>
          <w:rFonts w:hint="eastAsia"/>
          <w:b/>
          <w:sz w:val="21"/>
          <w:szCs w:val="21"/>
        </w:rPr>
        <w:t>全码：一个关系的所有属性是一个候选码</w:t>
      </w:r>
    </w:p>
    <w:p w:rsidR="0013098F" w:rsidRPr="00FB0C85" w:rsidRDefault="0013098F" w:rsidP="0013098F">
      <w:pPr>
        <w:pStyle w:val="a3"/>
        <w:ind w:left="720" w:firstLineChars="0" w:firstLine="0"/>
        <w:rPr>
          <w:b/>
          <w:sz w:val="21"/>
          <w:szCs w:val="21"/>
        </w:rPr>
      </w:pPr>
      <w:r w:rsidRPr="00FB0C85">
        <w:rPr>
          <w:rFonts w:hint="eastAsia"/>
          <w:b/>
          <w:sz w:val="21"/>
          <w:szCs w:val="21"/>
        </w:rPr>
        <w:t>主属性：包含在候选码中的属性</w:t>
      </w:r>
    </w:p>
    <w:p w:rsidR="0013098F" w:rsidRPr="00FB0C85" w:rsidRDefault="0013098F" w:rsidP="0013098F">
      <w:pPr>
        <w:pStyle w:val="a3"/>
        <w:ind w:left="720" w:firstLineChars="0" w:firstLine="0"/>
        <w:rPr>
          <w:rFonts w:hint="eastAsia"/>
          <w:b/>
          <w:sz w:val="21"/>
          <w:szCs w:val="21"/>
        </w:rPr>
      </w:pPr>
      <w:r w:rsidRPr="00FB0C85">
        <w:rPr>
          <w:rFonts w:hint="eastAsia"/>
          <w:b/>
          <w:sz w:val="21"/>
          <w:szCs w:val="21"/>
        </w:rPr>
        <w:t>非主属性：不包含在候选码中的属性</w:t>
      </w:r>
    </w:p>
    <w:p w:rsidR="001B43A2" w:rsidRDefault="001B43A2" w:rsidP="004B1822">
      <w:pPr>
        <w:pStyle w:val="a3"/>
        <w:numPr>
          <w:ilvl w:val="0"/>
          <w:numId w:val="2"/>
        </w:numPr>
        <w:ind w:firstLineChars="0"/>
      </w:pPr>
      <w:r>
        <w:rPr>
          <w:rFonts w:hint="eastAsia"/>
        </w:rPr>
        <w:t>空值的含义及用法</w:t>
      </w:r>
    </w:p>
    <w:p w:rsidR="00196472" w:rsidRPr="00FB0C85" w:rsidRDefault="0013098F" w:rsidP="0013098F">
      <w:pPr>
        <w:ind w:left="720"/>
        <w:rPr>
          <w:rFonts w:hint="eastAsia"/>
          <w:b/>
          <w:sz w:val="21"/>
          <w:szCs w:val="21"/>
        </w:rPr>
      </w:pPr>
      <w:r w:rsidRPr="00FB0C85">
        <w:rPr>
          <w:rFonts w:hint="eastAsia"/>
          <w:b/>
          <w:sz w:val="21"/>
          <w:szCs w:val="21"/>
        </w:rPr>
        <w:t>空值表示值未知或不存在。</w:t>
      </w:r>
    </w:p>
    <w:p w:rsidR="0013098F" w:rsidRPr="00FB0C85" w:rsidRDefault="0013098F" w:rsidP="0013098F">
      <w:pPr>
        <w:ind w:left="720"/>
        <w:rPr>
          <w:b/>
          <w:sz w:val="21"/>
          <w:szCs w:val="21"/>
        </w:rPr>
      </w:pPr>
      <w:r w:rsidRPr="00FB0C85">
        <w:rPr>
          <w:rFonts w:hint="eastAsia"/>
          <w:b/>
          <w:sz w:val="21"/>
          <w:szCs w:val="21"/>
        </w:rPr>
        <w:t>用法：1聚集函数中忽略空值</w:t>
      </w:r>
    </w:p>
    <w:p w:rsidR="0013098F" w:rsidRPr="00FB0C85" w:rsidRDefault="0013098F" w:rsidP="0013098F">
      <w:pPr>
        <w:ind w:left="720"/>
        <w:rPr>
          <w:b/>
          <w:sz w:val="21"/>
          <w:szCs w:val="21"/>
        </w:rPr>
      </w:pPr>
      <w:r w:rsidRPr="00FB0C85">
        <w:rPr>
          <w:rFonts w:hint="eastAsia"/>
          <w:b/>
          <w:sz w:val="21"/>
          <w:szCs w:val="21"/>
        </w:rPr>
        <w:t>2比较运算中有空值结果为unknown，选择时unknown为false</w:t>
      </w:r>
    </w:p>
    <w:p w:rsidR="0013098F" w:rsidRPr="00FB0C85" w:rsidRDefault="0013098F" w:rsidP="0013098F">
      <w:pPr>
        <w:ind w:left="720"/>
        <w:rPr>
          <w:b/>
          <w:sz w:val="21"/>
          <w:szCs w:val="21"/>
        </w:rPr>
      </w:pPr>
      <w:r w:rsidRPr="00FB0C85">
        <w:rPr>
          <w:b/>
          <w:sz w:val="21"/>
          <w:szCs w:val="21"/>
        </w:rPr>
        <w:t>3</w:t>
      </w:r>
      <w:r w:rsidRPr="00FB0C85">
        <w:rPr>
          <w:rFonts w:hint="eastAsia"/>
          <w:b/>
          <w:sz w:val="21"/>
          <w:szCs w:val="21"/>
        </w:rPr>
        <w:t>算数运算中有空值结果为null</w:t>
      </w:r>
    </w:p>
    <w:p w:rsidR="0013098F" w:rsidRPr="00FB0C85" w:rsidRDefault="0013098F" w:rsidP="0013098F">
      <w:pPr>
        <w:ind w:left="720"/>
        <w:rPr>
          <w:rFonts w:hint="eastAsia"/>
          <w:b/>
          <w:sz w:val="21"/>
          <w:szCs w:val="21"/>
        </w:rPr>
      </w:pPr>
      <w:r w:rsidRPr="00FB0C85">
        <w:rPr>
          <w:b/>
          <w:sz w:val="21"/>
          <w:szCs w:val="21"/>
        </w:rPr>
        <w:t>4</w:t>
      </w:r>
      <w:r w:rsidRPr="00FB0C85">
        <w:rPr>
          <w:rFonts w:hint="eastAsia"/>
          <w:b/>
          <w:sz w:val="21"/>
          <w:szCs w:val="21"/>
        </w:rPr>
        <w:t>在分组和去重时，</w:t>
      </w:r>
      <w:r w:rsidRPr="00FB0C85">
        <w:rPr>
          <w:b/>
          <w:sz w:val="21"/>
          <w:szCs w:val="21"/>
        </w:rPr>
        <w:t>null</w:t>
      </w:r>
      <w:r w:rsidRPr="00FB0C85">
        <w:rPr>
          <w:rFonts w:hint="eastAsia"/>
          <w:b/>
          <w:sz w:val="21"/>
          <w:szCs w:val="21"/>
        </w:rPr>
        <w:t>和普通值一样，两个null看作相等</w:t>
      </w:r>
    </w:p>
    <w:p w:rsidR="00196472" w:rsidRDefault="00196472" w:rsidP="00196472"/>
    <w:p w:rsidR="001B43A2" w:rsidRDefault="001B43A2" w:rsidP="001B43A2">
      <w:r>
        <w:t>C</w:t>
      </w:r>
      <w:r>
        <w:rPr>
          <w:rFonts w:hint="eastAsia"/>
        </w:rPr>
        <w:t>hapter</w:t>
      </w:r>
      <w:r>
        <w:t>-3</w:t>
      </w:r>
    </w:p>
    <w:p w:rsidR="001B43A2" w:rsidRDefault="001B43A2" w:rsidP="001B43A2">
      <w:pPr>
        <w:pStyle w:val="a3"/>
        <w:numPr>
          <w:ilvl w:val="0"/>
          <w:numId w:val="6"/>
        </w:numPr>
        <w:ind w:firstLineChars="0"/>
      </w:pPr>
      <w:r>
        <w:rPr>
          <w:rFonts w:hint="eastAsia"/>
        </w:rPr>
        <w:t>等值连接与自然连接、自然连接与</w:t>
      </w:r>
      <m:oMath>
        <m:r>
          <m:rPr>
            <m:sty m:val="p"/>
          </m:rPr>
          <w:rPr>
            <w:rFonts w:ascii="Cambria Math" w:hAnsi="Cambria Math"/>
          </w:rPr>
          <m:t>θ</m:t>
        </m:r>
      </m:oMath>
      <w:r>
        <w:rPr>
          <w:rFonts w:hint="eastAsia"/>
        </w:rPr>
        <w:t>连接</w:t>
      </w:r>
    </w:p>
    <w:p w:rsidR="00196472" w:rsidRPr="00FB0C85" w:rsidRDefault="00D81B72" w:rsidP="00D81B72">
      <w:pPr>
        <w:ind w:left="300" w:firstLine="420"/>
        <w:rPr>
          <w:b/>
          <w:sz w:val="21"/>
          <w:szCs w:val="21"/>
        </w:rPr>
      </w:pPr>
      <w:r w:rsidRPr="00FB0C85">
        <w:rPr>
          <w:rFonts w:hint="eastAsia"/>
          <w:b/>
          <w:sz w:val="21"/>
          <w:szCs w:val="21"/>
        </w:rPr>
        <w:t>三个连接的元组数目相同</w:t>
      </w:r>
    </w:p>
    <w:p w:rsidR="00D81B72" w:rsidRPr="00FB0C85" w:rsidRDefault="00D81B72" w:rsidP="00D81B72">
      <w:pPr>
        <w:ind w:left="300" w:firstLine="420"/>
        <w:rPr>
          <w:rFonts w:hint="eastAsia"/>
          <w:b/>
          <w:sz w:val="21"/>
          <w:szCs w:val="21"/>
        </w:rPr>
      </w:pPr>
      <w:r w:rsidRPr="00FB0C85">
        <w:rPr>
          <w:rFonts w:hint="eastAsia"/>
          <w:b/>
          <w:sz w:val="21"/>
          <w:szCs w:val="21"/>
        </w:rPr>
        <w:t>相同的属性，自然连接只保留一个，其他两种连接都保留</w:t>
      </w:r>
    </w:p>
    <w:p w:rsidR="00196472" w:rsidRDefault="00196472" w:rsidP="00196472"/>
    <w:p w:rsidR="001B43A2" w:rsidRDefault="001B43A2" w:rsidP="001B43A2">
      <w:r>
        <w:t>C</w:t>
      </w:r>
      <w:r>
        <w:rPr>
          <w:rFonts w:hint="eastAsia"/>
        </w:rPr>
        <w:t>hapter</w:t>
      </w:r>
      <w:r>
        <w:t>-4</w:t>
      </w:r>
    </w:p>
    <w:p w:rsidR="005A1AA4" w:rsidRDefault="005A1AA4" w:rsidP="00196472">
      <w:pPr>
        <w:pStyle w:val="a3"/>
        <w:numPr>
          <w:ilvl w:val="0"/>
          <w:numId w:val="6"/>
        </w:numPr>
        <w:ind w:firstLineChars="0"/>
      </w:pPr>
      <w:r>
        <w:rPr>
          <w:rFonts w:hint="eastAsia"/>
        </w:rPr>
        <w:t>视图与基本表的区别</w:t>
      </w:r>
    </w:p>
    <w:p w:rsidR="00FB0C85" w:rsidRPr="00B16E12" w:rsidRDefault="00FB0C85" w:rsidP="00FB0C85">
      <w:pPr>
        <w:pStyle w:val="a3"/>
        <w:ind w:left="720" w:firstLineChars="0" w:firstLine="0"/>
        <w:rPr>
          <w:b/>
          <w:sz w:val="21"/>
          <w:szCs w:val="21"/>
        </w:rPr>
      </w:pPr>
      <w:r w:rsidRPr="00B16E12">
        <w:rPr>
          <w:rFonts w:hint="eastAsia"/>
          <w:b/>
          <w:sz w:val="21"/>
          <w:szCs w:val="21"/>
        </w:rPr>
        <w:t>相同点：1、视图和表都是关系，都可用来查询</w:t>
      </w:r>
    </w:p>
    <w:p w:rsidR="00FB0C85" w:rsidRPr="00B16E12" w:rsidRDefault="00FB0C85" w:rsidP="00FB0C85">
      <w:pPr>
        <w:pStyle w:val="a3"/>
        <w:ind w:left="720" w:firstLineChars="0" w:firstLine="0"/>
        <w:rPr>
          <w:rFonts w:hint="eastAsia"/>
          <w:b/>
          <w:sz w:val="21"/>
          <w:szCs w:val="21"/>
        </w:rPr>
      </w:pPr>
      <w:r w:rsidRPr="00B16E12">
        <w:rPr>
          <w:b/>
          <w:sz w:val="21"/>
          <w:szCs w:val="21"/>
        </w:rPr>
        <w:t>2、</w:t>
      </w:r>
      <w:r w:rsidRPr="00B16E12">
        <w:rPr>
          <w:rFonts w:hint="eastAsia"/>
          <w:b/>
          <w:sz w:val="21"/>
          <w:szCs w:val="21"/>
        </w:rPr>
        <w:t>查询时，能用表的地方都能用视图</w:t>
      </w:r>
    </w:p>
    <w:p w:rsidR="00196472" w:rsidRPr="00B16E12" w:rsidRDefault="00FB0C85" w:rsidP="00D81B72">
      <w:pPr>
        <w:ind w:left="720"/>
        <w:rPr>
          <w:b/>
          <w:sz w:val="21"/>
          <w:szCs w:val="21"/>
        </w:rPr>
      </w:pPr>
      <w:r w:rsidRPr="00B16E12">
        <w:rPr>
          <w:rFonts w:hint="eastAsia"/>
          <w:b/>
          <w:sz w:val="21"/>
          <w:szCs w:val="21"/>
        </w:rPr>
        <w:t>不同点：</w:t>
      </w:r>
      <w:r w:rsidR="00D81B72" w:rsidRPr="00B16E12">
        <w:rPr>
          <w:rFonts w:hint="eastAsia"/>
          <w:b/>
          <w:sz w:val="21"/>
          <w:szCs w:val="21"/>
        </w:rPr>
        <w:t>1数据库存储表的定义和数据，只存储视图的定义</w:t>
      </w:r>
    </w:p>
    <w:p w:rsidR="00D81B72" w:rsidRPr="00B16E12" w:rsidRDefault="00D81B72" w:rsidP="00D81B72">
      <w:pPr>
        <w:ind w:left="720"/>
        <w:rPr>
          <w:b/>
          <w:sz w:val="21"/>
          <w:szCs w:val="21"/>
        </w:rPr>
      </w:pPr>
      <w:r w:rsidRPr="00B16E12">
        <w:rPr>
          <w:rFonts w:hint="eastAsia"/>
          <w:b/>
          <w:sz w:val="21"/>
          <w:szCs w:val="21"/>
        </w:rPr>
        <w:t>2使用视图时，根据视图的定义临时计算</w:t>
      </w:r>
    </w:p>
    <w:p w:rsidR="00D81B72" w:rsidRPr="00B16E12" w:rsidRDefault="00D81B72" w:rsidP="00D81B72">
      <w:pPr>
        <w:ind w:left="720"/>
        <w:rPr>
          <w:b/>
          <w:sz w:val="21"/>
          <w:szCs w:val="21"/>
        </w:rPr>
      </w:pPr>
      <w:r w:rsidRPr="00B16E12">
        <w:rPr>
          <w:rFonts w:hint="eastAsia"/>
          <w:b/>
          <w:sz w:val="21"/>
          <w:szCs w:val="21"/>
        </w:rPr>
        <w:t>3 当表的内容发生变化时，视图的内容也发生变化</w:t>
      </w:r>
    </w:p>
    <w:p w:rsidR="00FB0C85" w:rsidRPr="00B16E12" w:rsidRDefault="00FB0C85" w:rsidP="00D81B72">
      <w:pPr>
        <w:ind w:left="720"/>
        <w:rPr>
          <w:rFonts w:hint="eastAsia"/>
          <w:b/>
          <w:sz w:val="21"/>
          <w:szCs w:val="21"/>
        </w:rPr>
      </w:pPr>
      <w:r w:rsidRPr="00B16E12">
        <w:rPr>
          <w:rFonts w:hint="eastAsia"/>
          <w:b/>
          <w:sz w:val="21"/>
          <w:szCs w:val="21"/>
        </w:rPr>
        <w:t>4物化视图 用于存放从视图中查询获得的结果，表更新时，物化视图过期</w:t>
      </w:r>
    </w:p>
    <w:p w:rsidR="00196472" w:rsidRDefault="00196472" w:rsidP="00196472"/>
    <w:p w:rsidR="001B43A2" w:rsidRDefault="001B43A2" w:rsidP="001B43A2">
      <w:r>
        <w:t>C</w:t>
      </w:r>
      <w:r>
        <w:rPr>
          <w:rFonts w:hint="eastAsia"/>
        </w:rPr>
        <w:t>hapter</w:t>
      </w:r>
      <w:r>
        <w:t>-5</w:t>
      </w:r>
    </w:p>
    <w:p w:rsidR="001B43A2" w:rsidRDefault="001B43A2" w:rsidP="001B43A2">
      <w:pPr>
        <w:pStyle w:val="a3"/>
        <w:numPr>
          <w:ilvl w:val="0"/>
          <w:numId w:val="5"/>
        </w:numPr>
        <w:ind w:firstLineChars="0"/>
      </w:pPr>
      <w:r>
        <w:rPr>
          <w:rFonts w:hint="eastAsia"/>
        </w:rPr>
        <w:t>JDBC使用模型</w:t>
      </w:r>
    </w:p>
    <w:p w:rsidR="00196472" w:rsidRPr="00B16E12" w:rsidRDefault="00D81B72" w:rsidP="00196472">
      <w:pPr>
        <w:rPr>
          <w:b/>
          <w:sz w:val="21"/>
          <w:szCs w:val="21"/>
        </w:rPr>
      </w:pPr>
      <w:r w:rsidRPr="00B16E12">
        <w:rPr>
          <w:b/>
          <w:sz w:val="21"/>
          <w:szCs w:val="21"/>
        </w:rPr>
        <w:t xml:space="preserve">Statement </w:t>
      </w:r>
      <w:proofErr w:type="spellStart"/>
      <w:r w:rsidRPr="00B16E12">
        <w:rPr>
          <w:b/>
          <w:sz w:val="21"/>
          <w:szCs w:val="21"/>
        </w:rPr>
        <w:t>stmt</w:t>
      </w:r>
      <w:proofErr w:type="spellEnd"/>
      <w:r w:rsidRPr="00B16E12">
        <w:rPr>
          <w:b/>
          <w:sz w:val="21"/>
          <w:szCs w:val="21"/>
        </w:rPr>
        <w:t xml:space="preserve"> =</w:t>
      </w:r>
      <w:proofErr w:type="spellStart"/>
      <w:proofErr w:type="gramStart"/>
      <w:r w:rsidRPr="00B16E12">
        <w:rPr>
          <w:b/>
          <w:sz w:val="21"/>
          <w:szCs w:val="21"/>
        </w:rPr>
        <w:t>conn.createStatement</w:t>
      </w:r>
      <w:proofErr w:type="spellEnd"/>
      <w:proofErr w:type="gramEnd"/>
      <w:r w:rsidRPr="00B16E12">
        <w:rPr>
          <w:b/>
          <w:sz w:val="21"/>
          <w:szCs w:val="21"/>
        </w:rPr>
        <w:t>();</w:t>
      </w:r>
    </w:p>
    <w:p w:rsidR="00D81B72" w:rsidRPr="00B16E12" w:rsidRDefault="00D81B72" w:rsidP="00196472">
      <w:pPr>
        <w:rPr>
          <w:rFonts w:hint="eastAsia"/>
          <w:b/>
          <w:sz w:val="21"/>
          <w:szCs w:val="21"/>
        </w:rPr>
      </w:pPr>
      <w:r w:rsidRPr="00B16E12">
        <w:rPr>
          <w:rFonts w:hint="eastAsia"/>
          <w:b/>
          <w:sz w:val="21"/>
          <w:szCs w:val="21"/>
        </w:rPr>
        <w:t>//查询</w:t>
      </w:r>
    </w:p>
    <w:p w:rsidR="00D81B72" w:rsidRPr="00B16E12" w:rsidRDefault="00D81B72" w:rsidP="00196472">
      <w:pPr>
        <w:rPr>
          <w:b/>
          <w:sz w:val="21"/>
          <w:szCs w:val="21"/>
        </w:rPr>
      </w:pPr>
      <w:proofErr w:type="spellStart"/>
      <w:r w:rsidRPr="00B16E12">
        <w:rPr>
          <w:b/>
          <w:sz w:val="21"/>
          <w:szCs w:val="21"/>
        </w:rPr>
        <w:lastRenderedPageBreak/>
        <w:t>ResultSet</w:t>
      </w:r>
      <w:proofErr w:type="spellEnd"/>
      <w:r w:rsidRPr="00B16E12">
        <w:rPr>
          <w:b/>
          <w:sz w:val="21"/>
          <w:szCs w:val="21"/>
        </w:rPr>
        <w:t xml:space="preserve"> </w:t>
      </w:r>
      <w:proofErr w:type="spellStart"/>
      <w:r w:rsidRPr="00B16E12">
        <w:rPr>
          <w:b/>
          <w:sz w:val="21"/>
          <w:szCs w:val="21"/>
        </w:rPr>
        <w:t>rset</w:t>
      </w:r>
      <w:proofErr w:type="spellEnd"/>
      <w:r w:rsidRPr="00B16E12">
        <w:rPr>
          <w:b/>
          <w:sz w:val="21"/>
          <w:szCs w:val="21"/>
        </w:rPr>
        <w:t>=</w:t>
      </w:r>
      <w:proofErr w:type="spellStart"/>
      <w:r w:rsidRPr="00B16E12">
        <w:rPr>
          <w:b/>
          <w:sz w:val="21"/>
          <w:szCs w:val="21"/>
        </w:rPr>
        <w:t>Stmt.executeQuery</w:t>
      </w:r>
      <w:proofErr w:type="spellEnd"/>
      <w:r w:rsidRPr="00B16E12">
        <w:rPr>
          <w:b/>
          <w:sz w:val="21"/>
          <w:szCs w:val="21"/>
        </w:rPr>
        <w:t>(“</w:t>
      </w:r>
      <w:proofErr w:type="gramStart"/>
      <w:r w:rsidRPr="00B16E12">
        <w:rPr>
          <w:b/>
          <w:sz w:val="21"/>
          <w:szCs w:val="21"/>
        </w:rPr>
        <w:t>select  from</w:t>
      </w:r>
      <w:proofErr w:type="gramEnd"/>
      <w:r w:rsidRPr="00B16E12">
        <w:rPr>
          <w:b/>
          <w:sz w:val="21"/>
          <w:szCs w:val="21"/>
        </w:rPr>
        <w:t>. Where …”)</w:t>
      </w:r>
    </w:p>
    <w:p w:rsidR="00196472" w:rsidRPr="00B16E12" w:rsidRDefault="00D81B72" w:rsidP="00196472">
      <w:pPr>
        <w:rPr>
          <w:b/>
          <w:sz w:val="21"/>
          <w:szCs w:val="21"/>
        </w:rPr>
      </w:pPr>
      <w:r w:rsidRPr="00B16E12">
        <w:rPr>
          <w:b/>
          <w:sz w:val="21"/>
          <w:szCs w:val="21"/>
        </w:rPr>
        <w:t>W</w:t>
      </w:r>
      <w:r w:rsidRPr="00B16E12">
        <w:rPr>
          <w:rFonts w:hint="eastAsia"/>
          <w:b/>
          <w:sz w:val="21"/>
          <w:szCs w:val="21"/>
        </w:rPr>
        <w:t>hile</w:t>
      </w:r>
      <w:r w:rsidRPr="00B16E12">
        <w:rPr>
          <w:b/>
          <w:sz w:val="21"/>
          <w:szCs w:val="21"/>
        </w:rPr>
        <w:t>(</w:t>
      </w:r>
      <w:proofErr w:type="spellStart"/>
      <w:proofErr w:type="gramStart"/>
      <w:r w:rsidRPr="00B16E12">
        <w:rPr>
          <w:b/>
          <w:sz w:val="21"/>
          <w:szCs w:val="21"/>
        </w:rPr>
        <w:t>rset.hasNext</w:t>
      </w:r>
      <w:proofErr w:type="spellEnd"/>
      <w:proofErr w:type="gramEnd"/>
      <w:r w:rsidRPr="00B16E12">
        <w:rPr>
          <w:b/>
          <w:sz w:val="21"/>
          <w:szCs w:val="21"/>
        </w:rPr>
        <w:t>()){</w:t>
      </w:r>
    </w:p>
    <w:p w:rsidR="00D81B72" w:rsidRPr="00B16E12" w:rsidRDefault="00D81B72" w:rsidP="00196472">
      <w:pPr>
        <w:rPr>
          <w:b/>
          <w:sz w:val="21"/>
          <w:szCs w:val="21"/>
        </w:rPr>
      </w:pPr>
      <w:proofErr w:type="spellStart"/>
      <w:r w:rsidRPr="00B16E12">
        <w:rPr>
          <w:b/>
          <w:sz w:val="21"/>
          <w:szCs w:val="21"/>
        </w:rPr>
        <w:t>System.out.println</w:t>
      </w:r>
      <w:proofErr w:type="spellEnd"/>
      <w:r w:rsidRPr="00B16E12">
        <w:rPr>
          <w:b/>
          <w:sz w:val="21"/>
          <w:szCs w:val="21"/>
        </w:rPr>
        <w:t>(</w:t>
      </w:r>
      <w:proofErr w:type="spellStart"/>
      <w:proofErr w:type="gramStart"/>
      <w:r w:rsidRPr="00B16E12">
        <w:rPr>
          <w:b/>
          <w:sz w:val="21"/>
          <w:szCs w:val="21"/>
        </w:rPr>
        <w:t>rset.getString</w:t>
      </w:r>
      <w:proofErr w:type="spellEnd"/>
      <w:proofErr w:type="gramEnd"/>
      <w:r w:rsidRPr="00B16E12">
        <w:rPr>
          <w:b/>
          <w:sz w:val="21"/>
          <w:szCs w:val="21"/>
        </w:rPr>
        <w:t>(“name”)+””+</w:t>
      </w:r>
      <w:proofErr w:type="spellStart"/>
      <w:r w:rsidRPr="00B16E12">
        <w:rPr>
          <w:b/>
          <w:sz w:val="21"/>
          <w:szCs w:val="21"/>
        </w:rPr>
        <w:t>rset.getFloat</w:t>
      </w:r>
      <w:proofErr w:type="spellEnd"/>
      <w:r w:rsidRPr="00B16E12">
        <w:rPr>
          <w:b/>
          <w:sz w:val="21"/>
          <w:szCs w:val="21"/>
        </w:rPr>
        <w:t>(2));}</w:t>
      </w:r>
    </w:p>
    <w:p w:rsidR="00D81B72" w:rsidRPr="00B16E12" w:rsidRDefault="00D81B72" w:rsidP="00196472">
      <w:pPr>
        <w:rPr>
          <w:b/>
          <w:sz w:val="21"/>
          <w:szCs w:val="21"/>
        </w:rPr>
      </w:pPr>
      <w:r w:rsidRPr="00B16E12">
        <w:rPr>
          <w:rFonts w:hint="eastAsia"/>
          <w:b/>
          <w:sz w:val="21"/>
          <w:szCs w:val="21"/>
        </w:rPr>
        <w:t>//插入</w:t>
      </w:r>
    </w:p>
    <w:p w:rsidR="00D81B72" w:rsidRPr="00B16E12" w:rsidRDefault="00D81B72" w:rsidP="00196472">
      <w:pPr>
        <w:rPr>
          <w:b/>
          <w:sz w:val="21"/>
          <w:szCs w:val="21"/>
        </w:rPr>
      </w:pPr>
      <w:proofErr w:type="spellStart"/>
      <w:r w:rsidRPr="00B16E12">
        <w:rPr>
          <w:b/>
          <w:sz w:val="21"/>
          <w:szCs w:val="21"/>
        </w:rPr>
        <w:t>Stmt.executeUpdate</w:t>
      </w:r>
      <w:proofErr w:type="spellEnd"/>
      <w:r w:rsidRPr="00B16E12">
        <w:rPr>
          <w:b/>
          <w:sz w:val="21"/>
          <w:szCs w:val="21"/>
        </w:rPr>
        <w:t xml:space="preserve">(“insert into r </w:t>
      </w:r>
      <w:proofErr w:type="gramStart"/>
      <w:r w:rsidRPr="00B16E12">
        <w:rPr>
          <w:b/>
          <w:sz w:val="21"/>
          <w:szCs w:val="21"/>
        </w:rPr>
        <w:t>values(</w:t>
      </w:r>
      <w:proofErr w:type="gramEnd"/>
      <w:r w:rsidRPr="00B16E12">
        <w:rPr>
          <w:b/>
          <w:sz w:val="21"/>
          <w:szCs w:val="21"/>
        </w:rPr>
        <w:t>)”);</w:t>
      </w:r>
    </w:p>
    <w:p w:rsidR="00D81B72" w:rsidRPr="00B16E12" w:rsidRDefault="00D81B72" w:rsidP="00196472">
      <w:pPr>
        <w:rPr>
          <w:b/>
          <w:sz w:val="21"/>
          <w:szCs w:val="21"/>
        </w:rPr>
      </w:pPr>
      <w:r w:rsidRPr="00B16E12">
        <w:rPr>
          <w:b/>
          <w:sz w:val="21"/>
          <w:szCs w:val="21"/>
        </w:rPr>
        <w:t>//</w:t>
      </w:r>
      <w:r w:rsidRPr="00B16E12">
        <w:rPr>
          <w:rFonts w:hint="eastAsia"/>
          <w:b/>
          <w:sz w:val="21"/>
          <w:szCs w:val="21"/>
        </w:rPr>
        <w:t>预备语句</w:t>
      </w:r>
    </w:p>
    <w:p w:rsidR="00D81B72" w:rsidRPr="00B16E12" w:rsidRDefault="00D81B72" w:rsidP="00196472">
      <w:pPr>
        <w:rPr>
          <w:b/>
          <w:sz w:val="21"/>
          <w:szCs w:val="21"/>
        </w:rPr>
      </w:pPr>
      <w:proofErr w:type="spellStart"/>
      <w:r w:rsidRPr="00B16E12">
        <w:rPr>
          <w:rFonts w:hint="eastAsia"/>
          <w:b/>
          <w:sz w:val="21"/>
          <w:szCs w:val="21"/>
        </w:rPr>
        <w:t>Pre</w:t>
      </w:r>
      <w:r w:rsidRPr="00B16E12">
        <w:rPr>
          <w:b/>
          <w:sz w:val="21"/>
          <w:szCs w:val="21"/>
        </w:rPr>
        <w:t>pareStatement</w:t>
      </w:r>
      <w:proofErr w:type="spellEnd"/>
      <w:r w:rsidRPr="00B16E12">
        <w:rPr>
          <w:b/>
          <w:sz w:val="21"/>
          <w:szCs w:val="21"/>
        </w:rPr>
        <w:t xml:space="preserve"> </w:t>
      </w:r>
      <w:proofErr w:type="spellStart"/>
      <w:r w:rsidRPr="00B16E12">
        <w:rPr>
          <w:b/>
          <w:sz w:val="21"/>
          <w:szCs w:val="21"/>
        </w:rPr>
        <w:t>pstmt</w:t>
      </w:r>
      <w:proofErr w:type="spellEnd"/>
      <w:r w:rsidRPr="00B16E12">
        <w:rPr>
          <w:b/>
          <w:sz w:val="21"/>
          <w:szCs w:val="21"/>
        </w:rPr>
        <w:t>=conn.</w:t>
      </w:r>
      <w:r w:rsidR="00B16E12" w:rsidRPr="00B16E12">
        <w:rPr>
          <w:b/>
          <w:sz w:val="21"/>
          <w:szCs w:val="21"/>
        </w:rPr>
        <w:t xml:space="preserve"> </w:t>
      </w:r>
      <w:proofErr w:type="spellStart"/>
      <w:proofErr w:type="gramStart"/>
      <w:r w:rsidR="00B16E12" w:rsidRPr="00B16E12">
        <w:rPr>
          <w:rFonts w:hint="eastAsia"/>
          <w:b/>
          <w:sz w:val="21"/>
          <w:szCs w:val="21"/>
        </w:rPr>
        <w:t>p</w:t>
      </w:r>
      <w:r w:rsidRPr="00B16E12">
        <w:rPr>
          <w:b/>
          <w:sz w:val="21"/>
          <w:szCs w:val="21"/>
        </w:rPr>
        <w:t>reparestatement</w:t>
      </w:r>
      <w:proofErr w:type="spellEnd"/>
      <w:r w:rsidRPr="00B16E12">
        <w:rPr>
          <w:b/>
          <w:sz w:val="21"/>
          <w:szCs w:val="21"/>
        </w:rPr>
        <w:t>(</w:t>
      </w:r>
      <w:proofErr w:type="gramEnd"/>
      <w:r w:rsidR="00B16E12" w:rsidRPr="00B16E12">
        <w:rPr>
          <w:b/>
          <w:sz w:val="21"/>
          <w:szCs w:val="21"/>
        </w:rPr>
        <w:t>“insert into x values(?,?,?,?)</w:t>
      </w:r>
      <w:r w:rsidRPr="00B16E12">
        <w:rPr>
          <w:b/>
          <w:sz w:val="21"/>
          <w:szCs w:val="21"/>
        </w:rPr>
        <w:t>);</w:t>
      </w:r>
    </w:p>
    <w:p w:rsidR="00D81B72" w:rsidRPr="00B16E12" w:rsidRDefault="00B16E12" w:rsidP="00196472">
      <w:pPr>
        <w:rPr>
          <w:b/>
          <w:sz w:val="21"/>
          <w:szCs w:val="21"/>
        </w:rPr>
      </w:pPr>
      <w:proofErr w:type="spellStart"/>
      <w:r w:rsidRPr="00B16E12">
        <w:rPr>
          <w:b/>
          <w:sz w:val="21"/>
          <w:szCs w:val="21"/>
        </w:rPr>
        <w:t>Pstmt.setString</w:t>
      </w:r>
      <w:proofErr w:type="spellEnd"/>
      <w:r w:rsidRPr="00B16E12">
        <w:rPr>
          <w:b/>
          <w:sz w:val="21"/>
          <w:szCs w:val="21"/>
        </w:rPr>
        <w:t>(1,’hhh’)</w:t>
      </w:r>
    </w:p>
    <w:p w:rsidR="00B16E12" w:rsidRPr="00B16E12" w:rsidRDefault="00B16E12" w:rsidP="00196472">
      <w:pPr>
        <w:rPr>
          <w:b/>
          <w:sz w:val="21"/>
          <w:szCs w:val="21"/>
        </w:rPr>
      </w:pPr>
      <w:proofErr w:type="spellStart"/>
      <w:r w:rsidRPr="00B16E12">
        <w:rPr>
          <w:b/>
          <w:sz w:val="21"/>
          <w:szCs w:val="21"/>
        </w:rPr>
        <w:t>Pstmt.setInt</w:t>
      </w:r>
      <w:proofErr w:type="spellEnd"/>
      <w:r w:rsidRPr="00B16E12">
        <w:rPr>
          <w:b/>
          <w:sz w:val="21"/>
          <w:szCs w:val="21"/>
        </w:rPr>
        <w:t>(2,100)</w:t>
      </w:r>
    </w:p>
    <w:p w:rsidR="00B16E12" w:rsidRPr="00B16E12" w:rsidRDefault="00B16E12" w:rsidP="00196472">
      <w:pPr>
        <w:rPr>
          <w:b/>
          <w:sz w:val="21"/>
          <w:szCs w:val="21"/>
        </w:rPr>
      </w:pPr>
      <w:proofErr w:type="spellStart"/>
      <w:r w:rsidRPr="00B16E12">
        <w:rPr>
          <w:b/>
          <w:sz w:val="21"/>
          <w:szCs w:val="21"/>
        </w:rPr>
        <w:t>Pstmt.executeUpdate</w:t>
      </w:r>
      <w:proofErr w:type="spellEnd"/>
      <w:r w:rsidRPr="00B16E12">
        <w:rPr>
          <w:b/>
          <w:sz w:val="21"/>
          <w:szCs w:val="21"/>
        </w:rPr>
        <w:t>();</w:t>
      </w:r>
    </w:p>
    <w:p w:rsidR="001B43A2" w:rsidRDefault="001B43A2" w:rsidP="001B43A2">
      <w:r>
        <w:t>C</w:t>
      </w:r>
      <w:r>
        <w:rPr>
          <w:rFonts w:hint="eastAsia"/>
        </w:rPr>
        <w:t>hapter</w:t>
      </w:r>
      <w:r>
        <w:t xml:space="preserve">-7 </w:t>
      </w:r>
    </w:p>
    <w:p w:rsidR="001B43A2" w:rsidRDefault="001B43A2" w:rsidP="001B43A2">
      <w:pPr>
        <w:pStyle w:val="a3"/>
        <w:numPr>
          <w:ilvl w:val="0"/>
          <w:numId w:val="5"/>
        </w:numPr>
        <w:ind w:firstLineChars="0"/>
      </w:pPr>
      <w:r>
        <w:rPr>
          <w:rFonts w:hint="eastAsia"/>
        </w:rPr>
        <w:t>弱实体集</w:t>
      </w:r>
    </w:p>
    <w:p w:rsidR="00196472" w:rsidRPr="00D81B72" w:rsidRDefault="00D81B72" w:rsidP="00196472">
      <w:pPr>
        <w:rPr>
          <w:rFonts w:hint="eastAsia"/>
          <w:color w:val="000000" w:themeColor="text1"/>
        </w:rPr>
      </w:pPr>
      <w:r>
        <w:rPr>
          <w:rFonts w:hint="eastAsia"/>
        </w:rPr>
        <w:t>一个关系中没有足够的属性以成为</w:t>
      </w:r>
      <w:r w:rsidRPr="00D81B72">
        <w:rPr>
          <w:rFonts w:hint="eastAsia"/>
          <w:color w:val="FF0000"/>
        </w:rPr>
        <w:t>主码</w:t>
      </w:r>
      <w:r>
        <w:rPr>
          <w:rFonts w:hint="eastAsia"/>
          <w:color w:val="000000" w:themeColor="text1"/>
        </w:rPr>
        <w:t>的实体集</w:t>
      </w:r>
    </w:p>
    <w:p w:rsidR="00196472" w:rsidRDefault="00196472" w:rsidP="00196472"/>
    <w:p w:rsidR="00196472" w:rsidRDefault="00196472" w:rsidP="00196472"/>
    <w:p w:rsidR="004B1822" w:rsidRDefault="004B1822" w:rsidP="004B1822">
      <w:r>
        <w:t>C</w:t>
      </w:r>
      <w:r>
        <w:rPr>
          <w:rFonts w:hint="eastAsia"/>
        </w:rPr>
        <w:t>hapter</w:t>
      </w:r>
      <w:r>
        <w:t>-8</w:t>
      </w:r>
    </w:p>
    <w:p w:rsidR="004B1822" w:rsidRDefault="005A1AA4" w:rsidP="004B1822">
      <w:pPr>
        <w:pStyle w:val="a3"/>
        <w:numPr>
          <w:ilvl w:val="0"/>
          <w:numId w:val="3"/>
        </w:numPr>
        <w:ind w:firstLineChars="0"/>
      </w:pPr>
      <w:r>
        <w:t>1</w:t>
      </w:r>
      <w:r>
        <w:rPr>
          <w:rFonts w:hint="eastAsia"/>
        </w:rPr>
        <w:t>NF、2NF、</w:t>
      </w:r>
      <w:r w:rsidR="004B1822">
        <w:rPr>
          <w:rFonts w:hint="eastAsia"/>
        </w:rPr>
        <w:t>BCNF定义、3NF定义、4NF定义</w:t>
      </w:r>
    </w:p>
    <w:p w:rsidR="005A1AA4" w:rsidRDefault="005A1AA4" w:rsidP="004B1822">
      <w:pPr>
        <w:pStyle w:val="a3"/>
        <w:numPr>
          <w:ilvl w:val="0"/>
          <w:numId w:val="3"/>
        </w:numPr>
        <w:ind w:firstLineChars="0"/>
      </w:pPr>
      <w:r>
        <w:rPr>
          <w:rFonts w:hint="eastAsia"/>
        </w:rPr>
        <w:t>函数依赖、多值依赖</w:t>
      </w:r>
    </w:p>
    <w:p w:rsidR="004B1822" w:rsidRDefault="004B1822" w:rsidP="004B1822">
      <w:pPr>
        <w:pStyle w:val="a3"/>
        <w:numPr>
          <w:ilvl w:val="0"/>
          <w:numId w:val="3"/>
        </w:numPr>
        <w:ind w:firstLineChars="0"/>
      </w:pPr>
      <w:r>
        <w:rPr>
          <w:rFonts w:hint="eastAsia"/>
        </w:rPr>
        <w:t>属性集闭包</w:t>
      </w:r>
    </w:p>
    <w:p w:rsidR="005A1AA4" w:rsidRDefault="005A1AA4" w:rsidP="004B1822">
      <w:pPr>
        <w:pStyle w:val="a3"/>
        <w:numPr>
          <w:ilvl w:val="0"/>
          <w:numId w:val="3"/>
        </w:numPr>
        <w:ind w:firstLineChars="0"/>
      </w:pPr>
      <w:r>
        <w:rPr>
          <w:rFonts w:hint="eastAsia"/>
        </w:rPr>
        <w:t>正则覆盖</w:t>
      </w:r>
    </w:p>
    <w:p w:rsidR="005A1AA4" w:rsidRDefault="005A1AA4" w:rsidP="004B1822">
      <w:pPr>
        <w:pStyle w:val="a3"/>
        <w:numPr>
          <w:ilvl w:val="0"/>
          <w:numId w:val="3"/>
        </w:numPr>
        <w:ind w:firstLineChars="0"/>
      </w:pPr>
      <w:r>
        <w:rPr>
          <w:rFonts w:hint="eastAsia"/>
        </w:rPr>
        <w:t>保持依赖</w:t>
      </w:r>
    </w:p>
    <w:p w:rsidR="005A1AA4" w:rsidRDefault="005A1AA4" w:rsidP="004B1822">
      <w:pPr>
        <w:pStyle w:val="a3"/>
        <w:numPr>
          <w:ilvl w:val="0"/>
          <w:numId w:val="3"/>
        </w:numPr>
        <w:ind w:firstLineChars="0"/>
      </w:pPr>
      <w:r>
        <w:rPr>
          <w:rFonts w:hint="eastAsia"/>
        </w:rPr>
        <w:t>无损连接</w:t>
      </w:r>
    </w:p>
    <w:p w:rsidR="005A1AA4" w:rsidRDefault="005A1AA4" w:rsidP="001B43A2">
      <w:pPr>
        <w:pStyle w:val="a3"/>
        <w:numPr>
          <w:ilvl w:val="0"/>
          <w:numId w:val="3"/>
        </w:numPr>
        <w:ind w:firstLineChars="0"/>
      </w:pPr>
      <w:r>
        <w:rPr>
          <w:rFonts w:hint="eastAsia"/>
        </w:rPr>
        <w:t>Armstrong公理</w:t>
      </w:r>
    </w:p>
    <w:p w:rsidR="00196472" w:rsidRDefault="00196472" w:rsidP="00196472"/>
    <w:p w:rsidR="00196472" w:rsidRDefault="00196472" w:rsidP="00196472"/>
    <w:p w:rsidR="005A1AA4" w:rsidRDefault="005A1AA4" w:rsidP="005A1AA4">
      <w:r>
        <w:t>C</w:t>
      </w:r>
      <w:r>
        <w:rPr>
          <w:rFonts w:hint="eastAsia"/>
        </w:rPr>
        <w:t>hapter</w:t>
      </w:r>
      <w:r>
        <w:t>-10</w:t>
      </w:r>
    </w:p>
    <w:p w:rsidR="005A1AA4" w:rsidRDefault="005A1AA4" w:rsidP="001B43A2">
      <w:pPr>
        <w:pStyle w:val="a3"/>
        <w:numPr>
          <w:ilvl w:val="0"/>
          <w:numId w:val="4"/>
        </w:numPr>
        <w:ind w:firstLineChars="0"/>
      </w:pPr>
      <w:r>
        <w:rPr>
          <w:rFonts w:hint="eastAsia"/>
        </w:rPr>
        <w:t>索引分类及关系（主索引/辅助索引/稠密索引/稀疏索引）（顺序/散列）</w:t>
      </w:r>
    </w:p>
    <w:p w:rsidR="00196472" w:rsidRDefault="00196472" w:rsidP="00196472"/>
    <w:p w:rsidR="00196472" w:rsidRDefault="00196472" w:rsidP="00196472"/>
    <w:p w:rsidR="005A1AA4" w:rsidRDefault="005A1AA4" w:rsidP="005A1AA4">
      <w:r>
        <w:t>C</w:t>
      </w:r>
      <w:r>
        <w:rPr>
          <w:rFonts w:hint="eastAsia"/>
        </w:rPr>
        <w:t>hapter</w:t>
      </w:r>
      <w:r>
        <w:t>-12</w:t>
      </w:r>
    </w:p>
    <w:p w:rsidR="005A1AA4" w:rsidRDefault="005A1AA4" w:rsidP="005A1AA4">
      <w:pPr>
        <w:pStyle w:val="a3"/>
        <w:numPr>
          <w:ilvl w:val="0"/>
          <w:numId w:val="4"/>
        </w:numPr>
        <w:ind w:firstLineChars="0"/>
      </w:pPr>
      <w:r>
        <w:rPr>
          <w:rFonts w:hint="eastAsia"/>
        </w:rPr>
        <w:t>事务定义</w:t>
      </w:r>
    </w:p>
    <w:p w:rsidR="00D81B72" w:rsidRPr="00B16E12" w:rsidRDefault="00D81B72" w:rsidP="00D81B72">
      <w:pPr>
        <w:pStyle w:val="a3"/>
        <w:ind w:left="720" w:firstLineChars="0" w:firstLine="0"/>
        <w:rPr>
          <w:rFonts w:hint="eastAsia"/>
          <w:b/>
          <w:sz w:val="21"/>
          <w:szCs w:val="21"/>
          <w:u w:val="single"/>
        </w:rPr>
      </w:pPr>
      <w:r w:rsidRPr="00B16E12">
        <w:rPr>
          <w:rFonts w:hint="eastAsia"/>
          <w:b/>
          <w:sz w:val="21"/>
          <w:szCs w:val="21"/>
        </w:rPr>
        <w:t>事务是由一系列操作序列组成的程序执行单元；</w:t>
      </w:r>
      <w:r w:rsidR="00B16E12" w:rsidRPr="00B16E12">
        <w:rPr>
          <w:rFonts w:hint="eastAsia"/>
          <w:b/>
          <w:sz w:val="21"/>
          <w:szCs w:val="21"/>
          <w:u w:val="single"/>
        </w:rPr>
        <w:t>这些操作要么全做要么全不做，是一个不可分割的工作单位。</w:t>
      </w:r>
    </w:p>
    <w:p w:rsidR="005F357E" w:rsidRDefault="005A1AA4" w:rsidP="005A1AA4">
      <w:r>
        <w:rPr>
          <w:rFonts w:hint="eastAsia"/>
        </w:rPr>
        <w:lastRenderedPageBreak/>
        <w:t>二、  事务的4个特性</w:t>
      </w:r>
    </w:p>
    <w:p w:rsidR="005F357E" w:rsidRPr="00B16E12" w:rsidRDefault="005F357E" w:rsidP="005F357E">
      <w:pPr>
        <w:pStyle w:val="a3"/>
        <w:ind w:left="720" w:firstLineChars="0" w:firstLine="0"/>
        <w:rPr>
          <w:b/>
          <w:sz w:val="21"/>
          <w:szCs w:val="21"/>
        </w:rPr>
      </w:pPr>
      <w:r w:rsidRPr="00B16E12">
        <w:rPr>
          <w:b/>
          <w:sz w:val="21"/>
          <w:szCs w:val="21"/>
        </w:rPr>
        <w:t>A</w:t>
      </w:r>
      <w:r w:rsidRPr="00B16E12">
        <w:rPr>
          <w:rFonts w:hint="eastAsia"/>
          <w:b/>
          <w:sz w:val="21"/>
          <w:szCs w:val="21"/>
        </w:rPr>
        <w:t>cid特性：原子性，事务的全部操作要么都不做要么完全完成</w:t>
      </w:r>
    </w:p>
    <w:p w:rsidR="005F357E" w:rsidRPr="00B16E12" w:rsidRDefault="005F357E" w:rsidP="005F357E">
      <w:pPr>
        <w:pStyle w:val="a3"/>
        <w:ind w:left="720" w:firstLineChars="0" w:firstLine="0"/>
        <w:rPr>
          <w:b/>
          <w:sz w:val="21"/>
          <w:szCs w:val="21"/>
        </w:rPr>
      </w:pPr>
      <w:r w:rsidRPr="00B16E12">
        <w:rPr>
          <w:rFonts w:hint="eastAsia"/>
          <w:b/>
          <w:sz w:val="21"/>
          <w:szCs w:val="21"/>
        </w:rPr>
        <w:t>一致性：隔离执行的事务保证数据库的一致性</w:t>
      </w:r>
    </w:p>
    <w:p w:rsidR="005F357E" w:rsidRPr="00B16E12" w:rsidRDefault="005F357E" w:rsidP="005F357E">
      <w:pPr>
        <w:pStyle w:val="a3"/>
        <w:ind w:left="720" w:firstLineChars="0" w:firstLine="0"/>
        <w:rPr>
          <w:b/>
          <w:sz w:val="21"/>
          <w:szCs w:val="21"/>
        </w:rPr>
      </w:pPr>
      <w:r w:rsidRPr="00B16E12">
        <w:rPr>
          <w:rFonts w:hint="eastAsia"/>
          <w:b/>
          <w:sz w:val="21"/>
          <w:szCs w:val="21"/>
        </w:rPr>
        <w:t>隔离性：事务不受到其并发执行的事务的影响，一个事务在执行时感觉不到其他事务在执行</w:t>
      </w:r>
    </w:p>
    <w:p w:rsidR="005F357E" w:rsidRPr="00B16E12" w:rsidRDefault="005F357E" w:rsidP="005F357E">
      <w:pPr>
        <w:pStyle w:val="a3"/>
        <w:ind w:left="720" w:firstLineChars="0" w:firstLine="0"/>
        <w:rPr>
          <w:rFonts w:hint="eastAsia"/>
          <w:b/>
          <w:sz w:val="21"/>
          <w:szCs w:val="21"/>
        </w:rPr>
      </w:pPr>
      <w:r w:rsidRPr="00B16E12">
        <w:rPr>
          <w:rFonts w:hint="eastAsia"/>
          <w:b/>
          <w:sz w:val="21"/>
          <w:szCs w:val="21"/>
        </w:rPr>
        <w:t>持久性：</w:t>
      </w:r>
      <w:r w:rsidR="00B16E12">
        <w:rPr>
          <w:rFonts w:hint="eastAsia"/>
          <w:b/>
          <w:sz w:val="21"/>
          <w:szCs w:val="21"/>
        </w:rPr>
        <w:t>一个事务提交之后</w:t>
      </w:r>
      <w:r w:rsidRPr="00B16E12">
        <w:rPr>
          <w:rFonts w:hint="eastAsia"/>
          <w:b/>
          <w:sz w:val="21"/>
          <w:szCs w:val="21"/>
        </w:rPr>
        <w:t>，它对数据库</w:t>
      </w:r>
      <w:r w:rsidR="00B16E12">
        <w:rPr>
          <w:rFonts w:hint="eastAsia"/>
          <w:b/>
          <w:sz w:val="21"/>
          <w:szCs w:val="21"/>
        </w:rPr>
        <w:t>的</w:t>
      </w:r>
      <w:r w:rsidRPr="00B16E12">
        <w:rPr>
          <w:rFonts w:hint="eastAsia"/>
          <w:b/>
          <w:sz w:val="21"/>
          <w:szCs w:val="21"/>
        </w:rPr>
        <w:t>改变是永久的</w:t>
      </w:r>
    </w:p>
    <w:p w:rsidR="005F357E" w:rsidRDefault="005F357E" w:rsidP="005A1AA4">
      <w:pPr>
        <w:rPr>
          <w:rFonts w:hint="eastAsia"/>
        </w:rPr>
      </w:pPr>
    </w:p>
    <w:p w:rsidR="005A1AA4" w:rsidRDefault="005A1AA4" w:rsidP="005A1AA4">
      <w:r>
        <w:rPr>
          <w:rFonts w:hint="eastAsia"/>
        </w:rPr>
        <w:t>三、  冲突可串行化定义（冲突指令、冲突等价）</w:t>
      </w:r>
    </w:p>
    <w:p w:rsidR="005F357E" w:rsidRPr="00B16E12" w:rsidRDefault="005F357E" w:rsidP="005A1AA4">
      <w:pPr>
        <w:rPr>
          <w:rFonts w:hint="eastAsia"/>
          <w:b/>
          <w:sz w:val="21"/>
          <w:szCs w:val="21"/>
        </w:rPr>
      </w:pPr>
      <w:r>
        <w:tab/>
      </w:r>
      <w:r>
        <w:tab/>
      </w:r>
      <w:r w:rsidRPr="00B16E12">
        <w:rPr>
          <w:rFonts w:hint="eastAsia"/>
          <w:b/>
          <w:sz w:val="21"/>
          <w:szCs w:val="21"/>
        </w:rPr>
        <w:t>如果一个调度与一个串行调度冲突等价，则称该调度是冲突可串行化；</w:t>
      </w:r>
    </w:p>
    <w:p w:rsidR="005F357E" w:rsidRPr="00B16E12" w:rsidRDefault="005F357E" w:rsidP="005F357E">
      <w:pPr>
        <w:ind w:left="420" w:firstLine="420"/>
        <w:rPr>
          <w:b/>
          <w:sz w:val="21"/>
          <w:szCs w:val="21"/>
        </w:rPr>
      </w:pPr>
      <w:r w:rsidRPr="00B16E12">
        <w:rPr>
          <w:rFonts w:hint="eastAsia"/>
          <w:b/>
          <w:sz w:val="21"/>
          <w:szCs w:val="21"/>
        </w:rPr>
        <w:t>冲突等价：是指两个调度经过一系列非冲突指令的交换之后等价</w:t>
      </w:r>
    </w:p>
    <w:p w:rsidR="005F357E" w:rsidRPr="00B16E12" w:rsidRDefault="005F357E" w:rsidP="005F357E">
      <w:pPr>
        <w:ind w:left="420" w:firstLine="420"/>
        <w:rPr>
          <w:rFonts w:hint="eastAsia"/>
          <w:b/>
          <w:sz w:val="21"/>
          <w:szCs w:val="21"/>
        </w:rPr>
      </w:pPr>
      <w:r w:rsidRPr="00B16E12">
        <w:rPr>
          <w:rFonts w:hint="eastAsia"/>
          <w:b/>
          <w:sz w:val="21"/>
          <w:szCs w:val="21"/>
        </w:rPr>
        <w:t>冲突指令：两个指令对同一个数据项操作且至少有一个做write操作</w:t>
      </w:r>
    </w:p>
    <w:p w:rsidR="005A1AA4" w:rsidRDefault="005A1AA4" w:rsidP="005F357E">
      <w:pPr>
        <w:pStyle w:val="a3"/>
        <w:numPr>
          <w:ilvl w:val="0"/>
          <w:numId w:val="2"/>
        </w:numPr>
        <w:ind w:firstLineChars="0"/>
      </w:pPr>
      <w:r>
        <w:rPr>
          <w:rFonts w:hint="eastAsia"/>
        </w:rPr>
        <w:t>并发控制协议</w:t>
      </w:r>
    </w:p>
    <w:p w:rsidR="005F357E" w:rsidRPr="00C47562" w:rsidRDefault="005F357E" w:rsidP="005F357E">
      <w:pPr>
        <w:pStyle w:val="a3"/>
        <w:ind w:left="720" w:firstLineChars="0" w:firstLine="0"/>
        <w:rPr>
          <w:rFonts w:hint="eastAsia"/>
          <w:b/>
          <w:sz w:val="21"/>
          <w:szCs w:val="21"/>
        </w:rPr>
      </w:pPr>
      <w:r w:rsidRPr="00C47562">
        <w:rPr>
          <w:rFonts w:hint="eastAsia"/>
          <w:b/>
          <w:sz w:val="21"/>
          <w:szCs w:val="21"/>
        </w:rPr>
        <w:t>并发控制协议</w:t>
      </w:r>
      <w:r w:rsidR="00C47562" w:rsidRPr="00C47562">
        <w:rPr>
          <w:rFonts w:hint="eastAsia"/>
          <w:b/>
          <w:sz w:val="21"/>
          <w:szCs w:val="21"/>
        </w:rPr>
        <w:t>允许事务的并发调度</w:t>
      </w:r>
      <w:r w:rsidRPr="00C47562">
        <w:rPr>
          <w:rFonts w:hint="eastAsia"/>
          <w:b/>
          <w:sz w:val="21"/>
          <w:szCs w:val="21"/>
        </w:rPr>
        <w:t>，同时确保调度是冲突/</w:t>
      </w:r>
      <w:r w:rsidR="00C47562" w:rsidRPr="00C47562">
        <w:rPr>
          <w:rFonts w:hint="eastAsia"/>
          <w:b/>
          <w:sz w:val="21"/>
          <w:szCs w:val="21"/>
        </w:rPr>
        <w:t>视图可串行化的、可恢复的、无</w:t>
      </w:r>
      <w:r w:rsidRPr="00C47562">
        <w:rPr>
          <w:rFonts w:hint="eastAsia"/>
          <w:b/>
          <w:sz w:val="21"/>
          <w:szCs w:val="21"/>
        </w:rPr>
        <w:t>级联的</w:t>
      </w:r>
    </w:p>
    <w:p w:rsidR="005A1AA4" w:rsidRDefault="005A1AA4" w:rsidP="005F357E">
      <w:pPr>
        <w:pStyle w:val="a3"/>
        <w:numPr>
          <w:ilvl w:val="0"/>
          <w:numId w:val="2"/>
        </w:numPr>
        <w:ind w:firstLineChars="0"/>
      </w:pPr>
      <w:r>
        <w:rPr>
          <w:rFonts w:hint="eastAsia"/>
        </w:rPr>
        <w:t>基于锁的协议（（严格/强）两阶段封锁协议）</w:t>
      </w:r>
    </w:p>
    <w:p w:rsidR="005F357E" w:rsidRPr="00C47562" w:rsidRDefault="00C47562" w:rsidP="005F357E">
      <w:pPr>
        <w:pStyle w:val="a3"/>
        <w:ind w:left="720" w:firstLineChars="0" w:firstLine="0"/>
        <w:rPr>
          <w:b/>
          <w:sz w:val="21"/>
          <w:szCs w:val="21"/>
        </w:rPr>
      </w:pPr>
      <w:r w:rsidRPr="00C47562">
        <w:rPr>
          <w:rFonts w:hint="eastAsia"/>
          <w:b/>
          <w:sz w:val="21"/>
          <w:szCs w:val="21"/>
        </w:rPr>
        <w:t>锁是控制对数据项的并发访问的机制</w:t>
      </w:r>
    </w:p>
    <w:p w:rsidR="005F357E" w:rsidRPr="00C47562" w:rsidRDefault="005F357E" w:rsidP="005F357E">
      <w:pPr>
        <w:pStyle w:val="a3"/>
        <w:ind w:left="720" w:firstLineChars="0" w:firstLine="0"/>
        <w:rPr>
          <w:b/>
          <w:sz w:val="21"/>
          <w:szCs w:val="21"/>
        </w:rPr>
      </w:pPr>
      <w:r w:rsidRPr="00C47562">
        <w:rPr>
          <w:rFonts w:hint="eastAsia"/>
          <w:b/>
          <w:sz w:val="21"/>
          <w:szCs w:val="21"/>
        </w:rPr>
        <w:t>两阶段封锁协议：该协议确保调度是冲突可串行化的，事务的执行分为两个阶段，增强阶段只能获得锁不能释放锁，缩减阶段只能释放锁不能获得锁。不能避免死锁</w:t>
      </w:r>
    </w:p>
    <w:p w:rsidR="005F357E" w:rsidRPr="00C47562" w:rsidRDefault="005F357E" w:rsidP="005F357E">
      <w:pPr>
        <w:pStyle w:val="a3"/>
        <w:ind w:left="720" w:firstLineChars="0" w:firstLine="0"/>
        <w:rPr>
          <w:b/>
          <w:sz w:val="21"/>
          <w:szCs w:val="21"/>
        </w:rPr>
      </w:pPr>
      <w:r w:rsidRPr="00C47562">
        <w:rPr>
          <w:rFonts w:hint="eastAsia"/>
          <w:b/>
          <w:sz w:val="21"/>
          <w:szCs w:val="21"/>
        </w:rPr>
        <w:t>严格：持有排他锁的事务在</w:t>
      </w:r>
      <w:r w:rsidR="00C47562" w:rsidRPr="00C47562">
        <w:rPr>
          <w:rFonts w:hint="eastAsia"/>
          <w:b/>
          <w:sz w:val="21"/>
          <w:szCs w:val="21"/>
        </w:rPr>
        <w:t>提交或中止</w:t>
      </w:r>
      <w:r w:rsidRPr="00C47562">
        <w:rPr>
          <w:rFonts w:hint="eastAsia"/>
          <w:b/>
          <w:sz w:val="21"/>
          <w:szCs w:val="21"/>
        </w:rPr>
        <w:t>之后才可以释放</w:t>
      </w:r>
    </w:p>
    <w:p w:rsidR="005F357E" w:rsidRPr="00C47562" w:rsidRDefault="005F357E" w:rsidP="005F357E">
      <w:pPr>
        <w:pStyle w:val="a3"/>
        <w:ind w:left="720" w:firstLineChars="0" w:firstLine="0"/>
        <w:rPr>
          <w:rFonts w:hint="eastAsia"/>
          <w:b/>
          <w:sz w:val="21"/>
          <w:szCs w:val="21"/>
        </w:rPr>
      </w:pPr>
      <w:r w:rsidRPr="00C47562">
        <w:rPr>
          <w:rFonts w:hint="eastAsia"/>
          <w:b/>
          <w:sz w:val="21"/>
          <w:szCs w:val="21"/>
        </w:rPr>
        <w:t>强：事务持有的所有锁都在</w:t>
      </w:r>
      <w:r w:rsidR="00C47562" w:rsidRPr="00C47562">
        <w:rPr>
          <w:rFonts w:hint="eastAsia"/>
          <w:b/>
          <w:sz w:val="21"/>
          <w:szCs w:val="21"/>
        </w:rPr>
        <w:t>提交</w:t>
      </w:r>
      <w:r w:rsidRPr="00C47562">
        <w:rPr>
          <w:rFonts w:hint="eastAsia"/>
          <w:b/>
          <w:sz w:val="21"/>
          <w:szCs w:val="21"/>
        </w:rPr>
        <w:t>或中止之后才能释放</w:t>
      </w:r>
    </w:p>
    <w:p w:rsidR="005A1AA4" w:rsidRPr="005A1AA4" w:rsidRDefault="005A1AA4" w:rsidP="005A1AA4">
      <w:r>
        <w:rPr>
          <w:rFonts w:hint="eastAsia"/>
        </w:rPr>
        <w:t>六、</w:t>
      </w:r>
      <w:r>
        <w:t xml:space="preserve">  </w:t>
      </w:r>
      <w:r>
        <w:rPr>
          <w:rFonts w:hint="eastAsia"/>
        </w:rPr>
        <w:t>基于时间戳的协议</w:t>
      </w:r>
    </w:p>
    <w:p w:rsidR="005A1AA4" w:rsidRDefault="001B43A2" w:rsidP="005A1AA4">
      <w:r>
        <w:rPr>
          <w:rFonts w:hint="eastAsia"/>
        </w:rPr>
        <w:t>七、  死锁含义、评价（优缺点）</w:t>
      </w:r>
    </w:p>
    <w:p w:rsidR="005F357E" w:rsidRPr="00C47562" w:rsidRDefault="005F357E" w:rsidP="00C47562">
      <w:pPr>
        <w:pStyle w:val="a3"/>
        <w:ind w:left="720" w:firstLineChars="0" w:firstLine="0"/>
        <w:rPr>
          <w:rFonts w:hint="eastAsia"/>
          <w:b/>
          <w:sz w:val="21"/>
          <w:szCs w:val="21"/>
        </w:rPr>
      </w:pPr>
      <w:r w:rsidRPr="00C47562">
        <w:rPr>
          <w:rFonts w:hint="eastAsia"/>
          <w:b/>
          <w:sz w:val="21"/>
          <w:szCs w:val="21"/>
        </w:rPr>
        <w:t>死锁是指在事务执行时，两个或多个事务互相等待形成一个环，通常来说死锁是一件坏事，但是坏事也可以转化为好事，如果让事务一直可以执行下去可能会发生读取的数据错误或者对数据造成破坏的问题，死锁能阻止这些错误的发生，从这个角度来说是好事。</w:t>
      </w:r>
    </w:p>
    <w:p w:rsidR="005F357E" w:rsidRDefault="005F357E" w:rsidP="00C47562">
      <w:pPr>
        <w:pStyle w:val="a3"/>
        <w:ind w:left="720" w:firstLineChars="0" w:firstLine="0"/>
        <w:rPr>
          <w:b/>
          <w:sz w:val="21"/>
          <w:szCs w:val="21"/>
        </w:rPr>
      </w:pPr>
      <w:r w:rsidRPr="00C47562">
        <w:rPr>
          <w:rFonts w:hint="eastAsia"/>
          <w:b/>
          <w:sz w:val="21"/>
          <w:szCs w:val="21"/>
        </w:rPr>
        <w:t>处理：</w:t>
      </w:r>
      <w:r w:rsidR="00C47562">
        <w:rPr>
          <w:rFonts w:hint="eastAsia"/>
          <w:b/>
          <w:sz w:val="21"/>
          <w:szCs w:val="21"/>
        </w:rPr>
        <w:t>死锁发生后，系统的死锁处理机制和恢复系统起作用，</w:t>
      </w:r>
      <w:r w:rsidRPr="00C47562">
        <w:rPr>
          <w:rFonts w:hint="eastAsia"/>
          <w:b/>
          <w:sz w:val="21"/>
          <w:szCs w:val="21"/>
        </w:rPr>
        <w:t>通过衡量代价，选择死锁中的一个事务做为牺牲，对其做回滚操作，直到</w:t>
      </w:r>
      <w:r w:rsidR="00C47562">
        <w:rPr>
          <w:rFonts w:hint="eastAsia"/>
          <w:b/>
          <w:sz w:val="21"/>
          <w:szCs w:val="21"/>
        </w:rPr>
        <w:t>系统可以摆脱死锁，</w:t>
      </w:r>
      <w:r w:rsidRPr="00C47562">
        <w:rPr>
          <w:rFonts w:hint="eastAsia"/>
          <w:b/>
          <w:sz w:val="21"/>
          <w:szCs w:val="21"/>
        </w:rPr>
        <w:t>继续执行下去。</w:t>
      </w:r>
    </w:p>
    <w:p w:rsidR="00C47562" w:rsidRDefault="00C47562" w:rsidP="00C47562">
      <w:pPr>
        <w:pStyle w:val="a3"/>
        <w:ind w:left="720" w:firstLineChars="0" w:firstLine="0"/>
        <w:rPr>
          <w:b/>
          <w:sz w:val="21"/>
          <w:szCs w:val="21"/>
        </w:rPr>
      </w:pPr>
    </w:p>
    <w:p w:rsidR="00C47562" w:rsidRDefault="00C47562" w:rsidP="00C47562">
      <w:pPr>
        <w:pStyle w:val="a3"/>
        <w:ind w:left="720" w:firstLineChars="0" w:firstLine="0"/>
        <w:rPr>
          <w:rFonts w:hint="eastAsia"/>
          <w:b/>
          <w:sz w:val="21"/>
          <w:szCs w:val="21"/>
        </w:rPr>
      </w:pPr>
      <w:r>
        <w:rPr>
          <w:rFonts w:hint="eastAsia"/>
          <w:b/>
          <w:sz w:val="21"/>
          <w:szCs w:val="21"/>
        </w:rPr>
        <w:t>关于饥饿：</w:t>
      </w:r>
    </w:p>
    <w:p w:rsidR="00C47562" w:rsidRDefault="00C47562" w:rsidP="00C47562">
      <w:pPr>
        <w:pStyle w:val="a3"/>
        <w:ind w:left="720" w:firstLineChars="0" w:firstLine="0"/>
        <w:rPr>
          <w:rFonts w:hint="eastAsia"/>
          <w:b/>
          <w:sz w:val="21"/>
          <w:szCs w:val="21"/>
        </w:rPr>
      </w:pPr>
      <w:r>
        <w:rPr>
          <w:rFonts w:hint="eastAsia"/>
          <w:b/>
          <w:sz w:val="21"/>
          <w:szCs w:val="21"/>
        </w:rPr>
        <w:t>避免饥饿的措施：对事务授权加锁，事务获得锁的条件是：</w:t>
      </w:r>
    </w:p>
    <w:p w:rsidR="00C47562" w:rsidRPr="00C47562" w:rsidRDefault="00C47562" w:rsidP="00C47562">
      <w:pPr>
        <w:pStyle w:val="a3"/>
        <w:ind w:left="720" w:firstLineChars="0" w:firstLine="0"/>
        <w:rPr>
          <w:rFonts w:hint="eastAsia"/>
          <w:b/>
          <w:sz w:val="21"/>
          <w:szCs w:val="21"/>
        </w:rPr>
      </w:pPr>
      <w:r>
        <w:rPr>
          <w:rFonts w:hint="eastAsia"/>
          <w:b/>
          <w:sz w:val="21"/>
          <w:szCs w:val="21"/>
        </w:rPr>
        <w:t>1、数据项上不存在其他事务的排他锁 2、没有等待加锁且先于该事务申请加锁的事</w:t>
      </w:r>
      <w:r>
        <w:rPr>
          <w:rFonts w:hint="eastAsia"/>
          <w:b/>
          <w:sz w:val="21"/>
          <w:szCs w:val="21"/>
        </w:rPr>
        <w:lastRenderedPageBreak/>
        <w:t>务</w:t>
      </w:r>
    </w:p>
    <w:p w:rsidR="001B43A2" w:rsidRDefault="001B43A2" w:rsidP="005A1AA4">
      <w:r>
        <w:rPr>
          <w:rFonts w:hint="eastAsia"/>
        </w:rPr>
        <w:t>八、  数据库并发操作带来的问题</w:t>
      </w:r>
    </w:p>
    <w:p w:rsidR="001B43A2" w:rsidRPr="00C47562" w:rsidRDefault="005F357E" w:rsidP="00C47562">
      <w:pPr>
        <w:ind w:left="420" w:firstLine="420"/>
        <w:rPr>
          <w:b/>
          <w:sz w:val="21"/>
          <w:szCs w:val="21"/>
        </w:rPr>
      </w:pPr>
      <w:bookmarkStart w:id="0" w:name="_GoBack"/>
      <w:bookmarkEnd w:id="0"/>
      <w:r w:rsidRPr="00C47562">
        <w:rPr>
          <w:rFonts w:hint="eastAsia"/>
          <w:b/>
          <w:sz w:val="21"/>
          <w:szCs w:val="21"/>
        </w:rPr>
        <w:t>修改</w:t>
      </w:r>
      <w:r w:rsidR="00C47562" w:rsidRPr="00C47562">
        <w:rPr>
          <w:rFonts w:hint="eastAsia"/>
          <w:b/>
          <w:sz w:val="21"/>
          <w:szCs w:val="21"/>
        </w:rPr>
        <w:t>丢失</w:t>
      </w:r>
      <w:r w:rsidRPr="00C47562">
        <w:rPr>
          <w:rFonts w:hint="eastAsia"/>
          <w:b/>
          <w:sz w:val="21"/>
          <w:szCs w:val="21"/>
        </w:rPr>
        <w:t>、读取脏数据、</w:t>
      </w:r>
      <w:r w:rsidR="00C47562" w:rsidRPr="00C47562">
        <w:rPr>
          <w:rFonts w:hint="eastAsia"/>
          <w:b/>
          <w:sz w:val="21"/>
          <w:szCs w:val="21"/>
        </w:rPr>
        <w:t>不可重复读</w:t>
      </w:r>
    </w:p>
    <w:sectPr w:rsidR="001B43A2" w:rsidRPr="00C47562" w:rsidSect="00BF241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B2355"/>
    <w:multiLevelType w:val="hybridMultilevel"/>
    <w:tmpl w:val="A6E66470"/>
    <w:lvl w:ilvl="0" w:tplc="290655B8">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C6419E"/>
    <w:multiLevelType w:val="hybridMultilevel"/>
    <w:tmpl w:val="8C5AE754"/>
    <w:lvl w:ilvl="0" w:tplc="251607B4">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CD3B34"/>
    <w:multiLevelType w:val="hybridMultilevel"/>
    <w:tmpl w:val="C802AB3A"/>
    <w:lvl w:ilvl="0" w:tplc="D8EC7D30">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E8227C"/>
    <w:multiLevelType w:val="hybridMultilevel"/>
    <w:tmpl w:val="D0AAC1D6"/>
    <w:lvl w:ilvl="0" w:tplc="B43A9B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EF5642"/>
    <w:multiLevelType w:val="hybridMultilevel"/>
    <w:tmpl w:val="09369864"/>
    <w:lvl w:ilvl="0" w:tplc="5D5C2D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693647"/>
    <w:multiLevelType w:val="hybridMultilevel"/>
    <w:tmpl w:val="89E8F148"/>
    <w:lvl w:ilvl="0" w:tplc="C84CB1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71"/>
    <w:rsid w:val="00121A71"/>
    <w:rsid w:val="0013098F"/>
    <w:rsid w:val="00142598"/>
    <w:rsid w:val="00196472"/>
    <w:rsid w:val="001B43A2"/>
    <w:rsid w:val="004418CD"/>
    <w:rsid w:val="004B1822"/>
    <w:rsid w:val="004D4B98"/>
    <w:rsid w:val="0050639A"/>
    <w:rsid w:val="005A1AA4"/>
    <w:rsid w:val="005F357E"/>
    <w:rsid w:val="00701721"/>
    <w:rsid w:val="00AD1A67"/>
    <w:rsid w:val="00B16E12"/>
    <w:rsid w:val="00BF241C"/>
    <w:rsid w:val="00C47562"/>
    <w:rsid w:val="00D81B72"/>
    <w:rsid w:val="00E52748"/>
    <w:rsid w:val="00E62117"/>
    <w:rsid w:val="00E93558"/>
    <w:rsid w:val="00FB0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35BD"/>
  <w14:defaultImageDpi w14:val="32767"/>
  <w15:chartTrackingRefBased/>
  <w15:docId w15:val="{8C4E964C-E673-044B-B7E3-B08F1957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639A"/>
    <w:pPr>
      <w:ind w:firstLineChars="200" w:firstLine="420"/>
    </w:pPr>
  </w:style>
  <w:style w:type="paragraph" w:styleId="a4">
    <w:name w:val="Normal (Web)"/>
    <w:basedOn w:val="a"/>
    <w:uiPriority w:val="99"/>
    <w:semiHidden/>
    <w:unhideWhenUsed/>
    <w:rsid w:val="0050639A"/>
    <w:rPr>
      <w:rFonts w:ascii="Times New Roman" w:hAnsi="Times New Roman" w:cs="Times New Roman"/>
    </w:rPr>
  </w:style>
  <w:style w:type="character" w:styleId="a5">
    <w:name w:val="Placeholder Text"/>
    <w:basedOn w:val="a0"/>
    <w:uiPriority w:val="99"/>
    <w:semiHidden/>
    <w:rsid w:val="001B4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332411">
      <w:bodyDiv w:val="1"/>
      <w:marLeft w:val="0"/>
      <w:marRight w:val="0"/>
      <w:marTop w:val="0"/>
      <w:marBottom w:val="0"/>
      <w:divBdr>
        <w:top w:val="none" w:sz="0" w:space="0" w:color="auto"/>
        <w:left w:val="none" w:sz="0" w:space="0" w:color="auto"/>
        <w:bottom w:val="none" w:sz="0" w:space="0" w:color="auto"/>
        <w:right w:val="none" w:sz="0" w:space="0" w:color="auto"/>
      </w:divBdr>
      <w:divsChild>
        <w:div w:id="522669990">
          <w:marLeft w:val="0"/>
          <w:marRight w:val="0"/>
          <w:marTop w:val="0"/>
          <w:marBottom w:val="0"/>
          <w:divBdr>
            <w:top w:val="none" w:sz="0" w:space="0" w:color="auto"/>
            <w:left w:val="none" w:sz="0" w:space="0" w:color="auto"/>
            <w:bottom w:val="none" w:sz="0" w:space="0" w:color="auto"/>
            <w:right w:val="none" w:sz="0" w:space="0" w:color="auto"/>
          </w:divBdr>
          <w:divsChild>
            <w:div w:id="313490174">
              <w:marLeft w:val="0"/>
              <w:marRight w:val="0"/>
              <w:marTop w:val="0"/>
              <w:marBottom w:val="0"/>
              <w:divBdr>
                <w:top w:val="none" w:sz="0" w:space="0" w:color="auto"/>
                <w:left w:val="none" w:sz="0" w:space="0" w:color="auto"/>
                <w:bottom w:val="none" w:sz="0" w:space="0" w:color="auto"/>
                <w:right w:val="none" w:sz="0" w:space="0" w:color="auto"/>
              </w:divBdr>
              <w:divsChild>
                <w:div w:id="1734573892">
                  <w:marLeft w:val="0"/>
                  <w:marRight w:val="0"/>
                  <w:marTop w:val="0"/>
                  <w:marBottom w:val="0"/>
                  <w:divBdr>
                    <w:top w:val="none" w:sz="0" w:space="0" w:color="auto"/>
                    <w:left w:val="none" w:sz="0" w:space="0" w:color="auto"/>
                    <w:bottom w:val="none" w:sz="0" w:space="0" w:color="auto"/>
                    <w:right w:val="none" w:sz="0" w:space="0" w:color="auto"/>
                  </w:divBdr>
                  <w:divsChild>
                    <w:div w:id="20124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2568">
      <w:bodyDiv w:val="1"/>
      <w:marLeft w:val="0"/>
      <w:marRight w:val="0"/>
      <w:marTop w:val="0"/>
      <w:marBottom w:val="0"/>
      <w:divBdr>
        <w:top w:val="none" w:sz="0" w:space="0" w:color="auto"/>
        <w:left w:val="none" w:sz="0" w:space="0" w:color="auto"/>
        <w:bottom w:val="none" w:sz="0" w:space="0" w:color="auto"/>
        <w:right w:val="none" w:sz="0" w:space="0" w:color="auto"/>
      </w:divBdr>
      <w:divsChild>
        <w:div w:id="432021010">
          <w:marLeft w:val="0"/>
          <w:marRight w:val="0"/>
          <w:marTop w:val="0"/>
          <w:marBottom w:val="0"/>
          <w:divBdr>
            <w:top w:val="none" w:sz="0" w:space="0" w:color="auto"/>
            <w:left w:val="none" w:sz="0" w:space="0" w:color="auto"/>
            <w:bottom w:val="none" w:sz="0" w:space="0" w:color="auto"/>
            <w:right w:val="none" w:sz="0" w:space="0" w:color="auto"/>
          </w:divBdr>
          <w:divsChild>
            <w:div w:id="1588419641">
              <w:marLeft w:val="0"/>
              <w:marRight w:val="0"/>
              <w:marTop w:val="0"/>
              <w:marBottom w:val="0"/>
              <w:divBdr>
                <w:top w:val="none" w:sz="0" w:space="0" w:color="auto"/>
                <w:left w:val="none" w:sz="0" w:space="0" w:color="auto"/>
                <w:bottom w:val="none" w:sz="0" w:space="0" w:color="auto"/>
                <w:right w:val="none" w:sz="0" w:space="0" w:color="auto"/>
              </w:divBdr>
              <w:divsChild>
                <w:div w:id="1111361475">
                  <w:marLeft w:val="0"/>
                  <w:marRight w:val="0"/>
                  <w:marTop w:val="0"/>
                  <w:marBottom w:val="0"/>
                  <w:divBdr>
                    <w:top w:val="none" w:sz="0" w:space="0" w:color="auto"/>
                    <w:left w:val="none" w:sz="0" w:space="0" w:color="auto"/>
                    <w:bottom w:val="none" w:sz="0" w:space="0" w:color="auto"/>
                    <w:right w:val="none" w:sz="0" w:space="0" w:color="auto"/>
                  </w:divBdr>
                  <w:divsChild>
                    <w:div w:id="9200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2236685040@qq.com</dc:creator>
  <cp:keywords/>
  <dc:description/>
  <cp:lastModifiedBy>2236685040@qq.com</cp:lastModifiedBy>
  <cp:revision>6</cp:revision>
  <dcterms:created xsi:type="dcterms:W3CDTF">2018-06-23T13:14:00Z</dcterms:created>
  <dcterms:modified xsi:type="dcterms:W3CDTF">2018-07-02T12:13:00Z</dcterms:modified>
</cp:coreProperties>
</file>