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327ED5" w14:textId="77777777" w:rsidR="00C569D0" w:rsidRPr="0076086C" w:rsidRDefault="00C569D0" w:rsidP="00D448CC">
      <w:pPr>
        <w:pStyle w:val="Title"/>
        <w:jc w:val="both"/>
        <w:rPr>
          <w:rFonts w:asciiTheme="minorHAnsi" w:hAnsiTheme="minorHAnsi"/>
        </w:rPr>
      </w:pPr>
      <w:r w:rsidRPr="0076086C">
        <w:rPr>
          <w:rFonts w:asciiTheme="minorHAnsi" w:hAnsiTheme="minorHAnsi"/>
        </w:rPr>
        <w:t xml:space="preserve">Documentation </w:t>
      </w:r>
    </w:p>
    <w:p w14:paraId="3938B70D" w14:textId="77777777" w:rsidR="00E84180" w:rsidRPr="0076086C" w:rsidRDefault="00E84180" w:rsidP="00D448CC">
      <w:pPr>
        <w:pStyle w:val="Heading1"/>
        <w:jc w:val="both"/>
        <w:rPr>
          <w:rFonts w:asciiTheme="minorHAnsi" w:hAnsiTheme="minorHAnsi"/>
        </w:rPr>
      </w:pPr>
      <w:r w:rsidRPr="0076086C">
        <w:rPr>
          <w:rFonts w:asciiTheme="minorHAnsi" w:hAnsiTheme="minorHAnsi"/>
        </w:rPr>
        <w:t>Product details</w:t>
      </w:r>
    </w:p>
    <w:p w14:paraId="4FD3495C" w14:textId="77777777" w:rsidR="00B166F4" w:rsidRPr="0076086C" w:rsidRDefault="00B166F4" w:rsidP="00D448CC">
      <w:pPr>
        <w:pStyle w:val="Heading2"/>
        <w:jc w:val="both"/>
        <w:rPr>
          <w:rFonts w:asciiTheme="minorHAnsi" w:hAnsiTheme="minorHAnsi"/>
        </w:rPr>
      </w:pPr>
      <w:r w:rsidRPr="0076086C">
        <w:rPr>
          <w:rFonts w:asciiTheme="minorHAnsi" w:hAnsiTheme="minorHAnsi"/>
        </w:rPr>
        <w:t>Name of project</w:t>
      </w:r>
    </w:p>
    <w:p w14:paraId="068CDD5D" w14:textId="7CDF4D32" w:rsidR="001019C8" w:rsidRPr="0076086C" w:rsidRDefault="00692688" w:rsidP="00D448CC">
      <w:pPr>
        <w:jc w:val="both"/>
        <w:rPr>
          <w:rFonts w:cs="Arial"/>
        </w:rPr>
      </w:pPr>
      <w:r w:rsidRPr="0076086C">
        <w:rPr>
          <w:rFonts w:cs="Arial"/>
        </w:rPr>
        <w:t>Building Resilience Breathing</w:t>
      </w:r>
      <w:r w:rsidR="00692831" w:rsidRPr="0076086C">
        <w:rPr>
          <w:rFonts w:cs="Arial"/>
        </w:rPr>
        <w:t xml:space="preserve"> App</w:t>
      </w:r>
      <w:r w:rsidR="00D9036B" w:rsidRPr="0076086C">
        <w:rPr>
          <w:rFonts w:cs="Arial"/>
        </w:rPr>
        <w:t>/ Breathing with Kitty</w:t>
      </w:r>
    </w:p>
    <w:p w14:paraId="77B22DE1" w14:textId="77777777" w:rsidR="00E84180" w:rsidRPr="0076086C" w:rsidRDefault="00E84180" w:rsidP="00D448CC">
      <w:pPr>
        <w:pStyle w:val="Heading2"/>
        <w:jc w:val="both"/>
        <w:rPr>
          <w:rFonts w:asciiTheme="minorHAnsi" w:hAnsiTheme="minorHAnsi"/>
        </w:rPr>
      </w:pPr>
      <w:r w:rsidRPr="0076086C">
        <w:rPr>
          <w:rFonts w:asciiTheme="minorHAnsi" w:hAnsiTheme="minorHAnsi"/>
        </w:rPr>
        <w:t>Users</w:t>
      </w:r>
    </w:p>
    <w:p w14:paraId="482C1028" w14:textId="7E7B116D" w:rsidR="00DB4461" w:rsidRPr="0076086C" w:rsidRDefault="00692831" w:rsidP="00D448CC">
      <w:pPr>
        <w:jc w:val="both"/>
        <w:rPr>
          <w:rFonts w:cs="Arial"/>
        </w:rPr>
      </w:pPr>
      <w:proofErr w:type="gramStart"/>
      <w:r w:rsidRPr="0076086C">
        <w:rPr>
          <w:rFonts w:cs="Arial"/>
        </w:rPr>
        <w:t>Young people age between 10 -14.</w:t>
      </w:r>
      <w:proofErr w:type="gramEnd"/>
      <w:r w:rsidRPr="0076086C">
        <w:rPr>
          <w:rFonts w:cs="Arial"/>
        </w:rPr>
        <w:t xml:space="preserve"> </w:t>
      </w:r>
    </w:p>
    <w:p w14:paraId="000DA65C" w14:textId="77777777" w:rsidR="00E84180" w:rsidRPr="0076086C" w:rsidRDefault="00E84180" w:rsidP="00D448CC">
      <w:pPr>
        <w:pStyle w:val="Heading2"/>
        <w:jc w:val="both"/>
        <w:rPr>
          <w:rFonts w:asciiTheme="minorHAnsi" w:hAnsiTheme="minorHAnsi"/>
        </w:rPr>
      </w:pPr>
      <w:r w:rsidRPr="0076086C">
        <w:rPr>
          <w:rFonts w:asciiTheme="minorHAnsi" w:hAnsiTheme="minorHAnsi"/>
        </w:rPr>
        <w:t>Vision</w:t>
      </w:r>
    </w:p>
    <w:p w14:paraId="4C6DB15B" w14:textId="0B2CE912" w:rsidR="00692831" w:rsidRPr="0076086C" w:rsidRDefault="00692831" w:rsidP="00692831">
      <w:pPr>
        <w:jc w:val="both"/>
      </w:pPr>
      <w:r w:rsidRPr="0076086C">
        <w:t>To</w:t>
      </w:r>
      <w:r w:rsidR="00692688" w:rsidRPr="0076086C">
        <w:t xml:space="preserve"> help young people age between 10-14 to manage anxiety, offer support and build resilience through the breathing techniques that appear as interactive animations in the app</w:t>
      </w:r>
      <w:r w:rsidRPr="0076086C">
        <w:t>. Children and young people will have the tools at th</w:t>
      </w:r>
      <w:r w:rsidR="00692688" w:rsidRPr="0076086C">
        <w:t xml:space="preserve">eir fingertips to reduce anxiety, monitor their wellbeing </w:t>
      </w:r>
      <w:r w:rsidRPr="0076086C">
        <w:t xml:space="preserve">and manage their mental state in between appointments and away from services. </w:t>
      </w:r>
    </w:p>
    <w:p w14:paraId="583FA4F6" w14:textId="77777777" w:rsidR="00E84180" w:rsidRPr="0076086C" w:rsidRDefault="00E84180" w:rsidP="00D448CC">
      <w:pPr>
        <w:pStyle w:val="Heading2"/>
        <w:jc w:val="both"/>
        <w:rPr>
          <w:rFonts w:asciiTheme="minorHAnsi" w:hAnsiTheme="minorHAnsi"/>
        </w:rPr>
      </w:pPr>
      <w:r w:rsidRPr="0076086C">
        <w:rPr>
          <w:rFonts w:asciiTheme="minorHAnsi" w:hAnsiTheme="minorHAnsi"/>
        </w:rPr>
        <w:t>What is the context?</w:t>
      </w:r>
    </w:p>
    <w:p w14:paraId="67ED63BB" w14:textId="0644AF1D" w:rsidR="009B7AC0" w:rsidRPr="0076086C" w:rsidRDefault="00922586" w:rsidP="00D448CC">
      <w:pPr>
        <w:jc w:val="both"/>
        <w:rPr>
          <w:rFonts w:cs="Arial"/>
        </w:rPr>
      </w:pPr>
      <w:r w:rsidRPr="0076086C">
        <w:rPr>
          <w:rFonts w:cs="Arial"/>
        </w:rPr>
        <w:t>The applicatio</w:t>
      </w:r>
      <w:r w:rsidR="00692688" w:rsidRPr="0076086C">
        <w:rPr>
          <w:rFonts w:cs="Arial"/>
        </w:rPr>
        <w:t>n is expected to be used at home or whenever it is needed</w:t>
      </w:r>
      <w:r w:rsidRPr="0076086C">
        <w:rPr>
          <w:rFonts w:cs="Arial"/>
        </w:rPr>
        <w:t>. It ma</w:t>
      </w:r>
      <w:r w:rsidR="00692831" w:rsidRPr="0076086C">
        <w:rPr>
          <w:rFonts w:cs="Arial"/>
        </w:rPr>
        <w:t>y be deployed in a therapy session.</w:t>
      </w:r>
      <w:r w:rsidR="00692688" w:rsidRPr="0076086C">
        <w:rPr>
          <w:rFonts w:cs="Arial"/>
        </w:rPr>
        <w:t xml:space="preserve"> This application is applicable to all, not just those children currently accessing CAMHS.</w:t>
      </w:r>
    </w:p>
    <w:p w14:paraId="037EB235" w14:textId="77777777" w:rsidR="00E84180" w:rsidRPr="0076086C" w:rsidRDefault="00E84180" w:rsidP="00D448CC">
      <w:pPr>
        <w:pStyle w:val="Heading2"/>
        <w:jc w:val="both"/>
        <w:rPr>
          <w:rFonts w:asciiTheme="minorHAnsi" w:hAnsiTheme="minorHAnsi"/>
        </w:rPr>
      </w:pPr>
      <w:r w:rsidRPr="0076086C">
        <w:rPr>
          <w:rFonts w:asciiTheme="minorHAnsi" w:hAnsiTheme="minorHAnsi"/>
        </w:rPr>
        <w:t>What is the need?</w:t>
      </w:r>
    </w:p>
    <w:p w14:paraId="6075B0EF" w14:textId="77777777" w:rsidR="00D9036B" w:rsidRPr="0076086C" w:rsidRDefault="00D9036B" w:rsidP="00D9036B">
      <w:r w:rsidRPr="0076086C">
        <w:t>Anxiety is a feeling of fear or panic. According to Anxiety UK, as many as 1 in 6 young people will experience an anxiety problem at some point in their life. Young people with anxiety usually experience anxiety in three ways:</w:t>
      </w:r>
    </w:p>
    <w:p w14:paraId="1E119E0A" w14:textId="77777777" w:rsidR="00D9036B" w:rsidRPr="0076086C" w:rsidRDefault="00D9036B" w:rsidP="00D9036B">
      <w:pPr>
        <w:numPr>
          <w:ilvl w:val="0"/>
          <w:numId w:val="8"/>
        </w:numPr>
      </w:pPr>
      <w:r w:rsidRPr="0076086C">
        <w:t>generalised anxiety disorder (GAD)</w:t>
      </w:r>
    </w:p>
    <w:p w14:paraId="24E8979D" w14:textId="77777777" w:rsidR="00D9036B" w:rsidRPr="0076086C" w:rsidRDefault="00D9036B" w:rsidP="00D9036B">
      <w:pPr>
        <w:numPr>
          <w:ilvl w:val="0"/>
          <w:numId w:val="8"/>
        </w:numPr>
      </w:pPr>
      <w:r w:rsidRPr="0076086C">
        <w:t>panic attacks</w:t>
      </w:r>
    </w:p>
    <w:p w14:paraId="0A0D1B6F" w14:textId="77777777" w:rsidR="00D9036B" w:rsidRPr="0076086C" w:rsidRDefault="00D9036B" w:rsidP="00D9036B">
      <w:pPr>
        <w:numPr>
          <w:ilvl w:val="0"/>
          <w:numId w:val="8"/>
        </w:numPr>
      </w:pPr>
      <w:r w:rsidRPr="0076086C">
        <w:t>phobias</w:t>
      </w:r>
    </w:p>
    <w:p w14:paraId="00DDB8E5" w14:textId="1F3EBEA9" w:rsidR="00D9036B" w:rsidRPr="0076086C" w:rsidRDefault="00D9036B" w:rsidP="00D9036B">
      <w:r w:rsidRPr="0076086C">
        <w:t xml:space="preserve">The first iteration of this application, during the development of the working prototype, will focus on providing a solution for GAD (Generalised Anxiety Disorder). GAD affects 1 in 25 people in the UK and young people who have GAD worry a lot of the time and the anxiety makes doing </w:t>
      </w:r>
      <w:proofErr w:type="spellStart"/>
      <w:r w:rsidRPr="0076086C">
        <w:t>every day</w:t>
      </w:r>
      <w:proofErr w:type="spellEnd"/>
      <w:r w:rsidRPr="0076086C">
        <w:t xml:space="preserve"> things difficult.  </w:t>
      </w:r>
    </w:p>
    <w:p w14:paraId="389E1895" w14:textId="43E1E85E" w:rsidR="00897C84" w:rsidRPr="0076086C" w:rsidRDefault="00E84180" w:rsidP="00897C84">
      <w:pPr>
        <w:pStyle w:val="Heading2"/>
        <w:jc w:val="both"/>
        <w:rPr>
          <w:rFonts w:asciiTheme="minorHAnsi" w:hAnsiTheme="minorHAnsi"/>
        </w:rPr>
      </w:pPr>
      <w:r w:rsidRPr="0076086C">
        <w:rPr>
          <w:rFonts w:asciiTheme="minorHAnsi" w:hAnsiTheme="minorHAnsi"/>
        </w:rPr>
        <w:t>How will this innovation help?</w:t>
      </w:r>
    </w:p>
    <w:p w14:paraId="29D87CA9" w14:textId="77777777" w:rsidR="00F17C7F" w:rsidRPr="0076086C" w:rsidRDefault="00F17C7F" w:rsidP="001C7259">
      <w:pPr>
        <w:jc w:val="both"/>
        <w:rPr>
          <w:rFonts w:cs="Arial"/>
        </w:rPr>
      </w:pPr>
    </w:p>
    <w:p w14:paraId="4E18588D" w14:textId="77777777" w:rsidR="00F17C7F" w:rsidRPr="0076086C" w:rsidRDefault="00F17C7F" w:rsidP="001C7259">
      <w:pPr>
        <w:jc w:val="both"/>
        <w:rPr>
          <w:rFonts w:cs="Arial"/>
        </w:rPr>
      </w:pPr>
      <w:r w:rsidRPr="0076086C">
        <w:rPr>
          <w:rFonts w:cs="Arial"/>
        </w:rPr>
        <w:t>Once of the ways to reduce the feeling of fear and the physical response this elicits – increased heart rate, dry mouth, etc., is thorough deep breathing. Deep breathing also goes by the names of diaphragmatic breathing, abdominal breathing, belly breathing, and paced respiration. When you breathe deeply, the air coming in through your nose fully fills your lungs, and the lower belly rises.</w:t>
      </w:r>
    </w:p>
    <w:p w14:paraId="4C30B577" w14:textId="77777777" w:rsidR="00F17C7F" w:rsidRPr="0076086C" w:rsidRDefault="00F17C7F" w:rsidP="00F17C7F">
      <w:pPr>
        <w:jc w:val="both"/>
        <w:rPr>
          <w:rFonts w:cs="Arial"/>
        </w:rPr>
      </w:pPr>
      <w:r w:rsidRPr="0076086C">
        <w:rPr>
          <w:rFonts w:cs="Arial"/>
        </w:rPr>
        <w:lastRenderedPageBreak/>
        <w:t>Shallow breathing limits the diaphragm's range of motion. The lowest part of the lungs doesn't get a full share of oxygenated air. That can make you feel short of breath and anxious.</w:t>
      </w:r>
    </w:p>
    <w:p w14:paraId="03AE67E8" w14:textId="77777777" w:rsidR="00F17C7F" w:rsidRPr="0076086C" w:rsidRDefault="00F17C7F" w:rsidP="00F17C7F">
      <w:pPr>
        <w:jc w:val="both"/>
        <w:rPr>
          <w:rFonts w:cs="Arial"/>
        </w:rPr>
      </w:pPr>
      <w:r w:rsidRPr="0076086C">
        <w:rPr>
          <w:rFonts w:cs="Arial"/>
        </w:rPr>
        <w:t>Deep abdominal breathing encourages full oxygen exchange — that is, the beneficial trade of incoming oxygen for outgoing carbon dioxide. Not surprisingly, it can slow the heartbeat and lower or stabilize blood pressure.</w:t>
      </w:r>
    </w:p>
    <w:p w14:paraId="474A54CD" w14:textId="1709ECC5" w:rsidR="001C7259" w:rsidRPr="0076086C" w:rsidRDefault="001C7259" w:rsidP="001C7259">
      <w:pPr>
        <w:jc w:val="both"/>
        <w:rPr>
          <w:rFonts w:cs="Arial"/>
        </w:rPr>
      </w:pPr>
      <w:r w:rsidRPr="0076086C">
        <w:rPr>
          <w:rFonts w:cs="Arial"/>
        </w:rPr>
        <w:t>The</w:t>
      </w:r>
      <w:r w:rsidR="00D9036B" w:rsidRPr="0076086C">
        <w:rPr>
          <w:rFonts w:cs="Arial"/>
        </w:rPr>
        <w:t xml:space="preserve"> breathing games should be fun and calming, and aesthetically pleasing. The games in the app will provide a focal point </w:t>
      </w:r>
      <w:r w:rsidR="0079039C" w:rsidRPr="0076086C">
        <w:rPr>
          <w:rFonts w:cs="Arial"/>
        </w:rPr>
        <w:t xml:space="preserve"> </w:t>
      </w:r>
      <w:r w:rsidR="00D9036B" w:rsidRPr="0076086C">
        <w:rPr>
          <w:rFonts w:cs="Arial"/>
        </w:rPr>
        <w:t xml:space="preserve">- </w:t>
      </w:r>
      <w:r w:rsidR="00D9036B" w:rsidRPr="0076086C">
        <w:rPr>
          <w:rFonts w:cs="Arial"/>
          <w:color w:val="444444"/>
          <w:shd w:val="clear" w:color="auto" w:fill="FFFFFF"/>
        </w:rPr>
        <w:t>The key to eliciting the relaxation response lies in shifting your focus from stressors to deeper, calmer rhythms — and having a focal point is essential</w:t>
      </w:r>
      <w:r w:rsidR="00D9036B" w:rsidRPr="0076086C">
        <w:rPr>
          <w:rFonts w:cs="Arial"/>
          <w:color w:val="444444"/>
          <w:shd w:val="clear" w:color="auto" w:fill="FFFFFF"/>
        </w:rPr>
        <w:t xml:space="preserve"> (click </w:t>
      </w:r>
      <w:hyperlink r:id="rId8" w:history="1">
        <w:r w:rsidR="00D9036B" w:rsidRPr="0076086C">
          <w:rPr>
            <w:rStyle w:val="Hyperlink"/>
            <w:rFonts w:cs="Arial"/>
            <w:shd w:val="clear" w:color="auto" w:fill="FFFFFF"/>
          </w:rPr>
          <w:t>here</w:t>
        </w:r>
      </w:hyperlink>
      <w:r w:rsidR="00D9036B" w:rsidRPr="0076086C">
        <w:rPr>
          <w:rFonts w:cs="Arial"/>
          <w:color w:val="444444"/>
          <w:shd w:val="clear" w:color="auto" w:fill="FFFFFF"/>
        </w:rPr>
        <w:t xml:space="preserve"> for more info)</w:t>
      </w:r>
    </w:p>
    <w:p w14:paraId="42F27720" w14:textId="77777777" w:rsidR="00E84180" w:rsidRPr="0076086C" w:rsidRDefault="00E84180" w:rsidP="00D448CC">
      <w:pPr>
        <w:pStyle w:val="Heading2"/>
        <w:jc w:val="both"/>
        <w:rPr>
          <w:rFonts w:asciiTheme="minorHAnsi" w:hAnsiTheme="minorHAnsi"/>
        </w:rPr>
      </w:pPr>
      <w:r w:rsidRPr="0076086C">
        <w:rPr>
          <w:rFonts w:asciiTheme="minorHAnsi" w:hAnsiTheme="minorHAnsi"/>
        </w:rPr>
        <w:t>Scope</w:t>
      </w:r>
    </w:p>
    <w:p w14:paraId="10ADCC13" w14:textId="4AD870DE" w:rsidR="00F9082F" w:rsidRPr="0076086C" w:rsidRDefault="00692831" w:rsidP="00692831">
      <w:pPr>
        <w:rPr>
          <w:rFonts w:cs="Arial"/>
        </w:rPr>
      </w:pPr>
      <w:r w:rsidRPr="0076086C">
        <w:rPr>
          <w:rFonts w:cs="Arial"/>
        </w:rPr>
        <w:t xml:space="preserve">This is aimed at young people age 10-14 </w:t>
      </w:r>
      <w:proofErr w:type="gramStart"/>
      <w:r w:rsidRPr="0076086C">
        <w:rPr>
          <w:rFonts w:cs="Arial"/>
        </w:rPr>
        <w:t>who</w:t>
      </w:r>
      <w:proofErr w:type="gramEnd"/>
      <w:r w:rsidRPr="0076086C">
        <w:rPr>
          <w:rFonts w:cs="Arial"/>
        </w:rPr>
        <w:t xml:space="preserve"> are able to take self-directed learning. Although primarily aimed at those CYP accessing services, this app could also be used as a general wellbeing tool for CYP in the same age group</w:t>
      </w:r>
      <w:r w:rsidR="00F17C7F" w:rsidRPr="0076086C">
        <w:rPr>
          <w:rFonts w:cs="Arial"/>
        </w:rPr>
        <w:t xml:space="preserve"> (and, to be honest, any adults that have a penchant for cute cat animations!) </w:t>
      </w:r>
      <w:r w:rsidRPr="0076086C">
        <w:rPr>
          <w:rFonts w:cs="Arial"/>
        </w:rPr>
        <w:t xml:space="preserve"> </w:t>
      </w:r>
      <w:proofErr w:type="gramStart"/>
      <w:r w:rsidRPr="0076086C">
        <w:rPr>
          <w:rFonts w:cs="Arial"/>
        </w:rPr>
        <w:t>and</w:t>
      </w:r>
      <w:proofErr w:type="gramEnd"/>
      <w:r w:rsidRPr="0076086C">
        <w:rPr>
          <w:rFonts w:cs="Arial"/>
        </w:rPr>
        <w:t xml:space="preserve"> therefore used to promote self-care and raise awareness about mental health and how to </w:t>
      </w:r>
      <w:r w:rsidR="00F17C7F" w:rsidRPr="0076086C">
        <w:rPr>
          <w:rFonts w:cs="Arial"/>
        </w:rPr>
        <w:t>reduce anxiety through breath focus.</w:t>
      </w:r>
    </w:p>
    <w:p w14:paraId="6CCF696A" w14:textId="77777777" w:rsidR="00E84180" w:rsidRPr="0076086C" w:rsidRDefault="00E84180" w:rsidP="00D448CC">
      <w:pPr>
        <w:pStyle w:val="Heading2"/>
        <w:jc w:val="both"/>
        <w:rPr>
          <w:rFonts w:asciiTheme="minorHAnsi" w:hAnsiTheme="minorHAnsi"/>
        </w:rPr>
      </w:pPr>
      <w:r w:rsidRPr="0076086C">
        <w:rPr>
          <w:rFonts w:asciiTheme="minorHAnsi" w:hAnsiTheme="minorHAnsi"/>
        </w:rPr>
        <w:t>Core features</w:t>
      </w:r>
    </w:p>
    <w:p w14:paraId="6C6EC92A" w14:textId="5399872A" w:rsidR="00F17C7F" w:rsidRPr="0076086C" w:rsidRDefault="00F17C7F" w:rsidP="00F17C7F">
      <w:pPr>
        <w:pStyle w:val="ListParagraph"/>
        <w:numPr>
          <w:ilvl w:val="0"/>
          <w:numId w:val="9"/>
        </w:numPr>
      </w:pPr>
      <w:r w:rsidRPr="0076086C">
        <w:t>User account with login and password</w:t>
      </w:r>
    </w:p>
    <w:p w14:paraId="7D7D8663" w14:textId="7E097D21" w:rsidR="00F17C7F" w:rsidRPr="0076086C" w:rsidRDefault="00F17C7F" w:rsidP="00F17C7F">
      <w:pPr>
        <w:pStyle w:val="ListParagraph"/>
        <w:numPr>
          <w:ilvl w:val="0"/>
          <w:numId w:val="9"/>
        </w:numPr>
      </w:pPr>
      <w:r w:rsidRPr="0076086C">
        <w:t>Storage of name so that user is greeted at each login</w:t>
      </w:r>
    </w:p>
    <w:p w14:paraId="43E33232" w14:textId="46A55F37" w:rsidR="00F17C7F" w:rsidRPr="0076086C" w:rsidRDefault="00F17C7F" w:rsidP="00F17C7F">
      <w:pPr>
        <w:pStyle w:val="ListParagraph"/>
        <w:numPr>
          <w:ilvl w:val="0"/>
          <w:numId w:val="9"/>
        </w:numPr>
      </w:pPr>
      <w:r w:rsidRPr="0076086C">
        <w:t>Instructions on how to practice deep abdominal breathing</w:t>
      </w:r>
    </w:p>
    <w:p w14:paraId="7175936B" w14:textId="411F7E1D" w:rsidR="00F17C7F" w:rsidRPr="0076086C" w:rsidRDefault="00F17C7F" w:rsidP="00F17C7F">
      <w:pPr>
        <w:pStyle w:val="ListParagraph"/>
        <w:numPr>
          <w:ilvl w:val="0"/>
          <w:numId w:val="9"/>
        </w:numPr>
      </w:pPr>
      <w:r w:rsidRPr="0076086C">
        <w:t>Animated Cat avatar gam ‘Breathe with Kitty’ against which users will sync their breath</w:t>
      </w:r>
    </w:p>
    <w:p w14:paraId="0D423CB4" w14:textId="27161DE5" w:rsidR="00F17C7F" w:rsidRPr="0076086C" w:rsidRDefault="00F17C7F" w:rsidP="00F17C7F">
      <w:pPr>
        <w:pStyle w:val="ListParagraph"/>
        <w:numPr>
          <w:ilvl w:val="0"/>
          <w:numId w:val="9"/>
        </w:numPr>
      </w:pPr>
      <w:r w:rsidRPr="0076086C">
        <w:t>Rewards system via gold stars which users collect after each game</w:t>
      </w:r>
    </w:p>
    <w:p w14:paraId="21B0C3F9" w14:textId="77777777" w:rsidR="00E84180" w:rsidRPr="0076086C" w:rsidRDefault="00E84180" w:rsidP="00D448CC">
      <w:pPr>
        <w:pStyle w:val="Heading2"/>
        <w:jc w:val="both"/>
        <w:rPr>
          <w:rFonts w:asciiTheme="minorHAnsi" w:hAnsiTheme="minorHAnsi"/>
        </w:rPr>
      </w:pPr>
      <w:r w:rsidRPr="0076086C">
        <w:rPr>
          <w:rFonts w:asciiTheme="minorHAnsi" w:hAnsiTheme="minorHAnsi"/>
        </w:rPr>
        <w:t>Roadmap</w:t>
      </w:r>
    </w:p>
    <w:p w14:paraId="7D176053" w14:textId="7B74FC86" w:rsidR="002F3438" w:rsidRPr="0076086C" w:rsidRDefault="002F3438" w:rsidP="002F3438">
      <w:r w:rsidRPr="0076086C">
        <w:t>Proposed release train:</w:t>
      </w:r>
    </w:p>
    <w:p w14:paraId="55350D95" w14:textId="7285F9AB" w:rsidR="002F3438" w:rsidRPr="0076086C" w:rsidRDefault="002F3438" w:rsidP="002F3438">
      <w:r w:rsidRPr="0076086C">
        <w:t>MVP</w:t>
      </w:r>
    </w:p>
    <w:p w14:paraId="6F56DDC0" w14:textId="3124C36F" w:rsidR="002F3438" w:rsidRPr="0076086C" w:rsidRDefault="002F3438" w:rsidP="002F3438">
      <w:pPr>
        <w:pStyle w:val="ListParagraph"/>
        <w:numPr>
          <w:ilvl w:val="0"/>
          <w:numId w:val="10"/>
        </w:numPr>
      </w:pPr>
      <w:r w:rsidRPr="0076086C">
        <w:t>User login capability</w:t>
      </w:r>
    </w:p>
    <w:p w14:paraId="5208A813" w14:textId="0B336D60" w:rsidR="002F3438" w:rsidRPr="0076086C" w:rsidRDefault="002F3438" w:rsidP="002F3438">
      <w:pPr>
        <w:pStyle w:val="ListParagraph"/>
        <w:numPr>
          <w:ilvl w:val="0"/>
          <w:numId w:val="10"/>
        </w:numPr>
      </w:pPr>
      <w:r w:rsidRPr="0076086C">
        <w:t>Deep breathing pop up instructions</w:t>
      </w:r>
    </w:p>
    <w:p w14:paraId="30FB8CE1" w14:textId="40F079E5" w:rsidR="0076086C" w:rsidRPr="0076086C" w:rsidRDefault="0076086C" w:rsidP="0076086C">
      <w:pPr>
        <w:pStyle w:val="ListParagraph"/>
        <w:numPr>
          <w:ilvl w:val="0"/>
          <w:numId w:val="10"/>
        </w:numPr>
      </w:pPr>
      <w:r w:rsidRPr="0076086C">
        <w:t>How to get use breathing sync</w:t>
      </w:r>
      <w:r w:rsidR="002F3438" w:rsidRPr="0076086C">
        <w:t xml:space="preserve"> instructions</w:t>
      </w:r>
    </w:p>
    <w:p w14:paraId="4EF7A8D5" w14:textId="0240B6B9" w:rsidR="002F3438" w:rsidRPr="0076086C" w:rsidRDefault="002F3438" w:rsidP="002F3438">
      <w:pPr>
        <w:pStyle w:val="ListParagraph"/>
        <w:numPr>
          <w:ilvl w:val="0"/>
          <w:numId w:val="10"/>
        </w:numPr>
      </w:pPr>
      <w:r w:rsidRPr="0076086C">
        <w:t>Animation of breathing kitty</w:t>
      </w:r>
    </w:p>
    <w:p w14:paraId="4EFAB00D" w14:textId="4BDAA677" w:rsidR="002F3438" w:rsidRPr="0076086C" w:rsidRDefault="002F3438" w:rsidP="002F3438">
      <w:pPr>
        <w:pStyle w:val="ListParagraph"/>
        <w:numPr>
          <w:ilvl w:val="0"/>
          <w:numId w:val="10"/>
        </w:numPr>
      </w:pPr>
      <w:r w:rsidRPr="0076086C">
        <w:t>Gold star reward (but not collected)</w:t>
      </w:r>
    </w:p>
    <w:p w14:paraId="07AE7C13" w14:textId="30411837" w:rsidR="002F3438" w:rsidRPr="0076086C" w:rsidRDefault="002F3438" w:rsidP="002F3438">
      <w:r w:rsidRPr="0076086C">
        <w:t>Release 2</w:t>
      </w:r>
    </w:p>
    <w:p w14:paraId="10B5F9E9" w14:textId="7EAC117A" w:rsidR="002F3438" w:rsidRPr="0076086C" w:rsidRDefault="002F3438" w:rsidP="002F3438">
      <w:pPr>
        <w:pStyle w:val="ListParagraph"/>
        <w:numPr>
          <w:ilvl w:val="0"/>
          <w:numId w:val="11"/>
        </w:numPr>
      </w:pPr>
      <w:r w:rsidRPr="0076086C">
        <w:t>Naming of cat avatar feature ‘what’s my name?’</w:t>
      </w:r>
    </w:p>
    <w:p w14:paraId="2A27705B" w14:textId="249336A2" w:rsidR="002F3438" w:rsidRPr="0076086C" w:rsidRDefault="002F3438" w:rsidP="002F3438">
      <w:pPr>
        <w:pStyle w:val="ListParagraph"/>
        <w:numPr>
          <w:ilvl w:val="0"/>
          <w:numId w:val="11"/>
        </w:numPr>
      </w:pPr>
      <w:r w:rsidRPr="0076086C">
        <w:t>Collecting of reward stars against user account</w:t>
      </w:r>
    </w:p>
    <w:p w14:paraId="460E1046" w14:textId="712DC95E" w:rsidR="002F3438" w:rsidRPr="0076086C" w:rsidRDefault="002F3438" w:rsidP="002F3438">
      <w:pPr>
        <w:pStyle w:val="ListParagraph"/>
        <w:numPr>
          <w:ilvl w:val="0"/>
          <w:numId w:val="11"/>
        </w:numPr>
      </w:pPr>
      <w:r w:rsidRPr="0076086C">
        <w:t>Other ‘Breathe with Kitty’ animations for additional anxiety disorders</w:t>
      </w:r>
    </w:p>
    <w:p w14:paraId="0D511809" w14:textId="77777777" w:rsidR="0076086C" w:rsidRPr="0076086C" w:rsidRDefault="0076086C" w:rsidP="0076086C">
      <w:pPr>
        <w:pStyle w:val="ListParagraph"/>
        <w:numPr>
          <w:ilvl w:val="0"/>
          <w:numId w:val="11"/>
        </w:numPr>
      </w:pPr>
      <w:r w:rsidRPr="0076086C">
        <w:t>Why you might feel anxious guide</w:t>
      </w:r>
    </w:p>
    <w:p w14:paraId="64812B6B" w14:textId="77777777" w:rsidR="0076086C" w:rsidRPr="0076086C" w:rsidRDefault="0076086C" w:rsidP="0076086C">
      <w:pPr>
        <w:pStyle w:val="ListParagraph"/>
      </w:pPr>
    </w:p>
    <w:p w14:paraId="34440834" w14:textId="3EFA75D8" w:rsidR="0076086C" w:rsidRPr="0076086C" w:rsidRDefault="0076086C" w:rsidP="0076086C">
      <w:r w:rsidRPr="0076086C">
        <w:t>Release 3</w:t>
      </w:r>
    </w:p>
    <w:p w14:paraId="4A4472F1" w14:textId="209F0A6C" w:rsidR="0076086C" w:rsidRPr="0076086C" w:rsidRDefault="0076086C" w:rsidP="0076086C">
      <w:pPr>
        <w:pStyle w:val="ListParagraph"/>
        <w:numPr>
          <w:ilvl w:val="0"/>
          <w:numId w:val="12"/>
        </w:numPr>
      </w:pPr>
      <w:r w:rsidRPr="0076086C">
        <w:t>Additional breathing game: Blow the clouds through mic</w:t>
      </w:r>
    </w:p>
    <w:p w14:paraId="78E91387" w14:textId="3B9B49FB" w:rsidR="0076086C" w:rsidRPr="0076086C" w:rsidRDefault="0076086C" w:rsidP="0076086C">
      <w:pPr>
        <w:pStyle w:val="ListParagraph"/>
        <w:numPr>
          <w:ilvl w:val="0"/>
          <w:numId w:val="12"/>
        </w:numPr>
      </w:pPr>
      <w:r w:rsidRPr="0076086C">
        <w:t xml:space="preserve">Additional relaxation game: float the leaf </w:t>
      </w:r>
    </w:p>
    <w:p w14:paraId="105F85C3" w14:textId="54715C0E" w:rsidR="0076086C" w:rsidRPr="0076086C" w:rsidRDefault="0076086C" w:rsidP="0076086C">
      <w:r w:rsidRPr="0076086C">
        <w:lastRenderedPageBreak/>
        <w:t>Release 4</w:t>
      </w:r>
    </w:p>
    <w:p w14:paraId="4795AF42" w14:textId="079A2874" w:rsidR="0076086C" w:rsidRPr="0076086C" w:rsidRDefault="0076086C" w:rsidP="0076086C">
      <w:pPr>
        <w:pStyle w:val="ListParagraph"/>
        <w:numPr>
          <w:ilvl w:val="0"/>
          <w:numId w:val="13"/>
        </w:numPr>
      </w:pPr>
      <w:r w:rsidRPr="0076086C">
        <w:t>Choose your avatar: Kitty becomes dog, otter or squirrel – user can choose which one they want to see appear in the breath focus game</w:t>
      </w:r>
    </w:p>
    <w:p w14:paraId="5D6AA802" w14:textId="77777777" w:rsidR="000533FB" w:rsidRPr="0076086C" w:rsidRDefault="00E84180" w:rsidP="00D448CC">
      <w:pPr>
        <w:pStyle w:val="Heading2"/>
        <w:jc w:val="both"/>
        <w:rPr>
          <w:rFonts w:asciiTheme="minorHAnsi" w:hAnsiTheme="minorHAnsi"/>
        </w:rPr>
      </w:pPr>
      <w:r w:rsidRPr="0076086C">
        <w:rPr>
          <w:rFonts w:asciiTheme="minorHAnsi" w:hAnsiTheme="minorHAnsi"/>
        </w:rPr>
        <w:t>Usage</w:t>
      </w:r>
    </w:p>
    <w:p w14:paraId="737DA9EC" w14:textId="5EF64C43" w:rsidR="00F9082F" w:rsidRPr="0076086C" w:rsidRDefault="00F9082F" w:rsidP="00D448CC">
      <w:pPr>
        <w:jc w:val="both"/>
        <w:rPr>
          <w:rFonts w:cs="Arial"/>
        </w:rPr>
      </w:pPr>
      <w:proofErr w:type="gramStart"/>
      <w:r w:rsidRPr="0076086C">
        <w:rPr>
          <w:rFonts w:cs="Arial"/>
        </w:rPr>
        <w:t>On a mobile device</w:t>
      </w:r>
      <w:r w:rsidR="00692831" w:rsidRPr="0076086C">
        <w:rPr>
          <w:rFonts w:cs="Arial"/>
        </w:rPr>
        <w:t xml:space="preserve"> or web app</w:t>
      </w:r>
      <w:r w:rsidRPr="0076086C">
        <w:rPr>
          <w:rFonts w:cs="Arial"/>
        </w:rPr>
        <w:t xml:space="preserve"> for self-directed learning.</w:t>
      </w:r>
      <w:proofErr w:type="gramEnd"/>
      <w:r w:rsidR="00D9036B" w:rsidRPr="0076086C">
        <w:rPr>
          <w:rFonts w:cs="Arial"/>
        </w:rPr>
        <w:t xml:space="preserve"> The initial prototype will be developed on a PWA for full acces</w:t>
      </w:r>
      <w:r w:rsidR="00F17C7F" w:rsidRPr="0076086C">
        <w:rPr>
          <w:rFonts w:cs="Arial"/>
        </w:rPr>
        <w:t xml:space="preserve">sibility, moving to an app for the first iteration. </w:t>
      </w:r>
    </w:p>
    <w:p w14:paraId="51870005" w14:textId="77777777" w:rsidR="009E6603" w:rsidRPr="0076086C" w:rsidRDefault="009E6603" w:rsidP="00D448CC">
      <w:pPr>
        <w:pStyle w:val="Heading2"/>
        <w:jc w:val="both"/>
        <w:rPr>
          <w:rFonts w:asciiTheme="minorHAnsi" w:hAnsiTheme="minorHAnsi"/>
        </w:rPr>
      </w:pPr>
      <w:r w:rsidRPr="0076086C">
        <w:rPr>
          <w:rFonts w:asciiTheme="minorHAnsi" w:hAnsiTheme="minorHAnsi"/>
        </w:rPr>
        <w:t>Competitor analysis</w:t>
      </w:r>
    </w:p>
    <w:p w14:paraId="447C9DD0" w14:textId="6EFD4445" w:rsidR="00F9082F" w:rsidRPr="0076086C" w:rsidRDefault="00692831" w:rsidP="00D448CC">
      <w:pPr>
        <w:jc w:val="both"/>
        <w:rPr>
          <w:rFonts w:cs="Arial"/>
        </w:rPr>
      </w:pPr>
      <w:r w:rsidRPr="0076086C">
        <w:rPr>
          <w:rFonts w:cs="Arial"/>
        </w:rPr>
        <w:t>Dragon in the attic</w:t>
      </w:r>
    </w:p>
    <w:p w14:paraId="0CB5DD15" w14:textId="6B2A60EB" w:rsidR="0076086C" w:rsidRPr="0076086C" w:rsidRDefault="0076086C" w:rsidP="00D448CC">
      <w:pPr>
        <w:jc w:val="both"/>
        <w:rPr>
          <w:rFonts w:cs="Arial"/>
        </w:rPr>
      </w:pPr>
      <w:r w:rsidRPr="0076086C">
        <w:rPr>
          <w:rFonts w:cs="Arial"/>
        </w:rPr>
        <w:t>Headspace</w:t>
      </w:r>
    </w:p>
    <w:p w14:paraId="37EF1CA3" w14:textId="53D5110E" w:rsidR="0076086C" w:rsidRPr="0076086C" w:rsidRDefault="0076086C" w:rsidP="00D448CC">
      <w:pPr>
        <w:jc w:val="both"/>
        <w:rPr>
          <w:rFonts w:cs="Arial"/>
        </w:rPr>
      </w:pPr>
      <w:r w:rsidRPr="0076086C">
        <w:rPr>
          <w:rFonts w:cs="Arial"/>
        </w:rPr>
        <w:t>Luminosity (style of games)</w:t>
      </w:r>
    </w:p>
    <w:p w14:paraId="29A1CEB8" w14:textId="317D5F80" w:rsidR="00E84180" w:rsidRPr="0076086C" w:rsidRDefault="00E11064" w:rsidP="00120044">
      <w:pPr>
        <w:pStyle w:val="Heading2"/>
        <w:jc w:val="both"/>
        <w:rPr>
          <w:rFonts w:asciiTheme="minorHAnsi" w:hAnsiTheme="minorHAnsi"/>
        </w:rPr>
      </w:pPr>
      <w:r w:rsidRPr="0076086C">
        <w:rPr>
          <w:rFonts w:asciiTheme="minorHAnsi" w:hAnsiTheme="minorHAnsi"/>
        </w:rPr>
        <w:t>Safeguarding considerations</w:t>
      </w:r>
    </w:p>
    <w:p w14:paraId="2FFC1F54" w14:textId="77777777" w:rsidR="0076086C" w:rsidRPr="0076086C" w:rsidRDefault="0076086C" w:rsidP="0076086C">
      <w:bookmarkStart w:id="0" w:name="_GoBack"/>
      <w:bookmarkEnd w:id="0"/>
    </w:p>
    <w:p w14:paraId="4434E5AF" w14:textId="77777777" w:rsidR="007D7323" w:rsidRPr="0076086C" w:rsidRDefault="007D7323" w:rsidP="007D7323"/>
    <w:p w14:paraId="3F84418F" w14:textId="0DB488EF" w:rsidR="00E84180" w:rsidRPr="0076086C" w:rsidRDefault="00E84180" w:rsidP="00D448CC">
      <w:pPr>
        <w:pStyle w:val="Heading1"/>
        <w:jc w:val="both"/>
        <w:rPr>
          <w:rFonts w:asciiTheme="minorHAnsi" w:hAnsiTheme="minorHAnsi"/>
        </w:rPr>
      </w:pPr>
      <w:r w:rsidRPr="0076086C">
        <w:rPr>
          <w:rFonts w:asciiTheme="minorHAnsi" w:hAnsiTheme="minorHAnsi"/>
        </w:rPr>
        <w:t>T</w:t>
      </w:r>
      <w:r w:rsidR="00120044" w:rsidRPr="0076086C">
        <w:rPr>
          <w:rFonts w:asciiTheme="minorHAnsi" w:hAnsiTheme="minorHAnsi"/>
        </w:rPr>
        <w:t>echnical details</w:t>
      </w:r>
    </w:p>
    <w:p w14:paraId="4FD3E72F" w14:textId="4AF5CA43" w:rsidR="00C569D0" w:rsidRPr="0076086C" w:rsidRDefault="00C569D0" w:rsidP="00D448CC">
      <w:pPr>
        <w:pStyle w:val="Heading2"/>
        <w:jc w:val="both"/>
        <w:rPr>
          <w:rFonts w:asciiTheme="minorHAnsi" w:hAnsiTheme="minorHAnsi"/>
        </w:rPr>
      </w:pPr>
      <w:r w:rsidRPr="0076086C">
        <w:rPr>
          <w:rFonts w:asciiTheme="minorHAnsi" w:hAnsiTheme="minorHAnsi"/>
        </w:rPr>
        <w:t>Stack/technologies used</w:t>
      </w:r>
    </w:p>
    <w:p w14:paraId="0F58E6EB" w14:textId="526439A8" w:rsidR="00E84180" w:rsidRPr="0076086C" w:rsidRDefault="00E84180" w:rsidP="00D448CC">
      <w:pPr>
        <w:pStyle w:val="Heading2"/>
        <w:jc w:val="both"/>
        <w:rPr>
          <w:rFonts w:asciiTheme="minorHAnsi" w:hAnsiTheme="minorHAnsi"/>
        </w:rPr>
      </w:pPr>
      <w:r w:rsidRPr="0076086C">
        <w:rPr>
          <w:rFonts w:asciiTheme="minorHAnsi" w:hAnsiTheme="minorHAnsi"/>
        </w:rPr>
        <w:t>Data model</w:t>
      </w:r>
    </w:p>
    <w:p w14:paraId="609F8DFA" w14:textId="06EE7953" w:rsidR="00E11064" w:rsidRPr="0076086C" w:rsidRDefault="00E11064" w:rsidP="00D448CC">
      <w:pPr>
        <w:pStyle w:val="Heading2"/>
        <w:jc w:val="both"/>
        <w:rPr>
          <w:rFonts w:asciiTheme="minorHAnsi" w:hAnsiTheme="minorHAnsi"/>
        </w:rPr>
      </w:pPr>
      <w:r w:rsidRPr="0076086C">
        <w:rPr>
          <w:rFonts w:asciiTheme="minorHAnsi" w:hAnsiTheme="minorHAnsi"/>
        </w:rPr>
        <w:t>IG considerations</w:t>
      </w:r>
    </w:p>
    <w:p w14:paraId="6076E90D" w14:textId="03D588D4" w:rsidR="00B9349E" w:rsidRPr="0076086C" w:rsidRDefault="00E84180" w:rsidP="00B9349E">
      <w:pPr>
        <w:pStyle w:val="Heading2"/>
        <w:jc w:val="both"/>
        <w:rPr>
          <w:rFonts w:asciiTheme="minorHAnsi" w:hAnsiTheme="minorHAnsi"/>
        </w:rPr>
      </w:pPr>
      <w:r w:rsidRPr="0076086C">
        <w:rPr>
          <w:rFonts w:asciiTheme="minorHAnsi" w:hAnsiTheme="minorHAnsi"/>
        </w:rPr>
        <w:t>Dependencies</w:t>
      </w:r>
    </w:p>
    <w:p w14:paraId="4FBA496B" w14:textId="77777777" w:rsidR="00E84180" w:rsidRPr="0076086C" w:rsidRDefault="00E84180" w:rsidP="00D448CC">
      <w:pPr>
        <w:pStyle w:val="Heading2"/>
        <w:jc w:val="both"/>
        <w:rPr>
          <w:rFonts w:asciiTheme="minorHAnsi" w:hAnsiTheme="minorHAnsi"/>
        </w:rPr>
      </w:pPr>
      <w:r w:rsidRPr="0076086C">
        <w:rPr>
          <w:rFonts w:asciiTheme="minorHAnsi" w:hAnsiTheme="minorHAnsi"/>
        </w:rPr>
        <w:t>Getting started/installation</w:t>
      </w:r>
    </w:p>
    <w:p w14:paraId="389F7905" w14:textId="77777777" w:rsidR="00E84180" w:rsidRPr="0076086C" w:rsidRDefault="00E84180" w:rsidP="00D448CC">
      <w:pPr>
        <w:pStyle w:val="Heading2"/>
        <w:jc w:val="both"/>
        <w:rPr>
          <w:rFonts w:asciiTheme="minorHAnsi" w:hAnsiTheme="minorHAnsi"/>
        </w:rPr>
      </w:pPr>
      <w:r w:rsidRPr="0076086C">
        <w:rPr>
          <w:rFonts w:asciiTheme="minorHAnsi" w:hAnsiTheme="minorHAnsi"/>
        </w:rPr>
        <w:t>Style guide</w:t>
      </w:r>
    </w:p>
    <w:p w14:paraId="58F284EA" w14:textId="77777777" w:rsidR="00E84180" w:rsidRPr="0076086C" w:rsidRDefault="00E84180" w:rsidP="00D448CC">
      <w:pPr>
        <w:pStyle w:val="Heading2"/>
        <w:jc w:val="both"/>
        <w:rPr>
          <w:rFonts w:asciiTheme="minorHAnsi" w:hAnsiTheme="minorHAnsi"/>
        </w:rPr>
      </w:pPr>
      <w:r w:rsidRPr="0076086C">
        <w:rPr>
          <w:rFonts w:asciiTheme="minorHAnsi" w:hAnsiTheme="minorHAnsi"/>
        </w:rPr>
        <w:t>Tests</w:t>
      </w:r>
    </w:p>
    <w:p w14:paraId="6AE1E583" w14:textId="77777777" w:rsidR="00E11064" w:rsidRPr="0076086C" w:rsidRDefault="00E11064" w:rsidP="00D448CC">
      <w:pPr>
        <w:jc w:val="both"/>
      </w:pPr>
    </w:p>
    <w:sectPr w:rsidR="00E11064" w:rsidRPr="0076086C" w:rsidSect="0090646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CB3B64" w14:textId="77777777" w:rsidR="00963F37" w:rsidRDefault="00963F37" w:rsidP="00120044">
      <w:pPr>
        <w:spacing w:after="0" w:line="240" w:lineRule="auto"/>
      </w:pPr>
      <w:r>
        <w:separator/>
      </w:r>
    </w:p>
  </w:endnote>
  <w:endnote w:type="continuationSeparator" w:id="0">
    <w:p w14:paraId="5117342A" w14:textId="77777777" w:rsidR="00963F37" w:rsidRDefault="00963F37" w:rsidP="00120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18835F" w14:textId="77777777" w:rsidR="00963F37" w:rsidRDefault="00963F37" w:rsidP="00120044">
      <w:pPr>
        <w:spacing w:after="0" w:line="240" w:lineRule="auto"/>
      </w:pPr>
      <w:r>
        <w:separator/>
      </w:r>
    </w:p>
  </w:footnote>
  <w:footnote w:type="continuationSeparator" w:id="0">
    <w:p w14:paraId="358C6071" w14:textId="77777777" w:rsidR="00963F37" w:rsidRDefault="00963F37" w:rsidP="001200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21C9D"/>
    <w:multiLevelType w:val="multilevel"/>
    <w:tmpl w:val="C63A52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904030"/>
    <w:multiLevelType w:val="hybridMultilevel"/>
    <w:tmpl w:val="7E84F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171015"/>
    <w:multiLevelType w:val="hybridMultilevel"/>
    <w:tmpl w:val="59160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8C75011"/>
    <w:multiLevelType w:val="hybridMultilevel"/>
    <w:tmpl w:val="AE6AB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BE549A7"/>
    <w:multiLevelType w:val="hybridMultilevel"/>
    <w:tmpl w:val="B5004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9875904"/>
    <w:multiLevelType w:val="hybridMultilevel"/>
    <w:tmpl w:val="4DE82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F5D1274"/>
    <w:multiLevelType w:val="hybridMultilevel"/>
    <w:tmpl w:val="2DB4C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FBE2564"/>
    <w:multiLevelType w:val="hybridMultilevel"/>
    <w:tmpl w:val="5D40B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C4A6DDE"/>
    <w:multiLevelType w:val="hybridMultilevel"/>
    <w:tmpl w:val="6A68A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80D31FE"/>
    <w:multiLevelType w:val="hybridMultilevel"/>
    <w:tmpl w:val="05C46AD4"/>
    <w:lvl w:ilvl="0" w:tplc="B6EAE88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nsid w:val="58E8727C"/>
    <w:multiLevelType w:val="hybridMultilevel"/>
    <w:tmpl w:val="B1B634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9E72DCB"/>
    <w:multiLevelType w:val="hybridMultilevel"/>
    <w:tmpl w:val="F5F2C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1273202"/>
    <w:multiLevelType w:val="hybridMultilevel"/>
    <w:tmpl w:val="51103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9"/>
  </w:num>
  <w:num w:numId="5">
    <w:abstractNumId w:val="6"/>
  </w:num>
  <w:num w:numId="6">
    <w:abstractNumId w:val="11"/>
  </w:num>
  <w:num w:numId="7">
    <w:abstractNumId w:val="10"/>
  </w:num>
  <w:num w:numId="8">
    <w:abstractNumId w:val="0"/>
  </w:num>
  <w:num w:numId="9">
    <w:abstractNumId w:val="12"/>
  </w:num>
  <w:num w:numId="10">
    <w:abstractNumId w:val="3"/>
  </w:num>
  <w:num w:numId="11">
    <w:abstractNumId w:val="8"/>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485"/>
    <w:rsid w:val="000533FB"/>
    <w:rsid w:val="00093152"/>
    <w:rsid w:val="000A45A5"/>
    <w:rsid w:val="001019C8"/>
    <w:rsid w:val="00104D54"/>
    <w:rsid w:val="00115AFD"/>
    <w:rsid w:val="00120044"/>
    <w:rsid w:val="001C7259"/>
    <w:rsid w:val="002F3438"/>
    <w:rsid w:val="004D7A1B"/>
    <w:rsid w:val="00540F72"/>
    <w:rsid w:val="005D2649"/>
    <w:rsid w:val="00692688"/>
    <w:rsid w:val="00692831"/>
    <w:rsid w:val="00703EBA"/>
    <w:rsid w:val="00706371"/>
    <w:rsid w:val="00757506"/>
    <w:rsid w:val="0076086C"/>
    <w:rsid w:val="0079039C"/>
    <w:rsid w:val="007D7323"/>
    <w:rsid w:val="007F7BDB"/>
    <w:rsid w:val="00801190"/>
    <w:rsid w:val="00897C84"/>
    <w:rsid w:val="008B78EE"/>
    <w:rsid w:val="008C740A"/>
    <w:rsid w:val="008D339D"/>
    <w:rsid w:val="00906466"/>
    <w:rsid w:val="00922586"/>
    <w:rsid w:val="00924C1B"/>
    <w:rsid w:val="00963F37"/>
    <w:rsid w:val="00967C7C"/>
    <w:rsid w:val="009B7AC0"/>
    <w:rsid w:val="009E6603"/>
    <w:rsid w:val="00A613F7"/>
    <w:rsid w:val="00A67ECB"/>
    <w:rsid w:val="00A86483"/>
    <w:rsid w:val="00AC4086"/>
    <w:rsid w:val="00AF3122"/>
    <w:rsid w:val="00B166F4"/>
    <w:rsid w:val="00B9349E"/>
    <w:rsid w:val="00C36485"/>
    <w:rsid w:val="00C569D0"/>
    <w:rsid w:val="00C61599"/>
    <w:rsid w:val="00C84C27"/>
    <w:rsid w:val="00D448CC"/>
    <w:rsid w:val="00D9036B"/>
    <w:rsid w:val="00DB4461"/>
    <w:rsid w:val="00E11064"/>
    <w:rsid w:val="00E11AC1"/>
    <w:rsid w:val="00E84180"/>
    <w:rsid w:val="00F17C7F"/>
    <w:rsid w:val="00F9082F"/>
    <w:rsid w:val="00FF704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148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485"/>
  </w:style>
  <w:style w:type="paragraph" w:styleId="Heading1">
    <w:name w:val="heading 1"/>
    <w:basedOn w:val="Normal"/>
    <w:next w:val="Normal"/>
    <w:link w:val="Heading1Char"/>
    <w:uiPriority w:val="9"/>
    <w:qFormat/>
    <w:rsid w:val="00E841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66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6485"/>
    <w:rPr>
      <w:color w:val="0000FF" w:themeColor="hyperlink"/>
      <w:u w:val="single"/>
    </w:rPr>
  </w:style>
  <w:style w:type="paragraph" w:styleId="BalloonText">
    <w:name w:val="Balloon Text"/>
    <w:basedOn w:val="Normal"/>
    <w:link w:val="BalloonTextChar"/>
    <w:uiPriority w:val="99"/>
    <w:semiHidden/>
    <w:unhideWhenUsed/>
    <w:rsid w:val="00C36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485"/>
    <w:rPr>
      <w:rFonts w:ascii="Tahoma" w:hAnsi="Tahoma" w:cs="Tahoma"/>
      <w:sz w:val="16"/>
      <w:szCs w:val="16"/>
    </w:rPr>
  </w:style>
  <w:style w:type="character" w:customStyle="1" w:styleId="Heading2Char">
    <w:name w:val="Heading 2 Char"/>
    <w:basedOn w:val="DefaultParagraphFont"/>
    <w:link w:val="Heading2"/>
    <w:uiPriority w:val="9"/>
    <w:rsid w:val="00B166F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8418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569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69D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24C1B"/>
    <w:pPr>
      <w:ind w:left="720"/>
      <w:contextualSpacing/>
    </w:pPr>
  </w:style>
  <w:style w:type="paragraph" w:styleId="Header">
    <w:name w:val="header"/>
    <w:basedOn w:val="Normal"/>
    <w:link w:val="HeaderChar"/>
    <w:uiPriority w:val="99"/>
    <w:unhideWhenUsed/>
    <w:rsid w:val="001200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044"/>
  </w:style>
  <w:style w:type="paragraph" w:styleId="Footer">
    <w:name w:val="footer"/>
    <w:basedOn w:val="Normal"/>
    <w:link w:val="FooterChar"/>
    <w:uiPriority w:val="99"/>
    <w:unhideWhenUsed/>
    <w:rsid w:val="001200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044"/>
  </w:style>
  <w:style w:type="paragraph" w:styleId="NormalWeb">
    <w:name w:val="Normal (Web)"/>
    <w:basedOn w:val="Normal"/>
    <w:uiPriority w:val="99"/>
    <w:semiHidden/>
    <w:unhideWhenUsed/>
    <w:rsid w:val="00D9036B"/>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485"/>
  </w:style>
  <w:style w:type="paragraph" w:styleId="Heading1">
    <w:name w:val="heading 1"/>
    <w:basedOn w:val="Normal"/>
    <w:next w:val="Normal"/>
    <w:link w:val="Heading1Char"/>
    <w:uiPriority w:val="9"/>
    <w:qFormat/>
    <w:rsid w:val="00E841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66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6485"/>
    <w:rPr>
      <w:color w:val="0000FF" w:themeColor="hyperlink"/>
      <w:u w:val="single"/>
    </w:rPr>
  </w:style>
  <w:style w:type="paragraph" w:styleId="BalloonText">
    <w:name w:val="Balloon Text"/>
    <w:basedOn w:val="Normal"/>
    <w:link w:val="BalloonTextChar"/>
    <w:uiPriority w:val="99"/>
    <w:semiHidden/>
    <w:unhideWhenUsed/>
    <w:rsid w:val="00C36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485"/>
    <w:rPr>
      <w:rFonts w:ascii="Tahoma" w:hAnsi="Tahoma" w:cs="Tahoma"/>
      <w:sz w:val="16"/>
      <w:szCs w:val="16"/>
    </w:rPr>
  </w:style>
  <w:style w:type="character" w:customStyle="1" w:styleId="Heading2Char">
    <w:name w:val="Heading 2 Char"/>
    <w:basedOn w:val="DefaultParagraphFont"/>
    <w:link w:val="Heading2"/>
    <w:uiPriority w:val="9"/>
    <w:rsid w:val="00B166F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8418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569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69D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24C1B"/>
    <w:pPr>
      <w:ind w:left="720"/>
      <w:contextualSpacing/>
    </w:pPr>
  </w:style>
  <w:style w:type="paragraph" w:styleId="Header">
    <w:name w:val="header"/>
    <w:basedOn w:val="Normal"/>
    <w:link w:val="HeaderChar"/>
    <w:uiPriority w:val="99"/>
    <w:unhideWhenUsed/>
    <w:rsid w:val="001200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044"/>
  </w:style>
  <w:style w:type="paragraph" w:styleId="Footer">
    <w:name w:val="footer"/>
    <w:basedOn w:val="Normal"/>
    <w:link w:val="FooterChar"/>
    <w:uiPriority w:val="99"/>
    <w:unhideWhenUsed/>
    <w:rsid w:val="001200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044"/>
  </w:style>
  <w:style w:type="paragraph" w:styleId="NormalWeb">
    <w:name w:val="Normal (Web)"/>
    <w:basedOn w:val="Normal"/>
    <w:uiPriority w:val="99"/>
    <w:semiHidden/>
    <w:unhideWhenUsed/>
    <w:rsid w:val="00D9036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627631">
      <w:bodyDiv w:val="1"/>
      <w:marLeft w:val="0"/>
      <w:marRight w:val="0"/>
      <w:marTop w:val="0"/>
      <w:marBottom w:val="0"/>
      <w:divBdr>
        <w:top w:val="none" w:sz="0" w:space="0" w:color="auto"/>
        <w:left w:val="none" w:sz="0" w:space="0" w:color="auto"/>
        <w:bottom w:val="none" w:sz="0" w:space="0" w:color="auto"/>
        <w:right w:val="none" w:sz="0" w:space="0" w:color="auto"/>
      </w:divBdr>
    </w:div>
    <w:div w:id="1540581122">
      <w:bodyDiv w:val="1"/>
      <w:marLeft w:val="0"/>
      <w:marRight w:val="0"/>
      <w:marTop w:val="0"/>
      <w:marBottom w:val="0"/>
      <w:divBdr>
        <w:top w:val="none" w:sz="0" w:space="0" w:color="auto"/>
        <w:left w:val="none" w:sz="0" w:space="0" w:color="auto"/>
        <w:bottom w:val="none" w:sz="0" w:space="0" w:color="auto"/>
        <w:right w:val="none" w:sz="0" w:space="0" w:color="auto"/>
      </w:divBdr>
    </w:div>
    <w:div w:id="164057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ealth.harvard.edu/mind-and-mood/relaxation-techniques-breath-control-helps-quell-errant-stress-respons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The Anna Freud Centre</Company>
  <LinksUpToDate>false</LinksUpToDate>
  <CharactersWithSpaces>4459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Hemsley</dc:creator>
  <cp:lastModifiedBy>Charlotte Barrett</cp:lastModifiedBy>
  <cp:revision>2</cp:revision>
  <cp:lastPrinted>2016-07-28T10:03:00Z</cp:lastPrinted>
  <dcterms:created xsi:type="dcterms:W3CDTF">2016-09-13T10:44:00Z</dcterms:created>
  <dcterms:modified xsi:type="dcterms:W3CDTF">2016-09-13T10:44:00Z</dcterms:modified>
</cp:coreProperties>
</file>