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0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2896"/>
        <w:gridCol w:w="789"/>
        <w:gridCol w:w="1225"/>
        <w:gridCol w:w="7"/>
      </w:tblGrid>
      <w:tr w:rsidR="000E3217" w:rsidRPr="00C17C1F" w14:paraId="50856001" w14:textId="77777777" w:rsidTr="00322F28">
        <w:tc>
          <w:tcPr>
            <w:tcW w:w="9307" w:type="dxa"/>
            <w:gridSpan w:val="7"/>
          </w:tcPr>
          <w:p w14:paraId="64273E14" w14:textId="77777777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ENVIRONMENTAL STUDIES</w:t>
            </w:r>
          </w:p>
        </w:tc>
      </w:tr>
      <w:tr w:rsidR="000E3217" w:rsidRPr="00C17C1F" w14:paraId="3ED1F7E1" w14:textId="77777777" w:rsidTr="00322F28">
        <w:tc>
          <w:tcPr>
            <w:tcW w:w="2405" w:type="dxa"/>
            <w:gridSpan w:val="2"/>
          </w:tcPr>
          <w:p w14:paraId="27C0DEEE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 xml:space="preserve">Course Code: </w:t>
            </w:r>
          </w:p>
        </w:tc>
        <w:tc>
          <w:tcPr>
            <w:tcW w:w="1985" w:type="dxa"/>
          </w:tcPr>
          <w:p w14:paraId="2D351EC3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6" w:type="dxa"/>
          </w:tcPr>
          <w:p w14:paraId="69E9F18F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Course Type:</w:t>
            </w:r>
          </w:p>
        </w:tc>
        <w:tc>
          <w:tcPr>
            <w:tcW w:w="2021" w:type="dxa"/>
            <w:gridSpan w:val="3"/>
          </w:tcPr>
          <w:p w14:paraId="4EE4E92B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HSMC</w:t>
            </w:r>
          </w:p>
        </w:tc>
      </w:tr>
      <w:tr w:rsidR="000E3217" w:rsidRPr="00C17C1F" w14:paraId="180E30FD" w14:textId="77777777" w:rsidTr="00322F28">
        <w:trPr>
          <w:trHeight w:val="496"/>
        </w:trPr>
        <w:tc>
          <w:tcPr>
            <w:tcW w:w="2405" w:type="dxa"/>
            <w:gridSpan w:val="2"/>
          </w:tcPr>
          <w:p w14:paraId="181F43BD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Teaching Hours/Week (L: T: P)</w:t>
            </w:r>
          </w:p>
        </w:tc>
        <w:tc>
          <w:tcPr>
            <w:tcW w:w="1985" w:type="dxa"/>
          </w:tcPr>
          <w:p w14:paraId="02766AB4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C17C1F">
              <w:rPr>
                <w:rFonts w:ascii="Times New Roman" w:hAnsi="Times New Roman" w:cs="Times New Roman"/>
              </w:rPr>
              <w:t>:0: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96" w:type="dxa"/>
          </w:tcPr>
          <w:p w14:paraId="13E821FB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Credits</w:t>
            </w:r>
            <w:r w:rsidRPr="00C17C1F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2021" w:type="dxa"/>
            <w:gridSpan w:val="3"/>
          </w:tcPr>
          <w:p w14:paraId="4B6C6291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E3217" w:rsidRPr="00C17C1F" w14:paraId="601968E6" w14:textId="77777777" w:rsidTr="00322F28">
        <w:tc>
          <w:tcPr>
            <w:tcW w:w="2405" w:type="dxa"/>
            <w:gridSpan w:val="2"/>
          </w:tcPr>
          <w:p w14:paraId="737A2B5B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Total Teaching Hours:</w:t>
            </w:r>
          </w:p>
        </w:tc>
        <w:tc>
          <w:tcPr>
            <w:tcW w:w="1985" w:type="dxa"/>
          </w:tcPr>
          <w:p w14:paraId="30DE2CE8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96" w:type="dxa"/>
          </w:tcPr>
          <w:p w14:paraId="566D9B05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CIE + SEE Marks:</w:t>
            </w:r>
          </w:p>
        </w:tc>
        <w:tc>
          <w:tcPr>
            <w:tcW w:w="2021" w:type="dxa"/>
            <w:gridSpan w:val="3"/>
          </w:tcPr>
          <w:p w14:paraId="45E0E762" w14:textId="2DAC0B47" w:rsidR="000E3217" w:rsidRPr="00C17C1F" w:rsidRDefault="002E6CD7" w:rsidP="00322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0E3217" w:rsidRPr="00C17C1F" w14:paraId="53BBB36F" w14:textId="77777777" w:rsidTr="00322F28">
        <w:tc>
          <w:tcPr>
            <w:tcW w:w="9307" w:type="dxa"/>
            <w:gridSpan w:val="7"/>
          </w:tcPr>
          <w:p w14:paraId="49DA38A3" w14:textId="77777777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Teaching Department: Computer Science &amp; Engineering</w:t>
            </w:r>
          </w:p>
        </w:tc>
      </w:tr>
      <w:tr w:rsidR="000E3217" w:rsidRPr="00C17C1F" w14:paraId="34D44721" w14:textId="77777777" w:rsidTr="00322F28">
        <w:tc>
          <w:tcPr>
            <w:tcW w:w="9307" w:type="dxa"/>
            <w:gridSpan w:val="7"/>
          </w:tcPr>
          <w:p w14:paraId="62DF8A94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Course Objectives:</w:t>
            </w:r>
          </w:p>
        </w:tc>
      </w:tr>
      <w:tr w:rsidR="000E3217" w:rsidRPr="00C17C1F" w14:paraId="3D249F7F" w14:textId="77777777" w:rsidTr="00322F28">
        <w:trPr>
          <w:gridAfter w:val="1"/>
          <w:wAfter w:w="7" w:type="dxa"/>
        </w:trPr>
        <w:tc>
          <w:tcPr>
            <w:tcW w:w="9300" w:type="dxa"/>
            <w:gridSpan w:val="6"/>
          </w:tcPr>
          <w:p w14:paraId="4EB97E07" w14:textId="77777777" w:rsidR="000E3217" w:rsidRPr="00C17C1F" w:rsidRDefault="000E3217" w:rsidP="000E32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To study about environment and ecosystems</w:t>
            </w:r>
          </w:p>
        </w:tc>
      </w:tr>
      <w:tr w:rsidR="000E3217" w:rsidRPr="00C17C1F" w14:paraId="5AB31AA0" w14:textId="77777777" w:rsidTr="00322F28">
        <w:trPr>
          <w:gridAfter w:val="1"/>
          <w:wAfter w:w="7" w:type="dxa"/>
        </w:trPr>
        <w:tc>
          <w:tcPr>
            <w:tcW w:w="9300" w:type="dxa"/>
            <w:gridSpan w:val="6"/>
          </w:tcPr>
          <w:p w14:paraId="41079385" w14:textId="77777777" w:rsidR="000E3217" w:rsidRPr="00C17C1F" w:rsidRDefault="000E3217" w:rsidP="000E321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To study about environment and ecosystems and to study about different types of natural resource.</w:t>
            </w:r>
          </w:p>
        </w:tc>
      </w:tr>
      <w:tr w:rsidR="000E3217" w:rsidRPr="00C17C1F" w14:paraId="45CFC53D" w14:textId="77777777" w:rsidTr="00322F28">
        <w:trPr>
          <w:gridAfter w:val="1"/>
          <w:wAfter w:w="7" w:type="dxa"/>
        </w:trPr>
        <w:tc>
          <w:tcPr>
            <w:tcW w:w="9300" w:type="dxa"/>
            <w:gridSpan w:val="6"/>
          </w:tcPr>
          <w:p w14:paraId="241146A4" w14:textId="77777777" w:rsidR="000E3217" w:rsidRPr="00C17C1F" w:rsidRDefault="000E3217" w:rsidP="000E32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Basic knowledge and concept of causes, effect and control of different type of environmental  pollution</w:t>
            </w:r>
          </w:p>
        </w:tc>
      </w:tr>
      <w:tr w:rsidR="000E3217" w:rsidRPr="00C17C1F" w14:paraId="6570633F" w14:textId="77777777" w:rsidTr="00322F28">
        <w:trPr>
          <w:gridAfter w:val="1"/>
          <w:wAfter w:w="7" w:type="dxa"/>
        </w:trPr>
        <w:tc>
          <w:tcPr>
            <w:tcW w:w="9300" w:type="dxa"/>
            <w:gridSpan w:val="6"/>
          </w:tcPr>
          <w:p w14:paraId="4ECE8FD3" w14:textId="77777777" w:rsidR="000E3217" w:rsidRPr="00C17C1F" w:rsidRDefault="000E3217" w:rsidP="00322F28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413578D5" w14:textId="77777777" w:rsidTr="00322F28">
        <w:tc>
          <w:tcPr>
            <w:tcW w:w="9307" w:type="dxa"/>
            <w:gridSpan w:val="7"/>
          </w:tcPr>
          <w:p w14:paraId="239C60AC" w14:textId="77777777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UNIT-I</w:t>
            </w:r>
          </w:p>
        </w:tc>
      </w:tr>
      <w:tr w:rsidR="000E3217" w:rsidRPr="00C17C1F" w14:paraId="471340F2" w14:textId="77777777" w:rsidTr="00322F28">
        <w:tc>
          <w:tcPr>
            <w:tcW w:w="8075" w:type="dxa"/>
            <w:gridSpan w:val="5"/>
          </w:tcPr>
          <w:p w14:paraId="3B694EC2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The Environment and Ecosystem</w:t>
            </w:r>
          </w:p>
        </w:tc>
        <w:tc>
          <w:tcPr>
            <w:tcW w:w="1232" w:type="dxa"/>
            <w:gridSpan w:val="2"/>
          </w:tcPr>
          <w:p w14:paraId="51FF37FA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6 Hours</w:t>
            </w:r>
          </w:p>
        </w:tc>
      </w:tr>
      <w:tr w:rsidR="000E3217" w:rsidRPr="00C17C1F" w14:paraId="3A87BCD7" w14:textId="77777777" w:rsidTr="00322F28">
        <w:tc>
          <w:tcPr>
            <w:tcW w:w="9307" w:type="dxa"/>
            <w:gridSpan w:val="7"/>
          </w:tcPr>
          <w:p w14:paraId="48AF568F" w14:textId="77777777" w:rsidR="000E3217" w:rsidRPr="00321176" w:rsidRDefault="000E3217" w:rsidP="00322F28">
            <w:pPr>
              <w:rPr>
                <w:rFonts w:ascii="Times New Roman" w:hAnsi="Times New Roman" w:cs="Times New Roman"/>
              </w:rPr>
            </w:pPr>
            <w:r w:rsidRPr="00321176">
              <w:rPr>
                <w:rFonts w:ascii="Times New Roman" w:hAnsi="Times New Roman" w:cs="Times New Roman"/>
              </w:rPr>
              <w:t>Environment and Environmental studies: Definition, concept, components and importance.</w:t>
            </w:r>
          </w:p>
          <w:p w14:paraId="09989334" w14:textId="77777777" w:rsidR="000E3217" w:rsidRPr="00321176" w:rsidRDefault="000E3217" w:rsidP="00322F28">
            <w:pPr>
              <w:rPr>
                <w:rFonts w:ascii="Times New Roman" w:hAnsi="Times New Roman" w:cs="Times New Roman"/>
              </w:rPr>
            </w:pPr>
            <w:r w:rsidRPr="00321176">
              <w:rPr>
                <w:rFonts w:ascii="Times New Roman" w:hAnsi="Times New Roman" w:cs="Times New Roman"/>
              </w:rPr>
              <w:t>Global concept of biosphere: Subdivisions of the biosphere – lithosphere, Atmosphere, Hydrosphere.</w:t>
            </w:r>
          </w:p>
          <w:p w14:paraId="3D53F0E8" w14:textId="640FCB8A" w:rsidR="000E3217" w:rsidRPr="00321176" w:rsidRDefault="000E3217" w:rsidP="00322F28">
            <w:pPr>
              <w:rPr>
                <w:rFonts w:ascii="Times New Roman" w:hAnsi="Times New Roman" w:cs="Times New Roman"/>
              </w:rPr>
            </w:pPr>
            <w:r w:rsidRPr="00321176">
              <w:rPr>
                <w:rFonts w:ascii="Times New Roman" w:hAnsi="Times New Roman" w:cs="Times New Roman"/>
              </w:rPr>
              <w:t xml:space="preserve">Ecosystem and Ecology: Structure and Function of ecosystem, </w:t>
            </w:r>
            <w:r w:rsidR="001C40BC" w:rsidRPr="00321176">
              <w:rPr>
                <w:rFonts w:ascii="Times New Roman" w:hAnsi="Times New Roman" w:cs="Times New Roman"/>
              </w:rPr>
              <w:t>Brief concept</w:t>
            </w:r>
            <w:r w:rsidRPr="00321176">
              <w:rPr>
                <w:rFonts w:ascii="Times New Roman" w:hAnsi="Times New Roman" w:cs="Times New Roman"/>
              </w:rPr>
              <w:t xml:space="preserve"> of Autecology and</w:t>
            </w:r>
            <w:r w:rsidRPr="00C17C1F">
              <w:rPr>
                <w:rFonts w:ascii="Times New Roman" w:hAnsi="Times New Roman" w:cs="Times New Roman"/>
              </w:rPr>
              <w:t xml:space="preserve"> </w:t>
            </w:r>
            <w:r w:rsidR="001C40BC" w:rsidRPr="00321176">
              <w:rPr>
                <w:rFonts w:ascii="Times New Roman" w:hAnsi="Times New Roman" w:cs="Times New Roman"/>
              </w:rPr>
              <w:t>Synecology. Food</w:t>
            </w:r>
            <w:r w:rsidRPr="00321176">
              <w:rPr>
                <w:rFonts w:ascii="Times New Roman" w:hAnsi="Times New Roman" w:cs="Times New Roman"/>
              </w:rPr>
              <w:t xml:space="preserve"> chain, food web and ecological pyramids.</w:t>
            </w:r>
          </w:p>
          <w:p w14:paraId="584DC4E7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Biogeochemical cycles in an ecosystem: (Carbon, Nitrogen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7C1F">
              <w:rPr>
                <w:rFonts w:ascii="Times New Roman" w:hAnsi="Times New Roman" w:cs="Times New Roman"/>
              </w:rPr>
              <w:t>Phosphorous cycle)</w:t>
            </w:r>
          </w:p>
        </w:tc>
      </w:tr>
      <w:tr w:rsidR="000E3217" w:rsidRPr="00C17C1F" w14:paraId="1A9CF145" w14:textId="77777777" w:rsidTr="00322F28">
        <w:tc>
          <w:tcPr>
            <w:tcW w:w="9307" w:type="dxa"/>
            <w:gridSpan w:val="7"/>
          </w:tcPr>
          <w:p w14:paraId="046465AB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Natural Resources and their Conservation</w:t>
            </w:r>
          </w:p>
        </w:tc>
      </w:tr>
      <w:tr w:rsidR="000E3217" w:rsidRPr="00C17C1F" w14:paraId="2B891F34" w14:textId="77777777" w:rsidTr="00322F28">
        <w:tc>
          <w:tcPr>
            <w:tcW w:w="9307" w:type="dxa"/>
            <w:gridSpan w:val="7"/>
          </w:tcPr>
          <w:p w14:paraId="11E094A0" w14:textId="1549D5D3" w:rsidR="000E3217" w:rsidRPr="00E104F2" w:rsidRDefault="000E3217" w:rsidP="00322F28">
            <w:pPr>
              <w:rPr>
                <w:rFonts w:ascii="Times New Roman" w:hAnsi="Times New Roman" w:cs="Times New Roman"/>
              </w:rPr>
            </w:pPr>
            <w:r w:rsidRPr="00E104F2">
              <w:rPr>
                <w:rFonts w:ascii="Times New Roman" w:hAnsi="Times New Roman" w:cs="Times New Roman"/>
                <w:b/>
                <w:bCs/>
              </w:rPr>
              <w:t xml:space="preserve">Forest Resources: </w:t>
            </w:r>
            <w:r w:rsidRPr="00E104F2">
              <w:rPr>
                <w:rFonts w:ascii="Times New Roman" w:hAnsi="Times New Roman" w:cs="Times New Roman"/>
              </w:rPr>
              <w:t xml:space="preserve">Uses and overexploitation of forests </w:t>
            </w:r>
            <w:r w:rsidR="009055ED" w:rsidRPr="00E104F2">
              <w:rPr>
                <w:rFonts w:ascii="Times New Roman" w:hAnsi="Times New Roman" w:cs="Times New Roman"/>
              </w:rPr>
              <w:t>and consequences</w:t>
            </w:r>
            <w:r w:rsidRPr="00E104F2">
              <w:rPr>
                <w:rFonts w:ascii="Times New Roman" w:hAnsi="Times New Roman" w:cs="Times New Roman"/>
              </w:rPr>
              <w:t xml:space="preserve"> of deforestation.</w:t>
            </w:r>
          </w:p>
          <w:p w14:paraId="6FB26636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E104F2">
              <w:rPr>
                <w:rFonts w:ascii="Times New Roman" w:hAnsi="Times New Roman" w:cs="Times New Roman"/>
                <w:b/>
                <w:bCs/>
              </w:rPr>
              <w:t xml:space="preserve">Water Resources: </w:t>
            </w:r>
            <w:r w:rsidRPr="00E104F2">
              <w:rPr>
                <w:rFonts w:ascii="Times New Roman" w:hAnsi="Times New Roman" w:cs="Times New Roman"/>
              </w:rPr>
              <w:t>Use and consequences of over-utilization, concept of rain water harvesting and</w:t>
            </w:r>
            <w:r w:rsidRPr="00C17C1F">
              <w:rPr>
                <w:rFonts w:ascii="Times New Roman" w:hAnsi="Times New Roman" w:cs="Times New Roman"/>
              </w:rPr>
              <w:t xml:space="preserve"> watershed management, water conflicts.</w:t>
            </w:r>
          </w:p>
          <w:p w14:paraId="2A080647" w14:textId="5A1C2BDD" w:rsidR="000E3217" w:rsidRPr="00CC44E8" w:rsidRDefault="000E3217" w:rsidP="00322F28">
            <w:pPr>
              <w:rPr>
                <w:rFonts w:ascii="Times New Roman" w:hAnsi="Times New Roman" w:cs="Times New Roman"/>
              </w:rPr>
            </w:pPr>
            <w:r w:rsidRPr="00CC44E8">
              <w:rPr>
                <w:rFonts w:ascii="Times New Roman" w:hAnsi="Times New Roman" w:cs="Times New Roman"/>
                <w:b/>
                <w:bCs/>
              </w:rPr>
              <w:t xml:space="preserve">Food Resources: </w:t>
            </w:r>
            <w:r w:rsidRPr="00CC44E8">
              <w:rPr>
                <w:rFonts w:ascii="Times New Roman" w:hAnsi="Times New Roman" w:cs="Times New Roman"/>
              </w:rPr>
              <w:t xml:space="preserve">Sources of food, food problems- </w:t>
            </w:r>
            <w:r w:rsidR="009055ED" w:rsidRPr="00CC44E8">
              <w:rPr>
                <w:rFonts w:ascii="Times New Roman" w:hAnsi="Times New Roman" w:cs="Times New Roman"/>
              </w:rPr>
              <w:t>Indian scenario</w:t>
            </w:r>
            <w:r w:rsidRPr="00CC44E8">
              <w:rPr>
                <w:rFonts w:ascii="Times New Roman" w:hAnsi="Times New Roman" w:cs="Times New Roman"/>
              </w:rPr>
              <w:t>, Impacts of modern agriculture on</w:t>
            </w:r>
          </w:p>
          <w:p w14:paraId="10E5918F" w14:textId="77777777" w:rsidR="000E3217" w:rsidRPr="00CC44E8" w:rsidRDefault="000E3217" w:rsidP="00322F28">
            <w:pPr>
              <w:rPr>
                <w:rFonts w:ascii="Times New Roman" w:hAnsi="Times New Roman" w:cs="Times New Roman"/>
              </w:rPr>
            </w:pPr>
            <w:r w:rsidRPr="00CC44E8">
              <w:rPr>
                <w:rFonts w:ascii="Times New Roman" w:hAnsi="Times New Roman" w:cs="Times New Roman"/>
              </w:rPr>
              <w:t>environment (Fertilizer - pesticide problem, water logging and salinity), Organic farming.</w:t>
            </w:r>
          </w:p>
          <w:p w14:paraId="520DE487" w14:textId="77777777" w:rsidR="000E3217" w:rsidRPr="00CC44E8" w:rsidRDefault="000E3217" w:rsidP="00322F28">
            <w:pPr>
              <w:rPr>
                <w:rFonts w:ascii="Times New Roman" w:hAnsi="Times New Roman" w:cs="Times New Roman"/>
              </w:rPr>
            </w:pPr>
            <w:r w:rsidRPr="00CC44E8">
              <w:rPr>
                <w:rFonts w:ascii="Times New Roman" w:hAnsi="Times New Roman" w:cs="Times New Roman"/>
                <w:b/>
                <w:bCs/>
              </w:rPr>
              <w:t xml:space="preserve">Energy Resources: </w:t>
            </w:r>
            <w:r w:rsidRPr="00CC44E8">
              <w:rPr>
                <w:rFonts w:ascii="Times New Roman" w:hAnsi="Times New Roman" w:cs="Times New Roman"/>
              </w:rPr>
              <w:t>Renewable and Non-Renewable energy sources, growing energy needs and</w:t>
            </w:r>
            <w:r w:rsidRPr="00C17C1F">
              <w:rPr>
                <w:rFonts w:ascii="Times New Roman" w:hAnsi="Times New Roman" w:cs="Times New Roman"/>
              </w:rPr>
              <w:t xml:space="preserve"> </w:t>
            </w:r>
            <w:r w:rsidRPr="00CC44E8">
              <w:rPr>
                <w:rFonts w:ascii="Times New Roman" w:hAnsi="Times New Roman" w:cs="Times New Roman"/>
              </w:rPr>
              <w:t>alternate energy sources.</w:t>
            </w:r>
          </w:p>
          <w:p w14:paraId="7A04F71D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 xml:space="preserve">Land Resources: </w:t>
            </w:r>
            <w:r w:rsidRPr="00C17C1F">
              <w:rPr>
                <w:rFonts w:ascii="Times New Roman" w:hAnsi="Times New Roman" w:cs="Times New Roman"/>
              </w:rPr>
              <w:t>Global land use patterns, Soil erosion, Desertification, Wasteland Reclamation</w:t>
            </w:r>
          </w:p>
        </w:tc>
      </w:tr>
      <w:tr w:rsidR="000E3217" w:rsidRPr="00C17C1F" w14:paraId="0B1FDE8B" w14:textId="77777777" w:rsidTr="00322F28">
        <w:tc>
          <w:tcPr>
            <w:tcW w:w="9307" w:type="dxa"/>
            <w:gridSpan w:val="7"/>
          </w:tcPr>
          <w:p w14:paraId="467ED78C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566F2E74" w14:textId="77777777" w:rsidTr="00322F28">
        <w:tc>
          <w:tcPr>
            <w:tcW w:w="9307" w:type="dxa"/>
            <w:gridSpan w:val="7"/>
          </w:tcPr>
          <w:p w14:paraId="60A93550" w14:textId="77777777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UNIT-II</w:t>
            </w:r>
          </w:p>
        </w:tc>
      </w:tr>
      <w:tr w:rsidR="000E3217" w:rsidRPr="00C17C1F" w14:paraId="39247826" w14:textId="77777777" w:rsidTr="00322F28">
        <w:tc>
          <w:tcPr>
            <w:tcW w:w="8075" w:type="dxa"/>
            <w:gridSpan w:val="5"/>
          </w:tcPr>
          <w:p w14:paraId="025603AB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Environmental Pollution:</w:t>
            </w:r>
          </w:p>
        </w:tc>
        <w:tc>
          <w:tcPr>
            <w:tcW w:w="1232" w:type="dxa"/>
            <w:gridSpan w:val="2"/>
          </w:tcPr>
          <w:p w14:paraId="38D75D56" w14:textId="77777777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5 Hours</w:t>
            </w:r>
          </w:p>
        </w:tc>
      </w:tr>
      <w:tr w:rsidR="000E3217" w:rsidRPr="00C17C1F" w14:paraId="61C1BFF1" w14:textId="77777777" w:rsidTr="00322F28">
        <w:tc>
          <w:tcPr>
            <w:tcW w:w="9307" w:type="dxa"/>
            <w:gridSpan w:val="7"/>
          </w:tcPr>
          <w:p w14:paraId="4722145C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Definition, causes, effects and control measures of:</w:t>
            </w:r>
          </w:p>
          <w:p w14:paraId="0173DD00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a. Air pollution</w:t>
            </w:r>
          </w:p>
          <w:p w14:paraId="54F1F8BA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b. Water pollution (thermal and marine pollution)</w:t>
            </w:r>
          </w:p>
          <w:p w14:paraId="61DFEC75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c. Land pollution</w:t>
            </w:r>
          </w:p>
          <w:p w14:paraId="667F3797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d. Radiation pollution and Nuclear hazard.</w:t>
            </w:r>
          </w:p>
          <w:p w14:paraId="39849C0F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e. Noise pollution</w:t>
            </w:r>
          </w:p>
          <w:p w14:paraId="2F63BD1F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Solid waste management: Causes, effects and control measures.</w:t>
            </w:r>
          </w:p>
          <w:p w14:paraId="205B27A7" w14:textId="77777777" w:rsidR="000E3217" w:rsidRPr="00DB7FF2" w:rsidRDefault="000E3217" w:rsidP="00322F28">
            <w:pPr>
              <w:rPr>
                <w:rFonts w:ascii="Times New Roman" w:hAnsi="Times New Roman" w:cs="Times New Roman"/>
              </w:rPr>
            </w:pPr>
            <w:r w:rsidRPr="00DB7FF2">
              <w:rPr>
                <w:rFonts w:ascii="Times New Roman" w:hAnsi="Times New Roman" w:cs="Times New Roman"/>
              </w:rPr>
              <w:t>Global warming and climate change Ozone depletion</w:t>
            </w:r>
          </w:p>
          <w:p w14:paraId="640CFFE4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Acid rain: Causes, effects and control measures</w:t>
            </w:r>
          </w:p>
        </w:tc>
      </w:tr>
      <w:tr w:rsidR="000E3217" w:rsidRPr="00C17C1F" w14:paraId="105D75B7" w14:textId="77777777" w:rsidTr="00322F28">
        <w:tc>
          <w:tcPr>
            <w:tcW w:w="9307" w:type="dxa"/>
            <w:gridSpan w:val="7"/>
          </w:tcPr>
          <w:p w14:paraId="60ED72E4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Sustainable Development in theory and practice</w:t>
            </w:r>
          </w:p>
        </w:tc>
      </w:tr>
      <w:tr w:rsidR="000E3217" w:rsidRPr="00C17C1F" w14:paraId="55A35C93" w14:textId="77777777" w:rsidTr="00322F28">
        <w:tc>
          <w:tcPr>
            <w:tcW w:w="9307" w:type="dxa"/>
            <w:gridSpan w:val="7"/>
          </w:tcPr>
          <w:p w14:paraId="6C799BA2" w14:textId="77777777" w:rsidR="000E3217" w:rsidRPr="003E1DA0" w:rsidRDefault="000E3217" w:rsidP="00322F28">
            <w:pPr>
              <w:rPr>
                <w:rFonts w:ascii="Times New Roman" w:hAnsi="Times New Roman" w:cs="Times New Roman"/>
              </w:rPr>
            </w:pPr>
            <w:r w:rsidRPr="003E1DA0">
              <w:rPr>
                <w:rFonts w:ascii="Times New Roman" w:hAnsi="Times New Roman" w:cs="Times New Roman"/>
              </w:rPr>
              <w:t>Concept of Sustainability, Sustainable Development and its different constituents.</w:t>
            </w:r>
          </w:p>
          <w:p w14:paraId="105491DC" w14:textId="77777777" w:rsidR="000E3217" w:rsidRPr="003E1DA0" w:rsidRDefault="000E3217" w:rsidP="00322F28">
            <w:pPr>
              <w:rPr>
                <w:rFonts w:ascii="Times New Roman" w:hAnsi="Times New Roman" w:cs="Times New Roman"/>
              </w:rPr>
            </w:pPr>
            <w:r w:rsidRPr="003E1DA0">
              <w:rPr>
                <w:rFonts w:ascii="Times New Roman" w:hAnsi="Times New Roman" w:cs="Times New Roman"/>
              </w:rPr>
              <w:t>Global Responses to Sustainable Development</w:t>
            </w:r>
          </w:p>
          <w:p w14:paraId="176C7014" w14:textId="77777777" w:rsidR="000E3217" w:rsidRPr="003E1DA0" w:rsidRDefault="000E3217" w:rsidP="00322F28">
            <w:pPr>
              <w:rPr>
                <w:rFonts w:ascii="Times New Roman" w:hAnsi="Times New Roman" w:cs="Times New Roman"/>
              </w:rPr>
            </w:pPr>
            <w:r w:rsidRPr="003E1DA0">
              <w:rPr>
                <w:rFonts w:ascii="Times New Roman" w:hAnsi="Times New Roman" w:cs="Times New Roman"/>
              </w:rPr>
              <w:t>• Sustainable Development Goals (vs Millennium Development Goals)</w:t>
            </w:r>
          </w:p>
          <w:p w14:paraId="361469DC" w14:textId="77777777" w:rsidR="000E3217" w:rsidRPr="003E1DA0" w:rsidRDefault="000E3217" w:rsidP="00322F28">
            <w:pPr>
              <w:rPr>
                <w:rFonts w:ascii="Times New Roman" w:hAnsi="Times New Roman" w:cs="Times New Roman"/>
              </w:rPr>
            </w:pPr>
            <w:r w:rsidRPr="003E1DA0">
              <w:rPr>
                <w:rFonts w:ascii="Times New Roman" w:hAnsi="Times New Roman" w:cs="Times New Roman"/>
              </w:rPr>
              <w:t>• Triple Bottomline of Sustainability: Food, Water, Energy nexus</w:t>
            </w:r>
          </w:p>
          <w:p w14:paraId="482DF869" w14:textId="77777777" w:rsidR="000E3217" w:rsidRPr="003E1DA0" w:rsidRDefault="000E3217" w:rsidP="00322F28">
            <w:pPr>
              <w:rPr>
                <w:rFonts w:ascii="Times New Roman" w:hAnsi="Times New Roman" w:cs="Times New Roman"/>
              </w:rPr>
            </w:pPr>
            <w:r w:rsidRPr="003E1DA0">
              <w:rPr>
                <w:rFonts w:ascii="Times New Roman" w:hAnsi="Times New Roman" w:cs="Times New Roman"/>
              </w:rPr>
              <w:lastRenderedPageBreak/>
              <w:t>• Potential and Barriers to Sustainable Business</w:t>
            </w:r>
          </w:p>
          <w:p w14:paraId="269FA5AB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• Sustainable rural and urban livelihoods</w:t>
            </w:r>
          </w:p>
        </w:tc>
      </w:tr>
      <w:tr w:rsidR="000E3217" w:rsidRPr="00C17C1F" w14:paraId="1FD5BB04" w14:textId="77777777" w:rsidTr="00322F28">
        <w:tc>
          <w:tcPr>
            <w:tcW w:w="9307" w:type="dxa"/>
            <w:gridSpan w:val="7"/>
          </w:tcPr>
          <w:p w14:paraId="772349DE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72FADE99" w14:textId="77777777" w:rsidTr="00322F28">
        <w:tc>
          <w:tcPr>
            <w:tcW w:w="8075" w:type="dxa"/>
            <w:gridSpan w:val="5"/>
          </w:tcPr>
          <w:p w14:paraId="65745B8C" w14:textId="0CF7707F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UNIT-I</w:t>
            </w:r>
            <w:r w:rsidR="000D7EAE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1232" w:type="dxa"/>
            <w:gridSpan w:val="2"/>
          </w:tcPr>
          <w:p w14:paraId="3BE8F48F" w14:textId="77777777" w:rsidR="000E3217" w:rsidRPr="00C17C1F" w:rsidRDefault="000E3217" w:rsidP="00322F28">
            <w:pPr>
              <w:jc w:val="center"/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4 Hours</w:t>
            </w:r>
          </w:p>
        </w:tc>
      </w:tr>
      <w:tr w:rsidR="000E3217" w:rsidRPr="00C17C1F" w14:paraId="6A3903DE" w14:textId="77777777" w:rsidTr="00322F28">
        <w:tc>
          <w:tcPr>
            <w:tcW w:w="9307" w:type="dxa"/>
            <w:gridSpan w:val="7"/>
          </w:tcPr>
          <w:p w14:paraId="1D3A8CD2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Sustainable Practices</w:t>
            </w:r>
          </w:p>
        </w:tc>
      </w:tr>
      <w:tr w:rsidR="000E3217" w:rsidRPr="00C17C1F" w14:paraId="2CD7C287" w14:textId="77777777" w:rsidTr="00322F28">
        <w:tc>
          <w:tcPr>
            <w:tcW w:w="9307" w:type="dxa"/>
            <w:gridSpan w:val="7"/>
          </w:tcPr>
          <w:p w14:paraId="2856429A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Zero waste and R concept</w:t>
            </w:r>
            <w:r w:rsidRPr="00C17C1F">
              <w:rPr>
                <w:rFonts w:ascii="Times New Roman" w:hAnsi="Times New Roman" w:cs="Times New Roman"/>
              </w:rPr>
              <w:t xml:space="preserve"> - concept of 5R (Refuse, Reduce, Reuse, Repurpose, Recycle), Circular economy, ISO 14000 Series, Material Life cycle assessment, Environmental Impact Assessment.</w:t>
            </w:r>
          </w:p>
          <w:p w14:paraId="1045D774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</w:rPr>
              <w:t>Sustainable habitat: Green buildings and rating system in India, Green materials, Energy efficiency,</w:t>
            </w:r>
          </w:p>
          <w:p w14:paraId="626737E2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Sustainable transports. Sustainable energy:</w:t>
            </w:r>
            <w:r w:rsidRPr="00C17C1F">
              <w:rPr>
                <w:rFonts w:ascii="Times New Roman" w:hAnsi="Times New Roman" w:cs="Times New Roman"/>
              </w:rPr>
              <w:t xml:space="preserve"> Non-conventional Sources, Energy Cycles carbon cycle, emission and sequestration, Green Engineering: Sustainable urbanization- Socioeconomical and technological change</w:t>
            </w:r>
          </w:p>
        </w:tc>
      </w:tr>
      <w:tr w:rsidR="000E3217" w:rsidRPr="00C17C1F" w14:paraId="1A51025B" w14:textId="77777777" w:rsidTr="00322F28">
        <w:tc>
          <w:tcPr>
            <w:tcW w:w="9307" w:type="dxa"/>
            <w:gridSpan w:val="7"/>
          </w:tcPr>
          <w:p w14:paraId="6C4E7E52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3217" w:rsidRPr="00C17C1F" w14:paraId="5AA0608C" w14:textId="77777777" w:rsidTr="00322F28">
        <w:tc>
          <w:tcPr>
            <w:tcW w:w="704" w:type="dxa"/>
          </w:tcPr>
          <w:p w14:paraId="30D42C8F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3" w:type="dxa"/>
            <w:gridSpan w:val="6"/>
          </w:tcPr>
          <w:p w14:paraId="56BE3913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19579ED9" w14:textId="77777777" w:rsidTr="00322F28">
        <w:tc>
          <w:tcPr>
            <w:tcW w:w="704" w:type="dxa"/>
          </w:tcPr>
          <w:p w14:paraId="55A4C21C" w14:textId="77777777" w:rsidR="000E3217" w:rsidRPr="00C17C1F" w:rsidRDefault="000E3217" w:rsidP="00322F28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3" w:type="dxa"/>
            <w:gridSpan w:val="6"/>
          </w:tcPr>
          <w:p w14:paraId="2CB7918D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 xml:space="preserve">Course Outcomes: </w:t>
            </w:r>
            <w:r w:rsidRPr="00C17C1F">
              <w:rPr>
                <w:rFonts w:ascii="Times New Roman" w:hAnsi="Times New Roman" w:cs="Times New Roman"/>
              </w:rPr>
              <w:t>At the end of the course student will be able to</w:t>
            </w:r>
          </w:p>
        </w:tc>
      </w:tr>
      <w:tr w:rsidR="000E3217" w:rsidRPr="00C17C1F" w14:paraId="7FB57AF8" w14:textId="77777777" w:rsidTr="00322F28">
        <w:tc>
          <w:tcPr>
            <w:tcW w:w="704" w:type="dxa"/>
          </w:tcPr>
          <w:p w14:paraId="5175AF64" w14:textId="77777777" w:rsidR="000E3217" w:rsidRPr="00C17C1F" w:rsidRDefault="000E3217" w:rsidP="000E321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3" w:type="dxa"/>
            <w:gridSpan w:val="6"/>
          </w:tcPr>
          <w:p w14:paraId="2AD670E3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kern w:val="0"/>
              </w:rPr>
              <w:t>Understand environment and ecosystems, types of natural resources and concept of causes,</w:t>
            </w:r>
          </w:p>
        </w:tc>
      </w:tr>
      <w:tr w:rsidR="000E3217" w:rsidRPr="00C17C1F" w14:paraId="4B471EE2" w14:textId="77777777" w:rsidTr="00322F28">
        <w:tc>
          <w:tcPr>
            <w:tcW w:w="704" w:type="dxa"/>
          </w:tcPr>
          <w:p w14:paraId="703B795F" w14:textId="77777777" w:rsidR="000E3217" w:rsidRPr="00C17C1F" w:rsidRDefault="000E3217" w:rsidP="000E321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3" w:type="dxa"/>
            <w:gridSpan w:val="6"/>
          </w:tcPr>
          <w:p w14:paraId="34AC2653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  <w:r w:rsidRPr="00C17C1F">
              <w:rPr>
                <w:rFonts w:ascii="Times New Roman" w:hAnsi="Times New Roman" w:cs="Times New Roman"/>
                <w:kern w:val="0"/>
              </w:rPr>
              <w:t>effect and control of different type of environmental pollution.</w:t>
            </w:r>
          </w:p>
        </w:tc>
      </w:tr>
      <w:tr w:rsidR="000E3217" w:rsidRPr="00C17C1F" w14:paraId="6B2CF73E" w14:textId="77777777" w:rsidTr="00322F28">
        <w:tc>
          <w:tcPr>
            <w:tcW w:w="9307" w:type="dxa"/>
            <w:gridSpan w:val="7"/>
          </w:tcPr>
          <w:p w14:paraId="0278B10D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2FAF0F25" w14:textId="77777777" w:rsidTr="00322F28">
        <w:trPr>
          <w:trHeight w:val="2111"/>
        </w:trPr>
        <w:tc>
          <w:tcPr>
            <w:tcW w:w="9307" w:type="dxa"/>
            <w:gridSpan w:val="7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46"/>
              <w:gridCol w:w="403"/>
              <w:gridCol w:w="565"/>
              <w:gridCol w:w="564"/>
              <w:gridCol w:w="564"/>
              <w:gridCol w:w="564"/>
              <w:gridCol w:w="564"/>
              <w:gridCol w:w="564"/>
              <w:gridCol w:w="564"/>
              <w:gridCol w:w="564"/>
              <w:gridCol w:w="596"/>
              <w:gridCol w:w="596"/>
              <w:gridCol w:w="731"/>
              <w:gridCol w:w="731"/>
            </w:tblGrid>
            <w:tr w:rsidR="000E3217" w:rsidRPr="00C17C1F" w14:paraId="60939417" w14:textId="77777777" w:rsidTr="00322F28">
              <w:tc>
                <w:tcPr>
                  <w:tcW w:w="9016" w:type="dxa"/>
                  <w:gridSpan w:val="14"/>
                </w:tcPr>
                <w:p w14:paraId="3715F63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17C1F">
                    <w:rPr>
                      <w:rFonts w:ascii="Times New Roman" w:hAnsi="Times New Roman" w:cs="Times New Roman"/>
                      <w:b/>
                      <w:bCs/>
                    </w:rPr>
                    <w:t>Course Outcomes Mapping with Program Outcomes &amp; PSO</w:t>
                  </w:r>
                </w:p>
              </w:tc>
            </w:tr>
            <w:tr w:rsidR="000E3217" w:rsidRPr="00C17C1F" w14:paraId="2ABB16D1" w14:textId="77777777" w:rsidTr="00322F28">
              <w:tc>
                <w:tcPr>
                  <w:tcW w:w="1446" w:type="dxa"/>
                </w:tcPr>
                <w:p w14:paraId="18A516B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Program Outcome →</w:t>
                  </w:r>
                </w:p>
              </w:tc>
              <w:tc>
                <w:tcPr>
                  <w:tcW w:w="403" w:type="dxa"/>
                </w:tcPr>
                <w:p w14:paraId="10653496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14:paraId="159F2A9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4" w:type="dxa"/>
                </w:tcPr>
                <w:p w14:paraId="1632DE3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4" w:type="dxa"/>
                </w:tcPr>
                <w:p w14:paraId="3883D69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4" w:type="dxa"/>
                </w:tcPr>
                <w:p w14:paraId="34CD682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4" w:type="dxa"/>
                </w:tcPr>
                <w:p w14:paraId="47218A9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564" w:type="dxa"/>
                </w:tcPr>
                <w:p w14:paraId="6CCDB3D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564" w:type="dxa"/>
                </w:tcPr>
                <w:p w14:paraId="2A783C4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564" w:type="dxa"/>
                </w:tcPr>
                <w:p w14:paraId="61AD6A9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596" w:type="dxa"/>
                </w:tcPr>
                <w:p w14:paraId="54DF649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596" w:type="dxa"/>
                </w:tcPr>
                <w:p w14:paraId="1923F6F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11</w:t>
                  </w:r>
                </w:p>
              </w:tc>
              <w:tc>
                <w:tcPr>
                  <w:tcW w:w="731" w:type="dxa"/>
                </w:tcPr>
                <w:p w14:paraId="13C614F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PSO1</w:t>
                  </w:r>
                </w:p>
              </w:tc>
              <w:tc>
                <w:tcPr>
                  <w:tcW w:w="731" w:type="dxa"/>
                </w:tcPr>
                <w:p w14:paraId="311FC45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PSO2</w:t>
                  </w:r>
                </w:p>
              </w:tc>
            </w:tr>
            <w:tr w:rsidR="000E3217" w:rsidRPr="00C17C1F" w14:paraId="27BB7693" w14:textId="77777777" w:rsidTr="00322F28">
              <w:tc>
                <w:tcPr>
                  <w:tcW w:w="1446" w:type="dxa"/>
                </w:tcPr>
                <w:p w14:paraId="66671D06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 xml:space="preserve">Course outcomes </w:t>
                  </w:r>
                  <w:r w:rsidRPr="00C17C1F">
                    <w:rPr>
                      <w:rFonts w:ascii="Times New Roman" w:hAnsi="Times New Roman" w:cs="Times New Roman"/>
                      <w:b/>
                      <w:bCs/>
                    </w:rPr>
                    <w:t>↓</w:t>
                  </w:r>
                </w:p>
              </w:tc>
              <w:tc>
                <w:tcPr>
                  <w:tcW w:w="403" w:type="dxa"/>
                </w:tcPr>
                <w:p w14:paraId="1CD16BD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5" w:type="dxa"/>
                </w:tcPr>
                <w:p w14:paraId="2923BA5A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AB0E9F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00C3EF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00D9215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24E1C22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03E14190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739CDA8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63798CB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4917DB70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334A2FC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4018BCB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100B9763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E3217" w:rsidRPr="00C17C1F" w14:paraId="13DB095A" w14:textId="77777777" w:rsidTr="00322F28">
              <w:tc>
                <w:tcPr>
                  <w:tcW w:w="1446" w:type="dxa"/>
                </w:tcPr>
                <w:p w14:paraId="5DC0B56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CO1</w:t>
                  </w:r>
                </w:p>
              </w:tc>
              <w:tc>
                <w:tcPr>
                  <w:tcW w:w="403" w:type="dxa"/>
                </w:tcPr>
                <w:p w14:paraId="44FCF023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5" w:type="dxa"/>
                </w:tcPr>
                <w:p w14:paraId="36954AE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18665D40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2A142CFA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630E4CA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369FC11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29BE829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0CA3C2E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0178E3A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15C3097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764ED4B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4944A9C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6A31CEE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E3217" w:rsidRPr="00C17C1F" w14:paraId="41C21BE7" w14:textId="77777777" w:rsidTr="00322F28">
              <w:tc>
                <w:tcPr>
                  <w:tcW w:w="1446" w:type="dxa"/>
                </w:tcPr>
                <w:p w14:paraId="5502733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CO2</w:t>
                  </w:r>
                </w:p>
              </w:tc>
              <w:tc>
                <w:tcPr>
                  <w:tcW w:w="403" w:type="dxa"/>
                </w:tcPr>
                <w:p w14:paraId="5A0B2E04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5" w:type="dxa"/>
                </w:tcPr>
                <w:p w14:paraId="79F14743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3847C030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33A4CC2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439B2E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491894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1E4D6E6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1B91ED1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8416C9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10F0940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786BDE4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5D3C49A6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6CE2541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E3217" w:rsidRPr="00C17C1F" w14:paraId="28143D55" w14:textId="77777777" w:rsidTr="00322F28">
              <w:tc>
                <w:tcPr>
                  <w:tcW w:w="1446" w:type="dxa"/>
                </w:tcPr>
                <w:p w14:paraId="4EB54376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CO3</w:t>
                  </w:r>
                </w:p>
              </w:tc>
              <w:tc>
                <w:tcPr>
                  <w:tcW w:w="403" w:type="dxa"/>
                </w:tcPr>
                <w:p w14:paraId="1AE9D7D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5" w:type="dxa"/>
                </w:tcPr>
                <w:p w14:paraId="180A2202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7C7647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17661CD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36D6EB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83D8A6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BF320B4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93A7554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62B3EC7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2B842A23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0851596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33E0AD33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4D61480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E3217" w:rsidRPr="00C17C1F" w14:paraId="1D28BC51" w14:textId="77777777" w:rsidTr="00322F28">
              <w:tc>
                <w:tcPr>
                  <w:tcW w:w="1446" w:type="dxa"/>
                </w:tcPr>
                <w:p w14:paraId="2B81C01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CO4</w:t>
                  </w:r>
                </w:p>
              </w:tc>
              <w:tc>
                <w:tcPr>
                  <w:tcW w:w="403" w:type="dxa"/>
                </w:tcPr>
                <w:p w14:paraId="2BB326D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5" w:type="dxa"/>
                </w:tcPr>
                <w:p w14:paraId="12E6FDC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2A34B3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0D8910C4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E54E0E1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794401F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410D101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2D30143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28840FC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6D5DBC3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400AD7B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7B03190A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40E49B5B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E3217" w:rsidRPr="00C17C1F" w14:paraId="1B531AFC" w14:textId="77777777" w:rsidTr="00322F28">
              <w:tc>
                <w:tcPr>
                  <w:tcW w:w="1446" w:type="dxa"/>
                </w:tcPr>
                <w:p w14:paraId="3ECD2320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CO5</w:t>
                  </w:r>
                </w:p>
              </w:tc>
              <w:tc>
                <w:tcPr>
                  <w:tcW w:w="403" w:type="dxa"/>
                </w:tcPr>
                <w:p w14:paraId="5EC96933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5" w:type="dxa"/>
                </w:tcPr>
                <w:p w14:paraId="6FD5BCEA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75BD52B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7B1B447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601E9186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0FC1AB1B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13CDF41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5F19E28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4" w:type="dxa"/>
                </w:tcPr>
                <w:p w14:paraId="7F15575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70C5C607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6" w:type="dxa"/>
                </w:tcPr>
                <w:p w14:paraId="6E4AF7BF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4D0F484E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31" w:type="dxa"/>
                </w:tcPr>
                <w:p w14:paraId="5E55C428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E3EF0F7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08FFAE37" w14:textId="77777777" w:rsidTr="00322F28">
        <w:tc>
          <w:tcPr>
            <w:tcW w:w="9307" w:type="dxa"/>
            <w:gridSpan w:val="7"/>
          </w:tcPr>
          <w:p w14:paraId="69E4C8FE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TEXTBOOKS:</w:t>
            </w:r>
          </w:p>
        </w:tc>
      </w:tr>
      <w:tr w:rsidR="000E3217" w:rsidRPr="00C17C1F" w14:paraId="79DB2684" w14:textId="77777777" w:rsidTr="00322F28">
        <w:trPr>
          <w:trHeight w:val="1202"/>
        </w:trPr>
        <w:tc>
          <w:tcPr>
            <w:tcW w:w="9307" w:type="dxa"/>
            <w:gridSpan w:val="7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8170"/>
            </w:tblGrid>
            <w:tr w:rsidR="000E3217" w:rsidRPr="00C17C1F" w14:paraId="4C023A34" w14:textId="77777777" w:rsidTr="00322F28">
              <w:trPr>
                <w:trHeight w:val="514"/>
              </w:trPr>
              <w:tc>
                <w:tcPr>
                  <w:tcW w:w="846" w:type="dxa"/>
                </w:tcPr>
                <w:p w14:paraId="53CB23B5" w14:textId="77777777" w:rsidR="000E3217" w:rsidRPr="00C17C1F" w:rsidRDefault="000E3217" w:rsidP="000E3217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170" w:type="dxa"/>
                </w:tcPr>
                <w:p w14:paraId="3325CBA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Benny Joseph, “Environmental Studies”, Tata McGraw Hill Publ. Co., New Delhi, 2005.</w:t>
                  </w:r>
                </w:p>
              </w:tc>
            </w:tr>
            <w:tr w:rsidR="000E3217" w:rsidRPr="00C17C1F" w14:paraId="03F65701" w14:textId="77777777" w:rsidTr="00322F28">
              <w:tc>
                <w:tcPr>
                  <w:tcW w:w="846" w:type="dxa"/>
                </w:tcPr>
                <w:p w14:paraId="0C7FBEC0" w14:textId="77777777" w:rsidR="000E3217" w:rsidRPr="00C17C1F" w:rsidRDefault="000E3217" w:rsidP="000E3217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170" w:type="dxa"/>
                </w:tcPr>
                <w:p w14:paraId="1BC587C5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2. Rajagopalan, R., “Environmental Studies: From Crisis to Cure”, Oxford University Press, London, 2005.</w:t>
                  </w:r>
                </w:p>
              </w:tc>
            </w:tr>
            <w:tr w:rsidR="000E3217" w:rsidRPr="00C17C1F" w14:paraId="2AA16B1E" w14:textId="77777777" w:rsidTr="00322F28">
              <w:tc>
                <w:tcPr>
                  <w:tcW w:w="846" w:type="dxa"/>
                </w:tcPr>
                <w:p w14:paraId="1C746AF3" w14:textId="77777777" w:rsidR="000E3217" w:rsidRPr="00C17C1F" w:rsidRDefault="000E3217" w:rsidP="000E3217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170" w:type="dxa"/>
                </w:tcPr>
                <w:p w14:paraId="3937BED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EB24FF">
                    <w:rPr>
                      <w:rFonts w:ascii="Times New Roman" w:hAnsi="Times New Roman" w:cs="Times New Roman"/>
                    </w:rPr>
                    <w:t>Allen, D. T. and Shonnard, D. R., “Sustainability Engineering: Concepts, Design and Case</w:t>
                  </w:r>
                  <w:r w:rsidRPr="00C17C1F">
                    <w:rPr>
                      <w:rFonts w:ascii="Times New Roman" w:hAnsi="Times New Roman" w:cs="Times New Roman"/>
                    </w:rPr>
                    <w:t xml:space="preserve"> Studies”, Prentice Hall. 2015.</w:t>
                  </w:r>
                </w:p>
              </w:tc>
            </w:tr>
          </w:tbl>
          <w:p w14:paraId="0D97210A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23210D01" w14:textId="77777777" w:rsidTr="00322F28">
        <w:tc>
          <w:tcPr>
            <w:tcW w:w="9307" w:type="dxa"/>
            <w:gridSpan w:val="7"/>
          </w:tcPr>
          <w:p w14:paraId="67618465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  <w:r w:rsidRPr="00C17C1F">
              <w:rPr>
                <w:rFonts w:ascii="Times New Roman" w:hAnsi="Times New Roman" w:cs="Times New Roman"/>
                <w:b/>
                <w:bCs/>
              </w:rPr>
              <w:t>REFERENCE BOOKS:</w:t>
            </w:r>
          </w:p>
        </w:tc>
      </w:tr>
      <w:tr w:rsidR="000E3217" w:rsidRPr="00C17C1F" w14:paraId="4E4F6962" w14:textId="77777777" w:rsidTr="00322F28">
        <w:trPr>
          <w:trHeight w:val="1202"/>
        </w:trPr>
        <w:tc>
          <w:tcPr>
            <w:tcW w:w="9307" w:type="dxa"/>
            <w:gridSpan w:val="7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8170"/>
            </w:tblGrid>
            <w:tr w:rsidR="000E3217" w:rsidRPr="00C17C1F" w14:paraId="471B3B4F" w14:textId="77777777" w:rsidTr="00322F28">
              <w:trPr>
                <w:trHeight w:val="514"/>
              </w:trPr>
              <w:tc>
                <w:tcPr>
                  <w:tcW w:w="846" w:type="dxa"/>
                </w:tcPr>
                <w:p w14:paraId="45FCB1EF" w14:textId="77777777" w:rsidR="000E3217" w:rsidRPr="00C17C1F" w:rsidRDefault="000E3217" w:rsidP="000E3217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170" w:type="dxa"/>
                </w:tcPr>
                <w:p w14:paraId="0A42FE1C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>Balasubramanya, N and Chatwal, Gurdeep R., “Environmental Studies”, Himalaya Publishing House, Mumbai, 2007.</w:t>
                  </w:r>
                </w:p>
              </w:tc>
            </w:tr>
            <w:tr w:rsidR="000E3217" w:rsidRPr="00C17C1F" w14:paraId="66EE405E" w14:textId="77777777" w:rsidTr="00322F28">
              <w:tc>
                <w:tcPr>
                  <w:tcW w:w="846" w:type="dxa"/>
                </w:tcPr>
                <w:p w14:paraId="7ABF15F2" w14:textId="77777777" w:rsidR="000E3217" w:rsidRPr="00C17C1F" w:rsidRDefault="000E3217" w:rsidP="000E3217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170" w:type="dxa"/>
                </w:tcPr>
                <w:p w14:paraId="0FB9D35D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 xml:space="preserve"> Barucha, E., “Environmental Studies”, University Grants Commission, New Delhi, 2004.</w:t>
                  </w:r>
                </w:p>
              </w:tc>
            </w:tr>
            <w:tr w:rsidR="000E3217" w:rsidRPr="00C17C1F" w14:paraId="28B8AC25" w14:textId="77777777" w:rsidTr="00322F28">
              <w:tc>
                <w:tcPr>
                  <w:tcW w:w="846" w:type="dxa"/>
                </w:tcPr>
                <w:p w14:paraId="5D284F15" w14:textId="77777777" w:rsidR="000E3217" w:rsidRPr="00C17C1F" w:rsidRDefault="000E3217" w:rsidP="000E3217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170" w:type="dxa"/>
                </w:tcPr>
                <w:p w14:paraId="6E6EB8E9" w14:textId="77777777" w:rsidR="000E3217" w:rsidRPr="00C17C1F" w:rsidRDefault="000E3217" w:rsidP="00322F28">
                  <w:pPr>
                    <w:rPr>
                      <w:rFonts w:ascii="Times New Roman" w:hAnsi="Times New Roman" w:cs="Times New Roman"/>
                    </w:rPr>
                  </w:pPr>
                  <w:r w:rsidRPr="00C17C1F">
                    <w:rPr>
                      <w:rFonts w:ascii="Times New Roman" w:hAnsi="Times New Roman" w:cs="Times New Roman"/>
                    </w:rPr>
                    <w:t xml:space="preserve"> A.S. Bradley, A. O. Adebayo, P. Maria, “Engineering applications in sustainable design</w:t>
                  </w:r>
                </w:p>
              </w:tc>
            </w:tr>
          </w:tbl>
          <w:p w14:paraId="4FB0D7B0" w14:textId="77777777" w:rsidR="000E3217" w:rsidRPr="00C17C1F" w:rsidRDefault="000E3217" w:rsidP="00322F28">
            <w:pPr>
              <w:rPr>
                <w:rFonts w:ascii="Times New Roman" w:hAnsi="Times New Roman" w:cs="Times New Roman"/>
              </w:rPr>
            </w:pPr>
          </w:p>
        </w:tc>
      </w:tr>
      <w:tr w:rsidR="000E3217" w:rsidRPr="00C17C1F" w14:paraId="7CD1C80D" w14:textId="77777777" w:rsidTr="00322F28">
        <w:tc>
          <w:tcPr>
            <w:tcW w:w="9307" w:type="dxa"/>
            <w:gridSpan w:val="7"/>
          </w:tcPr>
          <w:p w14:paraId="578AA466" w14:textId="77777777" w:rsidR="000E3217" w:rsidRPr="00C17C1F" w:rsidRDefault="000E3217" w:rsidP="00322F2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39CF88D" w14:textId="77777777" w:rsidR="000E3217" w:rsidRDefault="000E3217"/>
    <w:sectPr w:rsidR="000E3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4BE"/>
    <w:multiLevelType w:val="hybridMultilevel"/>
    <w:tmpl w:val="9050B192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F5CBB"/>
    <w:multiLevelType w:val="hybridMultilevel"/>
    <w:tmpl w:val="9050B192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35F67"/>
    <w:multiLevelType w:val="hybridMultilevel"/>
    <w:tmpl w:val="D58AAA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D3A37"/>
    <w:multiLevelType w:val="hybridMultilevel"/>
    <w:tmpl w:val="198EA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372188">
    <w:abstractNumId w:val="3"/>
  </w:num>
  <w:num w:numId="2" w16cid:durableId="1039860131">
    <w:abstractNumId w:val="2"/>
  </w:num>
  <w:num w:numId="3" w16cid:durableId="1067460551">
    <w:abstractNumId w:val="1"/>
  </w:num>
  <w:num w:numId="4" w16cid:durableId="1457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17"/>
    <w:rsid w:val="000D7EAE"/>
    <w:rsid w:val="000E3217"/>
    <w:rsid w:val="001C40BC"/>
    <w:rsid w:val="002E6CD7"/>
    <w:rsid w:val="007E0FF2"/>
    <w:rsid w:val="009055ED"/>
    <w:rsid w:val="00B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EC8C"/>
  <w15:chartTrackingRefBased/>
  <w15:docId w15:val="{CE201501-6FB3-4DF5-B9A1-2A39651D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217"/>
  </w:style>
  <w:style w:type="paragraph" w:styleId="Heading1">
    <w:name w:val="heading 1"/>
    <w:basedOn w:val="Normal"/>
    <w:next w:val="Normal"/>
    <w:link w:val="Heading1Char"/>
    <w:uiPriority w:val="9"/>
    <w:qFormat/>
    <w:rsid w:val="000E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2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3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George A</dc:creator>
  <cp:keywords/>
  <dc:description/>
  <cp:lastModifiedBy>Priya George A</cp:lastModifiedBy>
  <cp:revision>5</cp:revision>
  <dcterms:created xsi:type="dcterms:W3CDTF">2025-09-02T00:59:00Z</dcterms:created>
  <dcterms:modified xsi:type="dcterms:W3CDTF">2025-09-20T18:11:00Z</dcterms:modified>
</cp:coreProperties>
</file>