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right"/>
        <w:rPr>
          <w:rFonts w:ascii="Arial" w:hAnsi="Arial" w:cs="Arial" w:eastAsia="Arial"/>
          <w:color w:val="auto"/>
          <w:spacing w:val="0"/>
          <w:position w:val="0"/>
          <w:sz w:val="24"/>
          <w:shd w:fill="auto" w:val="clear"/>
        </w:rPr>
      </w:pPr>
      <w:r>
        <w:object w:dxaOrig="2085" w:dyaOrig="2085">
          <v:rect xmlns:o="urn:schemas-microsoft-com:office:office" xmlns:v="urn:schemas-microsoft-com:vml" id="rectole0000000000" style="width:104.250000pt;height:104.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Carrera:Data Analytics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Modulo 5</w:t>
      </w:r>
    </w:p>
    <w:p>
      <w:pPr>
        <w:spacing w:before="0" w:after="0" w:line="276"/>
        <w:ind w:right="0" w:left="0" w:firstLine="0"/>
        <w:jc w:val="center"/>
        <w:rPr>
          <w:rFonts w:ascii="Arial" w:hAnsi="Arial" w:cs="Arial" w:eastAsia="Arial"/>
          <w:color w:val="auto"/>
          <w:spacing w:val="0"/>
          <w:position w:val="0"/>
          <w:sz w:val="24"/>
          <w:u w:val="single"/>
          <w:shd w:fill="auto" w:val="clear"/>
        </w:rPr>
      </w:pPr>
    </w:p>
    <w:p>
      <w:pPr>
        <w:spacing w:before="0" w:after="0" w:line="276"/>
        <w:ind w:right="0" w:left="0" w:firstLine="0"/>
        <w:jc w:val="center"/>
        <w:rPr>
          <w:rFonts w:ascii="Arial" w:hAnsi="Arial" w:cs="Arial" w:eastAsia="Arial"/>
          <w:color w:val="auto"/>
          <w:spacing w:val="0"/>
          <w:position w:val="0"/>
          <w:sz w:val="24"/>
          <w:u w:val="single"/>
          <w:shd w:fill="auto" w:val="clear"/>
        </w:rPr>
      </w:pPr>
    </w:p>
    <w:p>
      <w:pPr>
        <w:spacing w:before="0" w:after="0" w:line="276"/>
        <w:ind w:right="0" w:left="0" w:firstLine="0"/>
        <w:jc w:val="center"/>
        <w:rPr>
          <w:rFonts w:ascii="Arial" w:hAnsi="Arial" w:cs="Arial" w:eastAsia="Arial"/>
          <w:color w:val="auto"/>
          <w:spacing w:val="0"/>
          <w:position w:val="0"/>
          <w:sz w:val="36"/>
          <w:u w:val="single"/>
          <w:shd w:fill="auto" w:val="clear"/>
        </w:rPr>
      </w:pPr>
      <w:r>
        <w:rPr>
          <w:rFonts w:ascii="Arial" w:hAnsi="Arial" w:cs="Arial" w:eastAsia="Arial"/>
          <w:color w:val="auto"/>
          <w:spacing w:val="0"/>
          <w:position w:val="0"/>
          <w:sz w:val="36"/>
          <w:u w:val="single"/>
          <w:shd w:fill="auto" w:val="clear"/>
        </w:rPr>
        <w:t xml:space="preserve">Proyecto Integrador </w:t>
      </w:r>
    </w:p>
    <w:p>
      <w:pPr>
        <w:spacing w:before="0" w:after="0" w:line="276"/>
        <w:ind w:right="0" w:left="0" w:firstLine="0"/>
        <w:jc w:val="center"/>
        <w:rPr>
          <w:rFonts w:ascii="Arial" w:hAnsi="Arial" w:cs="Arial" w:eastAsia="Arial"/>
          <w:color w:val="auto"/>
          <w:spacing w:val="0"/>
          <w:position w:val="0"/>
          <w:sz w:val="36"/>
          <w:u w:val="single"/>
          <w:shd w:fill="auto" w:val="clear"/>
        </w:rPr>
      </w:pPr>
      <w:r>
        <w:rPr>
          <w:rFonts w:ascii="Arial" w:hAnsi="Arial" w:cs="Arial" w:eastAsia="Arial"/>
          <w:color w:val="auto"/>
          <w:spacing w:val="0"/>
          <w:position w:val="0"/>
          <w:sz w:val="36"/>
          <w:u w:val="single"/>
          <w:shd w:fill="auto" w:val="clear"/>
        </w:rPr>
        <w:t xml:space="preserve">Lineas Aereas Rusas</w:t>
      </w:r>
    </w:p>
    <w:p>
      <w:pPr>
        <w:spacing w:before="0" w:after="0" w:line="276"/>
        <w:ind w:right="0" w:left="0" w:firstLine="0"/>
        <w:jc w:val="center"/>
        <w:rPr>
          <w:rFonts w:ascii="Arial" w:hAnsi="Arial" w:cs="Arial" w:eastAsia="Arial"/>
          <w:color w:val="auto"/>
          <w:spacing w:val="0"/>
          <w:position w:val="0"/>
          <w:sz w:val="36"/>
          <w:u w:val="single"/>
          <w:shd w:fill="auto" w:val="clear"/>
        </w:rPr>
      </w:pPr>
    </w:p>
    <w:p>
      <w:pPr>
        <w:spacing w:before="0" w:after="0" w:line="276"/>
        <w:ind w:right="0" w:left="0" w:firstLine="0"/>
        <w:jc w:val="center"/>
        <w:rPr>
          <w:rFonts w:ascii="Arial" w:hAnsi="Arial" w:cs="Arial" w:eastAsia="Arial"/>
          <w:color w:val="auto"/>
          <w:spacing w:val="0"/>
          <w:position w:val="0"/>
          <w:sz w:val="36"/>
          <w:u w:val="single"/>
          <w:shd w:fill="auto" w:val="clear"/>
        </w:rPr>
      </w:pPr>
    </w:p>
    <w:p>
      <w:pPr>
        <w:spacing w:before="0" w:after="0" w:line="276"/>
        <w:ind w:right="0" w:left="0" w:firstLine="0"/>
        <w:jc w:val="center"/>
        <w:rPr>
          <w:rFonts w:ascii="Arial" w:hAnsi="Arial" w:cs="Arial" w:eastAsia="Arial"/>
          <w:color w:val="auto"/>
          <w:spacing w:val="0"/>
          <w:position w:val="0"/>
          <w:sz w:val="24"/>
          <w:u w:val="single"/>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Cohorte: DAFT 06</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Fecha de entrega: Octubre 2024</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Autores:</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5"/>
        </w:numPr>
        <w:spacing w:before="0" w:after="0" w:line="276"/>
        <w:ind w:right="0" w:left="720" w:hanging="360"/>
        <w:jc w:val="left"/>
        <w:rPr>
          <w:rFonts w:ascii="Arial" w:hAnsi="Arial" w:cs="Arial" w:eastAsia="Arial"/>
          <w:color w:val="434343"/>
          <w:spacing w:val="0"/>
          <w:position w:val="0"/>
          <w:sz w:val="24"/>
          <w:shd w:fill="auto" w:val="clear"/>
        </w:rPr>
      </w:pPr>
      <w:r>
        <w:rPr>
          <w:rFonts w:ascii="Arial" w:hAnsi="Arial" w:cs="Arial" w:eastAsia="Arial"/>
          <w:i/>
          <w:color w:val="434343"/>
          <w:spacing w:val="0"/>
          <w:position w:val="0"/>
          <w:sz w:val="24"/>
          <w:shd w:fill="auto" w:val="clear"/>
        </w:rPr>
        <w:t xml:space="preserve">Bosch Clara- Analista de Datos</w:t>
      </w:r>
    </w:p>
    <w:p>
      <w:pPr>
        <w:numPr>
          <w:ilvl w:val="0"/>
          <w:numId w:val="5"/>
        </w:numPr>
        <w:spacing w:before="0" w:after="0" w:line="276"/>
        <w:ind w:right="0" w:left="720" w:hanging="360"/>
        <w:jc w:val="left"/>
        <w:rPr>
          <w:rFonts w:ascii="Arial" w:hAnsi="Arial" w:cs="Arial" w:eastAsia="Arial"/>
          <w:color w:val="434343"/>
          <w:spacing w:val="0"/>
          <w:position w:val="0"/>
          <w:sz w:val="24"/>
          <w:shd w:fill="auto" w:val="clear"/>
        </w:rPr>
      </w:pPr>
      <w:r>
        <w:rPr>
          <w:rFonts w:ascii="Arial" w:hAnsi="Arial" w:cs="Arial" w:eastAsia="Arial"/>
          <w:i/>
          <w:color w:val="434343"/>
          <w:spacing w:val="0"/>
          <w:position w:val="0"/>
          <w:sz w:val="24"/>
          <w:shd w:fill="auto" w:val="clear"/>
        </w:rPr>
        <w:t xml:space="preserve">Osorio Miguel - Analista de Datos</w:t>
      </w:r>
    </w:p>
    <w:p>
      <w:pPr>
        <w:numPr>
          <w:ilvl w:val="0"/>
          <w:numId w:val="5"/>
        </w:numPr>
        <w:spacing w:before="0" w:after="0" w:line="276"/>
        <w:ind w:right="0" w:left="720" w:hanging="360"/>
        <w:jc w:val="left"/>
        <w:rPr>
          <w:rFonts w:ascii="Arial" w:hAnsi="Arial" w:cs="Arial" w:eastAsia="Arial"/>
          <w:color w:val="434343"/>
          <w:spacing w:val="0"/>
          <w:position w:val="0"/>
          <w:sz w:val="24"/>
          <w:shd w:fill="auto" w:val="clear"/>
        </w:rPr>
      </w:pPr>
      <w:r>
        <w:rPr>
          <w:rFonts w:ascii="Arial" w:hAnsi="Arial" w:cs="Arial" w:eastAsia="Arial"/>
          <w:i/>
          <w:color w:val="434343"/>
          <w:spacing w:val="0"/>
          <w:position w:val="0"/>
          <w:sz w:val="24"/>
          <w:shd w:fill="auto" w:val="clear"/>
        </w:rPr>
        <w:t xml:space="preserve">Soto Yanina - Analista de Datos</w:t>
      </w:r>
    </w:p>
    <w:p>
      <w:pPr>
        <w:numPr>
          <w:ilvl w:val="0"/>
          <w:numId w:val="5"/>
        </w:numPr>
        <w:spacing w:before="0" w:after="0" w:line="276"/>
        <w:ind w:right="0" w:left="720" w:hanging="360"/>
        <w:jc w:val="left"/>
        <w:rPr>
          <w:rFonts w:ascii="Arial" w:hAnsi="Arial" w:cs="Arial" w:eastAsia="Arial"/>
          <w:i/>
          <w:color w:val="434343"/>
          <w:spacing w:val="0"/>
          <w:position w:val="0"/>
          <w:sz w:val="24"/>
          <w:shd w:fill="auto" w:val="clear"/>
        </w:rPr>
      </w:pPr>
      <w:r>
        <w:rPr>
          <w:rFonts w:ascii="Arial" w:hAnsi="Arial" w:cs="Arial" w:eastAsia="Arial"/>
          <w:i/>
          <w:color w:val="434343"/>
          <w:spacing w:val="0"/>
          <w:position w:val="0"/>
          <w:sz w:val="24"/>
          <w:shd w:fill="auto" w:val="clear"/>
        </w:rPr>
        <w:t xml:space="preserve">Ortega Lopez Samuel - Data Engineer</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Institución:</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Inter" w:hAnsi="Inter" w:cs="Inter" w:eastAsia="Inter"/>
          <w:color w:val="434343"/>
          <w:spacing w:val="0"/>
          <w:position w:val="0"/>
          <w:sz w:val="22"/>
          <w:shd w:fill="auto" w:val="clear"/>
        </w:rPr>
        <w:t xml:space="preserve">LA Línea Aérea Rusa de vuelos comerciales al estar en un ambiente cada vez más competitivo, necesita ordenar su base de datos para analizar e identificar áreas de mejora que incrementen sus ingresos operativos e insights de valor para posibles futuros acontecimientos importantes que puedan identificar con anterioridad para así poder tener conocimiento y dar con una posible solución.</w:t>
      </w:r>
    </w:p>
    <w:p>
      <w:pPr>
        <w:spacing w:before="0" w:after="0" w:line="240"/>
        <w:ind w:right="0" w:left="0" w:firstLine="0"/>
        <w:jc w:val="both"/>
        <w:rPr>
          <w:rFonts w:ascii="Inter" w:hAnsi="Inter" w:cs="Inter" w:eastAsia="Inter"/>
          <w:color w:val="434343"/>
          <w:spacing w:val="0"/>
          <w:position w:val="0"/>
          <w:sz w:val="22"/>
          <w:shd w:fill="auto" w:val="clear"/>
        </w:rPr>
      </w:pPr>
    </w:p>
    <w:p>
      <w:pPr>
        <w:spacing w:before="0" w:after="0" w:line="240"/>
        <w:ind w:right="0" w:left="0" w:firstLine="0"/>
        <w:jc w:val="both"/>
        <w:rPr>
          <w:rFonts w:ascii="Inter" w:hAnsi="Inter" w:cs="Inter" w:eastAsia="Inter"/>
          <w:color w:val="434343"/>
          <w:spacing w:val="0"/>
          <w:position w:val="0"/>
          <w:sz w:val="22"/>
          <w:shd w:fill="auto" w:val="clear"/>
        </w:rPr>
      </w:pPr>
    </w:p>
    <w:p>
      <w:pPr>
        <w:spacing w:before="0" w:after="0" w:line="240"/>
        <w:ind w:right="0" w:left="0" w:firstLine="0"/>
        <w:jc w:val="both"/>
        <w:rPr>
          <w:rFonts w:ascii="Inter" w:hAnsi="Inter" w:cs="Inter" w:eastAsia="Inter"/>
          <w:b/>
          <w:color w:val="auto"/>
          <w:spacing w:val="0"/>
          <w:position w:val="0"/>
          <w:sz w:val="22"/>
          <w:shd w:fill="auto" w:val="clear"/>
        </w:rPr>
      </w:pPr>
      <w:r>
        <w:rPr>
          <w:rFonts w:ascii="Inter" w:hAnsi="Inter" w:cs="Inter" w:eastAsia="Inter"/>
          <w:b/>
          <w:color w:val="auto"/>
          <w:spacing w:val="0"/>
          <w:position w:val="0"/>
          <w:sz w:val="22"/>
          <w:shd w:fill="auto" w:val="clear"/>
        </w:rPr>
        <w:t xml:space="preserve">Introducción:</w:t>
      </w:r>
    </w:p>
    <w:p>
      <w:pPr>
        <w:spacing w:before="0" w:after="0" w:line="240"/>
        <w:ind w:right="0" w:left="0" w:firstLine="0"/>
        <w:jc w:val="both"/>
        <w:rPr>
          <w:rFonts w:ascii="Inter" w:hAnsi="Inter" w:cs="Inter" w:eastAsia="Inter"/>
          <w:b/>
          <w:color w:val="434343"/>
          <w:spacing w:val="0"/>
          <w:position w:val="0"/>
          <w:sz w:val="22"/>
          <w:shd w:fill="auto" w:val="clear"/>
        </w:rPr>
      </w:pPr>
    </w:p>
    <w:p>
      <w:pPr>
        <w:spacing w:before="0" w:after="0" w:line="240"/>
        <w:ind w:right="0" w:left="0" w:firstLine="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La problemática a analizar de la empresa es la disminución en la venta de tickets y una baja en la tasa de ocupación de vuelos</w:t>
      </w:r>
    </w:p>
    <w:p>
      <w:pPr>
        <w:spacing w:before="0" w:after="0" w:line="240"/>
        <w:ind w:right="0" w:left="0" w:firstLine="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Se debe identificar rutas y aviones más rentables, comportamiento de compra  de clientes y Prever capacidad ociosa para mejorar los ingresos</w:t>
      </w:r>
    </w:p>
    <w:p>
      <w:pPr>
        <w:spacing w:before="0" w:after="0" w:line="240"/>
        <w:ind w:right="0" w:left="0" w:firstLine="0"/>
        <w:jc w:val="both"/>
        <w:rPr>
          <w:rFonts w:ascii="Inter" w:hAnsi="Inter" w:cs="Inter" w:eastAsia="Inter"/>
          <w:color w:val="434343"/>
          <w:spacing w:val="0"/>
          <w:position w:val="0"/>
          <w:sz w:val="22"/>
          <w:shd w:fill="auto" w:val="clear"/>
        </w:rPr>
      </w:pPr>
    </w:p>
    <w:p>
      <w:pPr>
        <w:spacing w:before="0" w:after="0" w:line="240"/>
        <w:ind w:right="0" w:left="0" w:firstLine="0"/>
        <w:jc w:val="both"/>
        <w:rPr>
          <w:rFonts w:ascii="Inter" w:hAnsi="Inter" w:cs="Inter" w:eastAsia="Inter"/>
          <w:color w:val="434343"/>
          <w:spacing w:val="0"/>
          <w:position w:val="0"/>
          <w:sz w:val="22"/>
          <w:shd w:fill="auto" w:val="clear"/>
        </w:rPr>
      </w:pPr>
    </w:p>
    <w:p>
      <w:pPr>
        <w:spacing w:before="0" w:after="0" w:line="240"/>
        <w:ind w:right="0" w:left="0" w:firstLine="0"/>
        <w:jc w:val="both"/>
        <w:rPr>
          <w:rFonts w:ascii="Inter" w:hAnsi="Inter" w:cs="Inter" w:eastAsia="Inter"/>
          <w:color w:val="434343"/>
          <w:spacing w:val="0"/>
          <w:position w:val="0"/>
          <w:sz w:val="22"/>
          <w:shd w:fill="auto" w:val="clear"/>
        </w:rPr>
      </w:pPr>
    </w:p>
    <w:p>
      <w:pPr>
        <w:spacing w:before="0" w:after="0" w:line="240"/>
        <w:ind w:right="0" w:left="0" w:firstLine="0"/>
        <w:jc w:val="both"/>
        <w:rPr>
          <w:rFonts w:ascii="Inter" w:hAnsi="Inter" w:cs="Inter" w:eastAsia="Inter"/>
          <w:b/>
          <w:color w:val="auto"/>
          <w:spacing w:val="0"/>
          <w:position w:val="0"/>
          <w:sz w:val="22"/>
          <w:shd w:fill="auto" w:val="clear"/>
        </w:rPr>
      </w:pPr>
      <w:r>
        <w:rPr>
          <w:rFonts w:ascii="Inter" w:hAnsi="Inter" w:cs="Inter" w:eastAsia="Inter"/>
          <w:b/>
          <w:color w:val="auto"/>
          <w:spacing w:val="0"/>
          <w:position w:val="0"/>
          <w:sz w:val="22"/>
          <w:shd w:fill="auto" w:val="clear"/>
        </w:rPr>
        <w:t xml:space="preserve">Desarrollo del proyecto:</w:t>
      </w:r>
    </w:p>
    <w:p>
      <w:pPr>
        <w:spacing w:before="0" w:after="0" w:line="240"/>
        <w:ind w:right="0" w:left="0" w:firstLine="0"/>
        <w:jc w:val="both"/>
        <w:rPr>
          <w:rFonts w:ascii="Inter" w:hAnsi="Inter" w:cs="Inter" w:eastAsia="Inter"/>
          <w:b/>
          <w:color w:val="434343"/>
          <w:spacing w:val="0"/>
          <w:position w:val="0"/>
          <w:sz w:val="22"/>
          <w:shd w:fill="auto" w:val="clear"/>
        </w:rPr>
      </w:pPr>
    </w:p>
    <w:p>
      <w:pPr>
        <w:spacing w:before="0" w:after="0" w:line="240"/>
        <w:ind w:right="0" w:left="0" w:firstLine="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Comenzamos con la organización:</w:t>
      </w:r>
    </w:p>
    <w:p>
      <w:pPr>
        <w:spacing w:before="0" w:after="0" w:line="240"/>
        <w:ind w:right="0" w:left="0" w:firstLine="0"/>
        <w:jc w:val="both"/>
        <w:rPr>
          <w:rFonts w:ascii="Inter" w:hAnsi="Inter" w:cs="Inter" w:eastAsia="Inter"/>
          <w:b/>
          <w:color w:val="434343"/>
          <w:spacing w:val="0"/>
          <w:position w:val="0"/>
          <w:sz w:val="22"/>
          <w:shd w:fill="auto" w:val="clear"/>
        </w:rPr>
      </w:pPr>
    </w:p>
    <w:p>
      <w:pPr>
        <w:numPr>
          <w:ilvl w:val="0"/>
          <w:numId w:val="8"/>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Realizamos un email y una cuenta de github grupal para poder subir todo a un repositorio en común, creamos las carpetas a utilizar con sus archivos pertinentes y se comenzo a elaborar el readme , de esta manera comenzamos armando el repositorio </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10"/>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Se comenzo a realizar una visualizacion interactiva del proyecto para su presentacion ante los clientes</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12"/>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Utilizamos  la herramienta Jira para el seguimiento y la gestión de las tareas.</w:t>
      </w:r>
    </w:p>
    <w:p>
      <w:pPr>
        <w:spacing w:before="0" w:after="0" w:line="240"/>
        <w:ind w:right="0" w:left="0" w:firstLine="0"/>
        <w:jc w:val="both"/>
        <w:rPr>
          <w:rFonts w:ascii="Inter" w:hAnsi="Inter" w:cs="Inter" w:eastAsia="Inter"/>
          <w:color w:val="434343"/>
          <w:spacing w:val="0"/>
          <w:position w:val="0"/>
          <w:sz w:val="22"/>
          <w:shd w:fill="auto" w:val="clear"/>
        </w:rPr>
      </w:pPr>
    </w:p>
    <w:p>
      <w:pPr>
        <w:spacing w:before="0" w:after="0" w:line="240"/>
        <w:ind w:right="0" w:left="0" w:firstLine="0"/>
        <w:jc w:val="both"/>
        <w:rPr>
          <w:rFonts w:ascii="Inter" w:hAnsi="Inter" w:cs="Inter" w:eastAsia="Inter"/>
          <w:b/>
          <w:color w:val="434343"/>
          <w:spacing w:val="0"/>
          <w:position w:val="0"/>
          <w:sz w:val="22"/>
          <w:shd w:fill="auto" w:val="clear"/>
        </w:rPr>
      </w:pPr>
    </w:p>
    <w:p>
      <w:pPr>
        <w:spacing w:before="0" w:after="0" w:line="240"/>
        <w:ind w:right="0" w:left="0" w:firstLine="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Luego ,preparamos los datos:</w:t>
      </w:r>
    </w:p>
    <w:p>
      <w:pPr>
        <w:spacing w:before="0" w:after="0" w:line="240"/>
        <w:ind w:right="0" w:left="0" w:firstLine="0"/>
        <w:jc w:val="both"/>
        <w:rPr>
          <w:rFonts w:ascii="Inter" w:hAnsi="Inter" w:cs="Inter" w:eastAsia="Inter"/>
          <w:b/>
          <w:color w:val="434343"/>
          <w:spacing w:val="0"/>
          <w:position w:val="0"/>
          <w:sz w:val="22"/>
          <w:shd w:fill="auto" w:val="clear"/>
        </w:rPr>
      </w:pPr>
    </w:p>
    <w:p>
      <w:pPr>
        <w:numPr>
          <w:ilvl w:val="0"/>
          <w:numId w:val="14"/>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Se descargo el dataset travel.sqlite</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16"/>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 Para comenzar a analizarlo se utilizo la libreria de python sqlite3 para leer el archivo  </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18"/>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Se importaron todas las demas librerias necesarias para comenzar con el análisis</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20"/>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Comprobamos los datos obtenidos y verificamos la existencia de datos nulos,duplicados y outliers</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22"/>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Creamos la base de datos en SQL</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24"/>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Creamos el servidor en la nube</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26"/>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Realizamos las tablas en SQL</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28"/>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Creamos el modelo relacional</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30"/>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Elaboramos los procedimientos para la carga futura de datos (Automatización de la actualización de datos)</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32"/>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Validamos el acceso a la base de datos desde los diferentes dispositivos del grupo y la subimos a la nube de AWS</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34"/>
        </w:numPr>
        <w:spacing w:before="0" w:after="0" w:line="240"/>
        <w:ind w:right="0" w:left="720" w:hanging="36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Realizamos las visualizaciónes de la información mediante graficos en jupiter notebook</w:t>
      </w:r>
    </w:p>
    <w:p>
      <w:pPr>
        <w:spacing w:before="0" w:after="0" w:line="240"/>
        <w:ind w:right="0" w:left="0" w:firstLine="0"/>
        <w:jc w:val="both"/>
        <w:rPr>
          <w:rFonts w:ascii="Inter" w:hAnsi="Inter" w:cs="Inter" w:eastAsia="Inter"/>
          <w:b/>
          <w:color w:val="434343"/>
          <w:spacing w:val="0"/>
          <w:position w:val="0"/>
          <w:sz w:val="22"/>
          <w:shd w:fill="auto" w:val="clear"/>
        </w:rPr>
      </w:pPr>
    </w:p>
    <w:p>
      <w:pPr>
        <w:spacing w:before="0" w:after="0" w:line="240"/>
        <w:ind w:right="0" w:left="0" w:firstLine="0"/>
        <w:jc w:val="both"/>
        <w:rPr>
          <w:rFonts w:ascii="Inter" w:hAnsi="Inter" w:cs="Inter" w:eastAsia="Inter"/>
          <w:b/>
          <w:color w:val="434343"/>
          <w:spacing w:val="0"/>
          <w:position w:val="0"/>
          <w:sz w:val="22"/>
          <w:shd w:fill="auto" w:val="clear"/>
        </w:rPr>
      </w:pPr>
    </w:p>
    <w:p>
      <w:pPr>
        <w:spacing w:before="0" w:after="0" w:line="240"/>
        <w:ind w:right="0" w:left="0" w:firstLine="0"/>
        <w:jc w:val="both"/>
        <w:rPr>
          <w:rFonts w:ascii="Inter" w:hAnsi="Inter" w:cs="Inter" w:eastAsia="Inter"/>
          <w:b/>
          <w:color w:val="auto"/>
          <w:spacing w:val="0"/>
          <w:position w:val="0"/>
          <w:sz w:val="22"/>
          <w:shd w:fill="auto" w:val="clear"/>
        </w:rPr>
      </w:pPr>
    </w:p>
    <w:p>
      <w:pPr>
        <w:spacing w:before="0" w:after="0" w:line="240"/>
        <w:ind w:right="0" w:left="0" w:firstLine="0"/>
        <w:jc w:val="both"/>
        <w:rPr>
          <w:rFonts w:ascii="Inter" w:hAnsi="Inter" w:cs="Inter" w:eastAsia="Inter"/>
          <w:b/>
          <w:color w:val="auto"/>
          <w:spacing w:val="0"/>
          <w:position w:val="0"/>
          <w:sz w:val="22"/>
          <w:shd w:fill="auto" w:val="clear"/>
        </w:rPr>
      </w:pPr>
      <w:r>
        <w:rPr>
          <w:rFonts w:ascii="Inter" w:hAnsi="Inter" w:cs="Inter" w:eastAsia="Inter"/>
          <w:b/>
          <w:color w:val="auto"/>
          <w:spacing w:val="0"/>
          <w:position w:val="0"/>
          <w:sz w:val="22"/>
          <w:shd w:fill="auto" w:val="clear"/>
        </w:rPr>
        <w:t xml:space="preserve">Conclusión :</w:t>
      </w:r>
    </w:p>
    <w:p>
      <w:pPr>
        <w:spacing w:before="0" w:after="0" w:line="240"/>
        <w:ind w:right="0" w:left="0" w:firstLine="0"/>
        <w:jc w:val="both"/>
        <w:rPr>
          <w:rFonts w:ascii="Inter" w:hAnsi="Inter" w:cs="Inter" w:eastAsia="Inter"/>
          <w:b/>
          <w:color w:val="auto"/>
          <w:spacing w:val="0"/>
          <w:position w:val="0"/>
          <w:sz w:val="22"/>
          <w:shd w:fill="auto" w:val="clear"/>
        </w:rPr>
      </w:pPr>
    </w:p>
    <w:p>
      <w:pPr>
        <w:spacing w:before="0" w:after="0" w:line="240"/>
        <w:ind w:right="0" w:left="0" w:firstLine="0"/>
        <w:jc w:val="both"/>
        <w:rPr>
          <w:rFonts w:ascii="Inter" w:hAnsi="Inter" w:cs="Inter" w:eastAsia="Inter"/>
          <w:b/>
          <w:color w:val="auto"/>
          <w:spacing w:val="0"/>
          <w:position w:val="0"/>
          <w:sz w:val="22"/>
          <w:shd w:fill="auto" w:val="clear"/>
        </w:rPr>
      </w:pPr>
      <w:r>
        <w:rPr>
          <w:rFonts w:ascii="Inter" w:hAnsi="Inter" w:cs="Inter" w:eastAsia="Inter"/>
          <w:color w:val="auto"/>
          <w:spacing w:val="0"/>
          <w:position w:val="0"/>
          <w:sz w:val="22"/>
          <w:shd w:fill="auto" w:val="clear"/>
        </w:rPr>
        <w:t xml:space="preserve">Comenzando con el analisis observamos que las tablas contienen informacion de un solo mes completo : de Julio 2017, tambien de fines de Junio 2017 y de principios de Agosto de 2017</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En primer lugar se pudo observar que ninguna tabla presenta nulos que haya que rellenar ,ni filas duplicadas,aunque en la tabla 'bookings' encontramos un %2 de outliers,pero consideramos que son eventos puntuales de la operatoria normal de la empresa, pero de ser necesario, se identificaran mas adelante en el proceso ETL agregando una nueva columna para realizar su filtrado del dashbord en POWER BI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Las tablas boarding_passes,tickets_flights y seats no tienen identificador unico, se les creara los ID a cada uno para poder relacionar las tablas</w:t>
      </w:r>
    </w:p>
    <w:p>
      <w:pPr>
        <w:spacing w:before="0" w:after="0" w:line="240"/>
        <w:ind w:right="0" w:left="0" w:firstLine="0"/>
        <w:jc w:val="both"/>
        <w:rPr>
          <w:rFonts w:ascii="Inter" w:hAnsi="Inter" w:cs="Inter" w:eastAsia="Inter"/>
          <w:b/>
          <w:color w:val="auto"/>
          <w:spacing w:val="0"/>
          <w:position w:val="0"/>
          <w:sz w:val="22"/>
          <w:shd w:fill="auto" w:val="clear"/>
        </w:rPr>
      </w:pPr>
    </w:p>
    <w:p>
      <w:pPr>
        <w:spacing w:before="0" w:after="0" w:line="240"/>
        <w:ind w:right="0" w:left="0" w:firstLine="0"/>
        <w:jc w:val="both"/>
        <w:rPr>
          <w:rFonts w:ascii="Inter" w:hAnsi="Inter" w:cs="Inter" w:eastAsia="Inter"/>
          <w:b/>
          <w:color w:val="auto"/>
          <w:spacing w:val="0"/>
          <w:position w:val="0"/>
          <w:sz w:val="22"/>
          <w:shd w:fill="auto" w:val="clear"/>
        </w:rPr>
      </w:pPr>
    </w:p>
    <w:p>
      <w:pPr>
        <w:spacing w:before="0" w:after="0" w:line="240"/>
        <w:ind w:right="0" w:left="0" w:firstLine="0"/>
        <w:jc w:val="both"/>
        <w:rPr>
          <w:rFonts w:ascii="Inter" w:hAnsi="Inter" w:cs="Inter" w:eastAsia="Inter"/>
          <w:b/>
          <w:color w:val="auto"/>
          <w:spacing w:val="0"/>
          <w:position w:val="0"/>
          <w:sz w:val="22"/>
          <w:shd w:fill="auto" w:val="clear"/>
        </w:rPr>
      </w:pPr>
      <w:r>
        <w:rPr>
          <w:rFonts w:ascii="Inter" w:hAnsi="Inter" w:cs="Inter" w:eastAsia="Inter"/>
          <w:b/>
          <w:color w:val="auto"/>
          <w:spacing w:val="0"/>
          <w:position w:val="0"/>
          <w:sz w:val="22"/>
          <w:shd w:fill="auto" w:val="clear"/>
        </w:rPr>
        <w:t xml:space="preserve">Recomendaciones: (en proceso)</w:t>
      </w:r>
    </w:p>
    <w:p>
      <w:pPr>
        <w:spacing w:before="0" w:after="0" w:line="240"/>
        <w:ind w:right="0" w:left="0" w:firstLine="0"/>
        <w:jc w:val="both"/>
        <w:rPr>
          <w:rFonts w:ascii="Inter" w:hAnsi="Inter" w:cs="Inter" w:eastAsia="Inter"/>
          <w:b/>
          <w:color w:val="auto"/>
          <w:spacing w:val="0"/>
          <w:position w:val="0"/>
          <w:sz w:val="22"/>
          <w:shd w:fill="auto" w:val="clear"/>
        </w:rPr>
      </w:pPr>
    </w:p>
    <w:p>
      <w:pPr>
        <w:spacing w:before="0" w:after="0" w:line="240"/>
        <w:ind w:right="0" w:left="0" w:firstLine="0"/>
        <w:jc w:val="both"/>
        <w:rPr>
          <w:rFonts w:ascii="Inter" w:hAnsi="Inter" w:cs="Inter" w:eastAsia="Inter"/>
          <w:b/>
          <w:color w:val="auto"/>
          <w:spacing w:val="0"/>
          <w:position w:val="0"/>
          <w:sz w:val="22"/>
          <w:shd w:fill="auto" w:val="clear"/>
        </w:rPr>
      </w:pPr>
      <w:r>
        <w:rPr>
          <w:rFonts w:ascii="Inter" w:hAnsi="Inter" w:cs="Inter" w:eastAsia="Inter"/>
          <w:b/>
          <w:color w:val="auto"/>
          <w:spacing w:val="0"/>
          <w:position w:val="0"/>
          <w:sz w:val="22"/>
          <w:shd w:fill="auto" w:val="clear"/>
        </w:rPr>
        <w:t xml:space="preserve">Tecnologias utilizadas: </w:t>
      </w:r>
    </w:p>
    <w:p>
      <w:pPr>
        <w:spacing w:before="0" w:after="0" w:line="240"/>
        <w:ind w:right="0" w:left="0" w:firstLine="0"/>
        <w:jc w:val="both"/>
        <w:rPr>
          <w:rFonts w:ascii="Inter" w:hAnsi="Inter" w:cs="Inter" w:eastAsia="Inter"/>
          <w:b/>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Utilizamos las siguientes herramientas ya que nos permiten una sencilla integracion y escalabilidad</w:t>
      </w:r>
    </w:p>
    <w:p>
      <w:pPr>
        <w:spacing w:before="0" w:after="0" w:line="240"/>
        <w:ind w:right="0" w:left="0" w:firstLine="0"/>
        <w:jc w:val="both"/>
        <w:rPr>
          <w:rFonts w:ascii="Inter" w:hAnsi="Inter" w:cs="Inter" w:eastAsia="Inter"/>
          <w:b/>
          <w:color w:val="auto"/>
          <w:spacing w:val="0"/>
          <w:position w:val="0"/>
          <w:sz w:val="22"/>
          <w:shd w:fill="auto" w:val="clear"/>
        </w:rPr>
      </w:pPr>
    </w:p>
    <w:p>
      <w:pPr>
        <w:numPr>
          <w:ilvl w:val="0"/>
          <w:numId w:val="36"/>
        </w:numPr>
        <w:spacing w:before="0" w:after="0" w:line="240"/>
        <w:ind w:right="0" w:left="720" w:hanging="360"/>
        <w:jc w:val="both"/>
        <w:rPr>
          <w:rFonts w:ascii="Inter" w:hAnsi="Inter" w:cs="Inter" w:eastAsia="Inter"/>
          <w:b/>
          <w:color w:val="auto"/>
          <w:spacing w:val="0"/>
          <w:position w:val="0"/>
          <w:sz w:val="22"/>
          <w:shd w:fill="auto" w:val="clear"/>
        </w:rPr>
      </w:pPr>
      <w:r>
        <w:rPr>
          <w:rFonts w:ascii="Inter" w:hAnsi="Inter" w:cs="Inter" w:eastAsia="Inter"/>
          <w:color w:val="auto"/>
          <w:spacing w:val="0"/>
          <w:position w:val="0"/>
          <w:sz w:val="22"/>
          <w:shd w:fill="auto" w:val="clear"/>
        </w:rPr>
        <w:t xml:space="preserve">Limpieza de datos = Pandas y Numpy</w:t>
      </w:r>
    </w:p>
    <w:p>
      <w:pPr>
        <w:numPr>
          <w:ilvl w:val="0"/>
          <w:numId w:val="36"/>
        </w:numPr>
        <w:spacing w:before="0" w:after="0" w:line="240"/>
        <w:ind w:right="0" w:left="720" w:hanging="360"/>
        <w:jc w:val="both"/>
        <w:rPr>
          <w:rFonts w:ascii="Inter" w:hAnsi="Inter" w:cs="Inter" w:eastAsia="Inter"/>
          <w:b/>
          <w:color w:val="auto"/>
          <w:spacing w:val="0"/>
          <w:position w:val="0"/>
          <w:sz w:val="22"/>
          <w:shd w:fill="auto" w:val="clear"/>
        </w:rPr>
      </w:pPr>
      <w:r>
        <w:rPr>
          <w:rFonts w:ascii="Inter" w:hAnsi="Inter" w:cs="Inter" w:eastAsia="Inter"/>
          <w:color w:val="auto"/>
          <w:spacing w:val="0"/>
          <w:position w:val="0"/>
          <w:sz w:val="22"/>
          <w:shd w:fill="auto" w:val="clear"/>
        </w:rPr>
        <w:t xml:space="preserve">Modelado = SQL SERVER</w:t>
      </w:r>
    </w:p>
    <w:p>
      <w:pPr>
        <w:numPr>
          <w:ilvl w:val="0"/>
          <w:numId w:val="36"/>
        </w:numPr>
        <w:spacing w:before="0" w:after="0" w:line="240"/>
        <w:ind w:right="0" w:left="720" w:hanging="360"/>
        <w:jc w:val="both"/>
        <w:rPr>
          <w:rFonts w:ascii="Inter" w:hAnsi="Inter" w:cs="Inter" w:eastAsia="Inter"/>
          <w:b/>
          <w:color w:val="auto"/>
          <w:spacing w:val="0"/>
          <w:position w:val="0"/>
          <w:sz w:val="22"/>
          <w:shd w:fill="auto" w:val="clear"/>
        </w:rPr>
      </w:pPr>
      <w:r>
        <w:rPr>
          <w:rFonts w:ascii="Inter" w:hAnsi="Inter" w:cs="Inter" w:eastAsia="Inter"/>
          <w:color w:val="auto"/>
          <w:spacing w:val="0"/>
          <w:position w:val="0"/>
          <w:sz w:val="22"/>
          <w:shd w:fill="auto" w:val="clear"/>
        </w:rPr>
        <w:t xml:space="preserve">Visualizacion = Power BI y Plotlib</w:t>
      </w:r>
    </w:p>
    <w:p>
      <w:pPr>
        <w:spacing w:before="0" w:after="0" w:line="240"/>
        <w:ind w:right="0" w:left="0" w:firstLine="0"/>
        <w:jc w:val="both"/>
        <w:rPr>
          <w:rFonts w:ascii="Inter" w:hAnsi="Inter" w:cs="Inter" w:eastAsia="Inter"/>
          <w:b/>
          <w:color w:val="434343"/>
          <w:spacing w:val="0"/>
          <w:position w:val="0"/>
          <w:sz w:val="22"/>
          <w:shd w:fill="auto" w:val="clear"/>
        </w:rPr>
      </w:pPr>
    </w:p>
    <w:p>
      <w:pPr>
        <w:spacing w:before="0" w:after="0" w:line="240"/>
        <w:ind w:right="0" w:left="0" w:firstLine="0"/>
        <w:jc w:val="both"/>
        <w:rPr>
          <w:rFonts w:ascii="Inter" w:hAnsi="Inter" w:cs="Inter" w:eastAsia="Inter"/>
          <w:b/>
          <w:color w:val="434343"/>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5">
    <w:abstractNumId w:val="90"/>
  </w:num>
  <w:num w:numId="8">
    <w:abstractNumId w:val="84"/>
  </w:num>
  <w:num w:numId="10">
    <w:abstractNumId w:val="78"/>
  </w:num>
  <w:num w:numId="12">
    <w:abstractNumId w:val="72"/>
  </w:num>
  <w:num w:numId="14">
    <w:abstractNumId w:val="66"/>
  </w:num>
  <w:num w:numId="16">
    <w:abstractNumId w:val="60"/>
  </w:num>
  <w:num w:numId="18">
    <w:abstractNumId w:val="54"/>
  </w:num>
  <w:num w:numId="20">
    <w:abstractNumId w:val="48"/>
  </w:num>
  <w:num w:numId="22">
    <w:abstractNumId w:val="42"/>
  </w:num>
  <w:num w:numId="24">
    <w:abstractNumId w:val="36"/>
  </w:num>
  <w:num w:numId="26">
    <w:abstractNumId w:val="30"/>
  </w:num>
  <w:num w:numId="28">
    <w:abstractNumId w:val="24"/>
  </w:num>
  <w:num w:numId="30">
    <w:abstractNumId w:val="18"/>
  </w:num>
  <w:num w:numId="32">
    <w:abstractNumId w:val="12"/>
  </w:num>
  <w:num w:numId="34">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