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4" w:rsidRPr="005B21A2" w:rsidRDefault="006E1024" w:rsidP="006E1024">
      <w:pPr>
        <w:pStyle w:val="2"/>
      </w:pPr>
      <w:bookmarkStart w:id="0" w:name="_Toc489959285"/>
      <w:r w:rsidRPr="005B21A2">
        <w:t>2.7</w:t>
      </w:r>
      <w:r w:rsidRPr="005B21A2">
        <w:rPr>
          <w:rFonts w:hint="eastAsia"/>
        </w:rPr>
        <w:t>后台管理</w:t>
      </w:r>
      <w:bookmarkEnd w:id="0"/>
    </w:p>
    <w:p w:rsidR="006E1024" w:rsidRPr="00B872D5" w:rsidRDefault="006E1024" w:rsidP="006E1024">
      <w:pPr>
        <w:pStyle w:val="a5"/>
        <w:tabs>
          <w:tab w:val="right" w:pos="8306"/>
        </w:tabs>
        <w:spacing w:line="360" w:lineRule="auto"/>
        <w:ind w:left="426" w:firstLineChars="202" w:firstLine="485"/>
        <w:rPr>
          <w:rFonts w:ascii="宋体"/>
          <w:sz w:val="24"/>
          <w:szCs w:val="24"/>
        </w:rPr>
      </w:pPr>
      <w:r w:rsidRPr="00B872D5">
        <w:rPr>
          <w:rFonts w:ascii="宋体" w:hAnsi="宋体" w:hint="eastAsia"/>
          <w:sz w:val="24"/>
          <w:szCs w:val="24"/>
        </w:rPr>
        <w:t>后台主要功能有：赛事管理、申诉</w:t>
      </w:r>
      <w:r w:rsidR="006C102F">
        <w:rPr>
          <w:rFonts w:ascii="宋体" w:hAnsi="宋体" w:hint="eastAsia"/>
          <w:sz w:val="24"/>
          <w:szCs w:val="24"/>
        </w:rPr>
        <w:t>-</w:t>
      </w:r>
      <w:r w:rsidR="006C102F">
        <w:rPr>
          <w:rFonts w:ascii="宋体" w:hAnsi="宋体"/>
          <w:sz w:val="24"/>
          <w:szCs w:val="24"/>
        </w:rPr>
        <w:t>举报</w:t>
      </w:r>
      <w:r w:rsidR="006C102F">
        <w:rPr>
          <w:rFonts w:ascii="宋体" w:hAnsi="宋体" w:hint="eastAsia"/>
          <w:sz w:val="24"/>
          <w:szCs w:val="24"/>
        </w:rPr>
        <w:t>管理、提现管理、账号管理、约战</w:t>
      </w:r>
      <w:r w:rsidRPr="00B872D5">
        <w:rPr>
          <w:rFonts w:ascii="宋体" w:hAnsi="宋体" w:hint="eastAsia"/>
          <w:sz w:val="24"/>
          <w:szCs w:val="24"/>
        </w:rPr>
        <w:t>管理</w:t>
      </w:r>
      <w:r w:rsidR="006C102F">
        <w:rPr>
          <w:rFonts w:ascii="宋体" w:hAnsi="宋体" w:hint="eastAsia"/>
          <w:sz w:val="24"/>
          <w:szCs w:val="24"/>
        </w:rPr>
        <w:t>、</w:t>
      </w:r>
      <w:r w:rsidR="006C102F">
        <w:rPr>
          <w:rFonts w:ascii="宋体" w:hAnsi="宋体"/>
          <w:sz w:val="24"/>
          <w:szCs w:val="24"/>
        </w:rPr>
        <w:t>充值管理</w:t>
      </w:r>
      <w:r w:rsidRPr="00B872D5">
        <w:rPr>
          <w:rFonts w:ascii="宋体" w:hAnsi="宋体" w:hint="eastAsia"/>
          <w:sz w:val="24"/>
          <w:szCs w:val="24"/>
        </w:rPr>
        <w:t>。</w:t>
      </w:r>
    </w:p>
    <w:p w:rsidR="006E1024" w:rsidRDefault="006E1024" w:rsidP="006E1024">
      <w:pPr>
        <w:spacing w:line="360" w:lineRule="auto"/>
        <w:ind w:left="426" w:firstLineChars="202" w:firstLine="485"/>
        <w:rPr>
          <w:rFonts w:ascii="宋体" w:hAnsi="宋体"/>
          <w:color w:val="FF0000"/>
          <w:sz w:val="24"/>
          <w:szCs w:val="24"/>
        </w:rPr>
      </w:pPr>
      <w:r w:rsidRPr="00B872D5">
        <w:rPr>
          <w:rFonts w:ascii="宋体" w:hAnsi="宋体" w:hint="eastAsia"/>
          <w:sz w:val="24"/>
          <w:szCs w:val="24"/>
        </w:rPr>
        <w:t>要想使用后台管理网站，首先需要登录。这里要着重考虑管理账号的安全性，而不仅仅是实现功能。</w:t>
      </w:r>
      <w:r w:rsidRPr="0079710D">
        <w:rPr>
          <w:rFonts w:ascii="宋体" w:hAnsi="宋体" w:hint="eastAsia"/>
          <w:color w:val="FF0000"/>
          <w:sz w:val="24"/>
          <w:szCs w:val="24"/>
        </w:rPr>
        <w:t>后台管理账号应分为多种，除了一个超级用户，其余每种后台用户账号只具备一个模块的管</w:t>
      </w:r>
      <w:bookmarkStart w:id="1" w:name="_GoBack"/>
      <w:bookmarkEnd w:id="1"/>
      <w:r w:rsidRPr="0079710D">
        <w:rPr>
          <w:rFonts w:ascii="宋体" w:hAnsi="宋体" w:hint="eastAsia"/>
          <w:color w:val="FF0000"/>
          <w:sz w:val="24"/>
          <w:szCs w:val="24"/>
        </w:rPr>
        <w:t>理权限，例如某一账号只能进行赛事管理，某一账号只能进行申诉管理，某一账号只能进行提现管理。</w:t>
      </w:r>
    </w:p>
    <w:p w:rsidR="004E7BED" w:rsidRPr="00AE02B2" w:rsidRDefault="004E7BED" w:rsidP="004E7BED">
      <w:pPr>
        <w:pStyle w:val="3"/>
        <w:rPr>
          <w:color w:val="70AD47" w:themeColor="accent6"/>
        </w:rPr>
      </w:pPr>
      <w:bookmarkStart w:id="2" w:name="_Toc489959289"/>
      <w:r w:rsidRPr="00AE02B2">
        <w:rPr>
          <w:color w:val="70AD47" w:themeColor="accent6"/>
        </w:rPr>
        <w:t xml:space="preserve">2.7.1 </w:t>
      </w:r>
      <w:r w:rsidRPr="00AE02B2">
        <w:rPr>
          <w:rFonts w:hint="eastAsia"/>
          <w:color w:val="70AD47" w:themeColor="accent6"/>
        </w:rPr>
        <w:t>账号管理</w:t>
      </w:r>
      <w:bookmarkEnd w:id="2"/>
    </w:p>
    <w:p w:rsidR="004E7BED" w:rsidRPr="00AE02B2" w:rsidRDefault="004E7BED" w:rsidP="004E7BED">
      <w:pPr>
        <w:spacing w:line="360" w:lineRule="auto"/>
        <w:ind w:left="426" w:firstLineChars="202" w:firstLine="485"/>
        <w:rPr>
          <w:rFonts w:ascii="宋体"/>
          <w:color w:val="70AD47" w:themeColor="accent6"/>
          <w:sz w:val="24"/>
          <w:szCs w:val="24"/>
        </w:rPr>
      </w:pPr>
      <w:r w:rsidRPr="00AE02B2">
        <w:rPr>
          <w:rFonts w:ascii="宋体" w:hAnsi="宋体"/>
          <w:color w:val="70AD47" w:themeColor="accent6"/>
          <w:sz w:val="24"/>
          <w:szCs w:val="24"/>
        </w:rPr>
        <w:t xml:space="preserve"> a&gt; </w:t>
      </w:r>
      <w:r w:rsidRPr="00AE02B2">
        <w:rPr>
          <w:rFonts w:ascii="宋体" w:hAnsi="宋体" w:hint="eastAsia"/>
          <w:color w:val="70AD47" w:themeColor="accent6"/>
          <w:sz w:val="24"/>
          <w:szCs w:val="24"/>
        </w:rPr>
        <w:t>该页面包含用户账号、</w:t>
      </w:r>
      <w:proofErr w:type="spellStart"/>
      <w:r w:rsidRPr="00AE02B2">
        <w:rPr>
          <w:rFonts w:ascii="宋体" w:hAnsi="宋体"/>
          <w:color w:val="70AD47" w:themeColor="accent6"/>
          <w:sz w:val="24"/>
          <w:szCs w:val="24"/>
        </w:rPr>
        <w:t>lol</w:t>
      </w:r>
      <w:proofErr w:type="spellEnd"/>
      <w:r w:rsidRPr="00AE02B2">
        <w:rPr>
          <w:rFonts w:ascii="宋体" w:hAnsi="宋体" w:hint="eastAsia"/>
          <w:color w:val="70AD47" w:themeColor="accent6"/>
          <w:sz w:val="24"/>
          <w:szCs w:val="24"/>
        </w:rPr>
        <w:t>账号、是否禁赛，该功能用来标注该用户是否禁赛。</w:t>
      </w:r>
    </w:p>
    <w:p w:rsidR="004E7BED" w:rsidRPr="00B872D5" w:rsidRDefault="004E7BED" w:rsidP="004E7BED">
      <w:pPr>
        <w:spacing w:line="360" w:lineRule="auto"/>
        <w:ind w:left="426" w:firstLineChars="202" w:firstLine="485"/>
        <w:rPr>
          <w:rFonts w:ascii="宋体"/>
          <w:sz w:val="24"/>
          <w:szCs w:val="24"/>
        </w:rPr>
      </w:pPr>
      <w:r w:rsidRPr="00B872D5">
        <w:rPr>
          <w:rFonts w:ascii="宋体" w:hAnsi="宋体"/>
          <w:sz w:val="24"/>
          <w:szCs w:val="24"/>
        </w:rPr>
        <w:t xml:space="preserve"> b&gt; </w:t>
      </w:r>
      <w:r w:rsidRPr="00B872D5">
        <w:rPr>
          <w:rFonts w:ascii="宋体" w:hAnsi="宋体" w:hint="eastAsia"/>
          <w:sz w:val="24"/>
          <w:szCs w:val="24"/>
        </w:rPr>
        <w:t>该功能需要增加筛选项，可以根据用户账号、</w:t>
      </w:r>
      <w:proofErr w:type="spellStart"/>
      <w:r w:rsidRPr="00B872D5">
        <w:rPr>
          <w:rFonts w:ascii="宋体" w:hAnsi="宋体"/>
          <w:sz w:val="24"/>
          <w:szCs w:val="24"/>
        </w:rPr>
        <w:t>lol</w:t>
      </w:r>
      <w:proofErr w:type="spellEnd"/>
      <w:r w:rsidRPr="00B872D5">
        <w:rPr>
          <w:rFonts w:ascii="宋体" w:hAnsi="宋体" w:hint="eastAsia"/>
          <w:sz w:val="24"/>
          <w:szCs w:val="24"/>
        </w:rPr>
        <w:t>账号、禁赛标志来查看用户状态并对其进行处理。</w:t>
      </w:r>
    </w:p>
    <w:p w:rsidR="004E7BED" w:rsidRPr="004E7BED" w:rsidRDefault="004E7BED" w:rsidP="004E7BED">
      <w:pPr>
        <w:spacing w:line="360" w:lineRule="auto"/>
        <w:rPr>
          <w:rFonts w:ascii="宋体"/>
          <w:color w:val="FF0000"/>
          <w:sz w:val="24"/>
          <w:szCs w:val="24"/>
        </w:rPr>
      </w:pPr>
    </w:p>
    <w:p w:rsidR="006E1024" w:rsidRPr="00936757" w:rsidRDefault="006E1024" w:rsidP="006E1024">
      <w:pPr>
        <w:pStyle w:val="3"/>
        <w:rPr>
          <w:color w:val="70AD47" w:themeColor="accent6"/>
        </w:rPr>
      </w:pPr>
      <w:bookmarkStart w:id="3" w:name="_Toc48995928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36757">
          <w:rPr>
            <w:color w:val="70AD47" w:themeColor="accent6"/>
          </w:rPr>
          <w:t>2.7.2</w:t>
        </w:r>
      </w:smartTag>
      <w:r w:rsidRPr="00936757">
        <w:rPr>
          <w:color w:val="70AD47" w:themeColor="accent6"/>
        </w:rPr>
        <w:t xml:space="preserve"> </w:t>
      </w:r>
      <w:r w:rsidRPr="00936757">
        <w:rPr>
          <w:rFonts w:hint="eastAsia"/>
          <w:color w:val="70AD47" w:themeColor="accent6"/>
        </w:rPr>
        <w:t>申诉</w:t>
      </w:r>
      <w:r w:rsidR="00036E65" w:rsidRPr="00936757">
        <w:rPr>
          <w:rFonts w:hint="eastAsia"/>
          <w:color w:val="70AD47" w:themeColor="accent6"/>
        </w:rPr>
        <w:t>和</w:t>
      </w:r>
      <w:r w:rsidR="00036E65" w:rsidRPr="00936757">
        <w:rPr>
          <w:color w:val="70AD47" w:themeColor="accent6"/>
        </w:rPr>
        <w:t>举报</w:t>
      </w:r>
      <w:r w:rsidRPr="00936757">
        <w:rPr>
          <w:rFonts w:hint="eastAsia"/>
          <w:color w:val="70AD47" w:themeColor="accent6"/>
        </w:rPr>
        <w:t>管理</w:t>
      </w:r>
      <w:bookmarkEnd w:id="3"/>
    </w:p>
    <w:p w:rsidR="006E1024" w:rsidRPr="00936757" w:rsidRDefault="006E1024" w:rsidP="006E1024">
      <w:pPr>
        <w:spacing w:line="360" w:lineRule="auto"/>
        <w:ind w:left="426" w:firstLineChars="200" w:firstLine="480"/>
        <w:rPr>
          <w:rFonts w:ascii="宋体"/>
          <w:color w:val="70AD47" w:themeColor="accent6"/>
          <w:sz w:val="24"/>
          <w:szCs w:val="24"/>
        </w:rPr>
      </w:pPr>
      <w:r w:rsidRPr="00936757">
        <w:rPr>
          <w:rFonts w:ascii="宋体" w:hAnsi="宋体"/>
          <w:color w:val="70AD47" w:themeColor="accent6"/>
          <w:sz w:val="24"/>
          <w:szCs w:val="24"/>
        </w:rPr>
        <w:t xml:space="preserve">a&gt; </w:t>
      </w:r>
      <w:r w:rsidRPr="00936757">
        <w:rPr>
          <w:rFonts w:ascii="宋体" w:hAnsi="宋体" w:hint="eastAsia"/>
          <w:color w:val="70AD47" w:themeColor="accent6"/>
          <w:sz w:val="24"/>
          <w:szCs w:val="24"/>
        </w:rPr>
        <w:t>该功能默认显示未处理记录，可增加</w:t>
      </w:r>
      <w:r w:rsidRPr="00936757">
        <w:rPr>
          <w:rFonts w:ascii="宋体" w:hAnsi="宋体"/>
          <w:color w:val="70AD47" w:themeColor="accent6"/>
          <w:sz w:val="24"/>
          <w:szCs w:val="24"/>
        </w:rPr>
        <w:t>checkbox</w:t>
      </w:r>
      <w:r w:rsidRPr="00936757">
        <w:rPr>
          <w:rFonts w:ascii="宋体" w:hAnsi="宋体" w:hint="eastAsia"/>
          <w:color w:val="70AD47" w:themeColor="accent6"/>
          <w:sz w:val="24"/>
          <w:szCs w:val="24"/>
        </w:rPr>
        <w:t>查询历史记录。包括申诉序号，账号，赌赛</w:t>
      </w:r>
      <w:r w:rsidRPr="00936757">
        <w:rPr>
          <w:rFonts w:ascii="宋体" w:hAnsi="宋体"/>
          <w:color w:val="70AD47" w:themeColor="accent6"/>
          <w:sz w:val="24"/>
          <w:szCs w:val="24"/>
        </w:rPr>
        <w:t>id</w:t>
      </w:r>
      <w:r w:rsidRPr="00936757">
        <w:rPr>
          <w:rFonts w:ascii="宋体" w:hAnsi="宋体" w:hint="eastAsia"/>
          <w:color w:val="70AD47" w:themeColor="accent6"/>
          <w:sz w:val="24"/>
          <w:szCs w:val="24"/>
        </w:rPr>
        <w:t>，申诉原因（给出几个默认选项，对方没有参加比赛，对方中途退出，对方实力强出太多，提现没有到账，充值没有到账），申诉日期，处理日期，操作，处理状态。</w:t>
      </w:r>
    </w:p>
    <w:p w:rsidR="006E1024" w:rsidRDefault="006E1024" w:rsidP="006E1024">
      <w:pPr>
        <w:spacing w:line="360" w:lineRule="auto"/>
        <w:ind w:leftChars="202" w:left="424" w:firstLineChars="203" w:firstLine="487"/>
        <w:rPr>
          <w:rFonts w:ascii="宋体" w:hAnsi="宋体"/>
          <w:sz w:val="24"/>
          <w:szCs w:val="24"/>
        </w:rPr>
      </w:pPr>
      <w:r w:rsidRPr="00B872D5">
        <w:rPr>
          <w:rFonts w:ascii="宋体" w:hAnsi="宋体"/>
          <w:sz w:val="24"/>
          <w:szCs w:val="24"/>
        </w:rPr>
        <w:t xml:space="preserve">b&gt; </w:t>
      </w:r>
      <w:r w:rsidRPr="00B872D5">
        <w:rPr>
          <w:rFonts w:ascii="宋体" w:hAnsi="宋体" w:hint="eastAsia"/>
          <w:sz w:val="24"/>
          <w:szCs w:val="24"/>
        </w:rPr>
        <w:t>该功能需要增加筛选项，可以根据时间、处理状态、用户账号、赌赛</w:t>
      </w:r>
      <w:r w:rsidRPr="00B872D5">
        <w:rPr>
          <w:rFonts w:ascii="宋体" w:hAnsi="宋体"/>
          <w:sz w:val="24"/>
          <w:szCs w:val="24"/>
        </w:rPr>
        <w:t>id</w:t>
      </w:r>
      <w:r w:rsidRPr="00B872D5">
        <w:rPr>
          <w:rFonts w:ascii="宋体" w:hAnsi="宋体" w:hint="eastAsia"/>
          <w:sz w:val="24"/>
          <w:szCs w:val="24"/>
        </w:rPr>
        <w:t>等搜索申诉记录并对用户进行处理。</w:t>
      </w:r>
    </w:p>
    <w:p w:rsidR="00036E65" w:rsidRPr="005B21A2" w:rsidRDefault="00036E65" w:rsidP="006E1024">
      <w:pPr>
        <w:spacing w:line="360" w:lineRule="auto"/>
        <w:ind w:leftChars="202" w:left="424" w:firstLineChars="203" w:firstLine="487"/>
        <w:rPr>
          <w:rFonts w:ascii="宋体"/>
        </w:rPr>
      </w:pPr>
      <w:r>
        <w:rPr>
          <w:rFonts w:ascii="宋体" w:hAnsi="宋体" w:hint="eastAsia"/>
          <w:sz w:val="24"/>
          <w:szCs w:val="24"/>
        </w:rPr>
        <w:t>e</w:t>
      </w:r>
      <w:r>
        <w:rPr>
          <w:rFonts w:ascii="宋体" w:hAnsi="宋体"/>
          <w:sz w:val="24"/>
          <w:szCs w:val="24"/>
        </w:rPr>
        <w:t xml:space="preserve">&gt; </w:t>
      </w:r>
      <w:r>
        <w:rPr>
          <w:rFonts w:ascii="宋体" w:hAnsi="宋体" w:hint="eastAsia"/>
          <w:sz w:val="24"/>
          <w:szCs w:val="24"/>
        </w:rPr>
        <w:t>能够</w:t>
      </w:r>
      <w:r w:rsidRPr="00AF484A">
        <w:rPr>
          <w:rFonts w:ascii="宋体" w:hAnsi="宋体"/>
          <w:color w:val="FF0000"/>
          <w:sz w:val="24"/>
          <w:szCs w:val="24"/>
        </w:rPr>
        <w:t>根据用户id搜索</w:t>
      </w:r>
      <w:r>
        <w:rPr>
          <w:rFonts w:ascii="宋体" w:hAnsi="宋体"/>
          <w:sz w:val="24"/>
          <w:szCs w:val="24"/>
        </w:rPr>
        <w:t>被举报的用户，</w:t>
      </w:r>
      <w:r>
        <w:rPr>
          <w:rFonts w:ascii="宋体" w:hAnsi="宋体" w:hint="eastAsia"/>
          <w:sz w:val="24"/>
          <w:szCs w:val="24"/>
        </w:rPr>
        <w:t>查看</w:t>
      </w:r>
      <w:r>
        <w:rPr>
          <w:rFonts w:ascii="宋体" w:hAnsi="宋体"/>
          <w:sz w:val="24"/>
          <w:szCs w:val="24"/>
        </w:rPr>
        <w:t>对局id和被举报原因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进行处理。</w:t>
      </w:r>
    </w:p>
    <w:p w:rsidR="006E1024" w:rsidRPr="00AE02B2" w:rsidRDefault="006E1024" w:rsidP="006E1024">
      <w:pPr>
        <w:pStyle w:val="3"/>
        <w:rPr>
          <w:color w:val="70AD47" w:themeColor="accent6"/>
        </w:rPr>
      </w:pPr>
      <w:bookmarkStart w:id="4" w:name="_Toc48995928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E02B2">
          <w:rPr>
            <w:color w:val="70AD47" w:themeColor="accent6"/>
          </w:rPr>
          <w:t>2.7.3</w:t>
        </w:r>
      </w:smartTag>
      <w:r w:rsidRPr="00AE02B2">
        <w:rPr>
          <w:color w:val="70AD47" w:themeColor="accent6"/>
        </w:rPr>
        <w:t xml:space="preserve"> </w:t>
      </w:r>
      <w:r w:rsidR="004E7BED" w:rsidRPr="00AE02B2">
        <w:rPr>
          <w:rFonts w:hint="eastAsia"/>
          <w:color w:val="70AD47" w:themeColor="accent6"/>
        </w:rPr>
        <w:t>资金</w:t>
      </w:r>
      <w:r w:rsidR="00292FC8" w:rsidRPr="00AE02B2">
        <w:rPr>
          <w:rFonts w:hint="eastAsia"/>
          <w:color w:val="70AD47" w:themeColor="accent6"/>
        </w:rPr>
        <w:t>-</w:t>
      </w:r>
      <w:r w:rsidR="00292FC8" w:rsidRPr="00AE02B2">
        <w:rPr>
          <w:color w:val="70AD47" w:themeColor="accent6"/>
        </w:rPr>
        <w:t>-</w:t>
      </w:r>
      <w:r w:rsidRPr="00AE02B2">
        <w:rPr>
          <w:rFonts w:hint="eastAsia"/>
          <w:color w:val="70AD47" w:themeColor="accent6"/>
        </w:rPr>
        <w:t>提现管理</w:t>
      </w:r>
      <w:bookmarkEnd w:id="4"/>
      <w:r w:rsidR="00B40D7C" w:rsidRPr="00AE02B2">
        <w:rPr>
          <w:rFonts w:hint="eastAsia"/>
          <w:color w:val="70AD47" w:themeColor="accent6"/>
        </w:rPr>
        <w:t>（优先级</w:t>
      </w:r>
      <w:r w:rsidR="00B40D7C" w:rsidRPr="00AE02B2">
        <w:rPr>
          <w:color w:val="70AD47" w:themeColor="accent6"/>
        </w:rPr>
        <w:t>最高</w:t>
      </w:r>
      <w:r w:rsidR="00B40D7C" w:rsidRPr="00AE02B2">
        <w:rPr>
          <w:rFonts w:hint="eastAsia"/>
          <w:color w:val="70AD47" w:themeColor="accent6"/>
        </w:rPr>
        <w:t>）</w:t>
      </w:r>
    </w:p>
    <w:p w:rsidR="006E1024" w:rsidRPr="00AE02B2" w:rsidRDefault="006E1024" w:rsidP="006E1024">
      <w:pPr>
        <w:spacing w:line="360" w:lineRule="auto"/>
        <w:ind w:leftChars="202" w:left="424" w:firstLineChars="203" w:firstLine="487"/>
        <w:rPr>
          <w:rFonts w:ascii="宋体"/>
          <w:color w:val="70AD47" w:themeColor="accent6"/>
          <w:sz w:val="24"/>
          <w:szCs w:val="24"/>
        </w:rPr>
      </w:pPr>
      <w:r w:rsidRPr="00AE02B2">
        <w:rPr>
          <w:rFonts w:ascii="宋体" w:hAnsi="宋体"/>
          <w:color w:val="70AD47" w:themeColor="accent6"/>
          <w:sz w:val="24"/>
          <w:szCs w:val="24"/>
        </w:rPr>
        <w:t>a&gt;</w:t>
      </w:r>
      <w:r w:rsidRPr="00AE02B2">
        <w:rPr>
          <w:rFonts w:ascii="宋体" w:hAnsi="宋体" w:hint="eastAsia"/>
          <w:color w:val="70AD47" w:themeColor="accent6"/>
          <w:sz w:val="24"/>
          <w:szCs w:val="24"/>
        </w:rPr>
        <w:t>该功能默认显示未处理记录，可增加</w:t>
      </w:r>
      <w:r w:rsidRPr="00AE02B2">
        <w:rPr>
          <w:rFonts w:ascii="宋体" w:hAnsi="宋体"/>
          <w:color w:val="70AD47" w:themeColor="accent6"/>
          <w:sz w:val="24"/>
          <w:szCs w:val="24"/>
        </w:rPr>
        <w:t>checkbox</w:t>
      </w:r>
      <w:r w:rsidRPr="00AE02B2">
        <w:rPr>
          <w:rFonts w:ascii="宋体" w:hAnsi="宋体" w:hint="eastAsia"/>
          <w:color w:val="70AD47" w:themeColor="accent6"/>
          <w:sz w:val="24"/>
          <w:szCs w:val="24"/>
        </w:rPr>
        <w:t>查询历史记录。该页</w:t>
      </w:r>
      <w:r w:rsidRPr="00AE02B2">
        <w:rPr>
          <w:rFonts w:ascii="宋体" w:hAnsi="宋体" w:hint="eastAsia"/>
          <w:color w:val="70AD47" w:themeColor="accent6"/>
          <w:sz w:val="24"/>
          <w:szCs w:val="24"/>
        </w:rPr>
        <w:lastRenderedPageBreak/>
        <w:t>面包括序号，交易单号，用户</w:t>
      </w:r>
      <w:r w:rsidRPr="00AE02B2">
        <w:rPr>
          <w:rFonts w:ascii="宋体" w:hAnsi="宋体"/>
          <w:color w:val="70AD47" w:themeColor="accent6"/>
          <w:sz w:val="24"/>
          <w:szCs w:val="24"/>
        </w:rPr>
        <w:t>id</w:t>
      </w:r>
      <w:r w:rsidRPr="00AE02B2">
        <w:rPr>
          <w:rFonts w:ascii="宋体" w:hAnsi="宋体" w:hint="eastAsia"/>
          <w:color w:val="70AD47" w:themeColor="accent6"/>
          <w:sz w:val="24"/>
          <w:szCs w:val="24"/>
        </w:rPr>
        <w:t>，金额，银行账号</w:t>
      </w:r>
      <w:r w:rsidR="00A32F58">
        <w:rPr>
          <w:rFonts w:ascii="宋体" w:hAnsi="宋体" w:hint="eastAsia"/>
          <w:color w:val="70AD47" w:themeColor="accent6"/>
          <w:sz w:val="24"/>
          <w:szCs w:val="24"/>
        </w:rPr>
        <w:t>()</w:t>
      </w:r>
      <w:r w:rsidRPr="00AE02B2">
        <w:rPr>
          <w:rFonts w:ascii="宋体" w:hAnsi="宋体" w:hint="eastAsia"/>
          <w:color w:val="70AD47" w:themeColor="accent6"/>
          <w:sz w:val="24"/>
          <w:szCs w:val="24"/>
        </w:rPr>
        <w:t>，银行名字，提现时间，完成时间，操作状态（小于</w:t>
      </w:r>
      <w:r w:rsidRPr="00AE02B2">
        <w:rPr>
          <w:rFonts w:ascii="宋体" w:hAnsi="宋体"/>
          <w:color w:val="70AD47" w:themeColor="accent6"/>
          <w:sz w:val="24"/>
          <w:szCs w:val="24"/>
        </w:rPr>
        <w:t>500</w:t>
      </w:r>
      <w:r w:rsidRPr="00AE02B2">
        <w:rPr>
          <w:rFonts w:ascii="宋体" w:hAnsi="宋体" w:hint="eastAsia"/>
          <w:color w:val="70AD47" w:themeColor="accent6"/>
          <w:sz w:val="24"/>
          <w:szCs w:val="24"/>
        </w:rPr>
        <w:t>积分，自动，否则人工），操作。</w:t>
      </w:r>
    </w:p>
    <w:p w:rsidR="006E1024" w:rsidRDefault="006E1024" w:rsidP="006E1024">
      <w:pPr>
        <w:spacing w:line="360" w:lineRule="auto"/>
        <w:ind w:leftChars="202" w:left="424" w:firstLineChars="203" w:firstLine="487"/>
        <w:rPr>
          <w:rFonts w:ascii="宋体" w:hAnsi="宋体"/>
          <w:sz w:val="24"/>
          <w:szCs w:val="24"/>
        </w:rPr>
      </w:pPr>
      <w:r w:rsidRPr="00B872D5">
        <w:rPr>
          <w:rFonts w:ascii="宋体" w:hAnsi="宋体"/>
          <w:sz w:val="24"/>
          <w:szCs w:val="24"/>
        </w:rPr>
        <w:t xml:space="preserve">b&gt; </w:t>
      </w:r>
      <w:r w:rsidRPr="00B872D5">
        <w:rPr>
          <w:rFonts w:ascii="宋体" w:hAnsi="宋体" w:hint="eastAsia"/>
          <w:sz w:val="24"/>
          <w:szCs w:val="24"/>
        </w:rPr>
        <w:t>该功能需要增加筛选项，可以根据时间、操作状态、用户</w:t>
      </w:r>
      <w:r w:rsidRPr="00B872D5">
        <w:rPr>
          <w:rFonts w:ascii="宋体" w:hAnsi="宋体"/>
          <w:sz w:val="24"/>
          <w:szCs w:val="24"/>
        </w:rPr>
        <w:t>id</w:t>
      </w:r>
      <w:r w:rsidRPr="00B872D5">
        <w:rPr>
          <w:rFonts w:ascii="宋体" w:hAnsi="宋体" w:hint="eastAsia"/>
          <w:sz w:val="24"/>
          <w:szCs w:val="24"/>
        </w:rPr>
        <w:t>、交易单号搜索提现记录并对其进行处理。</w:t>
      </w:r>
    </w:p>
    <w:p w:rsidR="004E7BED" w:rsidRPr="00EF4F8D" w:rsidRDefault="004E7BED" w:rsidP="004E7BED">
      <w:pPr>
        <w:pStyle w:val="3"/>
        <w:rPr>
          <w:color w:val="70AD47" w:themeColor="accent6"/>
        </w:rPr>
      </w:pPr>
      <w:bookmarkStart w:id="5" w:name="_Toc489959286"/>
      <w:r w:rsidRPr="00EF4F8D">
        <w:rPr>
          <w:color w:val="70AD47" w:themeColor="accent6"/>
        </w:rPr>
        <w:t xml:space="preserve">2.7.4 </w:t>
      </w:r>
      <w:r w:rsidR="009B0376" w:rsidRPr="00EF4F8D">
        <w:rPr>
          <w:rFonts w:hint="eastAsia"/>
          <w:color w:val="70AD47" w:themeColor="accent6"/>
        </w:rPr>
        <w:t>资金</w:t>
      </w:r>
      <w:r w:rsidR="009B0376" w:rsidRPr="00EF4F8D">
        <w:rPr>
          <w:color w:val="70AD47" w:themeColor="accent6"/>
        </w:rPr>
        <w:t>-</w:t>
      </w:r>
      <w:r w:rsidRPr="00EF4F8D">
        <w:rPr>
          <w:rFonts w:hint="eastAsia"/>
          <w:color w:val="70AD47" w:themeColor="accent6"/>
        </w:rPr>
        <w:t>约战管理</w:t>
      </w:r>
      <w:bookmarkEnd w:id="5"/>
      <w:r w:rsidR="004635A3" w:rsidRPr="00EF4F8D">
        <w:rPr>
          <w:rFonts w:hint="eastAsia"/>
          <w:color w:val="70AD47" w:themeColor="accent6"/>
        </w:rPr>
        <w:t>（未写完）</w:t>
      </w:r>
    </w:p>
    <w:p w:rsidR="004E7BED" w:rsidRPr="00EF4F8D" w:rsidRDefault="004E7BED" w:rsidP="004E7BED">
      <w:pPr>
        <w:ind w:left="420" w:firstLine="420"/>
        <w:rPr>
          <w:rFonts w:ascii="宋体" w:hAnsi="宋体"/>
          <w:color w:val="70AD47" w:themeColor="accent6"/>
          <w:sz w:val="24"/>
          <w:szCs w:val="24"/>
        </w:rPr>
      </w:pPr>
      <w:r w:rsidRPr="00EF4F8D">
        <w:rPr>
          <w:rFonts w:ascii="宋体" w:hAnsi="宋体" w:hint="eastAsia"/>
          <w:color w:val="70AD47" w:themeColor="accent6"/>
          <w:sz w:val="24"/>
          <w:szCs w:val="24"/>
        </w:rPr>
        <w:t>可根据</w:t>
      </w:r>
      <w:r w:rsidRPr="00EF4F8D">
        <w:rPr>
          <w:rFonts w:ascii="宋体" w:hAnsi="宋体"/>
          <w:color w:val="70AD47" w:themeColor="accent6"/>
          <w:sz w:val="24"/>
          <w:szCs w:val="24"/>
        </w:rPr>
        <w:t>用户id查询用户每一场约战的输赢，对用户约战结果进行更改，同时改变</w:t>
      </w:r>
      <w:r w:rsidRPr="00EF4F8D">
        <w:rPr>
          <w:rFonts w:ascii="宋体" w:hAnsi="宋体" w:hint="eastAsia"/>
          <w:color w:val="70AD47" w:themeColor="accent6"/>
          <w:sz w:val="24"/>
          <w:szCs w:val="24"/>
        </w:rPr>
        <w:t>钱</w:t>
      </w:r>
      <w:r w:rsidRPr="00EF4F8D">
        <w:rPr>
          <w:rFonts w:ascii="宋体" w:hAnsi="宋体"/>
          <w:color w:val="70AD47" w:themeColor="accent6"/>
          <w:sz w:val="24"/>
          <w:szCs w:val="24"/>
        </w:rPr>
        <w:t>判给谁。</w:t>
      </w:r>
    </w:p>
    <w:p w:rsidR="004E7BED" w:rsidRPr="004E7BED" w:rsidRDefault="004E7BED" w:rsidP="004E7BED">
      <w:pPr>
        <w:spacing w:line="360" w:lineRule="auto"/>
        <w:rPr>
          <w:rFonts w:ascii="宋体"/>
          <w:sz w:val="24"/>
          <w:szCs w:val="24"/>
        </w:rPr>
      </w:pPr>
    </w:p>
    <w:p w:rsidR="006E1024" w:rsidRPr="00FC1A94" w:rsidRDefault="006E1024" w:rsidP="006E1024">
      <w:pPr>
        <w:pStyle w:val="3"/>
        <w:rPr>
          <w:color w:val="70AD47" w:themeColor="accent6"/>
        </w:rPr>
      </w:pPr>
      <w:bookmarkStart w:id="6" w:name="_Toc48995929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C1A94">
          <w:rPr>
            <w:color w:val="70AD47" w:themeColor="accent6"/>
          </w:rPr>
          <w:t>2.7.5</w:t>
        </w:r>
      </w:smartTag>
      <w:r w:rsidRPr="00FC1A94">
        <w:rPr>
          <w:color w:val="70AD47" w:themeColor="accent6"/>
        </w:rPr>
        <w:t xml:space="preserve"> </w:t>
      </w:r>
      <w:r w:rsidR="009B0376" w:rsidRPr="00FC1A94">
        <w:rPr>
          <w:rFonts w:hint="eastAsia"/>
          <w:color w:val="70AD47" w:themeColor="accent6"/>
        </w:rPr>
        <w:t>资金</w:t>
      </w:r>
      <w:r w:rsidR="009B0376" w:rsidRPr="00FC1A94">
        <w:rPr>
          <w:color w:val="70AD47" w:themeColor="accent6"/>
        </w:rPr>
        <w:t>-</w:t>
      </w:r>
      <w:r w:rsidR="009B0376" w:rsidRPr="00FC1A94">
        <w:rPr>
          <w:rFonts w:hint="eastAsia"/>
          <w:color w:val="70AD47" w:themeColor="accent6"/>
        </w:rPr>
        <w:t>充值</w:t>
      </w:r>
      <w:r w:rsidRPr="00FC1A94">
        <w:rPr>
          <w:rFonts w:hint="eastAsia"/>
          <w:color w:val="70AD47" w:themeColor="accent6"/>
        </w:rPr>
        <w:t>管理（安全系数最高</w:t>
      </w:r>
      <w:r w:rsidRPr="00FC1A94">
        <w:rPr>
          <w:noProof/>
          <w:color w:val="70AD47" w:themeColor="accent6"/>
        </w:rPr>
        <w:t>*****</w:t>
      </w:r>
      <w:r w:rsidRPr="00FC1A94">
        <w:rPr>
          <w:rFonts w:hint="eastAsia"/>
          <w:color w:val="70AD47" w:themeColor="accent6"/>
        </w:rPr>
        <w:t>）</w:t>
      </w:r>
      <w:bookmarkEnd w:id="6"/>
    </w:p>
    <w:p w:rsidR="006E1024" w:rsidRPr="00537115" w:rsidRDefault="006E1024" w:rsidP="006E1024">
      <w:pPr>
        <w:spacing w:line="360" w:lineRule="auto"/>
        <w:ind w:leftChars="202" w:left="424" w:firstLineChars="203" w:firstLine="487"/>
        <w:rPr>
          <w:rFonts w:ascii="宋体"/>
          <w:sz w:val="24"/>
          <w:szCs w:val="24"/>
        </w:rPr>
      </w:pPr>
      <w:r w:rsidRPr="00537115">
        <w:rPr>
          <w:rFonts w:ascii="宋体" w:hAnsi="宋体"/>
          <w:sz w:val="24"/>
          <w:szCs w:val="24"/>
        </w:rPr>
        <w:t xml:space="preserve"> a&gt; </w:t>
      </w:r>
      <w:r w:rsidRPr="00537115">
        <w:rPr>
          <w:rFonts w:ascii="宋体" w:hAnsi="宋体" w:hint="eastAsia"/>
          <w:sz w:val="24"/>
          <w:szCs w:val="24"/>
        </w:rPr>
        <w:t>该功能主要预防用户充值不成功的情况下进行人工干预。该功能默认显示未处理记录，可增加</w:t>
      </w:r>
      <w:r w:rsidRPr="00537115">
        <w:rPr>
          <w:rFonts w:ascii="宋体" w:hAnsi="宋体"/>
          <w:sz w:val="24"/>
          <w:szCs w:val="24"/>
        </w:rPr>
        <w:t>checkbox</w:t>
      </w:r>
      <w:r w:rsidRPr="00537115">
        <w:rPr>
          <w:rFonts w:ascii="宋体" w:hAnsi="宋体" w:hint="eastAsia"/>
          <w:sz w:val="24"/>
          <w:szCs w:val="24"/>
        </w:rPr>
        <w:t>查询历史记录。</w:t>
      </w:r>
    </w:p>
    <w:p w:rsidR="006E1024" w:rsidRPr="00537115" w:rsidRDefault="006E1024" w:rsidP="006E1024">
      <w:pPr>
        <w:spacing w:line="360" w:lineRule="auto"/>
        <w:ind w:leftChars="202" w:left="424" w:firstLineChars="253" w:firstLine="607"/>
        <w:rPr>
          <w:rFonts w:ascii="宋体"/>
          <w:sz w:val="24"/>
          <w:szCs w:val="24"/>
        </w:rPr>
      </w:pPr>
      <w:r w:rsidRPr="00537115">
        <w:rPr>
          <w:rFonts w:ascii="宋体" w:hAnsi="宋体"/>
          <w:sz w:val="24"/>
          <w:szCs w:val="24"/>
        </w:rPr>
        <w:t xml:space="preserve">b&gt; </w:t>
      </w:r>
      <w:r w:rsidRPr="00537115">
        <w:rPr>
          <w:rFonts w:ascii="宋体" w:hAnsi="宋体" w:hint="eastAsia"/>
          <w:sz w:val="24"/>
          <w:szCs w:val="24"/>
        </w:rPr>
        <w:t>该页面包含序号，交易单号，用户</w:t>
      </w:r>
      <w:r w:rsidRPr="00537115">
        <w:rPr>
          <w:rFonts w:ascii="宋体" w:hAnsi="宋体"/>
          <w:sz w:val="24"/>
          <w:szCs w:val="24"/>
        </w:rPr>
        <w:t>id</w:t>
      </w:r>
      <w:r w:rsidRPr="00537115">
        <w:rPr>
          <w:rFonts w:ascii="宋体" w:hAnsi="宋体" w:hint="eastAsia"/>
          <w:sz w:val="24"/>
          <w:szCs w:val="24"/>
        </w:rPr>
        <w:t>，金额，银行账号，银行名字，</w:t>
      </w:r>
      <w:r w:rsidRPr="00DC0D22">
        <w:rPr>
          <w:rFonts w:ascii="宋体" w:hAnsi="宋体" w:hint="eastAsia"/>
          <w:i/>
          <w:sz w:val="24"/>
          <w:szCs w:val="24"/>
        </w:rPr>
        <w:t>资金流转方式（充值还是提现）</w:t>
      </w:r>
      <w:r w:rsidRPr="00537115">
        <w:rPr>
          <w:rFonts w:ascii="宋体" w:hAnsi="宋体" w:hint="eastAsia"/>
          <w:sz w:val="24"/>
          <w:szCs w:val="24"/>
        </w:rPr>
        <w:t>，完成时间，操作状态，操作（用户投诉有问题的情况下可人工干预）。</w:t>
      </w:r>
    </w:p>
    <w:p w:rsidR="006E1024" w:rsidRPr="00537115" w:rsidRDefault="006E1024" w:rsidP="006E102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537115">
        <w:rPr>
          <w:rFonts w:ascii="宋体" w:hAnsi="宋体" w:hint="eastAsia"/>
          <w:sz w:val="24"/>
          <w:szCs w:val="24"/>
        </w:rPr>
        <w:t>该功能需要增加筛选项，可以根据时间、操作状态、用户</w:t>
      </w:r>
      <w:r w:rsidRPr="00537115">
        <w:rPr>
          <w:rFonts w:ascii="宋体" w:hAnsi="宋体"/>
          <w:sz w:val="24"/>
          <w:szCs w:val="24"/>
        </w:rPr>
        <w:t>id</w:t>
      </w:r>
      <w:r w:rsidRPr="00537115">
        <w:rPr>
          <w:rFonts w:ascii="宋体" w:hAnsi="宋体" w:hint="eastAsia"/>
          <w:sz w:val="24"/>
          <w:szCs w:val="24"/>
        </w:rPr>
        <w:t>、交易单号搜索资金流动记录并对其进行处理。</w:t>
      </w:r>
    </w:p>
    <w:p w:rsidR="006E1024" w:rsidRPr="00B872D5" w:rsidRDefault="006E1024" w:rsidP="006E1024">
      <w:pPr>
        <w:pStyle w:val="a5"/>
        <w:spacing w:line="360" w:lineRule="auto"/>
        <w:ind w:left="720" w:firstLineChars="0" w:firstLine="0"/>
        <w:rPr>
          <w:rFonts w:ascii="宋体"/>
        </w:rPr>
      </w:pPr>
    </w:p>
    <w:p w:rsidR="009B0376" w:rsidRPr="005B21A2" w:rsidRDefault="009B0376" w:rsidP="009B0376">
      <w:pPr>
        <w:pStyle w:val="3"/>
      </w:pPr>
      <w:r>
        <w:t>2.7.6</w:t>
      </w:r>
      <w:r w:rsidRPr="005B21A2">
        <w:t xml:space="preserve"> </w:t>
      </w:r>
      <w:r>
        <w:rPr>
          <w:rFonts w:hint="eastAsia"/>
        </w:rPr>
        <w:t>资金</w:t>
      </w:r>
      <w:r>
        <w:t>-</w:t>
      </w:r>
      <w:r>
        <w:rPr>
          <w:rFonts w:hint="eastAsia"/>
        </w:rPr>
        <w:t>赛事</w:t>
      </w:r>
      <w:r w:rsidRPr="005B21A2">
        <w:rPr>
          <w:rFonts w:hint="eastAsia"/>
        </w:rPr>
        <w:t>管理</w:t>
      </w:r>
      <w:r w:rsidR="004635A3">
        <w:rPr>
          <w:rFonts w:hint="eastAsia"/>
        </w:rPr>
        <w:t>（未完成）</w:t>
      </w:r>
    </w:p>
    <w:p w:rsidR="00350A58" w:rsidRPr="009B0376" w:rsidRDefault="009B0376" w:rsidP="009B0376">
      <w:pPr>
        <w:spacing w:line="360" w:lineRule="auto"/>
        <w:ind w:leftChars="202" w:left="424" w:firstLineChars="203" w:firstLine="487"/>
      </w:pPr>
      <w:r w:rsidRPr="008A4D76">
        <w:rPr>
          <w:rFonts w:ascii="宋体" w:hAnsi="宋体" w:hint="eastAsia"/>
          <w:sz w:val="24"/>
          <w:szCs w:val="24"/>
        </w:rPr>
        <w:t>可根据</w:t>
      </w:r>
      <w:r w:rsidRPr="008A4D76">
        <w:rPr>
          <w:rFonts w:ascii="宋体" w:hAnsi="宋体"/>
          <w:sz w:val="24"/>
          <w:szCs w:val="24"/>
        </w:rPr>
        <w:t>用户id</w:t>
      </w:r>
      <w:r w:rsidR="009E04C0">
        <w:rPr>
          <w:rFonts w:ascii="宋体" w:hAnsi="宋体"/>
          <w:sz w:val="24"/>
          <w:szCs w:val="24"/>
        </w:rPr>
        <w:t>查询用户</w:t>
      </w:r>
      <w:r w:rsidR="009E04C0">
        <w:rPr>
          <w:rFonts w:ascii="宋体" w:hAnsi="宋体" w:hint="eastAsia"/>
          <w:sz w:val="24"/>
          <w:szCs w:val="24"/>
        </w:rPr>
        <w:t xml:space="preserve"> </w:t>
      </w:r>
      <w:r w:rsidR="009E04C0">
        <w:rPr>
          <w:rFonts w:ascii="宋体" w:hAnsi="宋体"/>
          <w:sz w:val="24"/>
          <w:szCs w:val="24"/>
        </w:rPr>
        <w:t>每</w:t>
      </w:r>
      <w:r w:rsidR="009E04C0">
        <w:rPr>
          <w:rFonts w:ascii="宋体" w:hAnsi="宋体" w:hint="eastAsia"/>
          <w:sz w:val="24"/>
          <w:szCs w:val="24"/>
        </w:rPr>
        <w:t>个</w:t>
      </w:r>
      <w:r w:rsidR="009E04C0">
        <w:rPr>
          <w:rFonts w:ascii="宋体" w:hAnsi="宋体"/>
          <w:sz w:val="24"/>
          <w:szCs w:val="24"/>
        </w:rPr>
        <w:t>赛事</w:t>
      </w:r>
      <w:r w:rsidR="009E04C0">
        <w:rPr>
          <w:rFonts w:ascii="宋体" w:hAnsi="宋体" w:hint="eastAsia"/>
          <w:sz w:val="24"/>
          <w:szCs w:val="24"/>
        </w:rPr>
        <w:t xml:space="preserve"> </w:t>
      </w:r>
      <w:r w:rsidR="009E04C0">
        <w:rPr>
          <w:rFonts w:ascii="宋体" w:hAnsi="宋体"/>
          <w:sz w:val="24"/>
          <w:szCs w:val="24"/>
        </w:rPr>
        <w:t>中</w:t>
      </w:r>
      <w:r w:rsidR="009E04C0">
        <w:rPr>
          <w:rFonts w:ascii="宋体" w:hAnsi="宋体" w:hint="eastAsia"/>
          <w:sz w:val="24"/>
          <w:szCs w:val="24"/>
        </w:rPr>
        <w:t xml:space="preserve"> </w:t>
      </w:r>
      <w:r w:rsidR="009E04C0">
        <w:rPr>
          <w:rFonts w:ascii="宋体" w:hAnsi="宋体"/>
          <w:sz w:val="24"/>
          <w:szCs w:val="24"/>
        </w:rPr>
        <w:t>每场对战</w:t>
      </w:r>
      <w:r w:rsidRPr="008A4D76">
        <w:rPr>
          <w:rFonts w:ascii="宋体" w:hAnsi="宋体"/>
          <w:sz w:val="24"/>
          <w:szCs w:val="24"/>
        </w:rPr>
        <w:t>的输赢，对用户约战结果进行更改，同时</w:t>
      </w:r>
      <w:r w:rsidR="006C102F">
        <w:rPr>
          <w:rFonts w:ascii="宋体" w:hAnsi="宋体" w:hint="eastAsia"/>
          <w:sz w:val="24"/>
          <w:szCs w:val="24"/>
        </w:rPr>
        <w:t>如果系统误判的话 可以</w:t>
      </w:r>
      <w:r w:rsidRPr="008A4D76">
        <w:rPr>
          <w:rFonts w:ascii="宋体" w:hAnsi="宋体"/>
          <w:sz w:val="24"/>
          <w:szCs w:val="24"/>
        </w:rPr>
        <w:t>改变</w:t>
      </w:r>
      <w:r w:rsidRPr="008A4D76">
        <w:rPr>
          <w:rFonts w:ascii="宋体" w:hAnsi="宋体" w:hint="eastAsia"/>
          <w:sz w:val="24"/>
          <w:szCs w:val="24"/>
        </w:rPr>
        <w:t>钱</w:t>
      </w:r>
      <w:r w:rsidRPr="008A4D76">
        <w:rPr>
          <w:rFonts w:ascii="宋体" w:hAnsi="宋体"/>
          <w:sz w:val="24"/>
          <w:szCs w:val="24"/>
        </w:rPr>
        <w:t>判给谁。</w:t>
      </w:r>
    </w:p>
    <w:sectPr w:rsidR="00350A58" w:rsidRPr="009B0376" w:rsidSect="00663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CFB" w:rsidRDefault="00915CFB" w:rsidP="006E1024">
      <w:r>
        <w:separator/>
      </w:r>
    </w:p>
  </w:endnote>
  <w:endnote w:type="continuationSeparator" w:id="0">
    <w:p w:rsidR="00915CFB" w:rsidRDefault="00915CFB" w:rsidP="006E1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CFB" w:rsidRDefault="00915CFB" w:rsidP="006E1024">
      <w:r>
        <w:separator/>
      </w:r>
    </w:p>
  </w:footnote>
  <w:footnote w:type="continuationSeparator" w:id="0">
    <w:p w:rsidR="00915CFB" w:rsidRDefault="00915CFB" w:rsidP="006E10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D81"/>
    <w:multiLevelType w:val="hybridMultilevel"/>
    <w:tmpl w:val="2104F5E4"/>
    <w:lvl w:ilvl="0" w:tplc="47E8F1AE">
      <w:start w:val="1"/>
      <w:numFmt w:val="lowerLetter"/>
      <w:lvlText w:val="%1&gt;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2FB74AC7"/>
    <w:multiLevelType w:val="hybridMultilevel"/>
    <w:tmpl w:val="C78E1390"/>
    <w:lvl w:ilvl="0" w:tplc="584A90D6">
      <w:start w:val="1"/>
      <w:numFmt w:val="lowerLetter"/>
      <w:lvlText w:val="%1&gt;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855"/>
    <w:rsid w:val="00036E65"/>
    <w:rsid w:val="00103749"/>
    <w:rsid w:val="00292FC8"/>
    <w:rsid w:val="004635A3"/>
    <w:rsid w:val="004E7BED"/>
    <w:rsid w:val="00663058"/>
    <w:rsid w:val="00666A1A"/>
    <w:rsid w:val="006A73E7"/>
    <w:rsid w:val="006C102F"/>
    <w:rsid w:val="006E1024"/>
    <w:rsid w:val="007D182C"/>
    <w:rsid w:val="008A4D76"/>
    <w:rsid w:val="00915CFB"/>
    <w:rsid w:val="00936757"/>
    <w:rsid w:val="009B0376"/>
    <w:rsid w:val="009E04C0"/>
    <w:rsid w:val="00A32F58"/>
    <w:rsid w:val="00AE02B2"/>
    <w:rsid w:val="00AF484A"/>
    <w:rsid w:val="00B40D7C"/>
    <w:rsid w:val="00C343E6"/>
    <w:rsid w:val="00CC4855"/>
    <w:rsid w:val="00DB5506"/>
    <w:rsid w:val="00DC0D22"/>
    <w:rsid w:val="00E036FD"/>
    <w:rsid w:val="00EF4F8D"/>
    <w:rsid w:val="00F70109"/>
    <w:rsid w:val="00FC1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0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9"/>
    <w:qFormat/>
    <w:rsid w:val="006E102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6E10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024"/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rsid w:val="006E102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6E1024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6E10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155</Words>
  <Characters>889</Characters>
  <Application>Microsoft Office Word</Application>
  <DocSecurity>0</DocSecurity>
  <Lines>7</Lines>
  <Paragraphs>2</Paragraphs>
  <ScaleCrop>false</ScaleCrop>
  <Company>MS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9</cp:revision>
  <dcterms:created xsi:type="dcterms:W3CDTF">2017-09-05T06:48:00Z</dcterms:created>
  <dcterms:modified xsi:type="dcterms:W3CDTF">2017-09-28T12:34:00Z</dcterms:modified>
</cp:coreProperties>
</file>