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Exploratory Framework and Research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Toward a reconfiguration of the perceived value of consulting in the age of AI: rethinking the co-creation of managerial knowledge.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Yunes, Clément - University of Bordeaux - April 2026 - 2nd year of doctorate  </w:t>
      </w:r>
    </w:p>
    <w:p>
      <w:pPr/>
      <w:r>
        <w:rPr>
          <w:rFonts w:ascii="Helvetica Light" w:hAnsi="Helvetica Light" w:cs="Helvetica Light"/>
          <w:sz w:val="24"/>
          <w:sz-cs w:val="24"/>
        </w:rPr>
        <w:t xml:space="preserve">Under the supervision of Nathalie Gardes (University of Bordeaux) and Eric Milliot (Nantes University)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Preliminary note: 3  </w:t>
      </w:r>
    </w:p>
    <w:p>
      <w:pPr/>
      <w:r>
        <w:rPr>
          <w:rFonts w:ascii="Helvetica Light" w:hAnsi="Helvetica Light" w:cs="Helvetica Light"/>
          <w:sz w:val="24"/>
          <w:sz-cs w:val="24"/>
        </w:rPr>
        <w:t xml:space="preserve">Detailed provisional thesis outline 4  </w:t>
      </w:r>
    </w:p>
    <w:p>
      <w:pPr/>
      <w:r>
        <w:rPr>
          <w:rFonts w:ascii="Helvetica Light" w:hAnsi="Helvetica Light" w:cs="Helvetica Light"/>
          <w:sz w:val="24"/>
          <w:sz-cs w:val="24"/>
        </w:rPr>
        <w:t xml:space="preserve">Table of contents of the exploratory framework 14  </w:t>
      </w:r>
    </w:p>
    <w:p>
      <w:pPr/>
      <w:r>
        <w:rPr>
          <w:rFonts w:ascii="Helvetica Light" w:hAnsi="Helvetica Light" w:cs="Helvetica Light"/>
          <w:sz w:val="24"/>
          <w:sz-cs w:val="24"/>
        </w:rPr>
        <w:t xml:space="preserve">1. POSITIONING OF THE RESEARCH 16  </w:t>
      </w:r>
    </w:p>
    <w:p>
      <w:pPr/>
      <w:r>
        <w:rPr>
          <w:rFonts w:ascii="Helvetica Light" w:hAnsi="Helvetica Light" w:cs="Helvetica Light"/>
          <w:sz w:val="24"/>
          <w:sz-cs w:val="24"/>
        </w:rPr>
        <w:t xml:space="preserve">2. THEORETICAL FRAMEWORK MOBILIZED 21  </w:t>
      </w:r>
    </w:p>
    <w:p>
      <w:pPr/>
      <w:r>
        <w:rPr>
          <w:rFonts w:ascii="Helvetica Light" w:hAnsi="Helvetica Light" w:cs="Helvetica Light"/>
          <w:sz w:val="24"/>
          <w:sz-cs w:val="24"/>
        </w:rPr>
        <w:t xml:space="preserve">3. PROPOSITIONAL FRAMEWORK 27  </w:t>
      </w:r>
    </w:p>
    <w:p>
      <w:pPr/>
      <w:r>
        <w:rPr>
          <w:rFonts w:ascii="Helvetica Light" w:hAnsi="Helvetica Light" w:cs="Helvetica Light"/>
          <w:sz w:val="24"/>
          <w:sz-cs w:val="24"/>
        </w:rPr>
        <w:t xml:space="preserve">4. OBSERVATION FRAMEWORK 32  </w:t>
      </w:r>
    </w:p>
    <w:p>
      <w:pPr/>
      <w:r>
        <w:rPr>
          <w:rFonts w:ascii="Helvetica Light" w:hAnsi="Helvetica Light" w:cs="Helvetica Light"/>
          <w:sz w:val="24"/>
          <w:sz-cs w:val="24"/>
        </w:rPr>
        <w:t xml:space="preserve">5. RESEARCHER POSITIONING AND RESEARCH DESIGN 35  </w:t>
      </w:r>
    </w:p>
    <w:p>
      <w:pPr/>
      <w:r>
        <w:rPr>
          <w:rFonts w:ascii="Helvetica Light" w:hAnsi="Helvetica Light" w:cs="Helvetica Light"/>
          <w:sz w:val="24"/>
          <w:sz-cs w:val="24"/>
        </w:rPr>
        <w:t xml:space="preserve">6. ILLUSTRATION 38  </w:t>
      </w:r>
    </w:p>
    <w:p>
      <w:pPr/>
      <w:r>
        <w:rPr>
          <w:rFonts w:ascii="Helvetica Light" w:hAnsi="Helvetica Light" w:cs="Helvetica Light"/>
          <w:sz w:val="24"/>
          <w:sz-cs w:val="24"/>
        </w:rPr>
        <w:t xml:space="preserve">BIBLIOGRAPHY 42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Preliminary note: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document has a twofold objective: to validate version zero (V0) of the thesis's general architecture (the detailed thesis outline), and to validate the exploratory framework of our research on the perceived value of consulting in the age of AI, prior to field data collection. The aim here is therefore to provide an overall view of the work, in order to obtain comments that will guide our work and strengthen its robustness and relevance.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general thesis outline includes the chapter structure and the opening elements of the argument.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exploratory framework includes an initial targeted literature review, mobilized to support our reflection and arrive at the conceptual framework for analysis and observation described below. The exploratory framework is therefore not an exhaustive literature review. Since this is an iterative qualitative approach, the literature review will continue to be enriched in parallel with data collection, according to what emerges from the field.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Finally, this document is supplemented by a research artifact mobilizing AI, in the form of a specialized AI assistant designed as a thinking partner to question the relevance of the conceptual framework defined here, in the context of a fictional consulting assignment scenario (see §6. Illustration). The research artifact relies on the present document to formulate its answers and allow the user to project the relevance of our research as closely as possible to a full-scale consulting situation. And thus to challenge it more effectively.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Detailed provisional thesis outline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General Introduction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 AI and the transformation of intellectual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transforms intellectual activities by automating or augmenting part of the production of analyses, options, and recommendations. In consulting, this development is particularly sensitive: the service has historically rested on the ability to produce knowledge useful for solving managerial problems. The integration of AI into these activities therefore invites us to re-examine how the value of consulting is produced, recognized, and appropriated by the client.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0.2. Consulting as an activity of creating managerial knowledge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Consulting can be understood as a service activity aimed at helping the client identify, formulate, and solve management problems (Ciampi, 2017). Its value therefore lies in its ability to produce useful managerial knowledge, explicit but also tacit, that the client can mobilize in its own context of 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0.3. From value production to value perceived by the client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From the perspective of Service-Dominant Logic, value is not contained in the offer and is not mechanically transferred from provider to client. It is created by the client in use, and can be co-created in direct interactions between provider and client. Applied to consulting, this perspective leads us to locate the analysis in the joint sphere: it is in the exchange, the clarification of the problem, the discussion of interpretations, and the progressive appropriation of recommendations that the perceived value of consulting takes shape.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0.4. AI as a source of blurring of the consulting contribution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Yet when AI participates in the production of analyses, options, or recommendations, the specific contribution of the consulting activity becomes more difficult to attribute. The client may no longer clearly distinguish what comes from the consultant's work, from algorithmic generation, from its own participation, or from their combination. This is all the more true because the client is itself augmented by AI. This situation affects the conditions under which the value of consulting is perceived: the contribution produced must be attributable, the process must remain intelligible, and the knowledge generated must be appropriable.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0.5. Problem statement and research question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integration of generative AI into consulting practices leads us to question the conditions under which value is perceived by the client. If the value of consulting rests on the co-creation of managerial knowledge, then the arrival of an algorithmic cognitive resource accessible both to the provider and the client modifies the way the consulting contribution is evaluated. The research therefore examines how AI affects the attribution of contributions, the readability of the consulting process, and the appropriation of the knowledge produced.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research question can be formulated as follows: how does the adoption of AI reconfigure the accomplishment of the perceived value of consulting by the client?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general question can be broken down into three sub-questions: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How does AI affect the legitimacy, trust, and authority that support the perception of consulting value?</w:t>
      </w:r>
    </w:p>
    <w:p>
      <w:pPr/>
      <w:r>
        <w:rPr>
          <w:rFonts w:ascii="Helvetica Light" w:hAnsi="Helvetica Light" w:cs="Helvetica Light"/>
          <w:sz w:val="24"/>
          <w:sz-cs w:val="24"/>
        </w:rPr>
        <w:t xml:space="preserve">- How does AI transform the experience of co-creation and the readability of roles?</w:t>
      </w:r>
    </w:p>
    <w:p>
      <w:pPr/>
      <w:r>
        <w:rPr>
          <w:rFonts w:ascii="Helvetica Light" w:hAnsi="Helvetica Light" w:cs="Helvetica Light"/>
          <w:sz w:val="24"/>
          <w:sz-cs w:val="24"/>
        </w:rPr>
        <w:t xml:space="preserve">- How does AI influence the appropriation and creation of managerial knowledge by the client?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sub-questions announce the R-P-C conceptual framework that will be developed in Chapter 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0.6. Theoretical positioning of the research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research lies at the intersection of three bodies of literature. The first concerns perceived value and Service-Dominant Logic, which make it possible to think of value as created by the client in use and co-created in interaction. The second concerns consulting, the creation of managerial knowledge, and client-consultant interaction. The third concerns work on AI, human-machine interactions, and sociotechnical entanglement. Articulating these bodies of literature makes it possible to approach AI not as a simple technological variable, but as a disruptive element that reconfigures the interactional conditions of value perception.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0.7. Proposed conceptual framework: toward the relational, processual, and cognitive triptych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 analyze this reconfiguration, our work revisits the dimensions of the perceived value of consulting (functional, emotional, social), in order to explore how AI transforms their drivers and to understand where and how this value is reconfigured.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0.8. Research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research adopts a two-stage exploratory qualitative approach. A preliminary exploratory phase made it possible to stabilize the object of study and to set out a first conceptual model, which our literature review then made it possible to adjust. The main fieldwork then rests on a full-scale exemplary case study (a consulting firm integrating AI into its practices), in which the perceived value of consulting is observed through different configurations of AI visibility: S1 without AI, S2 with AI in silo, and S3 in tripartite co-creation.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perceived value of consulting is a situated, dynamic, and interactional phenomenon; it cannot be fully understood outside the context in which it forms. The case study makes it possible to observe closely the variations in the client-consultant relationship depending on whether AI is absent, used in the background, or made visible in the interaction.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0.9. Expected contributions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thesis aims to make three contributions. Theoretically, it proposes to complement classical approaches to the perceived value of consulting with a relational, processual, and cognitive framework adapted to a context in which AI enters consulting practices. Methodologically, it shows how to empirically observe the human-AI entanglement through configurations of visibility. Praxeologically, it provides consulting actors with reference points for understanding under what conditions the use of AI strengthens, weakens, or simply influences the value perceived by the client.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0.10. Announcement of the plan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thesis is structured into five chapters. The first chapter offers a literature review on the perceived value of consulting tested by AI. It shows that the value of consulting can be understood as a situated social accomplishment, but that generative AI puts this accomplishment to the test by blurring attribution, readability, and appropriation of the knowledge produced.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second chapter builds the conceptual model and the propositional framework. It presents the relational, processual, and cognitive triptych, then formulates propositions concerning the reconfiguration of perceived value, the role of substantive transparency, and the moderating conditions linked in particular to AI literacy and algorithm aversion.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third chapter sets out the methodological design. It justifies the use of an exploratory qualitative approach, an exemplary case study, and an observation framework based on the S1, S2, and S3 configurations. It also specifies the reflexivity and triangulation mechanisms intended to ensure the rigor of the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fourth chapter will present the results of the case study. It will analyze variations in perceived value according to configurations of AI use and visibility, then examine cross-sectionally the reconfigurations of the links between relational, processual, and cognitive dimensions.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fifth chapter will discuss the contributions of the research. It will return to the theoretical contributions to understanding the perceived value of consulting, the methodological implications linked to studying AI in situation, the practical implications for consultants and clients, as well as the limits and avenues for future research.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1: Literature Review - The perceived value of consulting tested by AI: from accomplished expertise to sociotechnical entanglement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Consulting as a knowledge-creation activity: between expertise, interaction, and valuation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1.1.1. The functionalist promise: producing knowledge useful for solving problems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Consulting can first be understood as an activity of problem solving and creation of managerial knowledge. Its value promise rests on the usefulness of the intervention: helping the client diagnose a situation, decide, act, and learn, in order to strengthen its own problem-solving capacity (Ciampi, 2017).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1.1.2. The critique of expertise: ambiguity, persuasion, and legitimation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functionalist promise is nevertheless insufficient to grasp the specificity of consulting. Because it is an intangible, situated service that is difficult to evaluate, the value of consulting cannot be reduced to the objective quality of a deliverable. Critical approaches remind us that the consultant must also convince, legitimize the intervention, and produce the conditions under which expertise is recognized. Consulting is therefore also based on practices of persuasion, framing, and staging that make the value produced visible and acceptable (Alvesson, 2011; Svensson, 2010).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1.1.3. Interaction as the place where consulting value is produced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Consulting is not limited to producing analyses outside the client organization. Its value takes shape in the interaction between consultant and client, through the clarification of the problem, the adjustment of expectations, the negotiation of roles, and the discussion of solutions. These interactions are not peripheral: they are the very place where the knowledge produced becomes intelligible, credible, and mobilizable by the client (Aarikka-Stenroos &amp; Jaakkola, 2012; Nikolova &amp; Devinney, 2012).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1.1.4. Valuation practices: making expertise visible, credible, and acceptable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value of consulting is accomplished through concrete valuation practices: the commercial formulation of the service, the graphical presentation of the diagnosis, the signaling of activity, the building of the consultant's competence, and the production of authority. These practices allow the consultant to make visible what would otherwise remain partly invisible in an intangible service. They also show that the value of consulting is not merely delivered, but continuously accomplished in situation (Bourgoin, 2014; Elmholdt et al., 2025).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Perceived value and co-creation in consulting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1.2.1. Service-Dominant Logic: value created in use and co-created in interaction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Service-Dominant Logic makes it possible to move beyond the idea of value contained in a deliverable. Value is created by the client in use and may be co-created in direct interaction between provider and client. Grönroos and Voima (2013) distinguish the provider sphere, the customer sphere, and the joint sphere. It is in the joint sphere that the provider can directly influence the client's value creation process.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1.2.2. Dimensions of perceived value: functional, emotional, and social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professional services, perceived value is commonly analyzed through functional, emotional, and social dimensions. Functional value concerns the practical usefulness of the service, the quality of the diagnosis, and the relevance of the solution. Emotional value refers to feelings of trust, reassurance, listening, and comfort generated by the consulting relationship. Social value concerns the organizational legitimation of the decision or action supported by consulting (Arslanagic-Kalajdzic &amp; Zabkar, 2017). In consulting, these dimensions do not appear as separate registers. They are recomposed around a dual requirement: a technical requirement linked to the quality of the diagnosis, method, and proposed solution, and a political requirement linked to trust, legitimation, and organizational acceptance of that solution (Turner, 1982). The perceived value of consulting therefore depends as much on what is produced as on how that production becomes recognizable, credible, and mobilizable by the client.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1.2.3. The joint sphere: the critical place of co-creation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joint sphere, which brings provider and client together, is the specific place where value co-creation can occur through direct interactions (Grönroos &amp; Voima, 2013). In consulting, these interactions make it possible to clarify the problem, adjust expectations, negotiate roles, and give meaning to the proposed solutions (Aarikka-Stenroos &amp; Jaakkola, 2012). They are therefore the place where the technical requirement and the political requirement meet: the solution is discussed, tested, legitimized, and progressively made appropriable by the client.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1.2.4. From co-creation to co-destruction: when interaction generates negative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Consulting interactions do not mechanically produce value. When they become conflictual, opaque, or poorly framed, they may instead degrade the client's experience and produce value co-destruction. This point is decisive for what follows: if value depends on the quality, readability, and appropriation of the interaction, then any disturbance of these conditions may affect perceived value (Echeverri &amp; Skålén, 2011; Lumivalo et al., 2024; Plé &amp; Cáceres, 2010).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From the pragmatist accomplishment of value to its sociotechnical entanglement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1.3.1. The pragmatist accomplishment of value: making expertise visible, credible, and appropriable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pragmatist approach makes it possible to move beyond the opposition between expertise, reflexivity, and persuasion. The value of consulting is neither simply contained in expertise nor only produced by the consultant's rhetoric: it is accomplished in action, through situated practices of justification, formatting, signaling, and production of authority. This reading is especially useful for understanding how value becomes visible, credible, and appropriable in the client-consultant relationship (Bourgoin, 2014; Elmholdt et al., 2025).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1.3.2. Human-AI entanglement: distributed and opaque knowledge production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is not added as an external tool to consulting, but enters into the very production of analyses, options, and recommendations. Human and algorithmic contributions become interdependent, sometimes difficult to separate, which transforms the production of managerial knowledge into a distributed and partly opaque sociotechnical process. Action, reasoning, and contribution can then no longer be simply attributed to a single actor (Baird &amp; Maruping, 2021; Kaartemo &amp; Helkkula, 2025; Raisch &amp; Krakowski, 2020).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1.3.3. When entanglement tests the social accomplishment of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from a pragmatist perspective, the value of consulting is accomplished through visible practices of justification, formatting, and production of authority, human-AI entanglement makes this accomplishment more uncertain. It becomes more difficult for the client to attribute contributions, identify the consultant's expertise, understand the reasoning followed, and appropriate the knowledge generated. The challenge is therefore to analyze how the co-creation of managerial knowledge in the age of AI reconfigures the conditions of the social accomplishment of the perceived value of consulting.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testing justifies the shift to a new conceptual framework. The classical dimensions of the perceived value of consulting - functional, emotional, and social - make it possible to identify the registers of benefits evaluated by the client. They do not, however, aim to capture the interactional mechanisms through which AI blurs the attribution of contributions, the readability of expertise, and the appropriation of the knowledge produced. This is why the next chapter proposes to orient the analysis toward the relational, processual, and cognitive triptych: legitimacy and trust, the experience of co-creation, and the creation and appropriation of managerial knowledge.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2 - Conceptual model and propositional framework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 From classical dimensions to the R-P-C triptych: justifying a new analytical lens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section explains why the evaluation of perceived value through functional, emotional, and social dimensions must, in our view, be retranslated into a framework that seems better adapted to AI. The central point is that AI blurs the mechanisms through which the client perceives the value of consulting. The benefits/sacrifices evaluation of consulting is all the more difficult to conduct if the attribution, readability, and appropriation of contributions are made unclear by human-AI entanglement. Hence the need for a framework centered on the relational (R), processual (P), and cognitive (C) conditions of perceived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2.1.1. The analytical limits of functional, emotional, and social dimensions in the face of AI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sub-section specifies that the classical dimensions remain relevant, but that they do not capture the mechanisms of attribution, readability, and appropriation. The object of the thesis is not to measure perceived value, but to understand how it forms in a consultant-client-AI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2.1.2. Perceived value as a dynamic of interdependence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Just as the technical axis and the political axis of consulting mutually feed each other, the relational, processual, and cognitive dimensions influence one another: legitimacy affects co-creation, the experience of co-creation affects appropriation, and knowledge creation may feed back into the consultant's legitimacy.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 The R-P-C triptych: three dimensions of the perceived value of consulting in the age of AI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section defines the three dimensions of the model, which will guide empirical observation.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2.2.1. R - The relational dimension: legitimacy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relational dimension refers to the way the client evaluates the legitimacy of consulting in a context where AI can contribute to the result. It makes it possible to observe whether the use of AI strengthens the legitimacy of consulting (because it is understood and mastered) or weakens it (because it gives the impression that consulting delegates its expertise to a black box).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2.2.2. P - The processual dimension: experience of co-creation, readability, and distribution of roles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processual dimension concerns the way the client perceives the co-creation process within the joint sphere: who participates, who decides, who interprets, who arbitrates? It is central in the age of AI, because the perceived value of consulting does not depend only on the result produced, but on the way the client perceives the role and contribution of the parties in the process.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2.2.3. C - The cognitive dimension: appropriation and creation of managerial knowledge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cognitive dimension observes whether the client manages to understand, evaluate, appropriate, and mobilize the knowledge produced. It distinguishes cognitive appropriation of results from the creation of new managerial knowledge: appropriation is the condition of possibility for creating managerial knowledge (for example, an AI-assisted deliverable may be impressive without producing genuine managerial learning for the client).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 The propositional framework: P1, P2, P3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section formulates the framework of propositions that will guide the empirical study. It is an exploratory framework, not a closed causal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2.3.1. P1 - The multidimensional reconfiguration of perceived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P1 states that AI reconfigures perceived value along three interdependent dimensions, R, P, and C. Depending on the configurations, the integration of AI into consulting practices may strengthen value, weaken it, or produce contradictory effects across the dimensions.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2.3.2. P2 - Substantive transparency as a mediating mechanism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P2 distinguishes the mere disclosure of AI use from a more substantive transparency: explaining why and how the AI-assisted result is relevant, valid, and appropriable for this client. This proposition responds directly to the problem of opacity: the issue is not to open the algorithmic black box, but to make its effects intelligible in the consulting relationship.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2.3.3. P3 - Moderating conditions: AI literacy and algorithm aversion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P3 specifies that substantive transparency does not produce perceived value by itself. Its effect depends on the characteristics of the relationship, the situation, and the client. AI literacy and algorithm aversion are particularly important: a client may understand the use of AI without accepting it, or conversely give it too much credit at the expense of the consultant.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 Synthesis of the conceptual model: an analytical chain of perceived value in the age of AI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section closes the chapter by showing how the elements are articulated. R-P-C defines what is observed; P2 explains through what mechanism AI can become intelligible and appropriable; P3 specifies under what conditions this mechanism succeeds or fails. The section prepares Chapter 3, which transforms this conceptual framework into an empirical observation device.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3 - Methodological design of the research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 Epistemological posture and general logic of the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section presents the exploratory qualitative approach and justifies the use of an exemplary case. The phenomenon studied - the perceived value of consulting in the age of AI - cannot be isolated from its interactional context (Yin, 2003); it must be observed in the very course of an assignment.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3.1.1. A two-stage exploratory qualitative research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sub-section distinguishes the preliminary exploratory phase from the main case study. The first serves to stabilize the phenomenon and adjust the framework; the second aims to confront the propositional framework with a full-scale consulting situation.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3.1.2. The exemplary case as an observation strategy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sub-section justifies the case study in Yin's sense: it is relevant when the boundaries between phenomenon and context are difficult to draw. Here, perceived value depends precisely on the interactional configurations in which it forms.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 The preliminary exploratory phase: stabilizing the phenomenon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section presents the first exploratory field (Erdos laboratory): a panel of experts engaged in AI learning and the co-construction of prototypes. Its function is not to produce the main results, but to validate the relevance of the questioning and support the development of the exploratory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3.2.1. Field, participants, and collection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sub-section describes the panel, the semi-structured interviews, the themes addressed, and the volume of data. It shows how the first field made it possible to explore perceptions of value when AI actively participates in the result.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3.2.2. Preliminary analysis and contribution to the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sub-section explains how the exploratory data contributed to stabilizing the dimensions of the model, particularly around deliverables, knowledge, co-creation, perceived value, and perspectives on AI.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 The main case study: a full-scale consulting assignment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section presents the main field: a consulting firm in which the researcher is engaged as a consultant, according to a model inspired by the Reflective Practitioner (Schön, 1983). This field makes it possible to explore the research conceptual framework by observing intra-phase variations between S1, S2, and S3, which constitute the most discriminating units of analysis in the device.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3.3.1. Selection and justification of the case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sub-section specifies why the case is exemplary: it makes it possible to observe, within the same assignment and over a significant duration, situations without AI, with AI in silo, and with AI made visible in the interaction.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3.3.2. Units of analysis: intra-phase variations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sub-section explains that the analysis does not merely compare phases of the assignment, but moments when the S1, S2, and S3 configurations vary while the phase remains constant. This makes it possible to better capture the effects of making AI visible on R, P, and 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 The observation framework: S1, S2, S3 as configurations of visibility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section operationalizes human-AI entanglement. S1, S2, and S3 are not ontological realities, but phenomenological and interactional configurations that make it possible to observe how AI is absent, confined, or exposed in the relationship with the client.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3.4.1. S1 - Without AI: the human dyad as an anchor point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S1 serves as a point of comparison. It makes it possible to observe classical forms of construction of perceived value in a client-consultant interaction without AI (functional, emotional, and social dimensions).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3.4.2. S2 - AI in silo: confined entanglement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S2 makes it possible to observe the effects of AI use that is not explicitly shared with the client. It is the configuration most directly linked to the risk of blurred attribution, insufficient transparency, and retrospective weakening of legitimacy.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3.4.3. S3 - Tripartite co-creation: exposed entanglement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S3 makes it possible to observe what happens when AI becomes visible in the interaction. It may enrich the processual and cognitive experience, but it may also make the consultant's legitimacy more negotiable if the consultant's mediating role is not manifest.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3.5. Collection, analysis, and methodological rigor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section shows how the risk of bias linked to the dual researcher/practitioner posture is controlled. It is important to distinguish two uses of reflexivity: here it is no longer a theoretical model of consulting value (Schön, 1983), but a methodological requirement of control and explication.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3.5.1. Double-column reflective journal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journal makes it possible to separate observed facts, verbatims, and deliverables on one side, and analytical interpretations on the other. It serves to prevent the theoretical framework from being projected too quickly onto the field.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3.5.2. Post-assignment interviews and triangulation of perceptions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Post-assignment or post-phase interviews make it possible to compare the researcher's interpretation with the client's actual perceptions. They are essential because the object of the thesis is not the consultant's performance, but the value perceived by the client.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3.5.3. Debriefings with the thesis committee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debriefings constitute a distanced analytical third party. They make it possible to maintain critical distance from the situations observed and to limit the risk of self-fulfilling prophecy.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4 - Results of the case study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and the reconfiguration of perceived value: how do S1, S2, and S3 affect R, P, and C? How do P2 and P3 explain the observed variations? The challenge is to produce results on the mechanisms of reconfiguration of perceived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 S1 - The classical social accomplishment of value in the client-consultant dyad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section analyzes moments without AI. It serves as a comparative basis: how are trust, legitimacy, listening, authority, and appropriation built in a classical interaction in the age of AI? It makes it possible to identify the practices through which the social accomplishment of value occurs before they are tested by AI.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4.1.1. Initial construction of relational legitimacy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sub-section analyzes the first traditional moments of the assignment, notably framing interactions, where the consultant builds legitimacy (through listening, understanding the problem, and initial demonstrations of competence).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4.1.2. Clarification of the problem and stabilization of expectations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sub-section observes how the client and the consultant build a shared understanding of the problem, a necessary condition for the perception of functional, emotional, and social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 S2 - AI in silo: opacity, latent attribution, and risk of weakening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section analyzes moments when AI is used in the back office, both by the consultant and by the client. It is central for observing the perception of consulting value: the client receives a structured production, but struggles to identify the contribution of the parties, or of their combination.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 Assisted production and invisibility of algorithmic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sub-section describes confined uses of AI: transcription, structuring, stress-testing, preparation of scenarios or recommendations. It analyzes how these uses affect the perception of expertise when the production chain is not made visible.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4.2.2. Blurred attribution and retrospective legitimacy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sub-section examines what happens when the client discovers or suspects a contribution from AI. The key empirical point is to know whether, and how, this discovery weakens the legitimacy of consulting (attribution of credit to AI) or has no notable effect on perceived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 S3 - AI made visible: tripartite co-creation and negotiation of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section analyzes moments when AI is explicitly integrated into the interaction. It makes it possible to observe whether making AI visible enriches co-creation, fosters appropriation, and strengthens the perception of value, or conversely whether it makes the role of consulting more contestable.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4.3.1. Performative transparency and substantive transparency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sub-section empirically tests the distinction between “saying that AI is being used” and “making the contribution of AI intelligible.” It makes it possible to evaluate whether substantive transparency fosters appropriation and perceived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4.3.2. Client cognitive engagement and knowledge creation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sub-section observes whether the visible participation of the client in AI-assisted analysis fosters better appropriation, a finer understanding of results, and the creation of new managerial knowledge.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 Cross-sectional analysis: reconfiguration of R-P-C links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section moves beyond the strict chronology of configurations (S1, S2, S3) to propose a cross-sectional analysis of the mechanisms of creation and co-destruction of the perceived value of consulting in the age of AI. It empirically tests the propositional framework (P1, P2, P3) by observing how the irruption of generative AI puts under tension, destabilizes, or amplifies the three constitutive links of the perceived-value triptych (R, P, 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4.4.1. R ↔ P: legitimacy of consulting and readability of the co-creation experience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sub-section analyzes how visible or invisible AI use affects the relationship between legitimacy and processual experience (risk of “black box”). In what way does more transparent co-creation strengthen legitimacy or, conversely, shift credit from consulting to the machine?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4.4.2. P ↔ C: co-creation experience and cognitive appropriation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sub-section observes how the client better appropriates knowledge when participating in the AI-assisted production process and under what conditions.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4.4.3. R ↔ C: knowledge creation and retrospective legitimacy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sub-section analyzes how the creation of new knowledge strengthens the consultant's legitimacy a posteriori.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4.5. Synthesis of results: conditions of co-creation and co-destruction of perceived value in the age of AI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section closes the chapter by distinguishing configurations in which AI strengthens perceived value, those in which it weakens it, and those in which its effects are ambivalent. It prepares the theoretical discussion in Chapter 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5 - Discussion and implications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Rethinking the accomplishment of the perceived value of consulting in the age of AI, through the co-creation of managerial knowledge.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becomes of the perceived value of consulting when knowledge production becomes distributed, AI-assisted, and partly opaque?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 Theoretical discussion: from the social accomplishment to the sociotechnical accomplishment of perceived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section discusses how AI does not make the pragmatist approach obsolete, but requires it to be extended: the value of consulting continues to be accomplished in interaction, but this interaction is now traversed by algorithmic contributions that modify attribution, readability, and appropriation.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5.1.1. Contribution to the literature on the perceived value of consulting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sub-section discusses how the R-P-C model complements the functional, emotional, and social dimensions. It does not replace them, but makes it possible to analyze the interactional mechanisms through which value becomes perceptible in an AI-augmented context.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5.1.2. Contribution to Service-Dominant Logic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sub-section discusses the joint sphere in the age of AI. The issue is to discuss how AI modifies the way resources are integrated, made visible, and appropriated in service interaction, within the joint sphere.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5.1.3. Contribution to the literature on human-AI interactions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sub-section discusses the effects of entanglement on the perception of value in a professional consulting relationship.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 Praxeological implications for consultants and clients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section translates the results for consulting practice. Under what conditions can AI support or weaken perceived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5.2.1. Do not confuse AI use with perceived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sub-section discusses how the AI-augmented production mode becomes value only if the client can attribute it, understand it, and appropriate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5.2.2. Organizing substantive transparency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sub-section explains the implications of P2. The consultant must not merely disclose the use of AI; the consultant must explain what AI did, what the consultant arbitrated, what limits affect the result, and why it is relevant for the client.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5.2.3. Adapting AI use to the client's characteristics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sub-section develops the implications of P3: AI literacy, algorithm aversion, prior trust, and political stakes must guide the way AI is made visible or not in the relationship.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 Methodological implications: studying AI from practice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section highlights your methodological choice. It shows that analytical autoethnography, controlled by a reinforced reflexivity mechanism, makes it possible to access micro-decisions and micro-adjustments that are difficult to observe from the outside.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 Limits of the research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section must be frank. The main probable limits are: single case, researcher involvement, specific assignment context, difficulty generalizing, rapid evolution of AI tools, and difficulty strictly isolating the effects of AI from those of the client-consultant relationship.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5.5. Future research avenues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section opens toward comparative research: several assignments, several types of consulting, different levels of AI literacy, comparison between AI in silo and exposed AI, or even study of clients' viewpoints on the attribution of value in AI-assisted services.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of contents of the exploratory framework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Preliminary note: 3  </w:t>
      </w:r>
    </w:p>
    <w:p>
      <w:pPr/>
      <w:r>
        <w:rPr>
          <w:rFonts w:ascii="Helvetica Light" w:hAnsi="Helvetica Light" w:cs="Helvetica Light"/>
          <w:sz w:val="24"/>
          <w:sz-cs w:val="24"/>
        </w:rPr>
        <w:t xml:space="preserve">Detailed provisional thesis outline 4  </w:t>
      </w:r>
    </w:p>
    <w:p>
      <w:pPr/>
      <w:r>
        <w:rPr>
          <w:rFonts w:ascii="Helvetica Light" w:hAnsi="Helvetica Light" w:cs="Helvetica Light"/>
          <w:sz w:val="24"/>
          <w:sz-cs w:val="24"/>
        </w:rPr>
        <w:t xml:space="preserve">Table of contents of the exploratory framework 14  </w:t>
      </w:r>
    </w:p>
    <w:p>
      <w:pPr/>
      <w:r>
        <w:rPr>
          <w:rFonts w:ascii="Helvetica Light" w:hAnsi="Helvetica Light" w:cs="Helvetica Light"/>
          <w:sz w:val="24"/>
          <w:sz-cs w:val="24"/>
        </w:rPr>
        <w:t xml:space="preserve">1. POSITIONING OF THE RESEARCH 16  </w:t>
      </w:r>
    </w:p>
    <w:p>
      <w:pPr/>
      <w:r>
        <w:rPr>
          <w:rFonts w:ascii="Helvetica Light" w:hAnsi="Helvetica Light" w:cs="Helvetica Light"/>
          <w:sz w:val="24"/>
          <w:sz-cs w:val="24"/>
        </w:rPr>
        <w:t xml:space="preserve">Problem formulation 16  </w:t>
      </w:r>
    </w:p>
    <w:p>
      <w:pPr/>
      <w:r>
        <w:rPr>
          <w:rFonts w:ascii="Helvetica Light" w:hAnsi="Helvetica Light" w:cs="Helvetica Light"/>
          <w:sz w:val="24"/>
          <w:sz-cs w:val="24"/>
        </w:rPr>
        <w:t xml:space="preserve">The purpose of consulting: contributing to the creation of new managerial knowledge 16  </w:t>
      </w:r>
    </w:p>
    <w:p>
      <w:pPr/>
      <w:r>
        <w:rPr>
          <w:rFonts w:ascii="Helvetica Light" w:hAnsi="Helvetica Light" w:cs="Helvetica Light"/>
          <w:sz w:val="24"/>
          <w:sz-cs w:val="24"/>
        </w:rPr>
        <w:t xml:space="preserve">The integration of AI into practices questions the perceived value of consulting 16  </w:t>
      </w:r>
    </w:p>
    <w:p>
      <w:pPr/>
      <w:r>
        <w:rPr>
          <w:rFonts w:ascii="Helvetica Light" w:hAnsi="Helvetica Light" w:cs="Helvetica Light"/>
          <w:sz w:val="24"/>
          <w:sz-cs w:val="24"/>
        </w:rPr>
        <w:t xml:space="preserve">Research interest 19  </w:t>
      </w:r>
    </w:p>
    <w:p>
      <w:pPr/>
      <w:r>
        <w:rPr>
          <w:rFonts w:ascii="Helvetica Light" w:hAnsi="Helvetica Light" w:cs="Helvetica Light"/>
          <w:sz w:val="24"/>
          <w:sz-cs w:val="24"/>
        </w:rPr>
        <w:t xml:space="preserve">AI, a component excluded from the equation of the perceived value of consulting 19  </w:t>
      </w:r>
    </w:p>
    <w:p>
      <w:pPr/>
      <w:r>
        <w:rPr>
          <w:rFonts w:ascii="Helvetica Light" w:hAnsi="Helvetica Light" w:cs="Helvetica Light"/>
          <w:sz w:val="24"/>
          <w:sz-cs w:val="24"/>
        </w:rPr>
        <w:t xml:space="preserve">Theoretical implication 20  </w:t>
      </w:r>
    </w:p>
    <w:p>
      <w:pPr/>
      <w:r>
        <w:rPr>
          <w:rFonts w:ascii="Helvetica Light" w:hAnsi="Helvetica Light" w:cs="Helvetica Light"/>
          <w:sz w:val="24"/>
          <w:sz-cs w:val="24"/>
        </w:rPr>
        <w:t xml:space="preserve">Praxeological implication 20  </w:t>
      </w:r>
    </w:p>
    <w:p>
      <w:pPr/>
      <w:r>
        <w:rPr>
          <w:rFonts w:ascii="Helvetica Light" w:hAnsi="Helvetica Light" w:cs="Helvetica Light"/>
          <w:sz w:val="24"/>
          <w:sz-cs w:val="24"/>
        </w:rPr>
        <w:t xml:space="preserve">2. THEORETICAL FRAMEWORK MOBILIZED 21  </w:t>
      </w:r>
    </w:p>
    <w:p>
      <w:pPr/>
      <w:r>
        <w:rPr>
          <w:rFonts w:ascii="Helvetica Light" w:hAnsi="Helvetica Light" w:cs="Helvetica Light"/>
          <w:sz w:val="24"/>
          <w:sz-cs w:val="24"/>
        </w:rPr>
        <w:t xml:space="preserve">Services marketing (Service-Dominant Logic): perceived value and co-creation sphere 21  </w:t>
      </w:r>
    </w:p>
    <w:p>
      <w:pPr/>
      <w:r>
        <w:rPr>
          <w:rFonts w:ascii="Helvetica Light" w:hAnsi="Helvetica Light" w:cs="Helvetica Light"/>
          <w:sz w:val="24"/>
          <w:sz-cs w:val="24"/>
        </w:rPr>
        <w:t xml:space="preserve">The perceived value of consulting, a social accomplishment 23  </w:t>
      </w:r>
    </w:p>
    <w:p>
      <w:pPr/>
      <w:r>
        <w:rPr>
          <w:rFonts w:ascii="Helvetica Light" w:hAnsi="Helvetica Light" w:cs="Helvetica Light"/>
          <w:sz w:val="24"/>
          <w:sz-cs w:val="24"/>
        </w:rPr>
        <w:t xml:space="preserve">AI as a disruptor of social accomplishment: the perspective of entanglement 25  </w:t>
      </w:r>
    </w:p>
    <w:p>
      <w:pPr/>
      <w:r>
        <w:rPr>
          <w:rFonts w:ascii="Helvetica Light" w:hAnsi="Helvetica Light" w:cs="Helvetica Light"/>
          <w:sz w:val="24"/>
          <w:sz-cs w:val="24"/>
        </w:rPr>
        <w:t xml:space="preserve">3. PROPOSITIONAL FRAMEWORK 27  </w:t>
      </w:r>
    </w:p>
    <w:p>
      <w:pPr/>
      <w:r>
        <w:rPr>
          <w:rFonts w:ascii="Helvetica Light" w:hAnsi="Helvetica Light" w:cs="Helvetica Light"/>
          <w:sz w:val="24"/>
          <w:sz-cs w:val="24"/>
        </w:rPr>
        <w:t xml:space="preserve">From social accomplishment to the R-P-C triangle: justification of a new analytical lens 27  </w:t>
      </w:r>
    </w:p>
    <w:p>
      <w:pPr/>
      <w:r>
        <w:rPr>
          <w:rFonts w:ascii="Helvetica Light" w:hAnsi="Helvetica Light" w:cs="Helvetica Light"/>
          <w:sz w:val="24"/>
          <w:sz-cs w:val="24"/>
        </w:rPr>
        <w:t xml:space="preserve">P1 - Multidimensional reconfiguration of perceived value 28  </w:t>
      </w:r>
    </w:p>
    <w:p>
      <w:pPr/>
      <w:r>
        <w:rPr>
          <w:rFonts w:ascii="Helvetica Light" w:hAnsi="Helvetica Light" w:cs="Helvetica Light"/>
          <w:sz w:val="24"/>
          <w:sz-cs w:val="24"/>
        </w:rPr>
        <w:t xml:space="preserve">Dimensions of the perceived value of consulting in the age of AI: the R - P - C triangle 28  </w:t>
      </w:r>
    </w:p>
    <w:p>
      <w:pPr/>
      <w:r>
        <w:rPr>
          <w:rFonts w:ascii="Helvetica Light" w:hAnsi="Helvetica Light" w:cs="Helvetica Light"/>
          <w:sz w:val="24"/>
          <w:sz-cs w:val="24"/>
        </w:rPr>
        <w:t xml:space="preserve">R - Relational 29  </w:t>
      </w:r>
    </w:p>
    <w:p>
      <w:pPr/>
      <w:r>
        <w:rPr>
          <w:rFonts w:ascii="Helvetica Light" w:hAnsi="Helvetica Light" w:cs="Helvetica Light"/>
          <w:sz w:val="24"/>
          <w:sz-cs w:val="24"/>
        </w:rPr>
        <w:t xml:space="preserve">Legitimacy of the consulting service - actively produced by interaction, and tested by the opacity of human-AI systems. 29  </w:t>
      </w:r>
    </w:p>
    <w:p>
      <w:pPr/>
      <w:r>
        <w:rPr>
          <w:rFonts w:ascii="Helvetica Light" w:hAnsi="Helvetica Light" w:cs="Helvetica Light"/>
          <w:sz w:val="24"/>
          <w:sz-cs w:val="24"/>
        </w:rPr>
        <w:t xml:space="preserve">P - Processual 29  </w:t>
      </w:r>
    </w:p>
    <w:p>
      <w:pPr/>
      <w:r>
        <w:rPr>
          <w:rFonts w:ascii="Helvetica Light" w:hAnsi="Helvetica Light" w:cs="Helvetica Light"/>
          <w:sz w:val="24"/>
          <w:sz-cs w:val="24"/>
        </w:rPr>
        <w:t xml:space="preserve">C - Cognitive 29  </w:t>
      </w:r>
    </w:p>
    <w:p>
      <w:pPr/>
      <w:r>
        <w:rPr>
          <w:rFonts w:ascii="Helvetica Light" w:hAnsi="Helvetica Light" w:cs="Helvetica Light"/>
          <w:sz w:val="24"/>
          <w:sz-cs w:val="24"/>
        </w:rPr>
        <w:t xml:space="preserve">How AI reconfigures the three interdependencies of the R - P - C triangle (to be tested empirically) 30  </w:t>
      </w:r>
    </w:p>
    <w:p>
      <w:pPr/>
      <w:r>
        <w:rPr>
          <w:rFonts w:ascii="Helvetica Light" w:hAnsi="Helvetica Light" w:cs="Helvetica Light"/>
          <w:sz w:val="24"/>
          <w:sz-cs w:val="24"/>
        </w:rPr>
        <w:t xml:space="preserve">P2 - Transparency as a mediating mechanism 30  </w:t>
      </w:r>
    </w:p>
    <w:p>
      <w:pPr/>
      <w:r>
        <w:rPr>
          <w:rFonts w:ascii="Helvetica Light" w:hAnsi="Helvetica Light" w:cs="Helvetica Light"/>
          <w:sz w:val="24"/>
          <w:sz-cs w:val="24"/>
        </w:rPr>
        <w:t xml:space="preserve">P3 - Actor-level contingencies of substantive transparency: AI literacy and algorithm aversion 31  </w:t>
      </w:r>
    </w:p>
    <w:p>
      <w:pPr/>
      <w:r>
        <w:rPr>
          <w:rFonts w:ascii="Helvetica Light" w:hAnsi="Helvetica Light" w:cs="Helvetica Light"/>
          <w:sz w:val="24"/>
          <w:sz-cs w:val="24"/>
        </w:rPr>
        <w:t xml:space="preserve">4. OBSERVATION FRAMEWORK 32  </w:t>
      </w:r>
    </w:p>
    <w:p>
      <w:pPr/>
      <w:r>
        <w:rPr>
          <w:rFonts w:ascii="Helvetica Light" w:hAnsi="Helvetica Light" w:cs="Helvetica Light"/>
          <w:sz w:val="24"/>
          <w:sz-cs w:val="24"/>
        </w:rPr>
        <w:t xml:space="preserve">The 3 spheres of co-creation of the perceived value of consulting in the age of AI: S1, S2, S3 32  </w:t>
      </w:r>
    </w:p>
    <w:p>
      <w:pPr/>
      <w:r>
        <w:rPr>
          <w:rFonts w:ascii="Helvetica Light" w:hAnsi="Helvetica Light" w:cs="Helvetica Light"/>
          <w:sz w:val="24"/>
          <w:sz-cs w:val="24"/>
        </w:rPr>
        <w:t xml:space="preserve">Situations and observables 33  </w:t>
      </w:r>
    </w:p>
    <w:p>
      <w:pPr/>
      <w:r>
        <w:rPr>
          <w:rFonts w:ascii="Helvetica Light" w:hAnsi="Helvetica Light" w:cs="Helvetica Light"/>
          <w:sz w:val="24"/>
          <w:sz-cs w:val="24"/>
        </w:rPr>
        <w:t xml:space="preserve">S1 - Without AI 33  </w:t>
      </w:r>
    </w:p>
    <w:p>
      <w:pPr/>
      <w:r>
        <w:rPr>
          <w:rFonts w:ascii="Helvetica Light" w:hAnsi="Helvetica Light" w:cs="Helvetica Light"/>
          <w:sz w:val="24"/>
          <w:sz-cs w:val="24"/>
        </w:rPr>
        <w:t xml:space="preserve">S2 - AI in silo 33  </w:t>
      </w:r>
    </w:p>
    <w:p>
      <w:pPr/>
      <w:r>
        <w:rPr>
          <w:rFonts w:ascii="Helvetica Light" w:hAnsi="Helvetica Light" w:cs="Helvetica Light"/>
          <w:sz w:val="24"/>
          <w:sz-cs w:val="24"/>
        </w:rPr>
        <w:t xml:space="preserve">S3 - Tripartite co-creation 34  </w:t>
      </w:r>
    </w:p>
    <w:p>
      <w:pPr/>
      <w:r>
        <w:rPr>
          <w:rFonts w:ascii="Helvetica Light" w:hAnsi="Helvetica Light" w:cs="Helvetica Light"/>
          <w:sz w:val="24"/>
          <w:sz-cs w:val="24"/>
        </w:rPr>
        <w:t xml:space="preserve">5. RESEARCHER POSITIONING AND RESEARCH DESIGN 35  </w:t>
      </w:r>
    </w:p>
    <w:p>
      <w:pPr/>
      <w:r>
        <w:rPr>
          <w:rFonts w:ascii="Helvetica Light" w:hAnsi="Helvetica Light" w:cs="Helvetica Light"/>
          <w:sz w:val="24"/>
          <w:sz-cs w:val="24"/>
        </w:rPr>
        <w:t xml:space="preserve">A two-stage exploratory qualitative approach 35  </w:t>
      </w:r>
    </w:p>
    <w:p>
      <w:pPr/>
      <w:r>
        <w:rPr>
          <w:rFonts w:ascii="Helvetica Light" w:hAnsi="Helvetica Light" w:cs="Helvetica Light"/>
          <w:sz w:val="24"/>
          <w:sz-cs w:val="24"/>
        </w:rPr>
        <w:t xml:space="preserve">A full-scale exemplary case-study design (Yin) 36  </w:t>
      </w:r>
    </w:p>
    <w:p>
      <w:pPr/>
      <w:r>
        <w:rPr>
          <w:rFonts w:ascii="Helvetica Light" w:hAnsi="Helvetica Light" w:cs="Helvetica Light"/>
          <w:sz w:val="24"/>
          <w:sz-cs w:val="24"/>
        </w:rPr>
        <w:t xml:space="preserve">An assumed posture of reflective practitioner: analytical autoethnography (Schön and Anderson) 36  </w:t>
      </w:r>
    </w:p>
    <w:p>
      <w:pPr/>
      <w:r>
        <w:rPr>
          <w:rFonts w:ascii="Helvetica Light" w:hAnsi="Helvetica Light" w:cs="Helvetica Light"/>
          <w:sz w:val="24"/>
          <w:sz-cs w:val="24"/>
        </w:rPr>
        <w:t xml:space="preserve">The case studied is a consulting assignment in which the researcher is himself engaged as a full consultant. 36  </w:t>
      </w:r>
    </w:p>
    <w:p>
      <w:pPr/>
      <w:r>
        <w:rPr>
          <w:rFonts w:ascii="Helvetica Light" w:hAnsi="Helvetica Light" w:cs="Helvetica Light"/>
          <w:sz w:val="24"/>
          <w:sz-cs w:val="24"/>
        </w:rPr>
        <w:t xml:space="preserve">A reinforced reflexivity mechanism in response to the risk of bias 37  </w:t>
      </w:r>
    </w:p>
    <w:p>
      <w:pPr/>
      <w:r>
        <w:rPr>
          <w:rFonts w:ascii="Helvetica Light" w:hAnsi="Helvetica Light" w:cs="Helvetica Light"/>
          <w:sz w:val="24"/>
          <w:sz-cs w:val="24"/>
        </w:rPr>
        <w:t xml:space="preserve">6. ILLUSTRATION 38  </w:t>
      </w:r>
    </w:p>
    <w:p>
      <w:pPr/>
      <w:r>
        <w:rPr>
          <w:rFonts w:ascii="Helvetica Light" w:hAnsi="Helvetica Light" w:cs="Helvetica Light"/>
          <w:sz w:val="24"/>
          <w:sz-cs w:val="24"/>
        </w:rPr>
        <w:t xml:space="preserve">Fictional scenario of a consulting assignment: audit of a digital platform over 10 weeks 38  </w:t>
      </w:r>
    </w:p>
    <w:p>
      <w:pPr/>
      <w:r>
        <w:rPr>
          <w:rFonts w:ascii="Helvetica Light" w:hAnsi="Helvetica Light" w:cs="Helvetica Light"/>
          <w:sz w:val="24"/>
          <w:sz-cs w:val="24"/>
        </w:rPr>
        <w:t xml:space="preserve">Phases of the fictional consulting assignment scenario 38  </w:t>
      </w:r>
    </w:p>
    <w:p>
      <w:pPr/>
      <w:r>
        <w:rPr>
          <w:rFonts w:ascii="Helvetica Light" w:hAnsi="Helvetica Light" w:cs="Helvetica Light"/>
          <w:sz w:val="24"/>
          <w:sz-cs w:val="24"/>
        </w:rPr>
        <w:t xml:space="preserve">1. Framing - Weeks 1-3 38  </w:t>
      </w:r>
    </w:p>
    <w:p>
      <w:pPr/>
      <w:r>
        <w:rPr>
          <w:rFonts w:ascii="Helvetica Light" w:hAnsi="Helvetica Light" w:cs="Helvetica Light"/>
          <w:sz w:val="24"/>
          <w:sz-cs w:val="24"/>
        </w:rPr>
        <w:t xml:space="preserve">2. Analysis - Weeks 4-9 39  </w:t>
      </w:r>
    </w:p>
    <w:p>
      <w:pPr/>
      <w:r>
        <w:rPr>
          <w:rFonts w:ascii="Helvetica Light" w:hAnsi="Helvetica Light" w:cs="Helvetica Light"/>
          <w:sz w:val="24"/>
          <w:sz-cs w:val="24"/>
        </w:rPr>
        <w:t xml:space="preserve">3. Recommendations - Week 10 40  </w:t>
      </w:r>
    </w:p>
    <w:p>
      <w:pPr/>
      <w:r>
        <w:rPr>
          <w:rFonts w:ascii="Helvetica Light" w:hAnsi="Helvetica Light" w:cs="Helvetica Light"/>
          <w:sz w:val="24"/>
          <w:sz-cs w:val="24"/>
        </w:rPr>
        <w:t xml:space="preserve">4. Retrospective - Post 40  </w:t>
      </w:r>
    </w:p>
    <w:p>
      <w:pPr/>
      <w:r>
        <w:rPr>
          <w:rFonts w:ascii="Helvetica Light" w:hAnsi="Helvetica Light" w:cs="Helvetica Light"/>
          <w:sz w:val="24"/>
          <w:sz-cs w:val="24"/>
        </w:rPr>
        <w:t xml:space="preserve">BIBLIOGRAPHY 42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POSITIONING OF THE RESEARCH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Problem formulation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purpose of consulting: contributing to the creation of new managerial knowledge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Consulting, an industry worth several hundreds of billions of dollars, represents the embodiment of knowledge applied to the resolution of managerial problems (Turner, 1982). In this sense, consulting constitutes a structuring driver of innovation and organizational transformation (Tavoletti et al., 2021).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Our work therefore adopts the functionalist approach to consulting, in the sense of an activity that truly works, in contrast with the critical approach, linked to the very ambiguity of what knowledge is in consulting, in the sense of the consultant as a “professional of persuasion” (Alvesson, 2011; Svensson, 2010).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framework, consulting activity can be defined as “a service activity carried out by persons external to and independent from the client, possessing appropriate scientific and professional skills and know-how, consisting in formulating advice in order to enable the client to identify and solve management problems involving general-management functions, by adopting a corrective, progressive and/or creative approach, thereby contributing to the creation of new managerial knowledge” (Ciampi, 2017). In other words, the purpose of consulting is the creation of knowledge, explicit but above all tacit, that the parties (i.e. client and consultant) can subsequently use to solve managerial problems. For explicit knowledge (know what) to give rise to tacit knowledge (know how), and generate value, it must therefore be appropriated by the client.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Knowledge is created through social interactions between individuals, “when information is converted to solve problems” (Harfouche et al., 2023).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integration of AI into practices questions the perceived value of consulting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Yet the advent of generative AI questions the very definition of consulting activity: can AI not also contribute powerfully to the creation of managerial knowledge, through automation (substitution of humans by AI) and/or augmentation (Human + AI collaboration)?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also indirectly raises the question of the value of consulting activity: if AI contributes to the creation of new managerial knowledge, what is its share of contribution, and what remains for consulting? Consequently, how can the integration of AI into consulting practices influence the client's perception of the value of consulting activity in the age of AI? Under what conditions does it emerge strengthened or weakened?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refers to “machines performing cognitive functions generally associated with the human mind, such as learning, interaction and problem solving” (Nilsson, 1971). More precisely defined, AI is “the ability of a system to interpret external data, to learn from such data, and to use the acquired knowledge to achieve results and perform specific tasks through flexible adaptation” (Haenlein &amp; Kaplan, 2019).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Through its ability to act in ambiguous and uncertain contexts (Baird &amp; Maruping, 2021), typical of consulting activity (Svensson, 2010), AI can therefore automate more and more management tasks (Huang &amp; Rust, 2021).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But it cannot, by itself, solve all management problems, because of the complexity, diversity and relational dimension of managerial tasks (Pakarinen &amp; Huising, 2023; Raisch &amp; Fomina, 2024; Raisch &amp; Krakowski, 2020). All the more so because expertise is not an individual possession, a transferable technical knowledge, but an interactive and contextual, situated process, constructed in the accomplishment of work in situ, and inaccessible to AI (Elmholdt et al., 2025; Pakarinen &amp; Huising, 2023). The literature shows that AI, in interaction with humans, does create new managerial knowledge, through a recursive loop process of organizational knowledge augmentation (Harfouche et al., 2023).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is therefore the perspective of augmentation by AI that is naturally favored by consulting actors themselves.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a collective white paper published by alumni of the HEC Alumni Consulting and Coaching Club (Masson &amp; Dautrif, 2026), the authors, most of them consulting practitioners, thus suggest that the introduction of AI into consulting practices increases the value of consulting when it is conducted in collaboration with the human consultant. Once integrated, the device makes it possible to produce faster, better, stronger, cheaper, and more safely, and therefore to meet clients' new expectations (Candy et al., 2024; de Man et al., 2016). This is all the more true because AI is not infallible (hallucinations) and generates new challenges in security, ethics, and data governance that call for new solutions (Mohan, 2024; Tiwari, 2025).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other words, for consulting actors, AI increases the value of consulting.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Yet, through the lens of the service-dominant paradigm that underpins our research, augmented consulting remains a value proposition.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transformation into effective value is the client's responsibility. It is the client who materializes value through use (“value-in-use”) in its own environment, from the resources and processes of the commercial relationship. The client is therefore fundamentally the creator of perceived value. It is through use that the value of the service is created and perceived (S. Vargo &amp; Lusch, 2004).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Grönroos &amp; Voima (2013) advance the service-dominant paradigm in a direction highly suited to the consulting sector: value co-creation occurs only during direct interactions between provider and client, which take place exclusively in the joint sphere. If the provider wants to favorably influence co-creation, the challenge is therefore to convince the client to allow the provider to enter the joint sphere and remain there. The provider's credibility is thus a necessary but insufficient condition for the success of the process, which ultimately results in the emergence of perceived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Direct interactions are the mechanism through which the client's resources and the provider's resources (personnel, systems, service environment) are combined through a dialogical, active, continuous, and coordinated process (in the sense of “reciprocal influence”).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consulting, interactions above all enable the combined cognitive activities of problem solving, such as clarifying the need, organizing the assignment, managing conflicts, defining the solution, and implementing it (Aarikka-Stenroos &amp; Jaakkola, 2012). It is also through this interactive and discursive process that actors negotiate the scope of relevant knowledge, thereby socially accomplishing the value of the service (Elmholdt et al., 2025).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Beyond credibility, successful interactions require clarity of roles and responsibilities: the consultant facilitates the client's active participation and, in doing so, plays the driving role in the relationship (Nikolova &amp; Devinney, 2012). Poorly managed, consulting interactions can also become a source of co-destruction of perceived value (Becker et al., 2015; see also the foundational work on co-destruction: Echeverri &amp; Skålén, 2011; Lumivalo et al., 2024; Plé &amp; Cáceres, 2010). In other words, the readability of the cooperation dynamic is essential for the co-creation of perceived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issue of interaction in the perceived value of consulting is therefore also more subtle: for the client to perceive the value of consulting, this value must be actively produced through deliberate micro-activities of valuation, through which the consultant builds legitimacy throughout the assignment, classified into five categories of practice (Bourgoin, 2014; Elmholdt et al., 2025): the commercial formulation of the service, the graphical presentation of the diagnosis, the signaling of activity, the consultant's skill-building, and the production of authority.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co-creation of the perceived value of consulting therefore implies readability of the parties' contributions. Fundamentally, the client can only value what it perceives (Bowman &amp; Ambrosini, 2000). Yet on this point, AI blurs attribution to actors.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is almost impossible to tell the difference between an interaction with a human and with AI. The two are now inextricably linked in the process of value co-creation (Kaartemo &amp; Helkkula, 2025). Consulting practitioners themselves struggle to perceive the effects of AI on their own practices (Cahier &amp; Quesson, 2025).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relationship within human-AI interaction becomes asymmetrical and bidirectional. The roles of supervisor and subordinate become fluid and can reverse over the course of a single interaction. Not only can humans delegate increasingly complex tasks (and even result preferences) to the tool, but the artifact can now itself delegate tasks to humans (Baird &amp; Maruping, 2021). From now on, no one has full control over the result (Raisch &amp; Krakowski, 2020).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complexity is further multiplied by the fact that the client, as co-creator of value, also has access to these technologies. If AI augments the consultant, it equally augments the client. The latter can now pre-analyze problems, generate draft solutions, or challenge external expertise with unprecedented cognitive power. The knowledge asymmetry, the historical foundation of consulting legitimacy, is thereby profoundly disrupted.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context, how can the client attribute the perceived value of consulting?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Yet the algorithm is a black box, by definition inaccessible. Trying to open it cannot help grasp the process leading to a result, all the more when AI acts within a distributed sociotechnical system. AI can therefore truly be observed only through its effects within the system in which it interacts (Ananny &amp; Crawford, 2018).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Thus, in combination with humans, AI reveals effects likely to affect the perceived value of consulting.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believe these effects constitute weak signals of an ongoing reconfiguration of perceived value, touching the conditions of the creation, perception, and appropriation of managerial knowledge.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affects the skills required for creating managerial knowledge. Some studies indeed suggest that AI combined with humans feeds a dual dynamic (Krakowski et al., 2023). On one side, AI accelerates the obsolescence of traditional expert skills (see also Dell'Acqua et al., 2023), because algorithms, easily replicable and without barriers to imitation, commoditize historical professional skills (“substitution”). On the other side, it creates new sources of competitive advantage at the intersection between human and machine (“complementarity”). The authors rely on resource-based theory to study the results of chess tournaments in “centaur” mode (human + AI), and conclude that victory is not correlated with the player's chess skill (indeed it may be negatively correlated). The new competitive advantage favors the skill of making the human-AI pair work (system configuration, etc.). Yet, they add, this advantage is robust because it rests on heterogeneous and causally ambiguous resources: it is difficult for competitors to understand and imitate exactly how a human interacts optimally with AI. In other words, adopting AI and knowing how to interact with it is a decisive but elusive asset.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perception of value, however, does not depend only on interaction, but also on the characteristics of the device.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credibility of AI, a necessary condition for its adoption (Khan &amp; Mishra, 2024), depends on the intrinsic characteristics of algorithms (performance, security) and on users' perception of them. In other words, establishing a framework to ground AI credibility is necessary for its adoption.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literature stream on algorithm perception observes that the perceived value of AI also depends on factors exogenous to the algorithm: the degree of aversion to, or appreciation of, the algorithm (De Jong et al., 2025; Dietvorst et al., 2014; Logg et al. 2019). Individuals therefore perceive algorithm-generated advice differently depending on whether they are novices or experts. A paradox is at work in knowledge appropriation: experienced professionals (who use predictions for their decisions) tend to rely less on the algorithm than novices, thereby penalizing their performance (Dell'Acqua et al., 2023; Lebovitz et al., 2022; Logg et al., 2019). Lebovitz et al. (2022), in particular, show that opacity (black box) prevents appropriation (“engaged augmentation”) if the expert (the radiologist) does not create new practices of interrogation. The perception of the tool's role thus leads to different postures of knowledge appropriation, ranging from “instrumental dependence” to “epistemic abstention” or “displacement of authority” (Yang &amp; Ma, 2025).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Consequently, in consulting activity, the co-creation of managerial knowledge depends intimately on how the algorithm is framed, understood, and perceived. This perception determines whether professionals (consultants as well as clients) accept delegating, sharing, or co-constructing their managerial knowledge. Yet the opacity inherent in AI makes the traceability of individual contributions particularly complex: “who” produces value becomes a difficult question to settle.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By inserting itself as a full actor in the generation of this knowledge, AI disrupts the historical balance of interactions between client and consultant. By becoming entangled in the cognitive process, the algorithm blurs the attribution of responsibilities and the boundaries of expertise: it becomes particularly difficult to isolate what comes from the consultant's contribution, from the client's participation, or from the machine.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unprecedented sociotechnical dynamic creates, in our view, uncertainty around the traditional model of consulting value co-creation. When the readability of contributions fades, the risk that the relationship slips toward value co-destruction increases.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Thus, our research aims to explore this transition phenomenon. It seeks to answer the following question: under what conditions does the integration of generative AI into consulting practices foster co-creation, or conversely co-destruction, of the value perceived by the client?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Research interest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AI, a component excluded from the equation of the perceived value of consulting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Our research mobilizes three bodies of literature: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services marketing literature (perceived value, co-creation sphere)</w:t>
      </w:r>
    </w:p>
    <w:p>
      <w:pPr/>
      <w:r>
        <w:rPr>
          <w:rFonts w:ascii="Helvetica Light" w:hAnsi="Helvetica Light" w:cs="Helvetica Light"/>
          <w:sz w:val="24"/>
          <w:sz-cs w:val="24"/>
        </w:rPr>
        <w:t xml:space="preserve">- The literature on the value of consulting (definition, goals, attributes, role of knowledge)</w:t>
      </w:r>
    </w:p>
    <w:p>
      <w:pPr/>
      <w:r>
        <w:rPr>
          <w:rFonts w:ascii="Helvetica Light" w:hAnsi="Helvetica Light" w:cs="Helvetica Light"/>
          <w:sz w:val="24"/>
          <w:sz-cs w:val="24"/>
        </w:rPr>
        <w:t xml:space="preserve">- The information systems literature (human-AI interactions, knowledge creation, sociotechnical effects)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 the crossroads of these literatures, the perceived value of consulting stands out as a central object of study.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Some have attempted to measure it (Oesterle et al., 2019). However, because the service is intangible (Svensson, 2010), this value remains a complex, highly subjective and situated construction, and therefore difficult to measure objectively (Bourgoin, 2014; Elmholdt et al., 2025). It is this structural ambiguity that fuels the classic tension between the functionalist stream (consulting as an effective problem-solving activity) and the critical stream (the consultant as a professional of persuasion) (Alvesson, 2011; Svensson, 2010).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Beyond this debate, a strong consensus is emerging today: the value of consulting arises above all from relational dynamics. While some authors mobilize the sociology of translation (Actor-Network Theory) to finely analyze alliance games between human actors and technical devices in this relationship (Seccia, 2019), our approach favors the lens of Service-Dominant Logic, which makes it possible to grasp the subjective, phenomenological, and evaluative dimension of the service by the client. In this framework, value is not a transferred deliverable, but the result of a continuous process of co-creation (and potentially co-destruction) over the course of interactions between the consultant and the client (Arslanagic-Kalajdzic &amp; Zabkar, 2017; Becker et al., 2015; Elmholdt et al., 2025; Nikolova &amp; Devinney, 2012).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However, the irruption of generative AI disrupts this fragile balance of knowledge co-creation.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redefines the practices of the sector (Duncan et al., 2025; Pattanayak, 2021), the boundaries of cognitive performance (Brynjolfsson et al., 2023; Dell'Acqua et al., 2023), as well as the associated risks (Mohan, 2024; Tiwari, 2025). More fundamentally, AI no longer enters as a simple passive tool, but generates a true “entanglement” of Human-AI resources within the service ecosystem (Kaartemo &amp; Helkkula, 2025).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Yet, to our knowledge, there is no work analyzing the effects of this integration of AI on the perceived value of consulting.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Theoretical implication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Theoretically, the literature lacks an analytical framework capable of incorporating these new sociotechnical interactions into the equation of client-perceived value in the age of AI.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Our research aims precisely to fill this gap.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By proposing new dimensions of perceived value, better adapted to the integration of AI into consulting practices (the R-P-C triptych), articulated with a specific propositional framework (P1, P2, P3) and observation framework (interaction configurations S1, S2, S3), we define a conceptual platform that makes it possible to better understand what constitutes the perceived value of consulting in the age of AI.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Praxeological implication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Praxeologically, we observe that consulting actors have broadly embarked on the path of augmented consulting, with a discourse focused on the political and relational dimension as the differentiating source of value in the age of AI.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Our research questions the validity of this “communicating vessels” principle.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Delegating the technical dimension to AI without caring about its deep effects on the dynamic of co-creation with the client (blurring of contributions, opacity of reasoning, obstacles to knowledge appropriation) may instead erode the consultant's legitimacy. The practical ambition of our research is therefore to provide the profession with a better understanding of the conditions under which entanglement with AI leads to co-creation or, conversely, co-destruction of perceived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THEORETICAL FRAMEWORK MOBILIZED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Services marketing (Service-Dominant Logic): perceived value and co-creation sphere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the management literature, value represents the ultimate source of competitive advantage (Woodruff, 1997). Any value-creation strategy and any competitive advantage first stem from the firm's ability to generate use value, perceived as superior in the client's mind, which then enables the firm to capture financial value (Bowman &amp; Ambrosini, 2000).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Perceived value thus becomes a concept at the center of managers' strategic thinking.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Understanding how the client perceives value makes it possible to define the positioning of the offer and constitutes the keystone for building and maintaining an effective competitive strategy (Rivière &amp; Mencarelli, 2012). A strategy based on perceived value inevitably leads to customer satisfaction and loyalty, consequently to higher market shares and, ultimately, to a stronger competitive position (Morar, 2013).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concept of perceived value originates in the B2C marketing literature on consumer goods, which sought to establish the relationship between quality, price, and value, in order to determine how consumers choose one offer rather than another (purchase value): perceived value was then a concept established before purchase and based on purely rational logic. It was defined as “the consumer's overall evaluation of the ratio between benefits and sacrifices” (Zeithaml, 1988).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concept was later enriched to take account of experience (consumption value). Perceived value then moves beyond the previous reductive view and becomes multidimensional: the literature seeks to identify its multiple sources, without necessarily questioning their integration within an overall judgment. Hence the emergence of hybrid approaches seeking to bring purchase value and consumption value closer together (see for example the scale of Sweeney &amp; Soutar, 2001).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However, the conceptualization of perceived value still belongs to the B2C domain. Rivière &amp; Mencarelli (2012) provide a synthesis of consensual factors of perceived value, also applicable to B2B, which is closer to consulting realities: perceived value results from a comparative judgment (intra- or inter-product), is personal (perceived differently depending on buyers), contextual, and dynamic.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we will see below, the conceptualization of perceived value has been refined to determine more precisely the dimensions of the perceived value of consulting. From this synthesis, however, we retain one additional element: the authors invite further study of the mechanisms of perceived-value formation, “according to a number of criteria such as the intensity of consumer participation, individuals' initial motivations for engaging in a co-creation activity, the characteristics of the task to be performed, or the implementation modalities of the co-creation process” (Rivière &amp; Mencarelli, 2012, p. 23).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Thus, in our work, we are interested in the co-creation process as applied to consulting.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this, the approach of Grönroos &amp; Voima (2013), a foundational reference in services marketing (Service-Dominant Logic, SDL), seems particularly well grounded. Extending the seminal article by Vargo &amp; Lusch (2004), which locates value creation on the client side, the authors specifically sought to clarify “who does what” in the creation of perceived value, in order to move beyond the surrounding vagueness of SDL (which ultimately implied excessive simplification around “everything is co-created”).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Grönroos and Voima separate the value-creation process into three distinct spheres: that of the provider, that of the client, and the joint sphere that brings the two together. It is only in this joint sphere that true value “co-creation” can occur, through direct interactions. The joint sphere gives the provider the opportunity to enter the client's value-creation process and influence it directly.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our view, the joint sphere is highly suited to modeling value co-creation in the consulting sector: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provider sphere is the place where the consultant works alone, in the back office (for example, preparing analyses). The consultant is thus a facilitator of potential value, in Grönroos and Voima's sense.</w:t>
      </w:r>
    </w:p>
    <w:p>
      <w:pPr/>
      <w:r>
        <w:rPr>
          <w:rFonts w:ascii="Helvetica Light" w:hAnsi="Helvetica Light" w:cs="Helvetica Light"/>
          <w:sz w:val="24"/>
          <w:sz-cs w:val="24"/>
        </w:rPr>
        <w:t xml:space="preserve">- The customer sphere: the client uses the recommendations alone in its company. This is how it effectively creates “value-in-use,” which translates into perceived value.</w:t>
      </w:r>
    </w:p>
    <w:p>
      <w:pPr/>
      <w:r>
        <w:rPr>
          <w:rFonts w:ascii="Helvetica Light" w:hAnsi="Helvetica Light" w:cs="Helvetica Light"/>
          <w:sz w:val="24"/>
          <w:sz-cs w:val="24"/>
        </w:rPr>
        <w:t xml:space="preserve">- The joint sphere: this is the moment of direct interaction (the meeting, workshop, presentation). Consulting interaction captures, throughout the assignment, the dynamic character of perceived value (which can therefore evolve according to the dimensions of the perceived value of consulting; see below).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is therefore naturally within this joint sphere that we install the observational focus of our research.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1: Positioning of the research: how does AI influence the co-creation of the perceived value of consulting within the joint sphere? (Inspired by Grönroos and Voima, 2013)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 account for the contribution of modern information systems to value creation, the services-marketing perspective has been extended through “service innovation” (Lusch &amp; Nambisan, 2015), which prefigures AI as an actor in the sociotechnical system of value creation. Perceived value remains the result of co-creation, through the pooling of specialized and disparate skills (physical, digital, human) from a network of actors (provider, client, partners) within a service platform (the place of innovation). Nevertheless, digital technologies leave their role as passive tools on which one acts to create value (operand resources in the services-marketing perspective, for example infrastructure or data in information systems), to become dynamic actors in their own right, capable of actively contributing to value co-creation (operant resources, for example by providing the knowledge required to solve a managerial problem).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extended marketing perspective of service innovation nevertheless remains attached to the idea of a dichotomy between human and non-human systems. This point seems decisive to us for the perception of consulting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perceived value of consulting, a social accomplishment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B2B services (and therefore applicable to consulting), perceived value is not an objective datum contained in the deliverable, but a comparative, subjective, multidimensional, and dynamic judgment made by the client. On this basis, the client evaluates the balance between benefits received and sacrifices made, at functional, emotional, and social levels (Arslanagic-Kalajdzic &amp; Zabkar, 2017).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functional dimension (functional value) is the most classical and most studied dimension, later extended to the other two to account for the human aspect of decisions in organizations (Arslanagic-Kalajdzic &amp; Zabkar, 2017). The functional dimension corresponds to the economic and practical usefulness of the consulting service (i.e. value for money), derived from the perceived quality of the service, the expected reduction in costs (short or long term), and the expected performance of the intervention. Functionally, factors of perceived value can thus be associated with the consultant's competence (Fincham et al., 2008) and the client's absorptive capacity (Oesterle et al., 2020). From the point of view of evaluating perceived value according to the functional dimension, the client determines whether the consultant solved the problem well, whether the method was effective, whether the diagnosis was accurate, and whether the return on investment ultimately justifies the fees paid.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emotional dimension (emotional value) of perceived value concerns experience (Arslanagic-Kalajdzic &amp; Zabkar, 2017). This angle takes into account the fact that, in B2B, decisions are not made in a purely rational way: humans evaluate the service. The emotional dimension therefore concerns the feelings or affective states generated by the service process among decision-makers or the client's team. Thus in consulting, the perceived value of the service increases if the client felt reassured, confident, listened to, if the client enjoyed collaborating with the consulting team, or if the process reduced managerial anxiety (on this point, see also Almquist et al., 2018).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social dimension of perceived value (social value) concerns social approval, that is, the perceived legitimation among stakeholders of using the service (Arslanagic-Kalajdzic &amp; Zabkar, 2017). The authors define it as “the utility derived from the acceptance, positive impression, and social approval that the service offer and process generated for the client firm and its products/services.” The use of consulting is never a neutral act within an organization or on a market. In other words, the client uses the consultant's brand or expertise to legitimize its own decisions vis-à-vis its board of directors, employees, or shareholders.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How is the link between these three dimensions articulated to establish the perceived value of consulting?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literature shows that these dimensions are not isolated, but structurally intertwined. First, the client evaluates task-related resources (the functional dimension), which constitute the indispensable foundation of the intervention (effect on customer satisfaction). On this basis, the emotional dimensions (feelings, affective state) and social dimensions (approval, legitimation), perceived within the relationship, become anchored (effect on loyalty) (Arslanagic-Kalajdzic &amp; Zabkar, 2017; Plenge et al., 2008).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 clarify this dynamic in consulting practice, perceived value rests fundamentally on two interdependent axes: a technical axis (the functional dimension, in other words respect for the specifications) and a political axis (the socio-emotional dimensions, that is, the ability to build consensus and commitment around recommendations to anchor the results of the assignment). In consulting, the technical axis and the political axis cannot do without one another (Turner, 1982). Technical legitimacy (expertise) grounds the credibility and authority necessary to act politically, which directly and positively influences all facets of client-perceived value (Arslanagic-Kalajdzic &amp; Zabkar, 2017, p. 53). Reciprocally, political action is indispensable to secure acceptance of the technical solution and orchestrate change. Far from being a mere rhetorical posture or a game of persuasion, this value is concretely and socially accomplished in situ: the consultant constantly navigates between these two axes to respond to legitimacy tests - tests of competence and loyalty - that the client submits throughout the assignment (Bourgoin, 2014; Elmholdt et al., 2025).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Yet in our view, the introduction of AI into consulting practices potentially weakens this interdependent relationship.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 the one hand, AI blurs the readability of contributions on the technical axis. The opacity of the algorithm and the difficulty of attributing authorship of the work (who analyzed? the human or the machine?) blur the perception of the consultant's functional expertise. On the other hand, the consultant cannot offload the technical dimension onto AI in order to keep only the political role. If the technical (functional) basis is perceived as unreadable, delegated to a black box, or suspect, the political (socio-emotional) legitimacy that enables consensus mechanically erodes. Put differently, the integration of AI into consulting practices risks making consulting “work less well,” and therefore changing the associated perceived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Finally, an original perspective inspired by the pragmatist stream of value (experience and action as the source of value construction, in the sense of valuation, not in the critical sense of consulting) supports our argument about the perceived value of consulting as a social and situated accomplishment.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example, the discursive approach articulates the notion of “reciprocal value propositions,” and suggests that when the provider's value proposition is misaligned with the value sought by the client, this creates a “disparity” that blocks resource integration, leads to dissatisfaction, and results in failure of co-creation (Baumann et al., 2017). The contextual approach shows that under budget or time constraints, resources linked to the pure task (the technical dimension) generate more perceived value than socio-emotional resources (Plenge et al., 2008). Thus, the perceived value of consulting is a social and situated accomplishment, continuously played out in the daily interactions of consultant and client (Elmholdt et al., 2025).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Yet the integration of AI into consulting practices disrupts this accomplishment.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First, the performance of joint cognitive problem-solving activities (for example, clarifying the need, organizing the assignment, defining the solution) can be delegated to AI and thus rely less on human judgment. In doing so, the symmetry of the consultant-client interaction (clarity of roles and responsibilities) becomes subject to disturbance because of the blurred attribution of human-AI contributions in the result.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Second, justification practices (commercial formulation of the service, graphical presentation of the diagnosis, signaling of activity, consultant skill-building, and production of authority) must be reviewed through the lens of AI: some justification practices handled by AI simply lose their meaning (for example, AI relieves the consultant of graphical-presentation skills for the diagnosis). Others have their perception blurred (AI accelerates the consultant's capacity-building on the job, which is different from skill-building (Cahier &amp; Quesson, 2025)). Others become all the more necessary because of blurred attributions, but must be reinvented (for example, how does the consultant signal activity on tasks automated by AI?). Finally, some probably depend on the new skill expected of the consultant: orchestrating AI (Krakowski et al., 2023) (for example, what authority can a consultant have if the consultant has not been able to mobilize AI to advantage, or explain an AI-led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consulting, the purpose of the co-creation process is not called into question. The point is still to produce the managerial knowledge the client needs in order to perceive the value of consulting. AI simply disrupts the balance of the co-creation process. It is in this sense that our research questions practices of co-creating managerial knowledge in the age of AI.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Consequently, the issue seems sufficiently important to us for consulting actors, both consultants and clients: what reconfiguration dynamic is at work for the perceived value of consulting in the age of AI? Under what conditions is the perceived value of consulting strengthened rather than weakened?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AI as a disruptor of social accomplishment: the perspective of entanglement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By weakening the articulation between the technical axis and the political axis, the balance of social accomplishment produced through direct interactions within the joint sphere is disrupted (credibility, clarity of roles and responsibilities, blurring of consulting valuation practices).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Kaartemo &amp; Helkkula (2025) theorized, for service ecosystems, the disruption that occurs in the age of AI within the joint sphere.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According to them, AI implies a radical dissolution of the operand/operant dichotomy (SDL), in favor of entanglement: humans and AI become inseparable “entangled value co-creation resources” in “intrinsically sociotechnical service ecosystems.” Human intentionality is exercised “through” AI via four relations: background (discreet operation), embodiment (bodily integration), hermeneutic (data interpretation), and alterity (robots as quasi-others).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Thus, the human-AI distinction itself becomes obsolete in the face of a sociotechnical reality where humans and AI are ontologically entangled in multiple and fluid relational modalities.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Without the operant/operand distinction, it becomes difficult for the client to know which part of the recommendation comes from expert human judgment (traditional operant) and which part is generated/proposed by AI. The authors do not link entanglement and perceived value. They simply emphasize that the dark side of AI “opens intriguing avenues for research” (p. 301). Our research can thus be seen, in a certain way, as a form of empirical exploration of the reality of the entanglement phenomenon in consulting and its ultimate effects on perceived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consulting, conflict (Becker et al., 2015), practices (Echeverri &amp; Skålén, 2011), or accidental or intentional misuse of resources (Lumivalo et al., 2024; Plé &amp; Cáceres, 2010) are sources of co-destruction of perceived value. Yet human-AI entanglement reveals several risks of value co-destruction.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example, if the client expects human empathy but receives an inadequate algorithmic response, this generates a risk of perceived negative value (Echeverri &amp; Skålén, 2011). If AI provides an analysis that the consultant adopts without fully understanding it (for example, an algorithm generating a counter-intuitive recommendation), this creates a negative externality for the client, what Lumivalo et al. (2024) call misuse of the resource, here “combined human-AI expertise.” If the consultant entangled with AI (cyborg or composite relations) loses the ability to exercise independent judgment, this creates a negative externality for the client in the form of “degraded expertise” - the consultant no longer masters the resources being mobilized, thereby disadvantaging the client without compensating the harm (Kaartemo &amp; Helkkula, 2025).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Kaartemo &amp; Helkkula emphasize that one of the major ethical issues is “responsibility and transparency regarding the use of AI in service ecosystems” (p. 299).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When human-AI boundaries become blurred within the co-creation sphere, existing legal and ethical institutions (designed for distinct actors, consultant and client) may no longer operate effectively. In consulting, this can manifest, for example, as an impossibility of recourse: if the entangled human-AI recommendation causes harm, who is responsible? The consultant (who “interpreted” AI)? The AI software publisher? The client itself (who accepted the entangled interaction)? This indeterminacy creates a zone of vulnerability that escapes the classical contractual framework and transfers uncompensated risk to the client. If the client perceives an additional risk, use value is affected (especially in high-stakes assignments), in the direction of co-destruction.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Another example: co-destruction (Plé &amp; Cáceres, 2010) can create differentiated effects, where one system sees its value destroyed while another creates value. In AI-augmented consulting, the consultant may thus gain efficiency (more clients handled, faster recommendations) while the client loses perceived quality (less empathy, recommendations poorly adapted to its specific context). Entanglement masks this imbalance by presenting a facade of “combined” competence: the client has the impression of receiving a hyper-expert deliverable, when it is receiving an industrialized product emptied of the empathy and customization that constitute the value of consulting (Ciampi, 2017).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our view, the entangled perspective of Kaartemo and Helkkula thus offers a realistic vision of sociotechnical co-creation in the age of AI, exposing augmented consulting to forms of negative perceived value linked to frictions in the relational fabric.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PROPOSITIONAL FRAMEWORK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From social accomplishment to the R-P-C triangle: justification of a new analytical lens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classical marketing literature, the perceived value of a service is studied through an evaluation of multiple dimensions (functional, social, and emotional values). Yet our research is situated in the dual paradigm of Service-Dominant Logic (SDL) and pragmatism: value is not a delivered result, but a continuous social accomplishment, co-created through interaction and resource integration (Aarikka-Stenroos &amp; Jaakkola, 2012; Grönroos &amp; Voima, 2013; S. Vargo &amp; Lusch, 2004).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irruption of generative AI as a cognitive entity collides with the dynamic of co-creation. It makes the interaction opaque, automates the generation of resources (the deliverable), and blurs the respective contributions. To understand how this sociotechnical entanglement reconfigures, destroys, or amplifies value, the classical typology of the relationship between benefits and sacrifices is insufficient.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justifies our analytical focus structured around an R-P-C triptych, designed in this work to explore the social accomplishment of consulting in the age of AI. The R-P-C triptych translates the postulates of SDL into three registers of interaction placed under tension by AI, through which the client now evaluates the accomplishment of the 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Relational dimension (R): the evaluation of consulting legitimacy.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a pragmatist perspective of the accomplishment of consulting, authority and expertise are never guaranteed prerequisites: they are continuously evaluated by the client through tests in situation (Bourgoin, 2014; Elmholdt et al., 2025). AI intensifies and complicates these tests. By making the algorithmic process opaque and blurring intellectual contributions (who produced the idea? the machine or the human?), AI weakens the consultant's traditional statutory legitimacy (expert model, (Nikolova &amp; Devinney, 2012)). The Relational dimension thus captures this critical issue: the active maintenance of trust and the in situ reconquest of the consultant's authority in the face of the machine.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Processual dimension (P): the experience of consulting co-creation (orchestration, readability, distribution of roles).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dialogical experience of co-creation is the heart of SDL (Grönroos &amp; Voima, 2013), with value emerging in consulting from the quality of joint problem solving (Aarikka-Stenroos &amp; Jaakkola, 2012). However, once AI generates the output autonomously, value is anchored primarily in the conduct of this process. The readability of interactions, the transparency of AI-use mechanisms (P2), and the proper distribution of roles (Consultant-Client-AI) now constitute the dynamic engine of the 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Cognitive dimension (C): the evaluation of the appropriation of consulting (C1) and the creation of managerial knowledge (C2).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purpose of intellectual services is the production of actionable knowledge (Ciampi, 2017). In the age of AI, the creation of explicit knowledge (know-what) is commoditized (massive and instantaneous algorithmic output). Consulting must perform the translation effort carried out by the consultant to enable the client to appropriate these formalized results (C1) and to co-create, through dialogue, genuine tacit and situated managerial knowledge (C2), or know-how. As the literature on value co-destruction emphasizes, failure in this integration of resources leads to a loss of perceived value. Thus, an AI-generated deliverable may provide flawless explicit knowledge and offer political reassurance in the moment, but risk becoming value-destructive if it remains a “black box” that fails to generate tacit learning for the client.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 the basis of this R-P-C triangle, we formulate a conceptual framework of analysis (Miles &amp; Huberman, 1994), structured by prior theoretical propositions intended to guide our case study (Yin, 2003), where P1 constitutes the ontological component, P2 the mechanistic component, and P3 the contingent component.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framework forms an articulated and hierarchical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P1 defines what to observe (the R, P, C dimensions),</w:t>
      </w:r>
    </w:p>
    <w:p>
      <w:pPr/>
      <w:r>
        <w:rPr>
          <w:rFonts w:ascii="Helvetica Light" w:hAnsi="Helvetica Light" w:cs="Helvetica Light"/>
          <w:sz w:val="24"/>
          <w:sz-cs w:val="24"/>
        </w:rPr>
        <w:t xml:space="preserve">- P2 identifies through what mechanism reconfiguration operates (substantive transparency),</w:t>
      </w:r>
    </w:p>
    <w:p>
      <w:pPr/>
      <w:r>
        <w:rPr>
          <w:rFonts w:ascii="Helvetica Light" w:hAnsi="Helvetica Light" w:cs="Helvetica Light"/>
          <w:sz w:val="24"/>
          <w:sz-cs w:val="24"/>
        </w:rPr>
        <w:t xml:space="preserve">- P3 specifies under what conditions this mechanism works (AI literacy, algorithm aversion).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P1 - Multidimensional reconfiguration of perceived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integration of AI into consulting assignments reconfigures the value perceived by the client according to three interdependent dimensions - relational (R, evaluation of legitimacy: maintenance of authority and trust), processual (P, orchestration of co-creation), and cognitive (C, broken down into C1 cognitive appropriation and C2 creation of new managerial knowledge).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does not reconfigure the perceived value of consulting uniformly. Its effect on each dimension depends on the way it is introduced and the way the client interprets it. The same integration of AI may thus amplify perceived value in one configuration and erode it in another. AI reconfigures each link contingently - by amplifying or destabilizing it - according to P2 and P3.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Dimensions of the perceived value of consulting in the age of AI: the R - P - C triangle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Our framework is part of an integrated processual approach, consistent with the perspective of human-AI entanglement (Kaartemo &amp; Helkkula, 2025) and with Service-Dominant Logic (Grönroos &amp; Voima, 2013; S. L. Vargo &amp; Lusch, 2016): value emerges as it unfolds, through dynamic interdependencies between R, P, and 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stance opens a space that quantitative SEM-type approaches (structural equation modeling), such as that of Oesterle et al. (2020), do not seek to occupy. Hence our choice of a qualitative design, articulated around the R - P - C triangle.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2: the R - P - C triangle: the perceived value of consulting in the age of AI emerges from dynamic interdependencies between the 3 RPC dimensions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 - Relational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Legitimacy of the consulting service - actively produced by interaction, and tested by the opacity of human-AI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 - Processual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very experience of co-creation - its nature, readability, and distribution of roles, reconfigured by AI as an entangled third actor in the consultant-client-AI relationship.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 - Cognitive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C1 - cognitive appropriation: The ability to interpret, understand, and evaluate what has been co-produced by consulting, so that the productions of the assignment become intelligible, assessable, appropriable, and mobilizable as managerial knowledge.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C2 - creation of managerial knowledge: explicit (know-what) and above all tacit (know-how), in the sense of Ciampi (2017) and Harfouche et al. (2023).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Three links are empirically demonstrated in the literature to varying degrees: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 ↔ P: legitimacy (R) and the experience of co-creation (P) are mutually constitutive. Legitimacy strengthens co-creation and vice versa (Nikolova &amp; Devinney, 2012).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 ↔ C: the processual experience of co-creation (P) - joint diagnosis, design, production of solutions - conditions cognitive appropriation (C1) and the creation of new managerial knowledge (C2); reciprocally, the client's cognitive engagement nourishes the processual dynamic and therefore the creation of managerial knowledge (Aarikka-Stenroos &amp; Jaakkola, 2012; Ciampi, 2017).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 ↔ C: legitimacy strengthens appropriation capacity (C1). The creation of new managerial knowledge (C2) can retroactively reconfigure the legitimacy granted to consulting - “it made me progress.” This link constitutes an original theoretical contribution that our research proposes to explore empirically, particularly in the retrospective phase of the assignment.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original contribution of our research lies in theorizing the dynamic of reconfiguration of perceived value, that is, how AI amplifies, destabilizes, or reverses each of these interdependencies contingently, under the effect of substantive transparency (P2) and moderating conditions (P3).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How AI reconfigures the three interdependencies of the R - P - C triangle (to be tested empirically)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Relation | Positive reconfiguration | Negative reconfiguration | Contingencies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R ↔ P | Visible orchestration and credible construction of legitimacy deepen processual engagement; reciprocally, fluid co-creation strengthens consulting legitimacy. | Masked use of AI (or conversely, over-attribution of value to the tool) may shift credit toward the algorithm, reducing consulting to the mere provision of outputs and weakening the overall legitimacy of the intervention. | Protected by P2, modulated by readability, AI literacy, and algorithm aversion (P3). |</w:t>
      </w:r>
    </w:p>
    <w:p>
      <w:pPr/>
      <w:r>
        <w:rPr>
          <w:rFonts w:ascii="Helvetica Light" w:hAnsi="Helvetica Light" w:cs="Helvetica Light"/>
          <w:sz w:val="24"/>
          <w:sz-cs w:val="24"/>
        </w:rPr>
        <w:t xml:space="preserve">| P ↔ C | Visible co-creation with AI enriches the diversity and novelty of insights (C1 appropriation, C2 creation) when the client is cognitively engaged. Reciprocally, appropriation and knowledge creation feed engagement in the rest of the assignment. | AI may decouple knowledge from co-production: the client receives outputs without participating in their generation, which inhibits appropriation (C1) and prevents the creation of tacit knowledge (C2). | Depends on substantive explication by consulting (P2), modulated by AI literacy and algorithm aversion (P3). |</w:t>
      </w:r>
    </w:p>
    <w:p>
      <w:pPr/>
      <w:r>
        <w:rPr>
          <w:rFonts w:ascii="Helvetica Light" w:hAnsi="Helvetica Light" w:cs="Helvetica Light"/>
          <w:sz w:val="24"/>
          <w:sz-cs w:val="24"/>
        </w:rPr>
        <w:t xml:space="preserve">| R ↔ C | The creation of new managerial knowledge (C2) retroactively strengthens consulting legitimacy: “it made me progress.” | Conversely, the absence of C2 - the perception that the assignment produced only output without managerial transformation - erodes legitimacy a posteriori. | Link to be explored empirically, particularly revealing in the retrospective phase (Post).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1: how AI reconfigures the chain of dimensions of the perceived value of consulting in the age of AI, R-P-C (to be tested empirically)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P2 - Transparency as a mediating mechanism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Transparency is the mediating mechanism of the perceived value of consulting in the age of AI. Transparency is understood here as the intelligibility of the AI-assisted system through its observable effects (Ananny and Crawford, 2018).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Following Ananny and Crawford (2018), who emphasize the limits of pure algorithmic transparency, we propose to distinguish performative transparency from substantive transparency.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Performative transparency (the consultant's disclosure of AI use) differs from substantive transparency (in the sense of translating meaning): the issue for consulting is not to make AI transparent (black box), but to justify politically and technically why the AI result is valid for this client, and therefore to enable conversion into managerial knowledge that is appropriable and mobilizable by the client.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P2 therefore posits that substantive transparency weighs more heavily on the perceived value of consulting in the age of AI, because it fosters client appropriation and ultimately perceived value, as a function of the conditions of P3.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P3 - Actor-level contingencies of substantive transparency: AI literacy and algorithm aversion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Three categories of contingency determine whether P2 produces attribution, appropriation, and creation of managerial knowledge: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At the relational level: prior reputation (Arslanagic-Kalajdzic &amp; Zabkar, 2017), perceived credibility of the algorithm (Khan &amp; Mishra, 2024);</w:t>
      </w:r>
    </w:p>
    <w:p>
      <w:pPr/>
      <w:r>
        <w:rPr>
          <w:rFonts w:ascii="Helvetica Light" w:hAnsi="Helvetica Light" w:cs="Helvetica Light"/>
          <w:sz w:val="24"/>
          <w:sz-cs w:val="24"/>
        </w:rPr>
        <w:t xml:space="preserve">- At the situational level: assignment phase and political stakes (Plenge et al., 2008);</w:t>
      </w:r>
    </w:p>
    <w:p>
      <w:pPr/>
      <w:r>
        <w:rPr>
          <w:rFonts w:ascii="Helvetica Light" w:hAnsi="Helvetica Light" w:cs="Helvetica Light"/>
          <w:sz w:val="24"/>
          <w:sz-cs w:val="24"/>
        </w:rPr>
        <w:t xml:space="preserve">- At the actor level: AI literacy (Long &amp; Magerko, 2020) and algorithm aversion (De Jong et al., 2025; Dietvorst et al., 2014; Logg et al., 2019).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Relational and situational conditions are not specific to AI: they belong more broadly to the ordinary functioning of consulting assignments (construction of credibility).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By contrast, actor-level contingencies (AI literacy and algorithm aversion) are directly linked to the new phenomenon we seek to isolate: the client's ability to understand and accept production from a human-AI system, ultimately influencing the perceived value of consulting. It is therefore the actor-level contingency that constitutes our focal observation point for the central mechanism, theoretically the most distinctive and most accessible in a qualitative single exemplary-case design. Relational- and situational-level contingencies are treated as contextual conditions for interpreting empirical data, rather than as variables of P3.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literacy (competence variable) and algorithm aversion (attitudinal variable) are distinct: a client may be AI-literate while showing aversion to AI. AI literacy determines whether the client can follow the consulting explanation, distinguish AI's share, and understand the limits of what has been produced (Long &amp; Magerko, 2020). Algorithm aversion determines whether those same contributions, even when understood, are accepted as legitimate inputs to managerial judgment. The risk is not only aversion, but sometimes excessive confidence in AI, at the expense of consulting expertise (which would shift credit from consulting to AI).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Substantive transparency can therefore fail in two ways. It may first fail cognitively when the explanation provided does not enable the client to understand the production chain of the result, even if the consulting deliverable is a living AI artifact (for example, an AI application connected to the client's IS): data mobilized, role of AI, human arbitrations, validation, contextualization, and managerial translation. It may then fail normatively when this chain is understood, but the value of the service is attributed in an unbalanced way: either because AI use is disqualified as illegitimate, or conversely because AI is perceived as the main source of value, relegating consulting to the simple provision of algorithmic outputs.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Value co-destruction (Plé &amp; Cáceres 2010; Lumivalo et al. 2024) constitutes the limiting condition when P2 and P3 fail simultaneously. In this framework, correct attribution is treated as an important observable condition of client appropriation and, through this appropriation, as a pathway by which substantive transparency acts on perceived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OBSERVATION FRAMEWORK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3 spheres of co-creation of the perceived value of consulting in the age of AI: S1, S2, S3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diagram of the 3 spheres of consultant-client-AI co-creation constitutes our observation framework: it is through this framework that our propositional framework (P1, P2, P3; R, P, C) is examined empirically. The observation framework is therefore neither a research result nor a managerial prescription.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S1, S2, and S3 are “configurations of visibility” (or interaction postures), not strict ontological realities. Although our research recognizes, theoretically, the ontological entanglement between human and AI (Kaartemo &amp; Helkkula, 2025), our observation framework (S1, S2, S3) adopts a phenomenological and interactional approach. It is not a matter of denying entanglement, but of observing how it is staged and assumed in the relationship with the client.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S1, AI is absent, and the consultant operates alone. S2 represents an entanglement confined to the back office (opacity), while S3 represents an entanglement exposed in the front office (an assumed consultant-client-AI triad). This choice of methodological simplicity is assumed as a heuristic device necessary to make observation operationalizable in situ.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3 co-creation spheres represent three possible situations of co-creating the perceived value of consulting in the age of AI (S1, S2, S3), alone or in combination. All three are located within the joint sphere of value co-creation (Grönroos &amp; Voima, 2013).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Within this framework, orchestration of co-creation situations is not fixed: it is dynamic and temporal, as the three situations may occur within the same phase of a consulting assignment. S1/S2/S3 is an observation framework, not a managerial prescription.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3 spheres of consultant-client-AI co-creation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3: The 3 spheres of co-creation of the perceived value of consulting in the age of AI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S1 constitutes the interpretive anchor point of the observation device, making it possible to detect signs of reconfiguration by AI.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manifestations of R, P, and C in S2 and S3 (with AI) are understood by contrast with those observed in S1 (without AI), within the same assignment. The analysis focuses on intra-phase variations (moments when the S1, S2, S3 situation evolves while the phase remains constant). These intra-phase variations are considered the most discriminating units of analysis in our observation framework.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Situations and observables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S1 - Without AI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consultant and the client co-create in a human dyad.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is absent.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consultant remains the central actor in the co-creation process with the client.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Observable: relational base (R): construction of legitimacy.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example, R may evolve from weak perceived legitimacy to recognized legitimacy, from relational caution to working trust, in other words from a mere provider to an actor whose political judgment becomes sought after.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S2 - AI in silo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is used separately by the consultant and/or the client, without shared orchestration.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consultant retains the central role in the relationship with the client, even when AI contributes in the background.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Observable: Transparency modalities (P2), attribution patterns (P3), fragility of legitimacy (R).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example, the risk of blurred attribution of consultant/AI contributions by the client is latent; relational legitimacy may be retrospectively weakened if hidden AI contributions are discovered, depending on the client's AI literacy and algorithm aversion (P3).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S3 - Tripartite co-creation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Co-creation unfolds in an explicit triad of consultant, client, and AI.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consultant no longer monopolizes the central role; orchestration, attribution, and legitimacy become more distributed and more subject to negotiation.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Observable: The three propositions (P1, P2, P3) and dimensions of perceived value (R-P-C) are simultaneously observable.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example, the processual and cognitive dimensions of perceived value (P, C) may be richer, but the legitimacy of consulting (R) may become contestable if the mediating role of consulting in the production is not manifest (P2), depending on the client's AI literacy and aversion/appreciation toward the algorithm (P3).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RESEARCHER POSITIONING AND RESEARCH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 two-stage exploratory qualitative approach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Our research is part of a two-stage exploratory qualitative approach, only the second of which aims to verify the propositional framework described in the present document in a full-scale field setting.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first exploratory field, conducted in a laboratory, made it possible to refine the problem, set out a first conceptual model (dynamics of human-AI interactions in an augmentation context, knowledge co-creation, perception of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second field (the object of the propositional and observation framework) aims to confront the propositional framework (P1, P2, P3; R-P-C) with a full-scale consulting situation, through a single exemplary case study in Yin's sense (2003).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preliminary stage mobilized a panel of 13 senior domain experts, in a phase of learning AI within a private organization in the United Kingdom (Erdos Research Labs, led by Oxford professor Ajit Jaokar).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technical-functional or managerial positioning level of the panel members within their respective organizations makes them comparable to consulting actors.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4: positioning of the actors interviewed during the preliminary exploratory stage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exploratory study took place over 3 months (between June and September 2025), using a qualitative methodology of semi-structured interviews lasting between 60 and 90 minutes, organized around 5 themes touching our research object: interaction dynamics, co-creation, knowledge, perceived value, perspectives on AI.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interviews essentially aimed to explore how participants, co-developers with AI of a prototype-type application on a theme of their choice (for example an application for optimizing a household's energy consumption), perceive the co-created value, and how they observe a shift in perceived value when AI actively participates in the result.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interviews produced approximately 600 pages of transcription.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tool used for coding relies on a platform using AI: Skimle.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5: AI-based qualitative data analysis platform, Skimle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transcripts from the preliminary stage are currently being analyzed according to the Gioia et al. (2013) coding methodology.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 full-scale exemplary case-study design (Yin)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case study is relevant when the boundaries between the phenomenon and its context are not clearly defined (Yin, 2003), which is precisely the case for the perceived value of consulting - an intangible, situated phenomenon dependent on the interactional configurations in which it takes shape.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exemplary character of the case lies in the fact that the observed assignment combines, over a significant duration, the three co-creation situations S1, S2, S3, and thus makes it possible to observe internally the intra-phase variations that constitute the most discriminating units of analysis in the device.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 assumed posture of reflective practitioner: analytical autoethnography (Schön and Anderson)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case studied is a consulting assignment in which the researcher is himself engaged as a full consultant.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position of “complete member researcher” belongs to the tradition of reflective practice (Schön, 1983) and analytical autoethnography (Anderson, 2006). As Schön (1983, p. 68) emphasizes: “When someone reflects in action, he becomes a researcher in the practice context. He is not dependent on the categories of established theory and technique, but constructs a new theory of the unique case.”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Our approach thus assumes active involvement in managerial action. In this posture, our conceptual framework (the S1, S2, S3 configurations) does not function as a rigid theory to be verified, but as a heuristic device that the researcher consciously mobilizes to guide and structure practice in situ (reflection-in-action, Schön, 1983) in relation to the client.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return, the unexpected effects of this orchestration of AI on perceived value (R-P-C) and appropriation mechanisms (P1, P2, P3) constitute the material of the researcher's a posteriori reflective analysis (reflection-on-action).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Analytical autoethnography indeed requires systematically linking this lived experience to the theoretical framework, in order to build the intelligibility of the case (Anderson, 2006). In the age of AI, this embedded posture constitutes a privileged condition of access to observables: micro-decisions of transparency (P2), gestures of tool orchestration, and subtle relational adjustments within the joint spheres of co-creation. These dynamics unfold over very short timeframes and in dyadic spaces of trust that a distanced observer could not grasp with the same finesse.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 reinforced reflexivity mechanism in response to the risk of bias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Since the researcher acts by actively mobilizing the researcher's own conceptual framework of analysis within the assignment, the researcher is structurally exposed to the risk of interpretive bias and self-fulfilling prophecy (my framework works because I did everything to make it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 neutralize this methodological bias, we put in place an explicit reflexivity mechanism articulated around three elements, whose purpose is not to evaluate the consultant's “performance,” but to systematically objectify the client's reactions (R, P, C) to the orchestrated situations (S1, S2, S3):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 asynchronous reflective journal (reflection-on-action) kept in two columns. This device makes it possible to strictly dissociate the descriptive register (raw observed facts, deliverables produced, verbatim client discourse) from the analytical register (the researcher's interpretations through the lens of propositions P1, P2, and P3).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Source triangulation through semi-structured post-assignment (or post-phase) interviews with the actors concerned (client, other executives). This triangulation is essential: it makes it possible to confront the researcher's interpretation of the accomplishment of value with the client's actual perceptions, thereby validating or invalidating the anticipated attribution logics.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Regular debriefings with the thesis steering committee, which constitutes a distanced “analytical third party.” These exchanges ensure the maintenance of critical distance from situations observed in the field.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whole of this device aims to transform the dual posture of reflective practitioner - which could appear as a methodological blind spot - into a genuine analytical resource that is assumed and controlled.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Furthermore, the exemplary case study is chosen on a historical account of the firm, characterized by a high level of prior interpersonal trust (strong initial R dimension). From the framing phase, the assignment is subject to double contracting, commercial and academic. The client explicitly accepts the status of “experimental field” for the integration of AI. During the semi-structured evaluation interviews conducted post-assignment (or post-phase), the researcher explicitly splits the posture (temporary suspension of the commercial relationship). This transparency about the research objectives, backed by strong psychological safety, allows the client to verbalize doubts, possible algorithm aversion (P3), or a feeling of opacity (black box) without fear of damaging the commercial relationship.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Finally, because perceived value - and particularly the creation of tacit managerial knowledge (C2) - is not limited to the client's declarative discourse during an interview, the research relies on “material evidence” of appropriation. The device integrates systematic analysis of usage traces of the AI artifacts produced (autonomous modification of scenarios in a simulator, reuse of vocabulary from algorithmic analyses in the client's internal emails, ease when presenting AI-augmented deliverables to the Executive Committee). These indirect observables make it possible to objectify the passage from simple delivered functional value (the tool works) to genuine cognitive appropriation (C1), independently of what the client formally declares to the researcher.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ILLUSTRATION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Fictional scenario of a consulting assignment: audit of a digital platform over 10 weeks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Actors: Thomas (consultant) and Marie (client, TechX company)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scenario fictionally illustrates the co-creation of perceived value at work in consulting, the interdependencies of the R-P-C triangle, examined through the lens of the three research propositions (P1, P2, P3) and the S1/S2/S3 observation framework, including their defense in a political context.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interest of this simulation is to allow us to pre-test, ahead of the field phase, the full-scale empirical observation field planned for the study (exemplary case study).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fictional assignment is structured into three major phases characteristic of consulting assignments (framing, analysis, recommendations), to which we have added a fourth post-assignment phase, in order to allow an additional retrospective view of the co-creation of perceived value at the end of the assignment.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Each phase is divided into sub-phases in which observation takes place: observed co-creation situation (S), research propositions most directly examined (P), dimensions of perceived value observed (R, P, 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Note: to test the model on the fictional scenario interactively, see the research artifact (“Illustration” menu).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Phases of the fictional consulting assignment scenario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6: phases of the fictional scenario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Framing - Weeks 1-3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Relational anchoring and initial framing of the assignment.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Exploration - Weeks 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Observed situation: S1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Individual face-to-face interviews with TechX executives. Thomas builds relational legitimacy through active listening, authority signaling, and progressive demonstrations of competence. No AI mobilized.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Propositions examined: P1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Dimensions of perceived value observed: 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Main observable: R (relational base), initial P1 test situation for the following phases of the assignment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Preparation - Week 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Situation: S2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Thomas uses AI to transcribe and thematically structure the interviews without informing Marie. He presents a structured synthesis attributed to his own judgment.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Propositions examined: P2, P3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Dimensions of perceived value observed: R, 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Main observable: P2 (zero transparency) - P3 (latent attribution mechanism) - risk of retrospective delegitimation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Analysis - Weeks 4-9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Joint inquiry, refinement, and progressive validation of interpretations.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Collaborative analysis - Weeks 4-6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Situation: S3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Weekly tripartite sessions: Thomas visibly mobilizes AI as an explicit component of the exchange, Marie challenges the outputs, and insights are co-constructed in an explicit triad. The three propositions are simultaneously observable 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Propositions examined: P1, P2, P3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Dimensions of perceived value observed: R, P, 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Main observable: P1 (all dimensions R, P, C) - P2 (substantive vs performative) - P3 (AI literacy and algorithm aversion)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Refinement - Weeks 7-8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Situation: S2/S3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Thomas alternates between siloed AI use (structuring scenarios) and visible co-creation with Marie (validation of options). Transparency is selective and strategic.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Propositions examined: P1, P2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Dimensions of perceived value observed: P, 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Main observable: P2 (performative vs substantive) - P1 (processual reconfiguration) - attribution ambiguity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Mutual validation - Week 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Situation: S2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Thomas finalizes the recommendations using AI to stress-test them. Marie rereads the outputs but cannot fully evaluate the AI-assisted analytical chain.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Propositions examined: P1, P3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Dimensions of perceived value observed: 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Main observable: P3 (AI literacy as limiting factor) - P1 (cognitive dimension) - absorptive capacity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Recommendations - Week 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Formalization and presentation of recommendations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Presentation to the COMEX - Week 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Situation: S1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Thomas presents to the executive committee with no visible AI. The narrative construction and authority remain fully human on the surface. Yet acceptance of the recommendations still depends on the readability and appropriability of the AI-assisted work if the analytical chain is questioned or disclosed. Marie defends the recommendations.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Propositions examined: P3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Dimensions of perceived value: R, 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Main observable: R (legitimacy) + C (evaluation of the analytical chain) - P3 (AI literacy of the COMEX, the client's executive committee, and disposition toward AI-assisted analysis as a contextual moderator)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Retrospective - Post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Retrospective evaluation of perceived value on the three dimensions.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Situation: Post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Retrospective evaluation of perceived value on the three dimensions. Which configuration generated the strongest perceived value in its relational, processual, and cognitive dimensions - and under what conditions? Was new managerial knowledge created (C2)?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Propositions examined: P1, P2, P3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Dimensions of perceived value observed: R, P, 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Main observable: complete P1 (R, P, C) through S1/S2/S3 - P2 and P3 as moderating conditions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BIBLIOGRAPHY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Aarikka-Stenroos, L., &amp; Jaakkola, E. (2012). Value co-creation in knowledge intensive business services: A dyadic perspective on the joint problem solving process. Industrial Marketing Management, 41(1), 15-26. https://doi.org/10.1016/j.indmarman.2011.11.008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Almquist, E., Cleghorn, J., &amp; Sherer, L. (2018, March). The B2B Elements of Value. Harvard Business Review. https://hbr.org/2018/03/the-b2b-elements-of-value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Alvesson, M. (2011). De-Essentializing the Knowledge Intensive Firm: Reflections on Sceptical Research Going against the Mainstream. Journal of Management Studies, 48(7), 1640-1661. https://doi.org/10.1111/j.1467-6486.2011.01025.x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Ananny, M., &amp; Crawford, K. (2018). Seeing without knowing: Limitations of the transparency ideal and its application to algorithmic accountability. New Media &amp; Society, 20(3), 973-989. https://doi.org/10.1177/1461444816676645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Anderson, L. (2006). Analytic Autoethnography. Journal of Contemporary Ethnography, 35(4), 373-395. https://doi.org/10.1177/0891241605280449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Arslanagic-Kalajdzic, M., &amp; Zabkar, V. (2017). Is perceived value more than value for money in professional business services? Industrial Marketing Management, 65, 47-58. https://doi.org/10.1016/j.indmarman.2017.05.005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Baird, A., &amp; Maruping, L. M. (2021). The Next Generation of Research on IS Use: A Theoretical Framework of Delegation to and from Agentic IS Artifacts. MIS Quarterly, 45(1), 315-341. https://doi.org/10.25300/MISQ/2021/15882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Baumann, J., Le Meunier-FitzHugh, K., &amp; Wilson, H. N. (2017). The challenge of communicating reciprocal value promises: Buyer-seller value proposition disparity in professional services. Industrial Marketing Management, 64, 107-121. https://doi.org/10.1016/j.indmarman.2017.02.002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Becker, S. V., Aromaa, E., &amp; Eriksson, P. (2015). Client-consultant interaction: The dynamics of and conflicts in value co-creation and co-destruction. International Journal of Services Technology and Management, 21(1-3), 40-54. https://doi.org/10.1504/IJSTM.2015.071103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Bourgoin, A. (2014). Management consulting tested through its valuation: An empirical study [Ecole National Supérieure des Mines de Paris]. HAL. https://pastel.hal.science/pastel-00957543/document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Bowman, C., &amp; Ambrosini, V. (2000). Value Creation Versus Value Capture: Towards a Coherent Definition of Value in Strategy. British Journal of Management, 11(1), 1-15. https://doi.org/10.1111/1467-8551.00147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Brynjolfsson, E., Li, D., &amp; Raymond, L. (2023). Generative AI at Work. w31161. https://doi.org/10.3386/w31161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Cahier, M.-L., &amp; Quesson, P. (2025). Working with generative AI. Chair Futures of Industry and Work (FIT).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Candy, M., Dolph, B., Lin, S., &amp; Dencik, J. (2024). On the cusp of convergence. IBM Institute for Business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Ciampi, F. (2017). Knowing Through Consulting in Action [Text]. (Florence). https://books.fupress.com/catalogue/knowing-through-consulting-in-action/3575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 Jong, S., Bos, M. W., Van Berkel, N., &amp; Lamers, M. H. (2025). Algorithm appreciation or aversion: The effects of accuracy disclosure on users' reliance on algorithmic suggestions. Behaviour &amp; Information Technology, 1-20. https://doi.org/10.1080/0144929X.2025.2535732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Dell'Acqua, F., McFowland, E., Mollick, E. R., Lifshitz-Assaf, H., Kellogg, K., Rajendran, S., Krayer, L., Candelon, F., &amp; Lakhani, K. R. (2023). Navigating the Jagged Technological Frontier: Field Experimental Evidence of the Effects of AI on Knowledge Worker Productivity and Quality (SSRN Scholarly Paper No 4573321). https://doi.org/10.2139/ssrn.4573321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 Man, A.-P., de Man, M., &amp; Stoppelenburg, A. (2016). The Characteristics of New Business Models in Consulting: An Analysis of Practice. Academy of Management Proceedings, 2016, 16812. https://doi.org/10.5465/AMBPP.2016.16812abstract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Dietvorst, B. J., Simmons, J. P., &amp; Massey, C. (2014). Algorithm Aversion: People Erroneously Avoid Algorithms After Seeing Them Err. Journal of Experimental Psychology: General.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Duncan, D. S., Anderson, T., &amp; Saviano, J. (2025). AI Is Changing the Structure of Consulting Firms. Harvard Business Review. https://hbr.org/2025/09/ai-is-changing-the-structure-of-consulting-firms?tpcc=orgsocial_edit&amp;utm_campaign=hbr&amp;utm_medium=social&amp;utm_source=linkedin, https://hbr.org/2025/09/ai-is-changing-the-structure-of-consulting-firms?tpcc=orgsocial_edit&amp;utm_campaign=hbr&amp;utm_medium=social&amp;utm_source=linkedin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Echeverri, P., &amp; Skålén, P. (2011). Co-creation and Co-destruction: A practice Theory Based Study of Interactive Value Formation. Marketing Theory, 11, 351-373. https://doi.org/10.1177/1470593111408181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Elmholdt, K. T., Bourgoin, A., &amp; Leynadier, J.-C. (2025). EXPERTISE PUT TO THE TEST: HOW CLIENTS CONTINUALLY ASSESS THE WORTH OF MANAGEMENT CONSULTANTS. Research in the Sociology of Organizations.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Fincham, R., Clark, T., Handley, K., &amp; Sturdy, A. (2008). Configuring expert knowledge: The consultant as sector specialist. Journal of Organizational Behavior, 29(8), 1145-1160. https://doi.org/10.1002/job.559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Gioia, D. A., Corley, K. G., &amp; Hamilton, A. L. (2013). Seeking Qualitative Rigor in Inductive Research: Notes on the Gioia Methodology. Organizational Research Methods, 16(1), 15-31. https://doi.org/10.1177/1094428112452151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Grönroos, C., &amp; Voima, P. (2013). Critical Service Logic: Making Sense of Value Creation and Co-Creation. Journal of the Academy of Marketing Science, 41, 133-150. https://doi.org/10.1007/s11747-012-0308-3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Haenlein, M., &amp; Kaplan, A. (2019). A Brief History of Artificial Intelligence: On the Past, Present, and Future of Artificial Intelligence. California Management Review, 61, 000812561986492. https://doi.org/10.1177/0008125619864925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Harfouche, A., Quinio, B., Saba, M., &amp; Saba, P. B. (2023). The Recursive Theory of Knowledge Augmentation: Integrating human intuition and knowledge in Artificial Intelligence to augment organizational knowledge. Information Systems Frontiers, 25(1), 55-70. https://doi.org/10.1007/s10796-022-10352-8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Huang, M.-H., &amp; Rust, R. T. (2021). Engaged to a Robot? The Role of AI in Service. Journal of Service Research, 24(1), 30-41. https://doi.org/10.1177/1094670520902266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Kaartemo, V., &amp; Helkkula, A. (2025). Human-AI resource relations in value cocreation in service ecosystems. Journal of Service Management, 36(2), 291-306. https://doi.org/10.1108/JOSM-03-2023-0104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Khan, A. W., &amp; Mishra, A. (2024). AI credibility and consumer-AI experiences: A conceptual framework. Journal of Service Theory and Practice, 34(1), 66-97. https://doi.org/10.1108/JSTP-03-2023-0108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Krakowski, S., Luger, J., &amp; Raisch, S. (2023). Artificial intelligence and the changing sources of competitive advantage. Strategic Management Journal, 44(6), 1425-1452. https://doi.org/10.1002/smj.3387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Lebovitz, S., Lifshitz-Assaf, H., &amp; Levina, N. (2022). To Engage or Not to Engage with AI for Critical Judgments: How Professionals Deal with Opacity When Using AI for Medical Diagnosis. Organization Science, 33. https://doi.org/10.1287/orsc.2021.1549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Logg, J. M., Minson, J. A., &amp; Moore, D. A. (2019). Algorithm appreciation: People prefer algorithmic to human judgment. Organizational Behavior and Human Decision Processes, 151, 90-103. https://doi.org/10.1016/j.obhdp.2018.12.005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Long, D., &amp; Magerko, B. (2020). What is AI Literacy? Competencies and Design Considerations. Proceedings of the 2020 CHI Conference on Human Factors in Computing Systems, 1-16. https://doi.org/10.1145/3313831.3376727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Lumivalo, J., Tuunanen, T., &amp; Salo, M. (2024). Value Co-Destruction: A Conceptual Review and Future Research Agenda. Journal of Service Research, 27(2), 159-176. https://doi.org/10.1177/10946705231177504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Lusch, R., &amp; Nambisan, S. (2015). Service Innovation: A Service-Dominant Logic Perspective. MIS Quarterly, 39, 155-175. https://doi.org/10.25300/MISQ/2015/39.1.07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Masson, P., &amp; Dautrif, S. (2026, January 27). White_Paper_Consulting_AI_Power. HEC Alumni. https://conseil-puissance-ia.fr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Miles, M. B., &amp; Huberman, A. M. (1994). Qualitative Data Analysis (Second Edition). SAGE Publications Ltd. https://vivauniversity.wordpress.com/wp-content/uploads/2013/11/milesandhuberman1994.pdf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Mohan, S. K. (2024). Management Consulting in the Artificial Intelligence - LLM Era. Management Consulting Journal, 7(1), 9-24. https://doi.org/10.2478/mcj-2024-0002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Morar, D. (2013). An overview of the consumer value literature - perceived value, desired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Nikolova, N., &amp; Devinney, T. (2012, March 29). The Nature Of Client-Consultant Interaction: A Critical Review. https://doi.org/10.1093/oxfordhb/9780199235049.013.0019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Nilsson, N. (1971, June 1). Problem-solving methods in artificial intelligence. McGraw-Hill computer science series. https://www.semanticscholar.org/paper/Problem-solving-methods-in-artificial-intelligence-Nilsson/e4017121b9b49251c1c01891c1bfb15c6decc5ee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Nonaka, I. (1994). A Dynamic Theory of Organizational Knowledge Creation. Organization Science, 5(1), 14-37.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Oesterle, S., Buchwald, A., &amp; Urbach, N. (2019). To Measure Is to Know: Development of an Instrument for Measuring Consulting Service Value: Recent Findings and Practical Cases. In Contributions to Management Science (p. 79-101). https://doi.org/10.1007/978-3-319-95999-3_4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Oesterle, S., Buchwald, A., &amp; Urbach, N. (2020). Investigating the co-creation of IT consulting service value: Empirical findings of a matched pair analysis. Electronic Markets, 32(2), 571-597. https://doi.org/10.1007/s12525-020-00426-3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Pakarinen, P., &amp; Huising, R. (2023). Relational Expertise What Machines Can t Know. Journal of Management Studies. https://doi.org/doi:10.1111/joms.12915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Pattanayak, S. (2021). Navigating Ethical Challenges in Business Consulting with Generative AI: Balancing Innovation and Responsibility. International Journal of Enhanced Research in Management &amp; Computer Applications, 10(2), 24-32.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Plé, L., &amp; Cáceres, R. (2010). Not always co-creation: Introducing interactional co-destruction of value in Service-Dominant Logic. Keywords. Journal of Services Marketing, 24, 430-437. https://doi.org/10.1108/08876041011072546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Plenge, N., Erickson, R., &amp; Roloff, M. (2008). The influence of situational constraints on the perceived value of consulting services. International Journal of Organizational Analysis, 15, 136-151. https://doi.org/10.1108/19348830710868284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Raisch, S., &amp; Fomina, K. (2024). Combining Human and Artificial Intelligence: Hybrid Problem-Solving in Organizations. Academy of Management Review, amr.2021.0421. https://doi.org/10.5465/amr.2021.0421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Raisch, S., &amp; Krakowski, S. (2020). [PDF] Artificial Intelligence and Management: The Automation-Augmentation Paradox | Semantic Scholar. Academy of Management Review. https://www.semanticscholar.org/paper/Artificial-Intelligence-and-Management%3A-The-Paradox-Raisch-Krakowski/9c145390e6073c96e89cf03d3df3b559f0bb0496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Rivière, A., &amp; Mencarelli, R. (2012). Toward a theoretical clarification of the notion of perceived value in marketing. Recherche et Applications en Marketing (French Edition), 27(3), 97-123. https://doi.org/10.1177/076737011202700305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Schön, D. A. (1983). The reflective practitioner: How professionals think in action. Basic Books.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Seccia, M. (2019). Consulting relationship with the firm: Key attributes and typology: Analysis of the client-consultant relationship from the perspective of the sociology of translation.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Svensson, P. (2010). Doing value: Exclusion and Inclusion in Management Consultant-Client Interactions. Lund University - Working Papers Series.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Sweeney, J. C., &amp; Soutar, G. N. (2001). Consumer perceived value: The development of a multiple item scale. Journal of Retailing, 77(2), 203-220. https://doi.org/10.1016/S0022-4359(01)00041-0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Tavoletti, E., Kazemargi, N., Cerruti, C., Grieco, C., &amp; Appolloni, A. (2021). Business model innovation and digital transformation in global management consulting firms. European Journal of Innovation Management, 25(6), 612-636. https://doi.org/10.1108/EJIM-11-2020-0443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Tiwari, S. P. (2025). The implications of artificial intelligence in management consulting: A risk and barrier assessment. Multidisciplinary Reviews, 8(8), 2025244-2025244. https://doi.org/10.31893/multirev.2025244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Turner, A. N. (1982, September 1). Consulting Is More Than Giving Advice. Harvard Business Review. https://hbr.org/1982/09/consulting-is-more-than-giving-advice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Vargo, S. L., &amp; Lusch, R. F. (2016). Institutions and axioms: An extension and update of service-dominant logic. Journal of the Academy of Marketing Science, 44(1), 5-23. https://doi.org/10.1007/s11747-015-0456-3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Vargo, S., &amp; Lusch, R. F. (2004). [PDF] Evolving to a New Dominant Logic for Marketing | Semantic Scholar. Journal of Marketing. https://www.semanticscholar.org/paper/Evolving-to-a-New-Dominant-Logic-for-Marketing-Vargo-Lusch/cecb5005ba86d21c66c45ac288a39deca3e0c27a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Woodruff, R. B. (1997). Customer value: The next source for competitive advantage. Journal of the Academy of Marketing Science, 25(2), 139-153. https://doi.org/10.1007/BF02894350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Yang, S., &amp; Ma, R. (2025). Classifying Epistemic Relationships in Human-AI Interaction: An Exploratory Approach (arXiv:2508.03673). arXiv. https://doi.org/10.48550/arXiv.2508.03673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Yin, R. K. (2003). Case Study Research (Third Edition). SAGE Publications Ltd. https://iwansuharyanto.wordpress.com/wp-content/uploads/2013/04/robert_k-_yin_case_study_research_design_and_mebookfi-org.pdf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Zeithaml, V. A. (1988). Consumer Perceptions of Price, Quality, and Value: A Means-End Model and Synthesis of Evidence. Journal of Marketing, 52(3), 2-22. https://doi.org/10.2307/1251446</w:t>
      </w:r>
    </w:p>
    <w:p>
      <w:pPr/>
      <w:r>
        <w:rPr>
          <w:rFonts w:ascii="Helvetica Light" w:hAnsi="Helvetica Light" w:cs="Helvetica Light"/>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