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F89" w:rsidRDefault="00827F89">
      <w:pPr>
        <w:rPr>
          <w:rFonts w:hint="eastAsia"/>
        </w:rPr>
      </w:pPr>
    </w:p>
    <w:p w:rsidR="00827F89" w:rsidRDefault="00827F89"/>
    <w:p w:rsidR="00827F89" w:rsidRDefault="00827F89"/>
    <w:p w:rsidR="00827F89" w:rsidRDefault="00827F89"/>
    <w:p w:rsidR="00827F89" w:rsidRDefault="00827F89"/>
    <w:p w:rsidR="00827F89" w:rsidRDefault="00CA39E1">
      <w:pPr>
        <w:pStyle w:val="1"/>
        <w:rPr>
          <w:sz w:val="72"/>
          <w:szCs w:val="72"/>
        </w:rPr>
      </w:pPr>
      <w:r>
        <w:rPr>
          <w:rFonts w:hint="eastAsia"/>
          <w:sz w:val="72"/>
          <w:szCs w:val="72"/>
        </w:rPr>
        <w:t>Business Analysis</w:t>
      </w:r>
    </w:p>
    <w:p w:rsidR="00827F89" w:rsidRDefault="00CA39E1">
      <w:pPr>
        <w:pStyle w:val="1"/>
        <w:rPr>
          <w:sz w:val="72"/>
          <w:szCs w:val="72"/>
        </w:rPr>
      </w:pPr>
      <w:r>
        <w:rPr>
          <w:sz w:val="72"/>
          <w:szCs w:val="72"/>
        </w:rPr>
        <w:t>“</w:t>
      </w:r>
      <w:r>
        <w:rPr>
          <w:rFonts w:hint="eastAsia"/>
          <w:sz w:val="72"/>
          <w:szCs w:val="72"/>
        </w:rPr>
        <w:t>ofo</w:t>
      </w:r>
      <w:r>
        <w:rPr>
          <w:sz w:val="72"/>
          <w:szCs w:val="72"/>
        </w:rPr>
        <w:t>”</w:t>
      </w:r>
      <w:r>
        <w:rPr>
          <w:rFonts w:hint="eastAsia"/>
          <w:sz w:val="72"/>
          <w:szCs w:val="72"/>
        </w:rPr>
        <w:t>共享单车</w:t>
      </w:r>
      <w:r>
        <w:rPr>
          <w:sz w:val="72"/>
          <w:szCs w:val="72"/>
        </w:rPr>
        <w:t>”</w:t>
      </w:r>
      <w:r>
        <w:rPr>
          <w:rFonts w:hint="eastAsia"/>
          <w:sz w:val="72"/>
          <w:szCs w:val="72"/>
        </w:rPr>
        <w:t>管理系统</w:t>
      </w:r>
    </w:p>
    <w:p w:rsidR="00827F89" w:rsidRDefault="00827F89">
      <w:pPr>
        <w:rPr>
          <w:rFonts w:ascii="楷体" w:eastAsia="楷体" w:hAnsi="楷体" w:cs="楷体"/>
          <w:sz w:val="32"/>
          <w:szCs w:val="32"/>
        </w:rPr>
      </w:pPr>
    </w:p>
    <w:p w:rsidR="00827F89" w:rsidRDefault="00CA39E1">
      <w:pPr>
        <w:rPr>
          <w:rFonts w:ascii="楷体" w:eastAsia="楷体" w:hAnsi="楷体" w:cs="楷体"/>
          <w:sz w:val="32"/>
          <w:szCs w:val="32"/>
        </w:rPr>
      </w:pPr>
      <w:r>
        <w:rPr>
          <w:rFonts w:ascii="楷体" w:eastAsia="楷体" w:hAnsi="楷体" w:cs="楷体" w:hint="eastAsia"/>
          <w:sz w:val="32"/>
          <w:szCs w:val="32"/>
        </w:rPr>
        <w:t>祁家祯</w:t>
      </w:r>
    </w:p>
    <w:p w:rsidR="00827F89" w:rsidRDefault="00CA39E1">
      <w:pPr>
        <w:rPr>
          <w:rFonts w:ascii="楷体" w:eastAsia="楷体" w:hAnsi="楷体" w:cs="楷体"/>
          <w:sz w:val="32"/>
          <w:szCs w:val="32"/>
        </w:rPr>
      </w:pPr>
      <w:r>
        <w:rPr>
          <w:rFonts w:ascii="楷体" w:eastAsia="楷体" w:hAnsi="楷体" w:cs="楷体" w:hint="eastAsia"/>
          <w:sz w:val="32"/>
          <w:szCs w:val="32"/>
        </w:rPr>
        <w:t>聂泽姝</w:t>
      </w:r>
    </w:p>
    <w:p w:rsidR="00827F89" w:rsidRDefault="00CA39E1">
      <w:pPr>
        <w:rPr>
          <w:rFonts w:ascii="楷体" w:eastAsia="楷体" w:hAnsi="楷体" w:cs="楷体"/>
          <w:sz w:val="32"/>
          <w:szCs w:val="32"/>
        </w:rPr>
      </w:pPr>
      <w:r>
        <w:rPr>
          <w:rFonts w:ascii="楷体" w:eastAsia="楷体" w:hAnsi="楷体" w:cs="楷体" w:hint="eastAsia"/>
          <w:sz w:val="32"/>
          <w:szCs w:val="32"/>
        </w:rPr>
        <w:t>李宗昊</w:t>
      </w:r>
    </w:p>
    <w:p w:rsidR="00827F89" w:rsidRDefault="00CA39E1">
      <w:pPr>
        <w:rPr>
          <w:rFonts w:ascii="楷体" w:eastAsia="楷体" w:hAnsi="楷体" w:cs="楷体"/>
          <w:sz w:val="32"/>
          <w:szCs w:val="32"/>
        </w:rPr>
      </w:pPr>
      <w:r>
        <w:rPr>
          <w:rFonts w:ascii="楷体" w:eastAsia="楷体" w:hAnsi="楷体" w:cs="楷体" w:hint="eastAsia"/>
          <w:sz w:val="32"/>
          <w:szCs w:val="32"/>
        </w:rPr>
        <w:t>陈泽</w:t>
      </w:r>
    </w:p>
    <w:p w:rsidR="00827F89" w:rsidRDefault="00CA39E1">
      <w:pPr>
        <w:rPr>
          <w:rFonts w:ascii="楷体" w:eastAsia="楷体" w:hAnsi="楷体" w:cs="楷体"/>
          <w:sz w:val="32"/>
          <w:szCs w:val="32"/>
        </w:rPr>
      </w:pPr>
      <w:r>
        <w:rPr>
          <w:rFonts w:ascii="楷体" w:eastAsia="楷体" w:hAnsi="楷体" w:cs="楷体" w:hint="eastAsia"/>
          <w:sz w:val="32"/>
          <w:szCs w:val="32"/>
        </w:rPr>
        <w:t>何威</w:t>
      </w:r>
    </w:p>
    <w:p w:rsidR="00827F89" w:rsidRDefault="00827F89">
      <w:pPr>
        <w:rPr>
          <w:rFonts w:ascii="楷体" w:eastAsia="楷体" w:hAnsi="楷体" w:cs="楷体"/>
          <w:sz w:val="32"/>
          <w:szCs w:val="32"/>
        </w:rPr>
      </w:pPr>
    </w:p>
    <w:p w:rsidR="00827F89" w:rsidRDefault="00CA39E1">
      <w:pPr>
        <w:rPr>
          <w:rFonts w:ascii="楷体" w:eastAsia="楷体" w:hAnsi="楷体" w:cs="楷体"/>
          <w:sz w:val="32"/>
          <w:szCs w:val="32"/>
        </w:rPr>
      </w:pPr>
      <w:r>
        <w:rPr>
          <w:rFonts w:ascii="楷体" w:eastAsia="楷体" w:hAnsi="楷体" w:cs="楷体" w:hint="eastAsia"/>
          <w:sz w:val="32"/>
          <w:szCs w:val="32"/>
        </w:rPr>
        <w:t>Instructor: Hongyan Zhang</w:t>
      </w:r>
    </w:p>
    <w:p w:rsidR="00827F89" w:rsidRDefault="00827F89">
      <w:pPr>
        <w:rPr>
          <w:rFonts w:ascii="楷体" w:eastAsia="楷体" w:hAnsi="楷体" w:cs="楷体"/>
          <w:sz w:val="24"/>
        </w:rPr>
      </w:pPr>
    </w:p>
    <w:p w:rsidR="00827F89" w:rsidRDefault="00827F89">
      <w:pPr>
        <w:rPr>
          <w:rFonts w:ascii="楷体" w:eastAsia="楷体" w:hAnsi="楷体" w:cs="楷体"/>
          <w:sz w:val="24"/>
        </w:rPr>
      </w:pPr>
    </w:p>
    <w:p w:rsidR="00827F89" w:rsidRDefault="00827F89">
      <w:pPr>
        <w:rPr>
          <w:rFonts w:ascii="楷体" w:eastAsia="楷体" w:hAnsi="楷体" w:cs="楷体"/>
          <w:sz w:val="24"/>
        </w:rPr>
      </w:pPr>
    </w:p>
    <w:p w:rsidR="00827F89" w:rsidRDefault="00827F89">
      <w:pPr>
        <w:rPr>
          <w:rFonts w:ascii="楷体" w:eastAsia="楷体" w:hAnsi="楷体" w:cs="楷体"/>
          <w:sz w:val="24"/>
        </w:rPr>
      </w:pPr>
    </w:p>
    <w:p w:rsidR="00827F89" w:rsidRDefault="00827F89">
      <w:pPr>
        <w:rPr>
          <w:rFonts w:ascii="楷体" w:eastAsia="楷体" w:hAnsi="楷体" w:cs="楷体"/>
          <w:sz w:val="24"/>
        </w:rPr>
      </w:pPr>
    </w:p>
    <w:p w:rsidR="00827F89" w:rsidRDefault="00827F89">
      <w:pPr>
        <w:rPr>
          <w:rFonts w:ascii="楷体" w:eastAsia="楷体" w:hAnsi="楷体" w:cs="楷体"/>
          <w:sz w:val="24"/>
        </w:rPr>
      </w:pPr>
    </w:p>
    <w:p w:rsidR="00827F89" w:rsidRDefault="00827F89">
      <w:pPr>
        <w:rPr>
          <w:rFonts w:ascii="楷体" w:eastAsia="楷体" w:hAnsi="楷体" w:cs="楷体"/>
          <w:sz w:val="24"/>
        </w:rPr>
      </w:pPr>
    </w:p>
    <w:p w:rsidR="00827F89" w:rsidRDefault="00827F89">
      <w:pPr>
        <w:rPr>
          <w:rFonts w:ascii="楷体" w:eastAsia="楷体" w:hAnsi="楷体" w:cs="楷体"/>
          <w:sz w:val="24"/>
        </w:rPr>
      </w:pPr>
    </w:p>
    <w:p w:rsidR="00827F89" w:rsidRDefault="00827F89">
      <w:pPr>
        <w:rPr>
          <w:rFonts w:ascii="楷体" w:eastAsia="楷体" w:hAnsi="楷体" w:cs="楷体"/>
          <w:sz w:val="24"/>
        </w:rPr>
      </w:pPr>
    </w:p>
    <w:p w:rsidR="00827F89" w:rsidRDefault="00827F89">
      <w:pPr>
        <w:rPr>
          <w:rFonts w:ascii="楷体" w:eastAsia="楷体" w:hAnsi="楷体" w:cs="楷体"/>
          <w:sz w:val="24"/>
        </w:rPr>
      </w:pPr>
    </w:p>
    <w:p w:rsidR="00827F89" w:rsidRDefault="00827F89">
      <w:pPr>
        <w:rPr>
          <w:rFonts w:ascii="楷体" w:eastAsia="楷体" w:hAnsi="楷体" w:cs="楷体"/>
          <w:sz w:val="24"/>
        </w:rPr>
      </w:pPr>
    </w:p>
    <w:p w:rsidR="00827F89" w:rsidRDefault="00827F89">
      <w:pPr>
        <w:rPr>
          <w:rFonts w:ascii="楷体" w:eastAsia="楷体" w:hAnsi="楷体" w:cs="楷体"/>
          <w:sz w:val="24"/>
        </w:rPr>
      </w:pPr>
    </w:p>
    <w:p w:rsidR="00827F89" w:rsidRDefault="00827F89">
      <w:pPr>
        <w:rPr>
          <w:rFonts w:ascii="楷体" w:eastAsia="楷体" w:hAnsi="楷体" w:cs="楷体"/>
          <w:sz w:val="24"/>
        </w:rPr>
      </w:pPr>
    </w:p>
    <w:p w:rsidR="00827F89" w:rsidRDefault="00827F89">
      <w:pPr>
        <w:rPr>
          <w:rFonts w:ascii="楷体" w:eastAsia="楷体" w:hAnsi="楷体" w:cs="楷体"/>
          <w:sz w:val="24"/>
        </w:rPr>
      </w:pPr>
    </w:p>
    <w:p w:rsidR="00827F89" w:rsidRDefault="00827F89">
      <w:pPr>
        <w:rPr>
          <w:rFonts w:ascii="楷体" w:eastAsia="楷体" w:hAnsi="楷体" w:cs="楷体"/>
          <w:sz w:val="24"/>
        </w:rPr>
      </w:pPr>
    </w:p>
    <w:p w:rsidR="00827F89" w:rsidRDefault="00CA39E1">
      <w:pPr>
        <w:rPr>
          <w:rFonts w:ascii="楷体" w:eastAsia="楷体" w:hAnsi="楷体" w:cs="楷体"/>
          <w:sz w:val="24"/>
        </w:rPr>
      </w:pPr>
      <w:r>
        <w:rPr>
          <w:rFonts w:ascii="楷体" w:eastAsia="楷体" w:hAnsi="楷体" w:cs="楷体" w:hint="eastAsia"/>
          <w:sz w:val="24"/>
        </w:rPr>
        <w:t xml:space="preserve">Declaration: Group Members Contribution </w:t>
      </w:r>
    </w:p>
    <w:p w:rsidR="00827F89" w:rsidRDefault="00827F89">
      <w:pPr>
        <w:rPr>
          <w:rFonts w:ascii="楷体" w:eastAsia="楷体" w:hAnsi="楷体" w:cs="楷体"/>
          <w:sz w:val="24"/>
        </w:rPr>
      </w:pPr>
    </w:p>
    <w:p w:rsidR="00827F89" w:rsidRDefault="00827F89">
      <w:pPr>
        <w:rPr>
          <w:rFonts w:ascii="楷体" w:eastAsia="楷体" w:hAnsi="楷体" w:cs="楷体"/>
          <w:sz w:val="24"/>
        </w:rPr>
      </w:pPr>
    </w:p>
    <w:tbl>
      <w:tblPr>
        <w:tblStyle w:val="a4"/>
        <w:tblW w:w="8522" w:type="dxa"/>
        <w:tblLayout w:type="fixed"/>
        <w:tblLook w:val="04A0" w:firstRow="1" w:lastRow="0" w:firstColumn="1" w:lastColumn="0" w:noHBand="0" w:noVBand="1"/>
      </w:tblPr>
      <w:tblGrid>
        <w:gridCol w:w="2130"/>
        <w:gridCol w:w="2130"/>
        <w:gridCol w:w="2131"/>
        <w:gridCol w:w="2131"/>
      </w:tblGrid>
      <w:tr w:rsidR="00827F89">
        <w:tc>
          <w:tcPr>
            <w:tcW w:w="2130" w:type="dxa"/>
          </w:tcPr>
          <w:p w:rsidR="00827F89" w:rsidRDefault="00CA39E1">
            <w:pPr>
              <w:jc w:val="center"/>
              <w:rPr>
                <w:sz w:val="28"/>
                <w:szCs w:val="28"/>
              </w:rPr>
            </w:pPr>
            <w:r>
              <w:rPr>
                <w:rFonts w:hint="eastAsia"/>
                <w:sz w:val="28"/>
                <w:szCs w:val="28"/>
              </w:rPr>
              <w:t>Name</w:t>
            </w:r>
          </w:p>
        </w:tc>
        <w:tc>
          <w:tcPr>
            <w:tcW w:w="2130" w:type="dxa"/>
          </w:tcPr>
          <w:p w:rsidR="00827F89" w:rsidRDefault="00CA39E1">
            <w:pPr>
              <w:jc w:val="center"/>
              <w:rPr>
                <w:sz w:val="28"/>
                <w:szCs w:val="28"/>
              </w:rPr>
            </w:pPr>
            <w:r>
              <w:rPr>
                <w:rFonts w:hint="eastAsia"/>
                <w:sz w:val="28"/>
                <w:szCs w:val="28"/>
              </w:rPr>
              <w:t>Student No.</w:t>
            </w:r>
          </w:p>
        </w:tc>
        <w:tc>
          <w:tcPr>
            <w:tcW w:w="2131" w:type="dxa"/>
          </w:tcPr>
          <w:p w:rsidR="00827F89" w:rsidRDefault="00CA39E1">
            <w:pPr>
              <w:jc w:val="center"/>
              <w:rPr>
                <w:sz w:val="28"/>
                <w:szCs w:val="28"/>
              </w:rPr>
            </w:pPr>
            <w:r>
              <w:rPr>
                <w:rFonts w:hint="eastAsia"/>
                <w:sz w:val="28"/>
                <w:szCs w:val="28"/>
              </w:rPr>
              <w:t>Contribution</w:t>
            </w:r>
          </w:p>
        </w:tc>
        <w:tc>
          <w:tcPr>
            <w:tcW w:w="2131" w:type="dxa"/>
          </w:tcPr>
          <w:p w:rsidR="00827F89" w:rsidRDefault="00CA39E1">
            <w:pPr>
              <w:jc w:val="center"/>
              <w:rPr>
                <w:sz w:val="28"/>
                <w:szCs w:val="28"/>
              </w:rPr>
            </w:pPr>
            <w:r>
              <w:rPr>
                <w:rFonts w:hint="eastAsia"/>
                <w:sz w:val="28"/>
                <w:szCs w:val="28"/>
              </w:rPr>
              <w:t>Signature</w:t>
            </w:r>
          </w:p>
        </w:tc>
      </w:tr>
      <w:tr w:rsidR="00827F89">
        <w:tc>
          <w:tcPr>
            <w:tcW w:w="2130" w:type="dxa"/>
          </w:tcPr>
          <w:p w:rsidR="00827F89" w:rsidRDefault="00CA39E1">
            <w:pPr>
              <w:rPr>
                <w:sz w:val="28"/>
                <w:szCs w:val="28"/>
              </w:rPr>
            </w:pPr>
            <w:r>
              <w:rPr>
                <w:rFonts w:hint="eastAsia"/>
                <w:sz w:val="28"/>
                <w:szCs w:val="28"/>
              </w:rPr>
              <w:t>祁家祯</w:t>
            </w:r>
          </w:p>
        </w:tc>
        <w:tc>
          <w:tcPr>
            <w:tcW w:w="2130" w:type="dxa"/>
          </w:tcPr>
          <w:p w:rsidR="00827F89" w:rsidRDefault="00827F89">
            <w:pPr>
              <w:rPr>
                <w:sz w:val="28"/>
                <w:szCs w:val="28"/>
              </w:rPr>
            </w:pPr>
          </w:p>
        </w:tc>
        <w:tc>
          <w:tcPr>
            <w:tcW w:w="2131" w:type="dxa"/>
          </w:tcPr>
          <w:p w:rsidR="00827F89" w:rsidRDefault="00827F89">
            <w:pPr>
              <w:rPr>
                <w:sz w:val="28"/>
                <w:szCs w:val="28"/>
              </w:rPr>
            </w:pPr>
          </w:p>
        </w:tc>
        <w:tc>
          <w:tcPr>
            <w:tcW w:w="2131" w:type="dxa"/>
          </w:tcPr>
          <w:p w:rsidR="00827F89" w:rsidRDefault="00827F89">
            <w:pPr>
              <w:rPr>
                <w:sz w:val="28"/>
                <w:szCs w:val="28"/>
              </w:rPr>
            </w:pPr>
          </w:p>
        </w:tc>
      </w:tr>
      <w:tr w:rsidR="00827F89">
        <w:tc>
          <w:tcPr>
            <w:tcW w:w="2130" w:type="dxa"/>
          </w:tcPr>
          <w:p w:rsidR="00827F89" w:rsidRDefault="00CA39E1">
            <w:pPr>
              <w:rPr>
                <w:sz w:val="28"/>
                <w:szCs w:val="28"/>
              </w:rPr>
            </w:pPr>
            <w:r>
              <w:rPr>
                <w:rFonts w:hint="eastAsia"/>
                <w:sz w:val="28"/>
                <w:szCs w:val="28"/>
              </w:rPr>
              <w:t>聂泽姝</w:t>
            </w:r>
          </w:p>
        </w:tc>
        <w:tc>
          <w:tcPr>
            <w:tcW w:w="2130" w:type="dxa"/>
          </w:tcPr>
          <w:p w:rsidR="00827F89" w:rsidRDefault="00827F89">
            <w:pPr>
              <w:rPr>
                <w:sz w:val="28"/>
                <w:szCs w:val="28"/>
              </w:rPr>
            </w:pPr>
          </w:p>
        </w:tc>
        <w:tc>
          <w:tcPr>
            <w:tcW w:w="2131" w:type="dxa"/>
          </w:tcPr>
          <w:p w:rsidR="00827F89" w:rsidRDefault="00827F89">
            <w:pPr>
              <w:rPr>
                <w:sz w:val="28"/>
                <w:szCs w:val="28"/>
              </w:rPr>
            </w:pPr>
          </w:p>
        </w:tc>
        <w:tc>
          <w:tcPr>
            <w:tcW w:w="2131" w:type="dxa"/>
          </w:tcPr>
          <w:p w:rsidR="00827F89" w:rsidRDefault="00827F89">
            <w:pPr>
              <w:rPr>
                <w:sz w:val="28"/>
                <w:szCs w:val="28"/>
              </w:rPr>
            </w:pPr>
          </w:p>
        </w:tc>
      </w:tr>
      <w:tr w:rsidR="00827F89">
        <w:tc>
          <w:tcPr>
            <w:tcW w:w="2130" w:type="dxa"/>
          </w:tcPr>
          <w:p w:rsidR="00827F89" w:rsidRDefault="00CA39E1">
            <w:pPr>
              <w:rPr>
                <w:sz w:val="28"/>
                <w:szCs w:val="28"/>
              </w:rPr>
            </w:pPr>
            <w:r>
              <w:rPr>
                <w:rFonts w:hint="eastAsia"/>
                <w:sz w:val="28"/>
                <w:szCs w:val="28"/>
              </w:rPr>
              <w:t>李宗昊</w:t>
            </w:r>
          </w:p>
        </w:tc>
        <w:tc>
          <w:tcPr>
            <w:tcW w:w="2130" w:type="dxa"/>
          </w:tcPr>
          <w:p w:rsidR="00827F89" w:rsidRDefault="00827F89">
            <w:pPr>
              <w:rPr>
                <w:sz w:val="28"/>
                <w:szCs w:val="28"/>
              </w:rPr>
            </w:pPr>
          </w:p>
        </w:tc>
        <w:tc>
          <w:tcPr>
            <w:tcW w:w="2131" w:type="dxa"/>
          </w:tcPr>
          <w:p w:rsidR="00827F89" w:rsidRDefault="00827F89">
            <w:pPr>
              <w:rPr>
                <w:sz w:val="28"/>
                <w:szCs w:val="28"/>
              </w:rPr>
            </w:pPr>
          </w:p>
        </w:tc>
        <w:tc>
          <w:tcPr>
            <w:tcW w:w="2131" w:type="dxa"/>
          </w:tcPr>
          <w:p w:rsidR="00827F89" w:rsidRDefault="00827F89">
            <w:pPr>
              <w:rPr>
                <w:sz w:val="28"/>
                <w:szCs w:val="28"/>
              </w:rPr>
            </w:pPr>
          </w:p>
        </w:tc>
      </w:tr>
      <w:tr w:rsidR="00827F89">
        <w:tc>
          <w:tcPr>
            <w:tcW w:w="2130" w:type="dxa"/>
          </w:tcPr>
          <w:p w:rsidR="00827F89" w:rsidRDefault="00CA39E1">
            <w:pPr>
              <w:rPr>
                <w:sz w:val="28"/>
                <w:szCs w:val="28"/>
              </w:rPr>
            </w:pPr>
            <w:r>
              <w:rPr>
                <w:rFonts w:hint="eastAsia"/>
                <w:sz w:val="28"/>
                <w:szCs w:val="28"/>
              </w:rPr>
              <w:t>陈泽</w:t>
            </w:r>
          </w:p>
        </w:tc>
        <w:tc>
          <w:tcPr>
            <w:tcW w:w="2130" w:type="dxa"/>
          </w:tcPr>
          <w:p w:rsidR="00827F89" w:rsidRDefault="00827F89">
            <w:pPr>
              <w:rPr>
                <w:sz w:val="28"/>
                <w:szCs w:val="28"/>
              </w:rPr>
            </w:pPr>
          </w:p>
        </w:tc>
        <w:tc>
          <w:tcPr>
            <w:tcW w:w="2131" w:type="dxa"/>
          </w:tcPr>
          <w:p w:rsidR="00827F89" w:rsidRDefault="00827F89">
            <w:pPr>
              <w:rPr>
                <w:sz w:val="28"/>
                <w:szCs w:val="28"/>
              </w:rPr>
            </w:pPr>
          </w:p>
        </w:tc>
        <w:tc>
          <w:tcPr>
            <w:tcW w:w="2131" w:type="dxa"/>
          </w:tcPr>
          <w:p w:rsidR="00827F89" w:rsidRDefault="00827F89">
            <w:pPr>
              <w:rPr>
                <w:sz w:val="28"/>
                <w:szCs w:val="28"/>
              </w:rPr>
            </w:pPr>
          </w:p>
        </w:tc>
      </w:tr>
      <w:tr w:rsidR="00827F89">
        <w:tc>
          <w:tcPr>
            <w:tcW w:w="2130" w:type="dxa"/>
          </w:tcPr>
          <w:p w:rsidR="00827F89" w:rsidRDefault="00CA39E1">
            <w:pPr>
              <w:rPr>
                <w:sz w:val="28"/>
                <w:szCs w:val="28"/>
              </w:rPr>
            </w:pPr>
            <w:r>
              <w:rPr>
                <w:rFonts w:hint="eastAsia"/>
                <w:sz w:val="28"/>
                <w:szCs w:val="28"/>
              </w:rPr>
              <w:t>何威</w:t>
            </w:r>
          </w:p>
        </w:tc>
        <w:tc>
          <w:tcPr>
            <w:tcW w:w="2130" w:type="dxa"/>
          </w:tcPr>
          <w:p w:rsidR="00827F89" w:rsidRDefault="00827F89">
            <w:pPr>
              <w:rPr>
                <w:sz w:val="28"/>
                <w:szCs w:val="28"/>
              </w:rPr>
            </w:pPr>
          </w:p>
        </w:tc>
        <w:tc>
          <w:tcPr>
            <w:tcW w:w="2131" w:type="dxa"/>
          </w:tcPr>
          <w:p w:rsidR="00827F89" w:rsidRDefault="00827F89">
            <w:pPr>
              <w:rPr>
                <w:sz w:val="28"/>
                <w:szCs w:val="28"/>
              </w:rPr>
            </w:pPr>
          </w:p>
        </w:tc>
        <w:tc>
          <w:tcPr>
            <w:tcW w:w="2131" w:type="dxa"/>
          </w:tcPr>
          <w:p w:rsidR="00827F89" w:rsidRDefault="00827F89">
            <w:pPr>
              <w:rPr>
                <w:sz w:val="28"/>
                <w:szCs w:val="28"/>
              </w:rPr>
            </w:pPr>
          </w:p>
        </w:tc>
      </w:tr>
    </w:tbl>
    <w:p w:rsidR="00827F89" w:rsidRDefault="00827F89"/>
    <w:p w:rsidR="00827F89" w:rsidRDefault="00827F89"/>
    <w:p w:rsidR="00827F89" w:rsidRDefault="00827F89">
      <w:pPr>
        <w:rPr>
          <w:sz w:val="28"/>
          <w:szCs w:val="28"/>
        </w:rPr>
      </w:pPr>
    </w:p>
    <w:p w:rsidR="00827F89" w:rsidRDefault="00827F89">
      <w:pPr>
        <w:rPr>
          <w:sz w:val="28"/>
          <w:szCs w:val="28"/>
        </w:rPr>
      </w:pPr>
    </w:p>
    <w:p w:rsidR="00827F89" w:rsidRDefault="00CA39E1">
      <w:pPr>
        <w:rPr>
          <w:sz w:val="28"/>
          <w:szCs w:val="28"/>
        </w:rPr>
      </w:pPr>
      <w:r>
        <w:rPr>
          <w:rFonts w:hint="eastAsia"/>
          <w:sz w:val="28"/>
          <w:szCs w:val="28"/>
        </w:rPr>
        <w:t xml:space="preserve">We are aware of the University rule that a student must not act in a manner which constitutes academic dishonesty as stated and </w:t>
      </w:r>
    </w:p>
    <w:p w:rsidR="00827F89" w:rsidRDefault="00CA39E1">
      <w:pPr>
        <w:rPr>
          <w:sz w:val="28"/>
          <w:szCs w:val="28"/>
        </w:rPr>
      </w:pPr>
      <w:r>
        <w:rPr>
          <w:rFonts w:hint="eastAsia"/>
          <w:sz w:val="28"/>
          <w:szCs w:val="28"/>
        </w:rPr>
        <w:t xml:space="preserve">explained in the Team Agreement Checklist. I/we confirm that this </w:t>
      </w:r>
    </w:p>
    <w:p w:rsidR="00827F89" w:rsidRDefault="00CA39E1">
      <w:pPr>
        <w:rPr>
          <w:sz w:val="28"/>
          <w:szCs w:val="28"/>
        </w:rPr>
      </w:pPr>
      <w:r>
        <w:rPr>
          <w:rFonts w:hint="eastAsia"/>
          <w:sz w:val="28"/>
          <w:szCs w:val="28"/>
        </w:rPr>
        <w:t xml:space="preserve">work represents my individual/our team's effort and does not </w:t>
      </w:r>
    </w:p>
    <w:p w:rsidR="00827F89" w:rsidRDefault="00CA39E1">
      <w:pPr>
        <w:rPr>
          <w:sz w:val="28"/>
          <w:szCs w:val="28"/>
        </w:rPr>
      </w:pPr>
      <w:r>
        <w:rPr>
          <w:rFonts w:hint="eastAsia"/>
          <w:sz w:val="28"/>
          <w:szCs w:val="28"/>
        </w:rPr>
        <w:t xml:space="preserve">contain plagiarized material. </w:t>
      </w:r>
    </w:p>
    <w:p w:rsidR="00827F89" w:rsidRDefault="00CA39E1">
      <w:pPr>
        <w:rPr>
          <w:sz w:val="28"/>
          <w:szCs w:val="28"/>
        </w:rPr>
      </w:pPr>
      <w:r>
        <w:rPr>
          <w:rFonts w:hint="eastAsia"/>
          <w:sz w:val="28"/>
          <w:szCs w:val="28"/>
        </w:rPr>
        <w:t xml:space="preserve"> </w:t>
      </w:r>
    </w:p>
    <w:p w:rsidR="00827F89" w:rsidRDefault="00827F89">
      <w:pPr>
        <w:rPr>
          <w:sz w:val="28"/>
          <w:szCs w:val="28"/>
        </w:rPr>
      </w:pPr>
    </w:p>
    <w:p w:rsidR="00827F89" w:rsidRDefault="00827F89">
      <w:pPr>
        <w:rPr>
          <w:sz w:val="28"/>
          <w:szCs w:val="28"/>
        </w:rPr>
      </w:pPr>
    </w:p>
    <w:p w:rsidR="00827F89" w:rsidRDefault="00827F89">
      <w:pPr>
        <w:rPr>
          <w:sz w:val="28"/>
          <w:szCs w:val="28"/>
        </w:rPr>
      </w:pPr>
    </w:p>
    <w:p w:rsidR="00827F89" w:rsidRDefault="00827F89">
      <w:pPr>
        <w:rPr>
          <w:sz w:val="28"/>
          <w:szCs w:val="28"/>
        </w:rPr>
      </w:pPr>
    </w:p>
    <w:p w:rsidR="00827F89" w:rsidRDefault="00827F89">
      <w:pPr>
        <w:rPr>
          <w:sz w:val="28"/>
          <w:szCs w:val="28"/>
        </w:rPr>
      </w:pPr>
    </w:p>
    <w:p w:rsidR="00827F89" w:rsidRDefault="00CA39E1">
      <w:pPr>
        <w:rPr>
          <w:sz w:val="28"/>
          <w:szCs w:val="28"/>
        </w:rPr>
      </w:pPr>
      <w:r>
        <w:rPr>
          <w:rFonts w:hint="eastAsia"/>
          <w:sz w:val="28"/>
          <w:szCs w:val="28"/>
        </w:rPr>
        <w:lastRenderedPageBreak/>
        <w:t>课题名称：</w:t>
      </w:r>
      <w:r>
        <w:rPr>
          <w:rFonts w:hint="eastAsia"/>
          <w:sz w:val="28"/>
          <w:szCs w:val="28"/>
        </w:rPr>
        <w:t xml:space="preserve">  </w:t>
      </w:r>
      <w:r>
        <w:rPr>
          <w:rFonts w:hint="eastAsia"/>
          <w:sz w:val="28"/>
          <w:szCs w:val="28"/>
        </w:rPr>
        <w:t>“</w:t>
      </w:r>
      <w:r>
        <w:rPr>
          <w:rFonts w:hint="eastAsia"/>
          <w:sz w:val="28"/>
          <w:szCs w:val="28"/>
        </w:rPr>
        <w:t>ofo</w:t>
      </w:r>
      <w:r>
        <w:rPr>
          <w:rFonts w:hint="eastAsia"/>
          <w:sz w:val="28"/>
          <w:szCs w:val="28"/>
        </w:rPr>
        <w:t>共享单车”</w:t>
      </w:r>
      <w:r>
        <w:rPr>
          <w:rFonts w:hint="eastAsia"/>
          <w:sz w:val="28"/>
          <w:szCs w:val="28"/>
        </w:rPr>
        <w:t xml:space="preserve"> </w:t>
      </w:r>
    </w:p>
    <w:p w:rsidR="00827F89" w:rsidRDefault="00827F89">
      <w:pPr>
        <w:rPr>
          <w:sz w:val="28"/>
          <w:szCs w:val="28"/>
        </w:rPr>
      </w:pPr>
    </w:p>
    <w:p w:rsidR="00827F89" w:rsidRDefault="00CA39E1">
      <w:pPr>
        <w:rPr>
          <w:sz w:val="28"/>
          <w:szCs w:val="28"/>
        </w:rPr>
      </w:pPr>
      <w:r>
        <w:rPr>
          <w:rFonts w:hint="eastAsia"/>
          <w:sz w:val="28"/>
          <w:szCs w:val="28"/>
        </w:rPr>
        <w:t>课题简介：</w:t>
      </w:r>
      <w:r>
        <w:rPr>
          <w:rFonts w:hint="eastAsia"/>
          <w:sz w:val="28"/>
          <w:szCs w:val="28"/>
        </w:rPr>
        <w:t xml:space="preserve"> </w:t>
      </w:r>
    </w:p>
    <w:p w:rsidR="00827F89" w:rsidRDefault="00CA39E1">
      <w:pPr>
        <w:ind w:firstLine="560"/>
        <w:rPr>
          <w:rFonts w:eastAsia="宋体" w:hAnsi="Tahoma" w:cs="Tahoma"/>
          <w:sz w:val="28"/>
          <w:szCs w:val="28"/>
          <w:shd w:val="clear" w:color="auto" w:fill="FFFFFF"/>
        </w:rPr>
      </w:pPr>
      <w:r>
        <w:rPr>
          <w:rFonts w:eastAsia="Tahoma" w:hAnsi="Tahoma" w:cs="Tahoma"/>
          <w:sz w:val="28"/>
          <w:szCs w:val="28"/>
          <w:shd w:val="clear" w:color="auto" w:fill="FFFFFF"/>
        </w:rPr>
        <w:t>绝大多数大学每年都会产生大量废弃的自行车，如何能有效利用这些自行车是许多高校头疼的地方，虽然近些年来很多高校都想尝试“变废为宝”，但似乎成效不大。现在有一家初创公司希望通过系统化的运营管理来解决这一问题，当然他们这样做解决的不仅仅是让校园里的自行车“动起来”，而是通过健康</w:t>
      </w:r>
      <w:r>
        <w:rPr>
          <w:rFonts w:eastAsia="Tahoma" w:hAnsi="Tahoma" w:cs="Tahoma"/>
          <w:sz w:val="28"/>
          <w:szCs w:val="28"/>
          <w:shd w:val="clear" w:color="auto" w:fill="FFFFFF"/>
        </w:rPr>
        <w:t>/</w:t>
      </w:r>
      <w:r>
        <w:rPr>
          <w:rFonts w:eastAsia="Tahoma" w:hAnsi="Tahoma" w:cs="Tahoma"/>
          <w:sz w:val="28"/>
          <w:szCs w:val="28"/>
          <w:shd w:val="clear" w:color="auto" w:fill="FFFFFF"/>
        </w:rPr>
        <w:t>代步功能骑行</w:t>
      </w:r>
      <w:r>
        <w:rPr>
          <w:rFonts w:eastAsia="Tahoma" w:hAnsi="Tahoma" w:cs="Tahoma"/>
          <w:sz w:val="28"/>
          <w:szCs w:val="28"/>
          <w:shd w:val="clear" w:color="auto" w:fill="FFFFFF"/>
        </w:rPr>
        <w:t>+</w:t>
      </w:r>
      <w:r>
        <w:rPr>
          <w:rFonts w:eastAsia="Tahoma" w:hAnsi="Tahoma" w:cs="Tahoma"/>
          <w:sz w:val="28"/>
          <w:szCs w:val="28"/>
          <w:shd w:val="clear" w:color="auto" w:fill="FFFFFF"/>
        </w:rPr>
        <w:t>社交分享来创造一个新的商业模式。</w:t>
      </w:r>
      <w:r>
        <w:rPr>
          <w:rFonts w:eastAsia="宋体" w:hAnsi="Tahoma" w:cs="Tahoma"/>
          <w:sz w:val="28"/>
          <w:szCs w:val="28"/>
          <w:shd w:val="clear" w:color="auto" w:fill="FFFFFF"/>
        </w:rPr>
        <w:t>”</w:t>
      </w:r>
      <w:r>
        <w:rPr>
          <w:rFonts w:eastAsia="宋体" w:hAnsi="Tahoma" w:cs="Tahoma" w:hint="eastAsia"/>
          <w:sz w:val="28"/>
          <w:szCs w:val="28"/>
          <w:shd w:val="clear" w:color="auto" w:fill="FFFFFF"/>
        </w:rPr>
        <w:t>ofo</w:t>
      </w:r>
      <w:r>
        <w:rPr>
          <w:rFonts w:eastAsia="宋体" w:hAnsi="Tahoma" w:cs="Tahoma" w:hint="eastAsia"/>
          <w:sz w:val="28"/>
          <w:szCs w:val="28"/>
          <w:shd w:val="clear" w:color="auto" w:fill="FFFFFF"/>
        </w:rPr>
        <w:t>共享单车</w:t>
      </w:r>
      <w:r>
        <w:rPr>
          <w:rFonts w:eastAsia="宋体" w:hAnsi="Tahoma" w:cs="Tahoma"/>
          <w:sz w:val="28"/>
          <w:szCs w:val="28"/>
          <w:shd w:val="clear" w:color="auto" w:fill="FFFFFF"/>
        </w:rPr>
        <w:t>”</w:t>
      </w:r>
      <w:r>
        <w:rPr>
          <w:rFonts w:eastAsia="宋体" w:hAnsi="Tahoma" w:cs="Tahoma" w:hint="eastAsia"/>
          <w:sz w:val="28"/>
          <w:szCs w:val="28"/>
          <w:shd w:val="clear" w:color="auto" w:fill="FFFFFF"/>
        </w:rPr>
        <w:t>抓住了对客户，用户提供单车服务的商机，但是其近乎单一的</w:t>
      </w:r>
      <w:r>
        <w:rPr>
          <w:rFonts w:eastAsia="宋体" w:hAnsi="Tahoma" w:cs="Tahoma" w:hint="eastAsia"/>
          <w:sz w:val="28"/>
          <w:szCs w:val="28"/>
          <w:shd w:val="clear" w:color="auto" w:fill="FFFFFF"/>
        </w:rPr>
        <w:t>B2C</w:t>
      </w:r>
      <w:r>
        <w:rPr>
          <w:rFonts w:eastAsia="宋体" w:hAnsi="Tahoma" w:cs="Tahoma" w:hint="eastAsia"/>
          <w:sz w:val="28"/>
          <w:szCs w:val="28"/>
          <w:shd w:val="clear" w:color="auto" w:fill="FFFFFF"/>
        </w:rPr>
        <w:t>模式以及管理模式导致其本身盈利困难。我们小组识别到了这个问题，决定设计一个新的业务模式且嵌入新的</w:t>
      </w:r>
      <w:r>
        <w:rPr>
          <w:rFonts w:eastAsia="宋体" w:hAnsi="Tahoma" w:cs="Tahoma" w:hint="eastAsia"/>
          <w:sz w:val="28"/>
          <w:szCs w:val="28"/>
          <w:shd w:val="clear" w:color="auto" w:fill="FFFFFF"/>
        </w:rPr>
        <w:t>C2C</w:t>
      </w:r>
      <w:r>
        <w:rPr>
          <w:rFonts w:eastAsia="宋体" w:hAnsi="Tahoma" w:cs="Tahoma" w:hint="eastAsia"/>
          <w:sz w:val="28"/>
          <w:szCs w:val="28"/>
          <w:shd w:val="clear" w:color="auto" w:fill="FFFFFF"/>
        </w:rPr>
        <w:t>模式的平台。本平台的特色在于，不仅完善了整个产业链，更加贴合市场经济，扩大受众，并且并且通过提供支付平台为付款业务、保障金业务提供基础服务，带动整个平台的业务，创造盈利点。</w:t>
      </w:r>
    </w:p>
    <w:p w:rsidR="00827F89" w:rsidRDefault="00827F89">
      <w:pPr>
        <w:ind w:firstLine="560"/>
        <w:rPr>
          <w:rFonts w:eastAsia="宋体" w:hAnsi="Tahoma" w:cs="Tahoma"/>
          <w:sz w:val="28"/>
          <w:szCs w:val="28"/>
          <w:shd w:val="clear" w:color="auto" w:fill="FFFFFF"/>
        </w:rPr>
      </w:pPr>
    </w:p>
    <w:p w:rsidR="00827F89" w:rsidRDefault="00827F89">
      <w:pPr>
        <w:ind w:firstLine="560"/>
        <w:rPr>
          <w:rFonts w:eastAsia="宋体" w:hAnsi="Tahoma" w:cs="Tahoma"/>
          <w:sz w:val="28"/>
          <w:szCs w:val="28"/>
          <w:shd w:val="clear" w:color="auto" w:fill="FFFFFF"/>
        </w:rPr>
      </w:pPr>
    </w:p>
    <w:p w:rsidR="00827F89" w:rsidRDefault="00827F89">
      <w:pPr>
        <w:ind w:firstLine="560"/>
        <w:rPr>
          <w:rFonts w:eastAsia="宋体" w:hAnsi="Tahoma" w:cs="Tahoma"/>
          <w:sz w:val="28"/>
          <w:szCs w:val="28"/>
          <w:shd w:val="clear" w:color="auto" w:fill="FFFFFF"/>
        </w:rPr>
      </w:pPr>
    </w:p>
    <w:p w:rsidR="00827F89" w:rsidRDefault="00827F89">
      <w:pPr>
        <w:ind w:firstLine="560"/>
        <w:rPr>
          <w:rFonts w:eastAsia="宋体" w:hAnsi="Tahoma" w:cs="Tahoma"/>
          <w:sz w:val="28"/>
          <w:szCs w:val="28"/>
          <w:shd w:val="clear" w:color="auto" w:fill="FFFFFF"/>
        </w:rPr>
      </w:pPr>
    </w:p>
    <w:p w:rsidR="00827F89" w:rsidRDefault="00827F89">
      <w:pPr>
        <w:ind w:firstLine="560"/>
        <w:rPr>
          <w:rFonts w:eastAsia="宋体" w:hAnsi="Tahoma" w:cs="Tahoma"/>
          <w:sz w:val="28"/>
          <w:szCs w:val="28"/>
          <w:shd w:val="clear" w:color="auto" w:fill="FFFFFF"/>
        </w:rPr>
      </w:pPr>
    </w:p>
    <w:p w:rsidR="00827F89" w:rsidRDefault="00827F89">
      <w:pPr>
        <w:ind w:firstLine="560"/>
        <w:rPr>
          <w:rFonts w:eastAsia="宋体" w:hAnsi="Tahoma" w:cs="Tahoma"/>
          <w:sz w:val="28"/>
          <w:szCs w:val="28"/>
          <w:shd w:val="clear" w:color="auto" w:fill="FFFFFF"/>
        </w:rPr>
      </w:pPr>
    </w:p>
    <w:p w:rsidR="00827F89" w:rsidRDefault="00827F89">
      <w:pPr>
        <w:ind w:firstLine="560"/>
        <w:rPr>
          <w:rFonts w:eastAsia="宋体" w:hAnsi="Tahoma" w:cs="Tahoma"/>
          <w:sz w:val="28"/>
          <w:szCs w:val="28"/>
          <w:shd w:val="clear" w:color="auto" w:fill="FFFFFF"/>
        </w:rPr>
      </w:pPr>
    </w:p>
    <w:p w:rsidR="00827F89" w:rsidRDefault="00827F89">
      <w:pPr>
        <w:ind w:firstLine="560"/>
        <w:rPr>
          <w:rFonts w:eastAsia="宋体" w:hAnsi="Tahoma" w:cs="Tahoma"/>
          <w:sz w:val="28"/>
          <w:szCs w:val="28"/>
          <w:shd w:val="clear" w:color="auto" w:fill="FFFFFF"/>
        </w:rPr>
      </w:pPr>
    </w:p>
    <w:p w:rsidR="00827F89" w:rsidRDefault="00CA39E1">
      <w:pPr>
        <w:pStyle w:val="1"/>
        <w:numPr>
          <w:ilvl w:val="0"/>
          <w:numId w:val="1"/>
        </w:numPr>
      </w:pPr>
      <w:r>
        <w:rPr>
          <w:rFonts w:hint="eastAsia"/>
        </w:rPr>
        <w:lastRenderedPageBreak/>
        <w:t>Background</w:t>
      </w:r>
    </w:p>
    <w:p w:rsidR="00827F89" w:rsidRDefault="00CA39E1">
      <w:pPr>
        <w:rPr>
          <w:rStyle w:val="2Char"/>
        </w:rPr>
      </w:pPr>
      <w:r>
        <w:rPr>
          <w:rFonts w:hint="eastAsia"/>
        </w:rPr>
        <w:t xml:space="preserve">   </w:t>
      </w:r>
      <w:r>
        <w:rPr>
          <w:rStyle w:val="2Char"/>
          <w:rFonts w:hint="eastAsia"/>
        </w:rPr>
        <w:t>1.1 Background</w:t>
      </w:r>
    </w:p>
    <w:p w:rsidR="00827F89" w:rsidRDefault="00CA39E1">
      <w:pPr>
        <w:widowControl/>
        <w:shd w:val="clear" w:color="auto" w:fill="FFFFFF"/>
        <w:spacing w:after="180" w:line="288" w:lineRule="atLeast"/>
        <w:ind w:firstLine="420"/>
        <w:jc w:val="left"/>
        <w:rPr>
          <w:rFonts w:ascii="Arial" w:hAnsi="Arial" w:cs="Arial"/>
          <w:color w:val="333333"/>
          <w:sz w:val="24"/>
        </w:rPr>
      </w:pPr>
      <w:r>
        <w:rPr>
          <w:rFonts w:ascii="Arial" w:eastAsia="宋体" w:hAnsi="Arial" w:cs="Arial"/>
          <w:color w:val="333333"/>
          <w:kern w:val="0"/>
          <w:sz w:val="24"/>
          <w:shd w:val="clear" w:color="auto" w:fill="FFFFFF"/>
          <w:lang w:bidi="ar"/>
        </w:rPr>
        <w:t>2014</w:t>
      </w:r>
      <w:r>
        <w:rPr>
          <w:rFonts w:ascii="Arial" w:eastAsia="宋体" w:hAnsi="Arial" w:cs="Arial"/>
          <w:color w:val="333333"/>
          <w:kern w:val="0"/>
          <w:sz w:val="24"/>
          <w:shd w:val="clear" w:color="auto" w:fill="FFFFFF"/>
          <w:lang w:bidi="ar"/>
        </w:rPr>
        <w:t>年创立</w:t>
      </w:r>
    </w:p>
    <w:p w:rsidR="00827F89" w:rsidRDefault="00CA39E1">
      <w:pPr>
        <w:widowControl/>
        <w:shd w:val="clear" w:color="auto" w:fill="FFFFFF"/>
        <w:spacing w:after="180" w:line="288" w:lineRule="atLeast"/>
        <w:ind w:firstLine="420"/>
        <w:jc w:val="left"/>
        <w:rPr>
          <w:rFonts w:ascii="Arial" w:hAnsi="Arial" w:cs="Arial"/>
          <w:color w:val="333333"/>
          <w:sz w:val="24"/>
        </w:rPr>
      </w:pPr>
      <w:r>
        <w:rPr>
          <w:rFonts w:ascii="Arial" w:eastAsia="宋体" w:hAnsi="Arial" w:cs="Arial"/>
          <w:color w:val="333333"/>
          <w:kern w:val="0"/>
          <w:sz w:val="24"/>
          <w:shd w:val="clear" w:color="auto" w:fill="FFFFFF"/>
          <w:lang w:bidi="ar"/>
        </w:rPr>
        <w:t>2015</w:t>
      </w:r>
      <w:r>
        <w:rPr>
          <w:rFonts w:ascii="Arial" w:eastAsia="宋体" w:hAnsi="Arial" w:cs="Arial"/>
          <w:color w:val="333333"/>
          <w:kern w:val="0"/>
          <w:sz w:val="24"/>
          <w:shd w:val="clear" w:color="auto" w:fill="FFFFFF"/>
          <w:lang w:bidi="ar"/>
        </w:rPr>
        <w:t>年</w:t>
      </w:r>
      <w:r>
        <w:rPr>
          <w:rFonts w:ascii="Arial" w:eastAsia="宋体" w:hAnsi="Arial" w:cs="Arial"/>
          <w:color w:val="333333"/>
          <w:kern w:val="0"/>
          <w:sz w:val="24"/>
          <w:shd w:val="clear" w:color="auto" w:fill="FFFFFF"/>
          <w:lang w:bidi="ar"/>
        </w:rPr>
        <w:t>6</w:t>
      </w:r>
      <w:r>
        <w:rPr>
          <w:rFonts w:ascii="Arial" w:eastAsia="宋体" w:hAnsi="Arial" w:cs="Arial"/>
          <w:color w:val="333333"/>
          <w:kern w:val="0"/>
          <w:sz w:val="24"/>
          <w:shd w:val="clear" w:color="auto" w:fill="FFFFFF"/>
          <w:lang w:bidi="ar"/>
        </w:rPr>
        <w:t>月，</w:t>
      </w:r>
      <w:r>
        <w:rPr>
          <w:rFonts w:ascii="Arial" w:eastAsia="宋体" w:hAnsi="Arial" w:cs="Arial"/>
          <w:color w:val="333333"/>
          <w:kern w:val="0"/>
          <w:sz w:val="24"/>
          <w:shd w:val="clear" w:color="auto" w:fill="FFFFFF"/>
          <w:lang w:bidi="ar"/>
        </w:rPr>
        <w:t>ofo</w:t>
      </w:r>
      <w:r>
        <w:rPr>
          <w:rFonts w:ascii="Arial" w:eastAsia="宋体" w:hAnsi="Arial" w:cs="Arial"/>
          <w:color w:val="333333"/>
          <w:kern w:val="0"/>
          <w:sz w:val="24"/>
          <w:shd w:val="clear" w:color="auto" w:fill="FFFFFF"/>
          <w:lang w:bidi="ar"/>
        </w:rPr>
        <w:t>共享计划推出，在北大成功获得</w:t>
      </w:r>
      <w:r>
        <w:rPr>
          <w:rFonts w:ascii="Arial" w:eastAsia="宋体" w:hAnsi="Arial" w:cs="Arial"/>
          <w:color w:val="333333"/>
          <w:kern w:val="0"/>
          <w:sz w:val="24"/>
          <w:shd w:val="clear" w:color="auto" w:fill="FFFFFF"/>
          <w:lang w:bidi="ar"/>
        </w:rPr>
        <w:t>2000</w:t>
      </w:r>
      <w:r>
        <w:rPr>
          <w:rFonts w:ascii="Arial" w:eastAsia="宋体" w:hAnsi="Arial" w:cs="Arial"/>
          <w:color w:val="333333"/>
          <w:kern w:val="0"/>
          <w:sz w:val="24"/>
          <w:shd w:val="clear" w:color="auto" w:fill="FFFFFF"/>
          <w:lang w:bidi="ar"/>
        </w:rPr>
        <w:t>辆共享单车。</w:t>
      </w:r>
    </w:p>
    <w:p w:rsidR="00827F89" w:rsidRDefault="00CA39E1">
      <w:pPr>
        <w:widowControl/>
        <w:shd w:val="clear" w:color="auto" w:fill="FFFFFF"/>
        <w:spacing w:after="180" w:line="288" w:lineRule="atLeast"/>
        <w:ind w:firstLine="420"/>
        <w:jc w:val="left"/>
        <w:rPr>
          <w:rFonts w:ascii="Arial" w:hAnsi="Arial" w:cs="Arial"/>
          <w:color w:val="333333"/>
          <w:sz w:val="24"/>
        </w:rPr>
      </w:pPr>
      <w:r>
        <w:rPr>
          <w:rFonts w:ascii="Arial" w:hAnsi="Arial" w:cs="Arial"/>
          <w:noProof/>
          <w:color w:val="333333"/>
          <w:sz w:val="24"/>
        </w:rPr>
        <w:drawing>
          <wp:anchor distT="0" distB="0" distL="114300" distR="114300" simplePos="0" relativeHeight="251658240" behindDoc="1" locked="0" layoutInCell="1" allowOverlap="1">
            <wp:simplePos x="0" y="0"/>
            <wp:positionH relativeFrom="column">
              <wp:posOffset>3209290</wp:posOffset>
            </wp:positionH>
            <wp:positionV relativeFrom="paragraph">
              <wp:posOffset>42545</wp:posOffset>
            </wp:positionV>
            <wp:extent cx="2538730" cy="2538730"/>
            <wp:effectExtent l="0" t="0" r="6350" b="6350"/>
            <wp:wrapTight wrapText="bothSides">
              <wp:wrapPolygon edited="0">
                <wp:start x="0" y="0"/>
                <wp:lineTo x="0" y="21524"/>
                <wp:lineTo x="21524" y="21524"/>
                <wp:lineTo x="21524" y="0"/>
                <wp:lineTo x="0" y="0"/>
              </wp:wrapPolygon>
            </wp:wrapTight>
            <wp:docPr id="3" name="图片 3" descr="e850352ac65c1038e7b85e3aba119313b17e8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850352ac65c1038e7b85e3aba119313b17e8900"/>
                    <pic:cNvPicPr>
                      <a:picLocks noChangeAspect="1"/>
                    </pic:cNvPicPr>
                  </pic:nvPicPr>
                  <pic:blipFill>
                    <a:blip r:embed="rId7"/>
                    <a:stretch>
                      <a:fillRect/>
                    </a:stretch>
                  </pic:blipFill>
                  <pic:spPr>
                    <a:xfrm>
                      <a:off x="0" y="0"/>
                      <a:ext cx="2538730" cy="2538730"/>
                    </a:xfrm>
                    <a:prstGeom prst="rect">
                      <a:avLst/>
                    </a:prstGeom>
                  </pic:spPr>
                </pic:pic>
              </a:graphicData>
            </a:graphic>
          </wp:anchor>
        </w:drawing>
      </w:r>
      <w:r>
        <w:rPr>
          <w:rFonts w:ascii="Arial" w:eastAsia="宋体" w:hAnsi="Arial" w:cs="Arial"/>
          <w:color w:val="333333"/>
          <w:kern w:val="0"/>
          <w:sz w:val="24"/>
          <w:shd w:val="clear" w:color="auto" w:fill="FFFFFF"/>
          <w:lang w:bidi="ar"/>
        </w:rPr>
        <w:t>2015</w:t>
      </w:r>
      <w:r>
        <w:rPr>
          <w:rFonts w:ascii="Arial" w:eastAsia="宋体" w:hAnsi="Arial" w:cs="Arial"/>
          <w:color w:val="333333"/>
          <w:kern w:val="0"/>
          <w:sz w:val="24"/>
          <w:shd w:val="clear" w:color="auto" w:fill="FFFFFF"/>
          <w:lang w:bidi="ar"/>
        </w:rPr>
        <w:t>年</w:t>
      </w:r>
      <w:r>
        <w:rPr>
          <w:rFonts w:ascii="Arial" w:eastAsia="宋体" w:hAnsi="Arial" w:cs="Arial"/>
          <w:color w:val="333333"/>
          <w:kern w:val="0"/>
          <w:sz w:val="24"/>
          <w:shd w:val="clear" w:color="auto" w:fill="FFFFFF"/>
          <w:lang w:bidi="ar"/>
        </w:rPr>
        <w:t>10</w:t>
      </w:r>
      <w:r>
        <w:rPr>
          <w:rFonts w:ascii="Arial" w:eastAsia="宋体" w:hAnsi="Arial" w:cs="Arial"/>
          <w:color w:val="333333"/>
          <w:kern w:val="0"/>
          <w:sz w:val="24"/>
          <w:shd w:val="clear" w:color="auto" w:fill="FFFFFF"/>
          <w:lang w:bidi="ar"/>
        </w:rPr>
        <w:t>月，完成</w:t>
      </w:r>
      <w:r>
        <w:rPr>
          <w:rFonts w:ascii="Arial" w:eastAsia="宋体" w:hAnsi="Arial" w:cs="Arial"/>
          <w:color w:val="333333"/>
          <w:kern w:val="0"/>
          <w:sz w:val="24"/>
          <w:shd w:val="clear" w:color="auto" w:fill="FFFFFF"/>
          <w:lang w:bidi="ar"/>
        </w:rPr>
        <w:t>Pre-A</w:t>
      </w:r>
      <w:r>
        <w:rPr>
          <w:rFonts w:ascii="Arial" w:eastAsia="宋体" w:hAnsi="Arial" w:cs="Arial"/>
          <w:color w:val="333333"/>
          <w:kern w:val="0"/>
          <w:sz w:val="24"/>
          <w:shd w:val="clear" w:color="auto" w:fill="FFFFFF"/>
          <w:lang w:bidi="ar"/>
        </w:rPr>
        <w:t>轮融资。</w:t>
      </w:r>
    </w:p>
    <w:p w:rsidR="00827F89" w:rsidRDefault="00CA39E1">
      <w:pPr>
        <w:widowControl/>
        <w:shd w:val="clear" w:color="auto" w:fill="FFFFFF"/>
        <w:spacing w:after="180" w:line="288" w:lineRule="atLeast"/>
        <w:ind w:firstLine="420"/>
        <w:jc w:val="left"/>
        <w:rPr>
          <w:rFonts w:ascii="Arial" w:hAnsi="Arial" w:cs="Arial"/>
          <w:color w:val="333333"/>
          <w:sz w:val="24"/>
        </w:rPr>
      </w:pPr>
      <w:r>
        <w:rPr>
          <w:rFonts w:ascii="Arial" w:eastAsia="宋体" w:hAnsi="Arial" w:cs="Arial"/>
          <w:color w:val="333333"/>
          <w:kern w:val="0"/>
          <w:sz w:val="24"/>
          <w:shd w:val="clear" w:color="auto" w:fill="FFFFFF"/>
          <w:lang w:bidi="ar"/>
        </w:rPr>
        <w:t>2016</w:t>
      </w:r>
      <w:r>
        <w:rPr>
          <w:rFonts w:ascii="Arial" w:eastAsia="宋体" w:hAnsi="Arial" w:cs="Arial"/>
          <w:color w:val="333333"/>
          <w:kern w:val="0"/>
          <w:sz w:val="24"/>
          <w:shd w:val="clear" w:color="auto" w:fill="FFFFFF"/>
          <w:lang w:bidi="ar"/>
        </w:rPr>
        <w:t>年</w:t>
      </w:r>
      <w:r>
        <w:rPr>
          <w:rFonts w:ascii="Arial" w:eastAsia="宋体" w:hAnsi="Arial" w:cs="Arial"/>
          <w:color w:val="333333"/>
          <w:kern w:val="0"/>
          <w:sz w:val="24"/>
          <w:shd w:val="clear" w:color="auto" w:fill="FFFFFF"/>
          <w:lang w:bidi="ar"/>
        </w:rPr>
        <w:t>1</w:t>
      </w:r>
      <w:r>
        <w:rPr>
          <w:rFonts w:ascii="Arial" w:eastAsia="宋体" w:hAnsi="Arial" w:cs="Arial"/>
          <w:color w:val="333333"/>
          <w:kern w:val="0"/>
          <w:sz w:val="24"/>
          <w:shd w:val="clear" w:color="auto" w:fill="FFFFFF"/>
          <w:lang w:bidi="ar"/>
        </w:rPr>
        <w:t>月，完成</w:t>
      </w:r>
      <w:r>
        <w:rPr>
          <w:rFonts w:ascii="Arial" w:eastAsia="宋体" w:hAnsi="Arial" w:cs="Arial"/>
          <w:color w:val="333333"/>
          <w:kern w:val="0"/>
          <w:sz w:val="24"/>
          <w:shd w:val="clear" w:color="auto" w:fill="FFFFFF"/>
          <w:lang w:bidi="ar"/>
        </w:rPr>
        <w:t>A</w:t>
      </w:r>
      <w:r>
        <w:rPr>
          <w:rFonts w:ascii="Arial" w:eastAsia="宋体" w:hAnsi="Arial" w:cs="Arial"/>
          <w:color w:val="333333"/>
          <w:kern w:val="0"/>
          <w:sz w:val="24"/>
          <w:shd w:val="clear" w:color="auto" w:fill="FFFFFF"/>
          <w:lang w:bidi="ar"/>
        </w:rPr>
        <w:t>轮融资。</w:t>
      </w:r>
    </w:p>
    <w:p w:rsidR="00827F89" w:rsidRDefault="00CA39E1">
      <w:pPr>
        <w:widowControl/>
        <w:shd w:val="clear" w:color="auto" w:fill="FFFFFF"/>
        <w:spacing w:after="180" w:line="288" w:lineRule="atLeast"/>
        <w:ind w:firstLine="420"/>
        <w:jc w:val="left"/>
        <w:rPr>
          <w:rFonts w:ascii="Arial" w:hAnsi="Arial" w:cs="Arial"/>
          <w:color w:val="333333"/>
          <w:sz w:val="24"/>
        </w:rPr>
      </w:pPr>
      <w:r>
        <w:rPr>
          <w:rFonts w:ascii="Arial" w:eastAsia="宋体" w:hAnsi="Arial" w:cs="Arial"/>
          <w:color w:val="333333"/>
          <w:kern w:val="0"/>
          <w:sz w:val="24"/>
          <w:shd w:val="clear" w:color="auto" w:fill="FFFFFF"/>
          <w:lang w:bidi="ar"/>
        </w:rPr>
        <w:t>2016</w:t>
      </w:r>
      <w:r>
        <w:rPr>
          <w:rFonts w:ascii="Arial" w:eastAsia="宋体" w:hAnsi="Arial" w:cs="Arial"/>
          <w:color w:val="333333"/>
          <w:kern w:val="0"/>
          <w:sz w:val="24"/>
          <w:shd w:val="clear" w:color="auto" w:fill="FFFFFF"/>
          <w:lang w:bidi="ar"/>
        </w:rPr>
        <w:t>年</w:t>
      </w:r>
      <w:r>
        <w:rPr>
          <w:rFonts w:ascii="Arial" w:eastAsia="宋体" w:hAnsi="Arial" w:cs="Arial"/>
          <w:color w:val="333333"/>
          <w:kern w:val="0"/>
          <w:sz w:val="24"/>
          <w:shd w:val="clear" w:color="auto" w:fill="FFFFFF"/>
          <w:lang w:bidi="ar"/>
        </w:rPr>
        <w:t>4</w:t>
      </w:r>
      <w:r>
        <w:rPr>
          <w:rFonts w:ascii="Arial" w:eastAsia="宋体" w:hAnsi="Arial" w:cs="Arial"/>
          <w:color w:val="333333"/>
          <w:kern w:val="0"/>
          <w:sz w:val="24"/>
          <w:shd w:val="clear" w:color="auto" w:fill="FFFFFF"/>
          <w:lang w:bidi="ar"/>
        </w:rPr>
        <w:t>月，完成</w:t>
      </w:r>
      <w:r>
        <w:rPr>
          <w:rFonts w:ascii="Arial" w:eastAsia="宋体" w:hAnsi="Arial" w:cs="Arial"/>
          <w:color w:val="333333"/>
          <w:kern w:val="0"/>
          <w:sz w:val="24"/>
          <w:shd w:val="clear" w:color="auto" w:fill="FFFFFF"/>
          <w:lang w:bidi="ar"/>
        </w:rPr>
        <w:t>A+</w:t>
      </w:r>
      <w:r>
        <w:rPr>
          <w:rFonts w:ascii="Arial" w:eastAsia="宋体" w:hAnsi="Arial" w:cs="Arial"/>
          <w:color w:val="333333"/>
          <w:kern w:val="0"/>
          <w:sz w:val="24"/>
          <w:shd w:val="clear" w:color="auto" w:fill="FFFFFF"/>
          <w:lang w:bidi="ar"/>
        </w:rPr>
        <w:t>轮融资。</w:t>
      </w:r>
    </w:p>
    <w:p w:rsidR="00827F89" w:rsidRDefault="00CA39E1">
      <w:pPr>
        <w:widowControl/>
        <w:shd w:val="clear" w:color="auto" w:fill="FFFFFF"/>
        <w:spacing w:after="180" w:line="288" w:lineRule="atLeast"/>
        <w:ind w:firstLine="420"/>
        <w:jc w:val="left"/>
        <w:rPr>
          <w:rFonts w:ascii="Arial" w:hAnsi="Arial" w:cs="Arial"/>
          <w:color w:val="333333"/>
          <w:sz w:val="24"/>
        </w:rPr>
      </w:pPr>
      <w:r>
        <w:rPr>
          <w:rFonts w:ascii="Arial" w:eastAsia="宋体" w:hAnsi="Arial" w:cs="Arial"/>
          <w:color w:val="333333"/>
          <w:kern w:val="0"/>
          <w:sz w:val="24"/>
          <w:shd w:val="clear" w:color="auto" w:fill="FFFFFF"/>
          <w:lang w:bidi="ar"/>
        </w:rPr>
        <w:t>2016</w:t>
      </w:r>
      <w:r>
        <w:rPr>
          <w:rFonts w:ascii="Arial" w:eastAsia="宋体" w:hAnsi="Arial" w:cs="Arial"/>
          <w:color w:val="333333"/>
          <w:kern w:val="0"/>
          <w:sz w:val="24"/>
          <w:shd w:val="clear" w:color="auto" w:fill="FFFFFF"/>
          <w:lang w:bidi="ar"/>
        </w:rPr>
        <w:t>年</w:t>
      </w:r>
      <w:r>
        <w:rPr>
          <w:rFonts w:ascii="Arial" w:eastAsia="宋体" w:hAnsi="Arial" w:cs="Arial"/>
          <w:color w:val="333333"/>
          <w:kern w:val="0"/>
          <w:sz w:val="24"/>
          <w:shd w:val="clear" w:color="auto" w:fill="FFFFFF"/>
          <w:lang w:bidi="ar"/>
        </w:rPr>
        <w:t>5</w:t>
      </w:r>
      <w:r>
        <w:rPr>
          <w:rFonts w:ascii="Arial" w:eastAsia="宋体" w:hAnsi="Arial" w:cs="Arial"/>
          <w:color w:val="333333"/>
          <w:kern w:val="0"/>
          <w:sz w:val="24"/>
          <w:shd w:val="clear" w:color="auto" w:fill="FFFFFF"/>
          <w:lang w:bidi="ar"/>
        </w:rPr>
        <w:t>月，</w:t>
      </w:r>
      <w:r>
        <w:rPr>
          <w:rFonts w:ascii="Arial" w:eastAsia="宋体" w:hAnsi="Arial" w:cs="Arial"/>
          <w:color w:val="333333"/>
          <w:kern w:val="0"/>
          <w:sz w:val="24"/>
          <w:shd w:val="clear" w:color="auto" w:fill="FFFFFF"/>
          <w:lang w:bidi="ar"/>
        </w:rPr>
        <w:t>ofo</w:t>
      </w:r>
      <w:r>
        <w:rPr>
          <w:rFonts w:ascii="Arial" w:eastAsia="宋体" w:hAnsi="Arial" w:cs="Arial"/>
          <w:color w:val="333333"/>
          <w:kern w:val="0"/>
          <w:sz w:val="24"/>
          <w:shd w:val="clear" w:color="auto" w:fill="FFFFFF"/>
          <w:lang w:bidi="ar"/>
        </w:rPr>
        <w:t>共享单车总订单量突破两百万，单日服务校园出行近十万次。</w:t>
      </w:r>
    </w:p>
    <w:p w:rsidR="00827F89" w:rsidRDefault="00CA39E1">
      <w:pPr>
        <w:widowControl/>
        <w:shd w:val="clear" w:color="auto" w:fill="FFFFFF"/>
        <w:spacing w:after="180" w:line="288" w:lineRule="atLeast"/>
        <w:ind w:firstLine="420"/>
        <w:jc w:val="left"/>
        <w:rPr>
          <w:rFonts w:ascii="Arial" w:hAnsi="Arial" w:cs="Arial"/>
          <w:color w:val="333333"/>
          <w:sz w:val="24"/>
        </w:rPr>
      </w:pPr>
      <w:r>
        <w:rPr>
          <w:rFonts w:ascii="Arial" w:eastAsia="宋体" w:hAnsi="Arial" w:cs="Arial"/>
          <w:color w:val="333333"/>
          <w:kern w:val="0"/>
          <w:sz w:val="24"/>
          <w:shd w:val="clear" w:color="auto" w:fill="FFFFFF"/>
          <w:lang w:bidi="ar"/>
        </w:rPr>
        <w:t>2016</w:t>
      </w:r>
      <w:r>
        <w:rPr>
          <w:rFonts w:ascii="Arial" w:eastAsia="宋体" w:hAnsi="Arial" w:cs="Arial"/>
          <w:color w:val="333333"/>
          <w:kern w:val="0"/>
          <w:sz w:val="24"/>
          <w:shd w:val="clear" w:color="auto" w:fill="FFFFFF"/>
          <w:lang w:bidi="ar"/>
        </w:rPr>
        <w:t>年</w:t>
      </w:r>
      <w:r>
        <w:rPr>
          <w:rFonts w:ascii="Arial" w:eastAsia="宋体" w:hAnsi="Arial" w:cs="Arial"/>
          <w:color w:val="333333"/>
          <w:kern w:val="0"/>
          <w:sz w:val="24"/>
          <w:shd w:val="clear" w:color="auto" w:fill="FFFFFF"/>
          <w:lang w:bidi="ar"/>
        </w:rPr>
        <w:t>6</w:t>
      </w:r>
      <w:r>
        <w:rPr>
          <w:rFonts w:ascii="Arial" w:eastAsia="宋体" w:hAnsi="Arial" w:cs="Arial"/>
          <w:color w:val="333333"/>
          <w:kern w:val="0"/>
          <w:sz w:val="24"/>
          <w:shd w:val="clear" w:color="auto" w:fill="FFFFFF"/>
          <w:lang w:bidi="ar"/>
        </w:rPr>
        <w:t>月，</w:t>
      </w:r>
      <w:r>
        <w:rPr>
          <w:rFonts w:ascii="Arial" w:eastAsia="宋体" w:hAnsi="Arial" w:cs="Arial"/>
          <w:color w:val="333333"/>
          <w:kern w:val="0"/>
          <w:sz w:val="24"/>
          <w:shd w:val="clear" w:color="auto" w:fill="FFFFFF"/>
          <w:lang w:bidi="ar"/>
        </w:rPr>
        <w:t>ofo</w:t>
      </w:r>
      <w:r>
        <w:rPr>
          <w:rFonts w:ascii="Arial" w:eastAsia="宋体" w:hAnsi="Arial" w:cs="Arial"/>
          <w:color w:val="333333"/>
          <w:kern w:val="0"/>
          <w:sz w:val="24"/>
          <w:shd w:val="clear" w:color="auto" w:fill="FFFFFF"/>
          <w:lang w:bidi="ar"/>
        </w:rPr>
        <w:t>共享单车总订单量突破五百万。</w:t>
      </w:r>
    </w:p>
    <w:p w:rsidR="00827F89" w:rsidRDefault="00CA39E1">
      <w:pPr>
        <w:widowControl/>
        <w:shd w:val="clear" w:color="auto" w:fill="FFFFFF"/>
        <w:spacing w:after="180" w:line="288" w:lineRule="atLeast"/>
        <w:ind w:firstLine="420"/>
        <w:jc w:val="left"/>
        <w:rPr>
          <w:rFonts w:ascii="Arial" w:hAnsi="Arial" w:cs="Arial"/>
          <w:color w:val="333333"/>
          <w:sz w:val="24"/>
        </w:rPr>
      </w:pPr>
      <w:r>
        <w:rPr>
          <w:rFonts w:ascii="Arial" w:eastAsia="宋体" w:hAnsi="Arial" w:cs="Arial"/>
          <w:color w:val="333333"/>
          <w:kern w:val="0"/>
          <w:sz w:val="24"/>
          <w:shd w:val="clear" w:color="auto" w:fill="FFFFFF"/>
          <w:lang w:bidi="ar"/>
        </w:rPr>
        <w:t>2016</w:t>
      </w:r>
      <w:r>
        <w:rPr>
          <w:rFonts w:ascii="Arial" w:eastAsia="宋体" w:hAnsi="Arial" w:cs="Arial"/>
          <w:color w:val="333333"/>
          <w:kern w:val="0"/>
          <w:sz w:val="24"/>
          <w:shd w:val="clear" w:color="auto" w:fill="FFFFFF"/>
          <w:lang w:bidi="ar"/>
        </w:rPr>
        <w:t>年</w:t>
      </w:r>
      <w:r>
        <w:rPr>
          <w:rFonts w:ascii="Arial" w:eastAsia="宋体" w:hAnsi="Arial" w:cs="Arial"/>
          <w:color w:val="333333"/>
          <w:kern w:val="0"/>
          <w:sz w:val="24"/>
          <w:shd w:val="clear" w:color="auto" w:fill="FFFFFF"/>
          <w:lang w:bidi="ar"/>
        </w:rPr>
        <w:t>6</w:t>
      </w:r>
      <w:r>
        <w:rPr>
          <w:rFonts w:ascii="Arial" w:eastAsia="宋体" w:hAnsi="Arial" w:cs="Arial"/>
          <w:color w:val="333333"/>
          <w:kern w:val="0"/>
          <w:sz w:val="24"/>
          <w:shd w:val="clear" w:color="auto" w:fill="FFFFFF"/>
          <w:lang w:bidi="ar"/>
        </w:rPr>
        <w:t>月，完成</w:t>
      </w:r>
      <w:r>
        <w:rPr>
          <w:rFonts w:ascii="Arial" w:eastAsia="宋体" w:hAnsi="Arial" w:cs="Arial"/>
          <w:color w:val="333333"/>
          <w:kern w:val="0"/>
          <w:sz w:val="24"/>
          <w:shd w:val="clear" w:color="auto" w:fill="FFFFFF"/>
          <w:lang w:bidi="ar"/>
        </w:rPr>
        <w:t>B</w:t>
      </w:r>
      <w:r>
        <w:rPr>
          <w:rFonts w:ascii="Arial" w:eastAsia="宋体" w:hAnsi="Arial" w:cs="Arial"/>
          <w:color w:val="333333"/>
          <w:kern w:val="0"/>
          <w:sz w:val="24"/>
          <w:shd w:val="clear" w:color="auto" w:fill="FFFFFF"/>
          <w:lang w:bidi="ar"/>
        </w:rPr>
        <w:t>轮融资</w:t>
      </w:r>
    </w:p>
    <w:p w:rsidR="00827F89" w:rsidRDefault="00CA39E1">
      <w:pPr>
        <w:widowControl/>
        <w:shd w:val="clear" w:color="auto" w:fill="FFFFFF"/>
        <w:spacing w:after="180" w:line="288" w:lineRule="atLeast"/>
        <w:ind w:firstLine="420"/>
        <w:jc w:val="left"/>
        <w:rPr>
          <w:rFonts w:ascii="Arial" w:hAnsi="Arial" w:cs="Arial"/>
          <w:color w:val="333333"/>
          <w:sz w:val="24"/>
        </w:rPr>
      </w:pPr>
      <w:r>
        <w:rPr>
          <w:rFonts w:ascii="Arial" w:eastAsia="宋体" w:hAnsi="Arial" w:cs="Arial"/>
          <w:color w:val="333333"/>
          <w:kern w:val="0"/>
          <w:sz w:val="24"/>
          <w:shd w:val="clear" w:color="auto" w:fill="FFFFFF"/>
          <w:lang w:bidi="ar"/>
        </w:rPr>
        <w:t>2016</w:t>
      </w:r>
      <w:r>
        <w:rPr>
          <w:rFonts w:ascii="Arial" w:eastAsia="宋体" w:hAnsi="Arial" w:cs="Arial"/>
          <w:color w:val="333333"/>
          <w:kern w:val="0"/>
          <w:sz w:val="24"/>
          <w:shd w:val="clear" w:color="auto" w:fill="FFFFFF"/>
          <w:lang w:bidi="ar"/>
        </w:rPr>
        <w:t>年</w:t>
      </w:r>
      <w:r>
        <w:rPr>
          <w:rFonts w:ascii="Arial" w:eastAsia="宋体" w:hAnsi="Arial" w:cs="Arial"/>
          <w:color w:val="333333"/>
          <w:kern w:val="0"/>
          <w:sz w:val="24"/>
          <w:shd w:val="clear" w:color="auto" w:fill="FFFFFF"/>
          <w:lang w:bidi="ar"/>
        </w:rPr>
        <w:t>9</w:t>
      </w:r>
      <w:r>
        <w:rPr>
          <w:rFonts w:ascii="Arial" w:eastAsia="宋体" w:hAnsi="Arial" w:cs="Arial"/>
          <w:color w:val="333333"/>
          <w:kern w:val="0"/>
          <w:sz w:val="24"/>
          <w:shd w:val="clear" w:color="auto" w:fill="FFFFFF"/>
          <w:lang w:bidi="ar"/>
        </w:rPr>
        <w:t>月，总订单突破一千万订单，日订单突破</w:t>
      </w:r>
      <w:r>
        <w:rPr>
          <w:rFonts w:ascii="Arial" w:eastAsia="宋体" w:hAnsi="Arial" w:cs="Arial"/>
          <w:color w:val="333333"/>
          <w:kern w:val="0"/>
          <w:sz w:val="24"/>
          <w:shd w:val="clear" w:color="auto" w:fill="FFFFFF"/>
          <w:lang w:bidi="ar"/>
        </w:rPr>
        <w:t>40</w:t>
      </w:r>
      <w:r>
        <w:rPr>
          <w:rFonts w:ascii="Arial" w:eastAsia="宋体" w:hAnsi="Arial" w:cs="Arial"/>
          <w:color w:val="333333"/>
          <w:kern w:val="0"/>
          <w:sz w:val="24"/>
          <w:shd w:val="clear" w:color="auto" w:fill="FFFFFF"/>
          <w:lang w:bidi="ar"/>
        </w:rPr>
        <w:t>万单。</w:t>
      </w:r>
    </w:p>
    <w:p w:rsidR="00827F89" w:rsidRDefault="00CA39E1">
      <w:pPr>
        <w:pStyle w:val="2"/>
        <w:rPr>
          <w:rStyle w:val="2Char"/>
        </w:rPr>
      </w:pPr>
      <w:r>
        <w:rPr>
          <w:rStyle w:val="2Char"/>
          <w:rFonts w:hint="eastAsia"/>
        </w:rPr>
        <w:t xml:space="preserve">   </w:t>
      </w:r>
    </w:p>
    <w:p w:rsidR="00827F89" w:rsidRDefault="00CA39E1">
      <w:pPr>
        <w:pStyle w:val="2"/>
        <w:rPr>
          <w:rStyle w:val="2Char"/>
          <w:b/>
          <w:bCs/>
        </w:rPr>
      </w:pPr>
      <w:r>
        <w:rPr>
          <w:rStyle w:val="2Char"/>
          <w:rFonts w:hint="eastAsia"/>
        </w:rPr>
        <w:t xml:space="preserve">   </w:t>
      </w:r>
      <w:r>
        <w:rPr>
          <w:rStyle w:val="2Char"/>
          <w:rFonts w:hint="eastAsia"/>
          <w:b/>
          <w:bCs/>
        </w:rPr>
        <w:t xml:space="preserve">1.2 Organization Definition </w:t>
      </w:r>
    </w:p>
    <w:p w:rsidR="00827F89" w:rsidRDefault="00CA39E1">
      <w:pPr>
        <w:ind w:firstLine="640"/>
        <w:rPr>
          <w:rFonts w:eastAsia="宋体" w:hAnsi="Arial" w:cs="Arial"/>
          <w:color w:val="333333"/>
          <w:sz w:val="28"/>
          <w:szCs w:val="28"/>
          <w:shd w:val="clear" w:color="auto" w:fill="FFFFFF"/>
        </w:rPr>
      </w:pPr>
      <w:r>
        <w:rPr>
          <w:rFonts w:eastAsia="宋体" w:hAnsi="Arial" w:cs="Arial" w:hint="eastAsia"/>
          <w:color w:val="333333"/>
          <w:sz w:val="28"/>
          <w:szCs w:val="28"/>
          <w:shd w:val="clear" w:color="auto" w:fill="FFFFFF"/>
        </w:rPr>
        <w:t>小黄车</w:t>
      </w:r>
      <w:r>
        <w:rPr>
          <w:rFonts w:eastAsia="宋体" w:hAnsi="Arial" w:cs="Arial"/>
          <w:color w:val="333333"/>
          <w:sz w:val="28"/>
          <w:szCs w:val="28"/>
          <w:shd w:val="clear" w:color="auto" w:fill="FFFFFF"/>
        </w:rPr>
        <w:t>即</w:t>
      </w:r>
      <w:r>
        <w:rPr>
          <w:rFonts w:eastAsia="宋体" w:hAnsi="Arial" w:cs="Arial"/>
          <w:color w:val="333333"/>
          <w:sz w:val="28"/>
          <w:szCs w:val="28"/>
          <w:shd w:val="clear" w:color="auto" w:fill="FFFFFF"/>
        </w:rPr>
        <w:t>ofo</w:t>
      </w:r>
      <w:r>
        <w:rPr>
          <w:rFonts w:eastAsia="宋体" w:hAnsi="Arial" w:cs="Arial"/>
          <w:color w:val="333333"/>
          <w:sz w:val="28"/>
          <w:szCs w:val="28"/>
          <w:shd w:val="clear" w:color="auto" w:fill="FFFFFF"/>
        </w:rPr>
        <w:t>共享单车，小黄车是大家对</w:t>
      </w:r>
      <w:r>
        <w:rPr>
          <w:rFonts w:eastAsia="宋体" w:hAnsi="Arial" w:cs="Arial"/>
          <w:color w:val="333333"/>
          <w:sz w:val="28"/>
          <w:szCs w:val="28"/>
          <w:shd w:val="clear" w:color="auto" w:fill="FFFFFF"/>
        </w:rPr>
        <w:t>ofo</w:t>
      </w:r>
      <w:r>
        <w:rPr>
          <w:rFonts w:eastAsia="宋体" w:hAnsi="Arial" w:cs="Arial"/>
          <w:color w:val="333333"/>
          <w:sz w:val="28"/>
          <w:szCs w:val="28"/>
          <w:shd w:val="clear" w:color="auto" w:fill="FFFFFF"/>
        </w:rPr>
        <w:t>共享单车的昵称。</w:t>
      </w:r>
      <w:r>
        <w:rPr>
          <w:rFonts w:eastAsia="宋体" w:hAnsi="Arial" w:cs="Arial"/>
          <w:color w:val="333333"/>
          <w:sz w:val="28"/>
          <w:szCs w:val="28"/>
          <w:shd w:val="clear" w:color="auto" w:fill="FFFFFF"/>
        </w:rPr>
        <w:t>ofo</w:t>
      </w:r>
      <w:r>
        <w:rPr>
          <w:rFonts w:eastAsia="宋体" w:hAnsi="Arial" w:cs="Arial"/>
          <w:color w:val="333333"/>
          <w:sz w:val="28"/>
          <w:szCs w:val="28"/>
          <w:shd w:val="clear" w:color="auto" w:fill="FFFFFF"/>
        </w:rPr>
        <w:t>是国内首家共享单车公司，首创无桩共享单车出行模式，致力于解决大学校园的出行问题。</w:t>
      </w:r>
      <w:r>
        <w:rPr>
          <w:rFonts w:eastAsia="宋体" w:hAnsi="Arial" w:cs="Arial"/>
          <w:color w:val="333333"/>
          <w:sz w:val="28"/>
          <w:szCs w:val="28"/>
          <w:shd w:val="clear" w:color="auto" w:fill="FFFFFF"/>
        </w:rPr>
        <w:t>ofo</w:t>
      </w:r>
      <w:r>
        <w:rPr>
          <w:rFonts w:eastAsia="宋体" w:hAnsi="Arial" w:cs="Arial"/>
          <w:color w:val="333333"/>
          <w:sz w:val="28"/>
          <w:szCs w:val="28"/>
          <w:shd w:val="clear" w:color="auto" w:fill="FFFFFF"/>
        </w:rPr>
        <w:t>以</w:t>
      </w:r>
      <w:r>
        <w:rPr>
          <w:rFonts w:eastAsia="宋体" w:hAnsi="Arial" w:cs="Arial"/>
          <w:color w:val="333333"/>
          <w:sz w:val="28"/>
          <w:szCs w:val="28"/>
          <w:shd w:val="clear" w:color="auto" w:fill="FFFFFF"/>
        </w:rPr>
        <w:t>“</w:t>
      </w:r>
      <w:r>
        <w:rPr>
          <w:rFonts w:eastAsia="宋体" w:hAnsi="Arial" w:cs="Arial"/>
          <w:color w:val="333333"/>
          <w:sz w:val="28"/>
          <w:szCs w:val="28"/>
          <w:shd w:val="clear" w:color="auto" w:fill="FFFFFF"/>
        </w:rPr>
        <w:t>ofo</w:t>
      </w:r>
      <w:r>
        <w:rPr>
          <w:rFonts w:eastAsia="宋体" w:hAnsi="Arial" w:cs="Arial"/>
          <w:color w:val="333333"/>
          <w:sz w:val="28"/>
          <w:szCs w:val="28"/>
          <w:shd w:val="clear" w:color="auto" w:fill="FFFFFF"/>
        </w:rPr>
        <w:t>共享单车</w:t>
      </w:r>
      <w:r>
        <w:rPr>
          <w:rFonts w:eastAsia="宋体" w:hAnsi="Arial" w:cs="Arial"/>
          <w:color w:val="333333"/>
          <w:sz w:val="28"/>
          <w:szCs w:val="28"/>
          <w:shd w:val="clear" w:color="auto" w:fill="FFFFFF"/>
        </w:rPr>
        <w:t>”</w:t>
      </w:r>
      <w:r>
        <w:rPr>
          <w:rFonts w:eastAsia="宋体" w:hAnsi="Arial" w:cs="Arial"/>
          <w:color w:val="333333"/>
          <w:sz w:val="28"/>
          <w:szCs w:val="28"/>
          <w:shd w:val="clear" w:color="auto" w:fill="FFFFFF"/>
        </w:rPr>
        <w:t>为核心产品，基于移动</w:t>
      </w:r>
      <w:r>
        <w:rPr>
          <w:rFonts w:eastAsia="宋体" w:hAnsi="Arial" w:cs="Arial"/>
          <w:color w:val="333333"/>
          <w:sz w:val="28"/>
          <w:szCs w:val="28"/>
          <w:shd w:val="clear" w:color="auto" w:fill="FFFFFF"/>
        </w:rPr>
        <w:t>App</w:t>
      </w:r>
      <w:r>
        <w:rPr>
          <w:rFonts w:eastAsia="宋体" w:hAnsi="Arial" w:cs="Arial"/>
          <w:color w:val="333333"/>
          <w:sz w:val="28"/>
          <w:szCs w:val="28"/>
          <w:shd w:val="clear" w:color="auto" w:fill="FFFFFF"/>
        </w:rPr>
        <w:t>和智能硬件开发，是目前中国规模最大的校园交通代步解决方案，为广大高校师生提供便捷经济、绿色低碳、更高效率的校园共享单车服务。同时协助高校回收改造废旧自行车，解决</w:t>
      </w:r>
      <w:r>
        <w:rPr>
          <w:rFonts w:eastAsia="宋体" w:hAnsi="Arial" w:cs="Arial"/>
          <w:color w:val="333333"/>
          <w:sz w:val="28"/>
          <w:szCs w:val="28"/>
          <w:shd w:val="clear" w:color="auto" w:fill="FFFFFF"/>
        </w:rPr>
        <w:t>“</w:t>
      </w:r>
      <w:r>
        <w:rPr>
          <w:rFonts w:eastAsia="宋体" w:hAnsi="Arial" w:cs="Arial"/>
          <w:color w:val="333333"/>
          <w:sz w:val="28"/>
          <w:szCs w:val="28"/>
          <w:shd w:val="clear" w:color="auto" w:fill="FFFFFF"/>
        </w:rPr>
        <w:t>僵尸车</w:t>
      </w:r>
      <w:r>
        <w:rPr>
          <w:rFonts w:eastAsia="宋体" w:hAnsi="Arial" w:cs="Arial"/>
          <w:color w:val="333333"/>
          <w:sz w:val="28"/>
          <w:szCs w:val="28"/>
          <w:shd w:val="clear" w:color="auto" w:fill="FFFFFF"/>
        </w:rPr>
        <w:t>”</w:t>
      </w:r>
      <w:r>
        <w:rPr>
          <w:rFonts w:eastAsia="宋体" w:hAnsi="Arial" w:cs="Arial"/>
          <w:color w:val="333333"/>
          <w:sz w:val="28"/>
          <w:szCs w:val="28"/>
          <w:shd w:val="clear" w:color="auto" w:fill="FFFFFF"/>
        </w:rPr>
        <w:t>问题。</w:t>
      </w:r>
    </w:p>
    <w:p w:rsidR="00827F89" w:rsidRDefault="00827F89">
      <w:pPr>
        <w:ind w:firstLine="640"/>
        <w:rPr>
          <w:rFonts w:eastAsia="宋体" w:hAnsi="Arial" w:cs="Arial"/>
          <w:color w:val="333333"/>
          <w:sz w:val="28"/>
          <w:szCs w:val="28"/>
          <w:shd w:val="clear" w:color="auto" w:fill="FFFFFF"/>
        </w:rPr>
      </w:pPr>
    </w:p>
    <w:p w:rsidR="00827F89" w:rsidRDefault="00827F89">
      <w:pPr>
        <w:ind w:firstLine="640"/>
        <w:rPr>
          <w:rFonts w:eastAsia="宋体" w:hAnsi="Arial" w:cs="Arial"/>
          <w:color w:val="333333"/>
          <w:sz w:val="28"/>
          <w:szCs w:val="28"/>
          <w:shd w:val="clear" w:color="auto" w:fill="FFFFFF"/>
        </w:rPr>
      </w:pPr>
    </w:p>
    <w:p w:rsidR="00827F89" w:rsidRDefault="00CA39E1">
      <w:pPr>
        <w:pStyle w:val="2"/>
      </w:pPr>
      <w:r>
        <w:rPr>
          <w:rFonts w:hint="eastAsia"/>
        </w:rPr>
        <w:lastRenderedPageBreak/>
        <w:t xml:space="preserve">    1.3 Context of Business System</w:t>
      </w:r>
    </w:p>
    <w:p w:rsidR="00827F89" w:rsidRDefault="00CA39E1">
      <w:pPr>
        <w:rPr>
          <w:rStyle w:val="2Char"/>
          <w:rFonts w:asciiTheme="minorHAnsi"/>
          <w:b w:val="0"/>
          <w:sz w:val="28"/>
          <w:szCs w:val="28"/>
        </w:rPr>
      </w:pPr>
      <w:r>
        <w:rPr>
          <w:noProof/>
        </w:rPr>
        <mc:AlternateContent>
          <mc:Choice Requires="wps">
            <w:drawing>
              <wp:anchor distT="0" distB="0" distL="114300" distR="114300" simplePos="0" relativeHeight="251807744" behindDoc="0" locked="0" layoutInCell="1" allowOverlap="1">
                <wp:simplePos x="0" y="0"/>
                <wp:positionH relativeFrom="column">
                  <wp:posOffset>3408045</wp:posOffset>
                </wp:positionH>
                <wp:positionV relativeFrom="paragraph">
                  <wp:posOffset>721360</wp:posOffset>
                </wp:positionV>
                <wp:extent cx="973455" cy="524510"/>
                <wp:effectExtent l="6350" t="6350" r="10795" b="17780"/>
                <wp:wrapNone/>
                <wp:docPr id="13" name="圆角矩形 13"/>
                <wp:cNvGraphicFramePr/>
                <a:graphic xmlns:a="http://schemas.openxmlformats.org/drawingml/2006/main">
                  <a:graphicData uri="http://schemas.microsoft.com/office/word/2010/wordprocessingShape">
                    <wps:wsp>
                      <wps:cNvSpPr/>
                      <wps:spPr>
                        <a:xfrm>
                          <a:off x="0" y="0"/>
                          <a:ext cx="973455" cy="524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F89" w:rsidRDefault="00CA39E1">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oundrect id="_x0000_s1026" o:spid="_x0000_s1026" o:spt="2" style="position:absolute;left:0pt;margin-left:268.35pt;margin-top:56.8pt;height:41.3pt;width:76.65pt;z-index:251807744;v-text-anchor:middle;mso-width-relative:page;mso-height-relative:page;" fillcolor="#5B9BD5 [3204]" filled="t" stroked="t" coordsize="21600,21600" arcsize="0.166666666666667" o:gfxdata="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Vbxl3WAAAACwEAAA8AAAAAAAAAAQAg&#10;AAAAIgAAAGRycy9kb3ducmV2LnhtbFBLAQIUABQAAAAIAIdO4kBhZ+5pggIAAN4EAAAOAAAAAAAA&#10;AAEAIAAAACUBAABkcnMvZTJvRG9jLnhtbFBLBQYAAAAABgAGAFkBAAAZ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1071880</wp:posOffset>
                </wp:positionH>
                <wp:positionV relativeFrom="paragraph">
                  <wp:posOffset>732790</wp:posOffset>
                </wp:positionV>
                <wp:extent cx="973455" cy="524510"/>
                <wp:effectExtent l="6350" t="6350" r="10795" b="17780"/>
                <wp:wrapNone/>
                <wp:docPr id="11" name="圆角矩形 11"/>
                <wp:cNvGraphicFramePr/>
                <a:graphic xmlns:a="http://schemas.openxmlformats.org/drawingml/2006/main">
                  <a:graphicData uri="http://schemas.microsoft.com/office/word/2010/wordprocessingShape">
                    <wps:wsp>
                      <wps:cNvSpPr/>
                      <wps:spPr>
                        <a:xfrm>
                          <a:off x="1960245" y="2225675"/>
                          <a:ext cx="973455" cy="524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F89" w:rsidRDefault="00CA39E1">
                            <w:pPr>
                              <w:jc w:val="center"/>
                            </w:pPr>
                            <w:r>
                              <w:rPr>
                                <w:rFonts w:hint="eastAsia"/>
                              </w:rPr>
                              <w:t>微信平台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oundrect id="_x0000_s1026" o:spid="_x0000_s1026" o:spt="2" style="position:absolute;left:0pt;margin-left:84.4pt;margin-top:57.7pt;height:41.3pt;width:76.65pt;z-index:251707392;v-text-anchor:middle;mso-width-relative:page;mso-height-relative:page;" fillcolor="#5B9BD5 [3204]" filled="t" stroked="t" coordsize="21600,21600" arcsize="0.166666666666667" o:gfxdata="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vlrXZ1gAAAAsBAAAP&#10;AAAAAAAAAAEAIAAAACIAAABkcnMvZG93bnJldi54bWxQSwECFAAUAAAACACHTuJAsEPBbowCAADq&#10;BAAADgAAAAAAAAABACAAAAAlAQAAZHJzL2Uyb0RvYy54bWxQSwUGAAAAAAYABgBZAQAAI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微信平台</w:t>
                      </w:r>
                    </w:p>
                  </w:txbxContent>
                </v:textbox>
              </v:roundrect>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1105535</wp:posOffset>
                </wp:positionH>
                <wp:positionV relativeFrom="paragraph">
                  <wp:posOffset>2355215</wp:posOffset>
                </wp:positionV>
                <wp:extent cx="973455" cy="524510"/>
                <wp:effectExtent l="6350" t="6350" r="10795" b="17780"/>
                <wp:wrapNone/>
                <wp:docPr id="12" name="圆角矩形 12"/>
                <wp:cNvGraphicFramePr/>
                <a:graphic xmlns:a="http://schemas.openxmlformats.org/drawingml/2006/main">
                  <a:graphicData uri="http://schemas.microsoft.com/office/word/2010/wordprocessingShape">
                    <wps:wsp>
                      <wps:cNvSpPr/>
                      <wps:spPr>
                        <a:xfrm>
                          <a:off x="0" y="0"/>
                          <a:ext cx="973455" cy="524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F89" w:rsidRDefault="00CA39E1">
                            <w:pPr>
                              <w:jc w:val="center"/>
                            </w:pPr>
                            <w:r>
                              <w:rPr>
                                <w:rFonts w:hint="eastAsia"/>
                              </w:rPr>
                              <w:t>自行车厂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oundrect id="_x0000_s1026" o:spid="_x0000_s1026" o:spt="2" style="position:absolute;left:0pt;margin-left:87.05pt;margin-top:185.45pt;height:41.3pt;width:76.65pt;z-index:251757568;v-text-anchor:middle;mso-width-relative:page;mso-height-relative:page;" fillcolor="#5B9BD5 [3204]" filled="t" stroked="t" coordsize="21600,21600" arcsize="0.166666666666667" o:gfxdata="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JniLw7XAAAACwEAAA8AAAAAAAAAAQAg&#10;AAAAIgAAAGRycy9kb3ducmV2LnhtbFBLAQIUABQAAAAIAIdO4kB7EnQpgQIAAN4EAAAOAAAAAAAA&#10;AAEAIAAAACYBAABkcnMvZTJvRG9jLnhtbFBLBQYAAAAABgAGAFkBAAAZ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自行车厂</w:t>
                      </w:r>
                    </w:p>
                  </w:txbxContent>
                </v:textbox>
              </v:roundrect>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3525520</wp:posOffset>
                </wp:positionH>
                <wp:positionV relativeFrom="paragraph">
                  <wp:posOffset>1220470</wp:posOffset>
                </wp:positionV>
                <wp:extent cx="324485" cy="393065"/>
                <wp:effectExtent l="8890" t="6350" r="9525" b="19685"/>
                <wp:wrapNone/>
                <wp:docPr id="10" name="直角上箭头 10"/>
                <wp:cNvGraphicFramePr/>
                <a:graphic xmlns:a="http://schemas.openxmlformats.org/drawingml/2006/main">
                  <a:graphicData uri="http://schemas.microsoft.com/office/word/2010/wordprocessingShape">
                    <wps:wsp>
                      <wps:cNvSpPr/>
                      <wps:spPr>
                        <a:xfrm rot="16200000" flipH="1">
                          <a:off x="0" y="0"/>
                          <a:ext cx="324485" cy="39306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style="position:absolute;left:0pt;flip:x;margin-left:277.6pt;margin-top:96.1pt;height:30.95pt;width:25.55pt;rotation:5898240f;z-index:251706368;v-text-anchor:middle;mso-width-relative:page;mso-height-relative:page;" fillcolor="#5B9BD5 [3204]" filled="t" stroked="t" coordsize="324485,393065" o:gfxdata="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ADTnHfaAAAACwEA&#10;AA8AAAAAAAAAAQAgAAAAIgAAAGRycy9kb3ducmV2LnhtbFBLAQIUABQAAAAIAIdO4kAs8k+8igIA&#10;APEEAAAOAAAAAAAAAAEAIAAAACkBAABkcnMvZTJvRG9jLnhtbFBLBQYAAAAABgAGAFkBAAAlBgAA&#10;AAA=&#10;" path="m0,311943l202803,311943,202803,81121,162242,81121,243363,0,324485,81121,283924,81121,283924,393065,0,393065xe">
                <v:path o:connectlocs="243363,0;162242,81121;0,352504;141962,393065;283924,237093;324485,81121" o:connectangles="247,164,164,82,0,0"/>
                <v:fill on="t" focussize="0,0"/>
                <v:stroke weight="1pt" color="#41719C [3204]" miterlimit="8" joinstyle="miter"/>
                <v:imagedata o:title=""/>
                <o:lock v:ext="edit" aspectratio="f"/>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1577975</wp:posOffset>
                </wp:positionH>
                <wp:positionV relativeFrom="paragraph">
                  <wp:posOffset>1978025</wp:posOffset>
                </wp:positionV>
                <wp:extent cx="324485" cy="393065"/>
                <wp:effectExtent l="6350" t="15240" r="12065" b="10795"/>
                <wp:wrapNone/>
                <wp:docPr id="8" name="直角上箭头 8"/>
                <wp:cNvGraphicFramePr/>
                <a:graphic xmlns:a="http://schemas.openxmlformats.org/drawingml/2006/main">
                  <a:graphicData uri="http://schemas.microsoft.com/office/word/2010/wordprocessingShape">
                    <wps:wsp>
                      <wps:cNvSpPr/>
                      <wps:spPr>
                        <a:xfrm rot="5400000" flipH="1">
                          <a:off x="0" y="0"/>
                          <a:ext cx="324485" cy="39306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style="position:absolute;left:0pt;flip:x;margin-left:124.25pt;margin-top:155.75pt;height:30.95pt;width:25.55pt;rotation:-5898240f;z-index:251681792;v-text-anchor:middle;mso-width-relative:page;mso-height-relative:page;" fillcolor="#5B9BD5 [3204]" filled="t" stroked="t" coordsize="324485,393065" o:gfxdata="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ql2u5t0AAAAL&#10;AQAADwAAAAAAAAABACAAAAAiAAAAZHJzL2Rvd25yZXYueG1sUEsBAhQAFAAAAAgAh07iQP/0+FGJ&#10;AgAA7gQAAA4AAAAAAAAAAQAgAAAALAEAAGRycy9lMm9Eb2MueG1sUEsFBgAAAAAGAAYAWQEAACcG&#10;AAAAAA==&#10;" path="m0,311943l202803,311943,202803,81121,162242,81121,243363,0,324485,81121,283924,81121,283924,393065,0,393065xe">
                <v:path o:connectlocs="243363,0;162242,81121;0,352504;141962,393065;283924,237093;324485,81121" o:connectangles="247,164,164,82,0,0"/>
                <v:fill on="t" focussize="0,0"/>
                <v:stroke weight="1pt" color="#41719C [3204]" miterlimit="8" joinstyle="miter"/>
                <v:imagedata o:title=""/>
                <o:lock v:ext="edit" aspectratio="f"/>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1578610</wp:posOffset>
                </wp:positionH>
                <wp:positionV relativeFrom="paragraph">
                  <wp:posOffset>1249045</wp:posOffset>
                </wp:positionV>
                <wp:extent cx="304800" cy="363855"/>
                <wp:effectExtent l="6350" t="6350" r="10795" b="24130"/>
                <wp:wrapNone/>
                <wp:docPr id="5" name="直角上箭头 5"/>
                <wp:cNvGraphicFramePr/>
                <a:graphic xmlns:a="http://schemas.openxmlformats.org/drawingml/2006/main">
                  <a:graphicData uri="http://schemas.microsoft.com/office/word/2010/wordprocessingShape">
                    <wps:wsp>
                      <wps:cNvSpPr/>
                      <wps:spPr>
                        <a:xfrm rot="5400000">
                          <a:off x="5059045" y="2589530"/>
                          <a:ext cx="304800" cy="36385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style="position:absolute;left:0pt;margin-left:124.3pt;margin-top:98.35pt;height:28.65pt;width:24pt;rotation:5898240f;z-index:251660288;v-text-anchor:middle;mso-width-relative:page;mso-height-relative:page;" fillcolor="#5B9BD5 [3204]" filled="t" stroked="t" coordsize="304800,363855" o:gfxdata="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8Qi+LtkA&#10;AAALAQAADwAAAAAAAAABACAAAAAiAAAAZHJzL2Rvd25yZXYueG1sUEsBAhQAFAAAAAgAh07iQOdP&#10;IyuQAgAA8AQAAA4AAAAAAAAAAQAgAAAAKAEAAGRycy9lMm9Eb2MueG1sUEsFBgAAAAAGAAYAWQEA&#10;ACoGAAAAAA==&#10;" path="m0,287655l190500,287655,190500,76200,152400,76200,228600,0,304800,76200,266700,76200,266700,363855,0,363855xe">
                <v:path o:connectlocs="228600,0;152400,76200;0,325755;133350,363855;266700,220027;304800,76200" o:connectangles="247,164,164,82,0,0"/>
                <v:fill on="t" focussize="0,0"/>
                <v:stroke weight="1pt" color="#41719C [3204]" miterlimit="8" joinstyle="miter"/>
                <v:imagedata o:title=""/>
                <o:lock v:ext="edit" aspectratio="f"/>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1929765</wp:posOffset>
                </wp:positionH>
                <wp:positionV relativeFrom="paragraph">
                  <wp:posOffset>1290955</wp:posOffset>
                </wp:positionV>
                <wp:extent cx="1567180" cy="896620"/>
                <wp:effectExtent l="6350" t="6350" r="11430" b="11430"/>
                <wp:wrapNone/>
                <wp:docPr id="4" name="对角圆角矩形 4"/>
                <wp:cNvGraphicFramePr/>
                <a:graphic xmlns:a="http://schemas.openxmlformats.org/drawingml/2006/main">
                  <a:graphicData uri="http://schemas.microsoft.com/office/word/2010/wordprocessingShape">
                    <wps:wsp>
                      <wps:cNvSpPr/>
                      <wps:spPr>
                        <a:xfrm>
                          <a:off x="2954655" y="2707005"/>
                          <a:ext cx="1567180" cy="896620"/>
                        </a:xfrm>
                        <a:prstGeom prst="round2DiagRect">
                          <a:avLst/>
                        </a:prstGeom>
                        <a:solidFill>
                          <a:schemeClr val="accent1"/>
                        </a:solidFill>
                      </wps:spPr>
                      <wps:style>
                        <a:lnRef idx="2">
                          <a:schemeClr val="accent3">
                            <a:shade val="50000"/>
                          </a:schemeClr>
                        </a:lnRef>
                        <a:fillRef idx="1">
                          <a:schemeClr val="accent3"/>
                        </a:fillRef>
                        <a:effectRef idx="0">
                          <a:schemeClr val="accent3"/>
                        </a:effectRef>
                        <a:fontRef idx="minor">
                          <a:schemeClr val="lt1"/>
                        </a:fontRef>
                      </wps:style>
                      <wps:txbx>
                        <w:txbxContent>
                          <w:p w:rsidR="00827F89" w:rsidRDefault="00CA39E1">
                            <w:pPr>
                              <w:jc w:val="center"/>
                              <w:rPr>
                                <w:sz w:val="28"/>
                                <w:szCs w:val="28"/>
                              </w:rPr>
                            </w:pPr>
                            <w:r>
                              <w:rPr>
                                <w:rFonts w:hint="eastAsia"/>
                                <w:sz w:val="28"/>
                                <w:szCs w:val="28"/>
                              </w:rPr>
                              <w:t>ofo</w:t>
                            </w:r>
                            <w:r>
                              <w:rPr>
                                <w:rFonts w:hint="eastAsia"/>
                                <w:sz w:val="28"/>
                                <w:szCs w:val="28"/>
                              </w:rPr>
                              <w:t>共享单车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style="position:absolute;left:0pt;margin-left:151.95pt;margin-top:101.65pt;height:70.6pt;width:123.4pt;z-index:251659264;v-text-anchor:middle;mso-width-relative:page;mso-height-relative:page;" fillcolor="#5B9BD5 [3204]" filled="t" stroked="t" coordsize="1567180,896620" o:gfxdata="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ne6Z&#10;x9YAAAALAQAADwAAAAAAAAABACAAAAAiAAAAZHJzL2Rvd25yZXYueG1sUEsBAhQAFAAAAAgAh07i&#10;QIDthQ2WAgAA9AQAAA4AAAAAAAAAAQAgAAAAJQEAAGRycy9lMm9Eb2MueG1sUEsFBgAAAAAGAAYA&#10;WQEAAC0GAAAAAA==&#10;" path="m149439,0l1567180,0,1567180,0,1567180,747180c1567180,829713,1500274,896619,1417741,896619l0,896620,0,896620,0,149439c0,66906,66906,0,149439,0xe">
                <v:path textboxrect="0,0,1567180,896620" o:connectlocs="1567180,448310;783590,896620;0,448310;783590,0" o:connectangles="0,82,164,247"/>
                <v:fill on="t" focussize="0,0"/>
                <v:stroke weight="1pt" color="#787878 [3206]" miterlimit="8" joinstyle="miter"/>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ofo共享单车</w:t>
                      </w:r>
                    </w:p>
                  </w:txbxContent>
                </v:textbox>
              </v:shape>
            </w:pict>
          </mc:Fallback>
        </mc:AlternateContent>
      </w:r>
      <w:r>
        <w:rPr>
          <w:rFonts w:hint="eastAsia"/>
        </w:rPr>
        <w:t xml:space="preserve">    </w:t>
      </w:r>
      <w:r>
        <w:rPr>
          <w:rFonts w:hint="eastAsia"/>
          <w:sz w:val="28"/>
          <w:szCs w:val="28"/>
        </w:rPr>
        <w:t xml:space="preserve">  </w:t>
      </w:r>
      <w:r>
        <w:rPr>
          <w:rStyle w:val="2Char"/>
          <w:rFonts w:asciiTheme="minorHAnsi" w:hint="eastAsia"/>
          <w:b w:val="0"/>
          <w:sz w:val="28"/>
          <w:szCs w:val="28"/>
        </w:rPr>
        <w:t>经对</w:t>
      </w:r>
      <w:r>
        <w:rPr>
          <w:rStyle w:val="2Char"/>
          <w:rFonts w:asciiTheme="minorHAnsi" w:hint="eastAsia"/>
          <w:b w:val="0"/>
          <w:sz w:val="28"/>
          <w:szCs w:val="28"/>
        </w:rPr>
        <w:t xml:space="preserve"> ofo</w:t>
      </w:r>
      <w:r>
        <w:rPr>
          <w:rStyle w:val="2Char"/>
          <w:rFonts w:asciiTheme="minorHAnsi" w:hint="eastAsia"/>
          <w:b w:val="0"/>
          <w:sz w:val="28"/>
          <w:szCs w:val="28"/>
        </w:rPr>
        <w:t>共享单车业务的分析得出其</w:t>
      </w:r>
      <w:r>
        <w:rPr>
          <w:rStyle w:val="2Char"/>
          <w:rFonts w:asciiTheme="minorHAnsi" w:hint="eastAsia"/>
          <w:b w:val="0"/>
          <w:sz w:val="28"/>
          <w:szCs w:val="28"/>
        </w:rPr>
        <w:t xml:space="preserve"> Context Model </w:t>
      </w:r>
      <w:r>
        <w:rPr>
          <w:rStyle w:val="2Char"/>
          <w:rFonts w:asciiTheme="minorHAnsi" w:hint="eastAsia"/>
          <w:b w:val="0"/>
          <w:sz w:val="28"/>
          <w:szCs w:val="28"/>
        </w:rPr>
        <w:t>如下图：</w:t>
      </w:r>
      <w:r>
        <w:rPr>
          <w:rStyle w:val="2Char"/>
          <w:rFonts w:asciiTheme="minorHAnsi" w:hint="eastAsia"/>
          <w:b w:val="0"/>
          <w:sz w:val="28"/>
          <w:szCs w:val="28"/>
        </w:rPr>
        <w:t xml:space="preserve"> </w:t>
      </w:r>
    </w:p>
    <w:p w:rsidR="00827F89" w:rsidRDefault="00CA39E1">
      <w:pPr>
        <w:rPr>
          <w:rStyle w:val="2Char"/>
          <w:b w:val="0"/>
          <w:sz w:val="28"/>
          <w:szCs w:val="28"/>
        </w:rPr>
      </w:pPr>
      <w:r>
        <w:rPr>
          <w:noProof/>
          <w:sz w:val="28"/>
        </w:rPr>
        <mc:AlternateContent>
          <mc:Choice Requires="wps">
            <w:drawing>
              <wp:anchor distT="0" distB="0" distL="114300" distR="114300" simplePos="0" relativeHeight="251860992" behindDoc="0" locked="0" layoutInCell="1" allowOverlap="1">
                <wp:simplePos x="0" y="0"/>
                <wp:positionH relativeFrom="column">
                  <wp:posOffset>4982845</wp:posOffset>
                </wp:positionH>
                <wp:positionV relativeFrom="paragraph">
                  <wp:posOffset>40005</wp:posOffset>
                </wp:positionV>
                <wp:extent cx="990600" cy="355600"/>
                <wp:effectExtent l="6350" t="6350" r="8890" b="19050"/>
                <wp:wrapNone/>
                <wp:docPr id="18" name="圆角矩形 18"/>
                <wp:cNvGraphicFramePr/>
                <a:graphic xmlns:a="http://schemas.openxmlformats.org/drawingml/2006/main">
                  <a:graphicData uri="http://schemas.microsoft.com/office/word/2010/wordprocessingShape">
                    <wps:wsp>
                      <wps:cNvSpPr/>
                      <wps:spPr>
                        <a:xfrm>
                          <a:off x="6083300" y="1929130"/>
                          <a:ext cx="99060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F89" w:rsidRDefault="00CA39E1">
                            <w:pPr>
                              <w:jc w:val="center"/>
                            </w:pPr>
                            <w:r>
                              <w:rPr>
                                <w:rFonts w:hint="eastAsia"/>
                              </w:rPr>
                              <w:t>使用用户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oundrect id="_x0000_s1026" o:spid="_x0000_s1026" o:spt="2" style="position:absolute;left:0pt;margin-left:392.35pt;margin-top:3.15pt;height:28pt;width:78pt;z-index:251860992;v-text-anchor:middle;mso-width-relative:page;mso-height-relative:page;" fillcolor="#5B9BD5 [3204]" filled="t" stroked="t" coordsize="21600,21600" arcsize="0.166666666666667" o:gfxdata="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O18FjrUAAAACAEAAA8AAAAA&#10;AAAAAQAgAAAAIgAAAGRycy9kb3ducmV2LnhtbFBLAQIUABQAAAAIAIdO4kBryTMtigIAAOoEAAAO&#10;AAAAAAAAAAEAIAAAACMBAABkcnMvZTJvRG9jLnhtbFBLBQYAAAAABgAGAFkBAAAf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使用用户</w:t>
                      </w:r>
                    </w:p>
                  </w:txbxContent>
                </v:textbox>
              </v:roundrect>
            </w:pict>
          </mc:Fallback>
        </mc:AlternateContent>
      </w:r>
      <w:r>
        <w:rPr>
          <w:noProof/>
          <w:sz w:val="28"/>
        </w:rPr>
        <mc:AlternateContent>
          <mc:Choice Requires="wps">
            <w:drawing>
              <wp:anchor distT="0" distB="0" distL="114300" distR="114300" simplePos="0" relativeHeight="251858944" behindDoc="0" locked="0" layoutInCell="1" allowOverlap="1">
                <wp:simplePos x="0" y="0"/>
                <wp:positionH relativeFrom="column">
                  <wp:posOffset>4406900</wp:posOffset>
                </wp:positionH>
                <wp:positionV relativeFrom="paragraph">
                  <wp:posOffset>193040</wp:posOffset>
                </wp:positionV>
                <wp:extent cx="575945" cy="279400"/>
                <wp:effectExtent l="1905" t="7620" r="1270" b="17780"/>
                <wp:wrapNone/>
                <wp:docPr id="15" name="直接箭头连接符 15"/>
                <wp:cNvGraphicFramePr/>
                <a:graphic xmlns:a="http://schemas.openxmlformats.org/drawingml/2006/main">
                  <a:graphicData uri="http://schemas.microsoft.com/office/word/2010/wordprocessingShape">
                    <wps:wsp>
                      <wps:cNvCnPr/>
                      <wps:spPr>
                        <a:xfrm flipV="1">
                          <a:off x="5549900" y="2065020"/>
                          <a:ext cx="575945" cy="27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347pt;margin-top:15.2pt;height:22pt;width:45.35pt;z-index:251858944;mso-width-relative:page;mso-height-relative:page;" filled="f" stroked="t" coordsize="21600,21600" o:gfxdata="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&#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EeDWTZAAAACQEAAA8AAAAAAAAAAQAgAAAAIgAAAGRy&#10;cy9kb3ducmV2LnhtbFBLAQIUABQAAAAIAIdO4kDalYW9BAIAAKwDAAAOAAAAAAAAAAEAIAAAACgB&#10;AABkcnMvZTJvRG9jLnhtbFBLBQYAAAAABgAGAFkBAACeBQAAAAA=&#10;">
                <v:fill on="f" focussize="0,0"/>
                <v:stroke weight="0.5pt" color="#5B9BD5 [3204]" miterlimit="8" joinstyle="miter" endarrow="open"/>
                <v:imagedata o:title=""/>
                <o:lock v:ext="edit" aspectratio="f"/>
              </v:shape>
            </w:pict>
          </mc:Fallback>
        </mc:AlternateContent>
      </w:r>
    </w:p>
    <w:p w:rsidR="00827F89" w:rsidRDefault="00CA39E1">
      <w:pPr>
        <w:rPr>
          <w:rStyle w:val="2Char"/>
          <w:b w:val="0"/>
          <w:sz w:val="28"/>
          <w:szCs w:val="28"/>
        </w:rPr>
      </w:pPr>
      <w:r>
        <w:rPr>
          <w:noProof/>
          <w:sz w:val="28"/>
        </w:rPr>
        <mc:AlternateContent>
          <mc:Choice Requires="wps">
            <w:drawing>
              <wp:anchor distT="0" distB="0" distL="114300" distR="114300" simplePos="0" relativeHeight="251859968" behindDoc="0" locked="0" layoutInCell="1" allowOverlap="1">
                <wp:simplePos x="0" y="0"/>
                <wp:positionH relativeFrom="column">
                  <wp:posOffset>4390390</wp:posOffset>
                </wp:positionH>
                <wp:positionV relativeFrom="paragraph">
                  <wp:posOffset>313055</wp:posOffset>
                </wp:positionV>
                <wp:extent cx="558800" cy="262255"/>
                <wp:effectExtent l="1905" t="4445" r="3175" b="22860"/>
                <wp:wrapNone/>
                <wp:docPr id="16" name="直接箭头连接符 16"/>
                <wp:cNvGraphicFramePr/>
                <a:graphic xmlns:a="http://schemas.openxmlformats.org/drawingml/2006/main">
                  <a:graphicData uri="http://schemas.microsoft.com/office/word/2010/wordprocessingShape">
                    <wps:wsp>
                      <wps:cNvCnPr/>
                      <wps:spPr>
                        <a:xfrm>
                          <a:off x="5567045" y="2547620"/>
                          <a:ext cx="558800" cy="262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45.7pt;margin-top:24.65pt;height:20.65pt;width:44pt;z-index:251859968;mso-width-relative:page;mso-height-relative:page;" filled="f" stroked="t" coordsize="21600,21600" o:gfxdata="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3O8iutcAAAAJAQAADwAAAAAAAAABACAAAAAiAAAAZHJzL2Rvd25yZXYu&#10;eG1sUEsBAhQAFAAAAAgAh07iQGgJFLz8AQAAogMAAA4AAAAAAAAAAQAgAAAAJgEAAGRycy9lMm9E&#10;b2MueG1sUEsFBgAAAAAGAAYAWQEAAJQFAAAAAA==&#10;">
                <v:fill on="f" focussize="0,0"/>
                <v:stroke weight="0.5pt" color="#5B9BD5 [3204]" miterlimit="8" joinstyle="miter" endarrow="open"/>
                <v:imagedata o:title=""/>
                <o:lock v:ext="edit" aspectratio="f"/>
              </v:shape>
            </w:pict>
          </mc:Fallback>
        </mc:AlternateContent>
      </w:r>
    </w:p>
    <w:p w:rsidR="00827F89" w:rsidRDefault="00CA39E1">
      <w:pPr>
        <w:rPr>
          <w:rStyle w:val="2Char"/>
          <w:b w:val="0"/>
          <w:sz w:val="28"/>
          <w:szCs w:val="28"/>
        </w:rPr>
      </w:pPr>
      <w:r>
        <w:rPr>
          <w:noProof/>
          <w:sz w:val="28"/>
        </w:rPr>
        <mc:AlternateContent>
          <mc:Choice Requires="wps">
            <w:drawing>
              <wp:anchor distT="0" distB="0" distL="114300" distR="114300" simplePos="0" relativeHeight="252138496" behindDoc="0" locked="0" layoutInCell="1" allowOverlap="1">
                <wp:simplePos x="0" y="0"/>
                <wp:positionH relativeFrom="column">
                  <wp:posOffset>4966335</wp:posOffset>
                </wp:positionH>
                <wp:positionV relativeFrom="paragraph">
                  <wp:posOffset>57150</wp:posOffset>
                </wp:positionV>
                <wp:extent cx="990600" cy="947420"/>
                <wp:effectExtent l="6350" t="6350" r="8890" b="6350"/>
                <wp:wrapNone/>
                <wp:docPr id="19" name="圆角矩形 19"/>
                <wp:cNvGraphicFramePr/>
                <a:graphic xmlns:a="http://schemas.openxmlformats.org/drawingml/2006/main">
                  <a:graphicData uri="http://schemas.microsoft.com/office/word/2010/wordprocessingShape">
                    <wps:wsp>
                      <wps:cNvSpPr/>
                      <wps:spPr>
                        <a:xfrm>
                          <a:off x="0" y="0"/>
                          <a:ext cx="990600" cy="947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F89" w:rsidRDefault="00CA39E1">
                            <w:pPr>
                              <w:jc w:val="center"/>
                            </w:pPr>
                            <w:r>
                              <w:rPr>
                                <w:rFonts w:hint="eastAsia"/>
                              </w:rPr>
                              <w:t>共享用户（提供自行车的用户）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oundrect id="_x0000_s1026" o:spid="_x0000_s1026" o:spt="2" style="position:absolute;left:0pt;margin-left:391.05pt;margin-top:4.5pt;height:74.6pt;width:78pt;z-index:252138496;v-text-anchor:middle;mso-width-relative:page;mso-height-relative:page;" fillcolor="#5B9BD5 [3204]" filled="t" stroked="t" coordsize="21600,21600" arcsize="0.166666666666667" o:gfxdata="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wmla6tMAAAAJAQAADwAAAAAAAAABACAAAAAi&#10;AAAAZHJzL2Rvd25yZXYueG1sUEsBAhQAFAAAAAgAh07iQLaW4ZmBAgAA3gQAAA4AAAAAAAAAAQAg&#10;AAAAIgEAAGRycy9lMm9Eb2MueG1sUEsFBgAAAAAGAAYAWQEAABU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共享用户（提供自行车的用户）</w:t>
                      </w:r>
                    </w:p>
                  </w:txbxContent>
                </v:textbox>
              </v:roundrect>
            </w:pict>
          </mc:Fallback>
        </mc:AlternateContent>
      </w:r>
    </w:p>
    <w:p w:rsidR="00827F89" w:rsidRDefault="00827F89">
      <w:pPr>
        <w:rPr>
          <w:rStyle w:val="2Char"/>
          <w:b w:val="0"/>
          <w:sz w:val="28"/>
          <w:szCs w:val="28"/>
        </w:rPr>
      </w:pPr>
    </w:p>
    <w:p w:rsidR="00827F89" w:rsidRDefault="00CA39E1">
      <w:pPr>
        <w:rPr>
          <w:rStyle w:val="2Char"/>
          <w:b w:val="0"/>
          <w:sz w:val="28"/>
          <w:szCs w:val="28"/>
        </w:rPr>
      </w:pPr>
      <w:r>
        <w:rPr>
          <w:noProof/>
        </w:rPr>
        <mc:AlternateContent>
          <mc:Choice Requires="wps">
            <w:drawing>
              <wp:anchor distT="0" distB="0" distL="114300" distR="114300" simplePos="0" relativeHeight="251857920" behindDoc="0" locked="0" layoutInCell="1" allowOverlap="1">
                <wp:simplePos x="0" y="0"/>
                <wp:positionH relativeFrom="column">
                  <wp:posOffset>3374390</wp:posOffset>
                </wp:positionH>
                <wp:positionV relativeFrom="paragraph">
                  <wp:posOffset>356870</wp:posOffset>
                </wp:positionV>
                <wp:extent cx="973455" cy="524510"/>
                <wp:effectExtent l="6350" t="6350" r="10795" b="17780"/>
                <wp:wrapNone/>
                <wp:docPr id="14" name="圆角矩形 14"/>
                <wp:cNvGraphicFramePr/>
                <a:graphic xmlns:a="http://schemas.openxmlformats.org/drawingml/2006/main">
                  <a:graphicData uri="http://schemas.microsoft.com/office/word/2010/wordprocessingShape">
                    <wps:wsp>
                      <wps:cNvSpPr/>
                      <wps:spPr>
                        <a:xfrm>
                          <a:off x="0" y="0"/>
                          <a:ext cx="973455" cy="524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F89" w:rsidRDefault="00CA39E1">
                            <w:pPr>
                              <w:jc w:val="center"/>
                            </w:pPr>
                            <w:r>
                              <w:rPr>
                                <w:rFonts w:hint="eastAsia"/>
                              </w:rPr>
                              <w:t>学校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oundrect id="_x0000_s1026" o:spid="_x0000_s1026" o:spt="2" style="position:absolute;left:0pt;margin-left:265.7pt;margin-top:28.1pt;height:41.3pt;width:76.65pt;z-index:251857920;v-text-anchor:middle;mso-width-relative:page;mso-height-relative:page;" fillcolor="#5B9BD5 [3204]" filled="t" stroked="t" coordsize="21600,21600" arcsize="0.166666666666667" o:gfxdata="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qyh7zWAAAACgEAAA8AAAAAAAAAAQAg&#10;AAAAIgAAAGRycy9kb3ducmV2LnhtbFBLAQIUABQAAAAIAIdO4kBmKlhxggIAAN4EAAAOAAAAAAAA&#10;AAEAIAAAACUBAABkcnMvZTJvRG9jLnhtbFBLBQYAAAAABgAGAFkBAAAZ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学校</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3538855</wp:posOffset>
                </wp:positionH>
                <wp:positionV relativeFrom="paragraph">
                  <wp:posOffset>-19685</wp:posOffset>
                </wp:positionV>
                <wp:extent cx="313055" cy="397510"/>
                <wp:effectExtent l="9525" t="15875" r="19685" b="6350"/>
                <wp:wrapNone/>
                <wp:docPr id="6" name="直角上箭头 6"/>
                <wp:cNvGraphicFramePr/>
                <a:graphic xmlns:a="http://schemas.openxmlformats.org/drawingml/2006/main">
                  <a:graphicData uri="http://schemas.microsoft.com/office/word/2010/wordprocessingShape">
                    <wps:wsp>
                      <wps:cNvSpPr/>
                      <wps:spPr>
                        <a:xfrm rot="16200000">
                          <a:off x="0" y="0"/>
                          <a:ext cx="313055" cy="39751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style="position:absolute;left:0pt;margin-left:278.65pt;margin-top:-1.55pt;height:31.3pt;width:24.65pt;rotation:-5898240f;z-index:251663360;v-text-anchor:middle;mso-width-relative:page;mso-height-relative:page;" fillcolor="#5B9BD5 [3204]" filled="t" stroked="t" coordsize="313055,397510" o:gfxdata="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mQJI51gAAAAkBAAAPAAAAAAAA&#10;AAEAIAAAACIAAABkcnMvZG93bnJldi54bWxQSwECFAAUAAAACACHTuJABq5lPIYCAADlBAAADgAA&#10;AAAAAAABACAAAAAlAQAAZHJzL2Uyb0RvYy54bWxQSwUGAAAAAAYABgBZAQAAHQYAAAAA&#10;" path="m0,319246l195659,319246,195659,78263,156527,78263,234791,0,313055,78263,273923,78263,273923,397510,0,397510xe">
                <v:path o:connectlocs="234791,0;156527,78263;0,358378;136961,397510;273923,237886;313055,78263" o:connectangles="247,164,164,82,0,0"/>
                <v:fill on="t" focussize="0,0"/>
                <v:stroke weight="1pt" color="#41719C [3204]" miterlimit="8" joinstyle="miter"/>
                <v:imagedata o:title=""/>
                <o:lock v:ext="edit" aspectratio="f"/>
              </v:shape>
            </w:pict>
          </mc:Fallback>
        </mc:AlternateContent>
      </w:r>
    </w:p>
    <w:p w:rsidR="00827F89" w:rsidRDefault="00827F89">
      <w:pPr>
        <w:rPr>
          <w:rStyle w:val="2Char"/>
          <w:b w:val="0"/>
          <w:sz w:val="28"/>
          <w:szCs w:val="28"/>
        </w:rPr>
      </w:pPr>
    </w:p>
    <w:p w:rsidR="00827F89" w:rsidRDefault="00827F89">
      <w:pPr>
        <w:rPr>
          <w:rStyle w:val="2Char"/>
          <w:b w:val="0"/>
          <w:sz w:val="28"/>
          <w:szCs w:val="28"/>
        </w:rPr>
      </w:pPr>
    </w:p>
    <w:p w:rsidR="00827F89" w:rsidRDefault="00CA39E1">
      <w:pPr>
        <w:rPr>
          <w:sz w:val="28"/>
          <w:szCs w:val="28"/>
        </w:rPr>
      </w:pPr>
      <w:r>
        <w:rPr>
          <w:rFonts w:hint="eastAsia"/>
          <w:sz w:val="28"/>
          <w:szCs w:val="28"/>
        </w:rPr>
        <w:t xml:space="preserve">     </w:t>
      </w:r>
      <w:r>
        <w:rPr>
          <w:rFonts w:hint="eastAsia"/>
          <w:sz w:val="28"/>
          <w:szCs w:val="28"/>
        </w:rPr>
        <w:t>原有“小黄车”业务模式，分析其流程，得出其流程如下：</w:t>
      </w:r>
    </w:p>
    <w:p w:rsidR="00827F89" w:rsidRDefault="00CA39E1">
      <w:r>
        <w:rPr>
          <w:noProof/>
        </w:rPr>
        <w:drawing>
          <wp:anchor distT="0" distB="0" distL="114300" distR="114300" simplePos="0" relativeHeight="251895808" behindDoc="1" locked="0" layoutInCell="1" allowOverlap="1">
            <wp:simplePos x="0" y="0"/>
            <wp:positionH relativeFrom="margin">
              <wp:posOffset>889000</wp:posOffset>
            </wp:positionH>
            <wp:positionV relativeFrom="paragraph">
              <wp:posOffset>74930</wp:posOffset>
            </wp:positionV>
            <wp:extent cx="3810635" cy="4787900"/>
            <wp:effectExtent l="0" t="0" r="14605" b="1270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a:stretch>
                      <a:fillRect/>
                    </a:stretch>
                  </pic:blipFill>
                  <pic:spPr>
                    <a:xfrm>
                      <a:off x="0" y="0"/>
                      <a:ext cx="3810635" cy="4787900"/>
                    </a:xfrm>
                    <a:prstGeom prst="rect">
                      <a:avLst/>
                    </a:prstGeom>
                  </pic:spPr>
                </pic:pic>
              </a:graphicData>
            </a:graphic>
          </wp:anchor>
        </w:drawing>
      </w:r>
    </w:p>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 w:rsidR="00827F89" w:rsidRDefault="00827F89">
      <w:pPr>
        <w:rPr>
          <w:rStyle w:val="2Char"/>
          <w:b w:val="0"/>
          <w:sz w:val="28"/>
          <w:szCs w:val="28"/>
        </w:rPr>
      </w:pPr>
    </w:p>
    <w:p w:rsidR="00827F89" w:rsidRDefault="00CA39E1">
      <w:pPr>
        <w:rPr>
          <w:rStyle w:val="2Char"/>
          <w:bCs/>
          <w:szCs w:val="32"/>
        </w:rPr>
      </w:pPr>
      <w:r>
        <w:rPr>
          <w:rStyle w:val="2Char"/>
          <w:rFonts w:hint="eastAsia"/>
          <w:b w:val="0"/>
          <w:sz w:val="28"/>
          <w:szCs w:val="28"/>
        </w:rPr>
        <w:t xml:space="preserve">     </w:t>
      </w:r>
      <w:r>
        <w:rPr>
          <w:rStyle w:val="2Char"/>
          <w:rFonts w:hint="eastAsia"/>
          <w:bCs/>
          <w:szCs w:val="32"/>
        </w:rPr>
        <w:t xml:space="preserve">1.4 Problem, Requirement &amp; Constrains </w:t>
      </w:r>
    </w:p>
    <w:p w:rsidR="00827F89" w:rsidRDefault="00CA39E1">
      <w:pPr>
        <w:rPr>
          <w:sz w:val="28"/>
          <w:szCs w:val="28"/>
        </w:rPr>
      </w:pPr>
      <w:r>
        <w:rPr>
          <w:rStyle w:val="2Char"/>
          <w:rFonts w:hint="eastAsia"/>
          <w:bCs/>
          <w:szCs w:val="32"/>
        </w:rPr>
        <w:t xml:space="preserve">     </w:t>
      </w:r>
      <w:r>
        <w:rPr>
          <w:rFonts w:hint="eastAsia"/>
          <w:sz w:val="28"/>
          <w:szCs w:val="28"/>
        </w:rPr>
        <w:t>“小黄车”首创无桩共享单车，拥有很大的潜力，而一直阻碍企业发展的是其系统引用了固有化的</w:t>
      </w:r>
      <w:r>
        <w:rPr>
          <w:rFonts w:hint="eastAsia"/>
          <w:sz w:val="28"/>
          <w:szCs w:val="28"/>
        </w:rPr>
        <w:t>B2C</w:t>
      </w:r>
      <w:r>
        <w:rPr>
          <w:rFonts w:hint="eastAsia"/>
          <w:sz w:val="28"/>
          <w:szCs w:val="28"/>
        </w:rPr>
        <w:t>盈利模式，我们对</w:t>
      </w:r>
      <w:r>
        <w:rPr>
          <w:rFonts w:hint="eastAsia"/>
          <w:sz w:val="28"/>
          <w:szCs w:val="28"/>
        </w:rPr>
        <w:t xml:space="preserve"> ofo</w:t>
      </w:r>
      <w:r>
        <w:rPr>
          <w:rFonts w:hint="eastAsia"/>
          <w:sz w:val="28"/>
          <w:szCs w:val="28"/>
        </w:rPr>
        <w:t>共享单车进行系统的业务分析，并对业内已有的业务网站进行调研，提出了改进</w:t>
      </w:r>
      <w:r>
        <w:rPr>
          <w:rFonts w:hint="eastAsia"/>
          <w:sz w:val="28"/>
          <w:szCs w:val="28"/>
        </w:rPr>
        <w:t>ofo</w:t>
      </w:r>
      <w:r>
        <w:rPr>
          <w:rFonts w:hint="eastAsia"/>
          <w:sz w:val="28"/>
          <w:szCs w:val="28"/>
        </w:rPr>
        <w:t>共享单车平台的方案。</w:t>
      </w:r>
    </w:p>
    <w:p w:rsidR="00827F89" w:rsidRDefault="00CA39E1">
      <w:pPr>
        <w:rPr>
          <w:sz w:val="28"/>
          <w:szCs w:val="28"/>
        </w:rPr>
      </w:pPr>
      <w:r>
        <w:rPr>
          <w:rFonts w:hint="eastAsia"/>
          <w:sz w:val="28"/>
          <w:szCs w:val="28"/>
        </w:rPr>
        <w:t xml:space="preserve">       </w:t>
      </w:r>
      <w:r>
        <w:rPr>
          <w:rFonts w:hint="eastAsia"/>
          <w:sz w:val="28"/>
          <w:szCs w:val="28"/>
        </w:rPr>
        <w:t>改进后的“小黄车”系统中，不仅可以通过原有的业务方式进行交易，并且可以通过引进</w:t>
      </w:r>
      <w:r>
        <w:rPr>
          <w:rFonts w:hint="eastAsia"/>
          <w:sz w:val="28"/>
          <w:szCs w:val="28"/>
        </w:rPr>
        <w:t>C2C</w:t>
      </w:r>
      <w:r>
        <w:rPr>
          <w:rFonts w:hint="eastAsia"/>
          <w:sz w:val="28"/>
          <w:szCs w:val="28"/>
        </w:rPr>
        <w:t>模式，降低造车成本，扩大使用车辆数量，扩大盈利范围。从而解决现“小黄车”难收益的困境。</w:t>
      </w:r>
    </w:p>
    <w:p w:rsidR="00827F89" w:rsidRDefault="00CA39E1">
      <w:pPr>
        <w:rPr>
          <w:rStyle w:val="2Char"/>
        </w:rPr>
      </w:pPr>
      <w:r>
        <w:rPr>
          <w:rFonts w:hint="eastAsia"/>
          <w:sz w:val="28"/>
          <w:szCs w:val="28"/>
        </w:rPr>
        <w:t xml:space="preserve">     </w:t>
      </w:r>
      <w:r>
        <w:rPr>
          <w:rStyle w:val="2Char"/>
          <w:rFonts w:hint="eastAsia"/>
          <w:bCs/>
          <w:szCs w:val="32"/>
        </w:rPr>
        <w:t>1.5</w:t>
      </w:r>
      <w:r>
        <w:rPr>
          <w:rFonts w:ascii="Arial" w:eastAsia="宋体" w:hAnsi="Arial" w:cs="Arial" w:hint="eastAsia"/>
          <w:color w:val="F57527"/>
          <w:sz w:val="16"/>
          <w:szCs w:val="16"/>
          <w:shd w:val="clear" w:color="auto" w:fill="F9F9F9"/>
        </w:rPr>
        <w:t xml:space="preserve"> </w:t>
      </w:r>
      <w:r>
        <w:rPr>
          <w:rFonts w:ascii="Arial" w:eastAsia="宋体" w:hAnsi="Arial" w:cs="Arial" w:hint="eastAsia"/>
          <w:b/>
          <w:bCs/>
          <w:color w:val="F57527"/>
          <w:sz w:val="16"/>
          <w:szCs w:val="16"/>
          <w:shd w:val="clear" w:color="auto" w:fill="F9F9F9"/>
        </w:rPr>
        <w:t xml:space="preserve"> </w:t>
      </w:r>
      <w:r>
        <w:rPr>
          <w:rStyle w:val="2Char"/>
          <w:rFonts w:hint="eastAsia"/>
        </w:rPr>
        <w:t xml:space="preserve">Questionnaires </w:t>
      </w:r>
    </w:p>
    <w:p w:rsidR="00827F89" w:rsidRDefault="00CA39E1">
      <w:pPr>
        <w:pStyle w:val="3"/>
        <w:rPr>
          <w:sz w:val="28"/>
          <w:szCs w:val="28"/>
        </w:rPr>
      </w:pPr>
      <w:r>
        <w:rPr>
          <w:rFonts w:hint="eastAsia"/>
          <w:sz w:val="28"/>
          <w:szCs w:val="28"/>
        </w:rPr>
        <w:t xml:space="preserve">     </w:t>
      </w:r>
      <w:r>
        <w:rPr>
          <w:rFonts w:hint="eastAsia"/>
          <w:sz w:val="28"/>
          <w:szCs w:val="28"/>
        </w:rPr>
        <w:t>调查计划</w:t>
      </w:r>
    </w:p>
    <w:p w:rsidR="00827F89" w:rsidRDefault="00CA39E1" w:rsidP="00CE0306">
      <w:pPr>
        <w:ind w:firstLineChars="200" w:firstLine="560"/>
        <w:rPr>
          <w:sz w:val="28"/>
          <w:szCs w:val="28"/>
        </w:rPr>
      </w:pPr>
      <w:r>
        <w:rPr>
          <w:rFonts w:hint="eastAsia"/>
          <w:sz w:val="28"/>
          <w:szCs w:val="28"/>
        </w:rPr>
        <w:t xml:space="preserve"> </w:t>
      </w:r>
      <w:r>
        <w:rPr>
          <w:sz w:val="28"/>
          <w:szCs w:val="28"/>
        </w:rPr>
        <w:t>随着时代的发展，随着科技的日益发达，便捷、高效的快节奏生活方式已融入人们的生活，随之而来的一系列产物也孕育而生。</w:t>
      </w:r>
      <w:r>
        <w:rPr>
          <w:rFonts w:hint="eastAsia"/>
          <w:sz w:val="28"/>
          <w:szCs w:val="28"/>
        </w:rPr>
        <w:t>共享单车</w:t>
      </w:r>
      <w:r>
        <w:rPr>
          <w:sz w:val="28"/>
          <w:szCs w:val="28"/>
        </w:rPr>
        <w:t>——</w:t>
      </w:r>
      <w:r>
        <w:rPr>
          <w:sz w:val="28"/>
          <w:szCs w:val="28"/>
        </w:rPr>
        <w:t>便是其中典型的产物</w:t>
      </w:r>
      <w:r>
        <w:rPr>
          <w:sz w:val="28"/>
          <w:szCs w:val="28"/>
        </w:rPr>
        <w:t xml:space="preserve"> </w:t>
      </w:r>
      <w:r>
        <w:rPr>
          <w:sz w:val="28"/>
          <w:szCs w:val="28"/>
        </w:rPr>
        <w:t>之一，其以便简、快速的方式迅速成为人们的热爱。但在这一行业迅速发展的同</w:t>
      </w:r>
      <w:r>
        <w:rPr>
          <w:sz w:val="28"/>
          <w:szCs w:val="28"/>
        </w:rPr>
        <w:t xml:space="preserve"> </w:t>
      </w:r>
      <w:r>
        <w:rPr>
          <w:sz w:val="28"/>
          <w:szCs w:val="28"/>
        </w:rPr>
        <w:t>时，也会出现一系列的问题，而通过这次的问卷调查，我们更加清楚地了解到</w:t>
      </w:r>
      <w:r>
        <w:rPr>
          <w:rFonts w:hint="eastAsia"/>
          <w:sz w:val="28"/>
          <w:szCs w:val="28"/>
        </w:rPr>
        <w:t>ofo</w:t>
      </w:r>
      <w:r>
        <w:rPr>
          <w:sz w:val="28"/>
          <w:szCs w:val="28"/>
        </w:rPr>
        <w:t>服务流程中所出现的问题，并加以优化创新，以便更好地完善这一流程，便捷人们生活。</w:t>
      </w:r>
    </w:p>
    <w:p w:rsidR="00827F89" w:rsidRDefault="00CA39E1">
      <w:pPr>
        <w:rPr>
          <w:sz w:val="28"/>
          <w:szCs w:val="28"/>
        </w:rPr>
      </w:pPr>
      <w:r>
        <w:rPr>
          <w:sz w:val="28"/>
          <w:szCs w:val="28"/>
        </w:rPr>
        <w:t xml:space="preserve"> </w:t>
      </w:r>
    </w:p>
    <w:p w:rsidR="00827F89" w:rsidRDefault="00CA39E1">
      <w:pPr>
        <w:rPr>
          <w:sz w:val="28"/>
          <w:szCs w:val="28"/>
        </w:rPr>
      </w:pPr>
      <w:r>
        <w:rPr>
          <w:sz w:val="28"/>
          <w:szCs w:val="28"/>
        </w:rPr>
        <w:t>调查时间：</w:t>
      </w:r>
      <w:r>
        <w:rPr>
          <w:sz w:val="28"/>
          <w:szCs w:val="28"/>
        </w:rPr>
        <w:t xml:space="preserve">10 </w:t>
      </w:r>
      <w:r>
        <w:rPr>
          <w:sz w:val="28"/>
          <w:szCs w:val="28"/>
        </w:rPr>
        <w:t>月</w:t>
      </w:r>
      <w:r>
        <w:rPr>
          <w:sz w:val="28"/>
          <w:szCs w:val="28"/>
        </w:rPr>
        <w:t xml:space="preserve"> 1 </w:t>
      </w:r>
      <w:r>
        <w:rPr>
          <w:sz w:val="28"/>
          <w:szCs w:val="28"/>
        </w:rPr>
        <w:t>日</w:t>
      </w:r>
      <w:r>
        <w:rPr>
          <w:sz w:val="28"/>
          <w:szCs w:val="28"/>
        </w:rPr>
        <w:t xml:space="preserve">—10 </w:t>
      </w:r>
      <w:r>
        <w:rPr>
          <w:sz w:val="28"/>
          <w:szCs w:val="28"/>
        </w:rPr>
        <w:t>月</w:t>
      </w:r>
      <w:r>
        <w:rPr>
          <w:sz w:val="28"/>
          <w:szCs w:val="28"/>
        </w:rPr>
        <w:t xml:space="preserve"> 7 </w:t>
      </w:r>
      <w:r>
        <w:rPr>
          <w:sz w:val="28"/>
          <w:szCs w:val="28"/>
        </w:rPr>
        <w:t>日</w:t>
      </w:r>
      <w:r>
        <w:rPr>
          <w:sz w:val="28"/>
          <w:szCs w:val="28"/>
        </w:rPr>
        <w:t xml:space="preserve"> </w:t>
      </w:r>
    </w:p>
    <w:p w:rsidR="00827F89" w:rsidRDefault="00CA39E1">
      <w:pPr>
        <w:rPr>
          <w:sz w:val="28"/>
          <w:szCs w:val="28"/>
        </w:rPr>
      </w:pPr>
      <w:r>
        <w:rPr>
          <w:sz w:val="28"/>
          <w:szCs w:val="28"/>
        </w:rPr>
        <w:t>调查对象：学生</w:t>
      </w:r>
      <w:r>
        <w:rPr>
          <w:sz w:val="28"/>
          <w:szCs w:val="28"/>
        </w:rPr>
        <w:t xml:space="preserve"> </w:t>
      </w:r>
    </w:p>
    <w:p w:rsidR="00827F89" w:rsidRDefault="00CA39E1">
      <w:pPr>
        <w:rPr>
          <w:sz w:val="28"/>
          <w:szCs w:val="28"/>
        </w:rPr>
      </w:pPr>
      <w:r>
        <w:rPr>
          <w:sz w:val="28"/>
          <w:szCs w:val="28"/>
        </w:rPr>
        <w:lastRenderedPageBreak/>
        <w:t>调查方式：填写调查问卷</w:t>
      </w:r>
      <w:r>
        <w:rPr>
          <w:sz w:val="28"/>
          <w:szCs w:val="28"/>
        </w:rPr>
        <w:t xml:space="preserve"> </w:t>
      </w:r>
    </w:p>
    <w:p w:rsidR="00827F89" w:rsidRDefault="00CA39E1">
      <w:pPr>
        <w:rPr>
          <w:sz w:val="28"/>
          <w:szCs w:val="28"/>
        </w:rPr>
      </w:pPr>
      <w:r>
        <w:rPr>
          <w:sz w:val="28"/>
          <w:szCs w:val="28"/>
        </w:rPr>
        <w:t>调查内容：</w:t>
      </w:r>
    </w:p>
    <w:p w:rsidR="00827F89" w:rsidRDefault="00CA39E1">
      <w:pPr>
        <w:rPr>
          <w:sz w:val="28"/>
          <w:szCs w:val="28"/>
        </w:rPr>
      </w:pPr>
      <w:r>
        <w:rPr>
          <w:rFonts w:hint="eastAsia"/>
          <w:sz w:val="28"/>
          <w:szCs w:val="28"/>
        </w:rPr>
        <w:t xml:space="preserve">         </w:t>
      </w:r>
      <w:r>
        <w:rPr>
          <w:sz w:val="28"/>
          <w:szCs w:val="28"/>
        </w:rPr>
        <w:t>学生</w:t>
      </w:r>
      <w:r>
        <w:rPr>
          <w:rFonts w:hint="eastAsia"/>
          <w:sz w:val="28"/>
          <w:szCs w:val="28"/>
        </w:rPr>
        <w:t>：使用</w:t>
      </w:r>
      <w:r>
        <w:rPr>
          <w:rFonts w:hint="eastAsia"/>
          <w:sz w:val="28"/>
          <w:szCs w:val="28"/>
        </w:rPr>
        <w:t>o</w:t>
      </w:r>
      <w:r>
        <w:rPr>
          <w:sz w:val="28"/>
          <w:szCs w:val="28"/>
        </w:rPr>
        <w:t>fobicycle</w:t>
      </w:r>
      <w:r>
        <w:rPr>
          <w:rFonts w:hint="eastAsia"/>
          <w:sz w:val="28"/>
          <w:szCs w:val="28"/>
        </w:rPr>
        <w:t>的次数、每次使用的时长</w:t>
      </w:r>
    </w:p>
    <w:p w:rsidR="00827F89" w:rsidRDefault="00CA39E1">
      <w:pPr>
        <w:rPr>
          <w:sz w:val="28"/>
          <w:szCs w:val="28"/>
        </w:rPr>
      </w:pPr>
      <w:r>
        <w:rPr>
          <w:sz w:val="28"/>
          <w:szCs w:val="28"/>
        </w:rPr>
        <w:t xml:space="preserve">            </w:t>
      </w:r>
      <w:r>
        <w:rPr>
          <w:rFonts w:hint="eastAsia"/>
          <w:sz w:val="28"/>
          <w:szCs w:val="28"/>
        </w:rPr>
        <w:t>出行的目的地</w:t>
      </w:r>
    </w:p>
    <w:p w:rsidR="00827F89" w:rsidRDefault="00CA39E1">
      <w:pPr>
        <w:rPr>
          <w:sz w:val="28"/>
          <w:szCs w:val="28"/>
        </w:rPr>
      </w:pPr>
      <w:r>
        <w:rPr>
          <w:sz w:val="28"/>
          <w:szCs w:val="28"/>
        </w:rPr>
        <w:tab/>
      </w:r>
      <w:r>
        <w:rPr>
          <w:sz w:val="28"/>
          <w:szCs w:val="28"/>
        </w:rPr>
        <w:tab/>
      </w:r>
      <w:r>
        <w:rPr>
          <w:sz w:val="28"/>
          <w:szCs w:val="28"/>
        </w:rPr>
        <w:tab/>
      </w:r>
      <w:r>
        <w:rPr>
          <w:sz w:val="28"/>
          <w:szCs w:val="28"/>
        </w:rPr>
        <w:tab/>
      </w:r>
      <w:r>
        <w:rPr>
          <w:rFonts w:hint="eastAsia"/>
          <w:sz w:val="28"/>
          <w:szCs w:val="28"/>
        </w:rPr>
        <w:t>是否遇到过无车可骑</w:t>
      </w:r>
    </w:p>
    <w:p w:rsidR="00827F89" w:rsidRDefault="00CA39E1">
      <w:pPr>
        <w:rPr>
          <w:sz w:val="28"/>
          <w:szCs w:val="28"/>
        </w:rPr>
      </w:pPr>
      <w:r>
        <w:rPr>
          <w:sz w:val="28"/>
          <w:szCs w:val="28"/>
        </w:rPr>
        <w:tab/>
      </w:r>
      <w:r>
        <w:rPr>
          <w:sz w:val="28"/>
          <w:szCs w:val="28"/>
        </w:rPr>
        <w:tab/>
      </w:r>
      <w:r>
        <w:rPr>
          <w:sz w:val="28"/>
          <w:szCs w:val="28"/>
        </w:rPr>
        <w:tab/>
      </w:r>
      <w:r>
        <w:rPr>
          <w:sz w:val="28"/>
          <w:szCs w:val="28"/>
        </w:rPr>
        <w:tab/>
      </w:r>
      <w:r>
        <w:rPr>
          <w:rFonts w:hint="eastAsia"/>
          <w:sz w:val="28"/>
          <w:szCs w:val="28"/>
        </w:rPr>
        <w:t>使用</w:t>
      </w:r>
      <w:r>
        <w:rPr>
          <w:rFonts w:hint="eastAsia"/>
          <w:sz w:val="28"/>
          <w:szCs w:val="28"/>
        </w:rPr>
        <w:t>o</w:t>
      </w:r>
      <w:r>
        <w:rPr>
          <w:sz w:val="28"/>
          <w:szCs w:val="28"/>
        </w:rPr>
        <w:t>fobicycle</w:t>
      </w:r>
      <w:r>
        <w:rPr>
          <w:rFonts w:hint="eastAsia"/>
          <w:sz w:val="28"/>
          <w:szCs w:val="28"/>
        </w:rPr>
        <w:t>时是否遇到过问题</w:t>
      </w:r>
    </w:p>
    <w:p w:rsidR="00827F89" w:rsidRDefault="00CA39E1">
      <w:pPr>
        <w:rPr>
          <w:sz w:val="28"/>
          <w:szCs w:val="28"/>
        </w:rPr>
      </w:pPr>
      <w:r>
        <w:rPr>
          <w:sz w:val="28"/>
          <w:szCs w:val="28"/>
        </w:rPr>
        <w:tab/>
      </w:r>
      <w:r>
        <w:rPr>
          <w:sz w:val="28"/>
          <w:szCs w:val="28"/>
        </w:rPr>
        <w:tab/>
      </w:r>
      <w:r>
        <w:rPr>
          <w:sz w:val="28"/>
          <w:szCs w:val="28"/>
        </w:rPr>
        <w:tab/>
      </w:r>
      <w:r>
        <w:rPr>
          <w:sz w:val="28"/>
          <w:szCs w:val="28"/>
        </w:rPr>
        <w:tab/>
      </w:r>
      <w:r>
        <w:rPr>
          <w:rFonts w:hint="eastAsia"/>
          <w:sz w:val="28"/>
          <w:szCs w:val="28"/>
        </w:rPr>
        <w:t>价格是否可以接受</w:t>
      </w:r>
    </w:p>
    <w:p w:rsidR="00827F89" w:rsidRDefault="00CA39E1">
      <w:pPr>
        <w:rPr>
          <w:sz w:val="28"/>
          <w:szCs w:val="28"/>
        </w:rPr>
      </w:pPr>
      <w:r>
        <w:rPr>
          <w:sz w:val="28"/>
          <w:szCs w:val="28"/>
        </w:rPr>
        <w:tab/>
      </w:r>
      <w:r>
        <w:rPr>
          <w:sz w:val="28"/>
          <w:szCs w:val="28"/>
        </w:rPr>
        <w:tab/>
      </w:r>
      <w:r>
        <w:rPr>
          <w:sz w:val="28"/>
          <w:szCs w:val="28"/>
        </w:rPr>
        <w:tab/>
      </w:r>
      <w:r>
        <w:rPr>
          <w:sz w:val="28"/>
          <w:szCs w:val="28"/>
        </w:rPr>
        <w:tab/>
      </w:r>
      <w:r>
        <w:rPr>
          <w:rFonts w:hint="eastAsia"/>
          <w:sz w:val="28"/>
          <w:szCs w:val="28"/>
        </w:rPr>
        <w:t>从使用到现在对</w:t>
      </w:r>
      <w:r>
        <w:rPr>
          <w:rFonts w:hint="eastAsia"/>
          <w:sz w:val="28"/>
          <w:szCs w:val="28"/>
        </w:rPr>
        <w:t>ofobicycle</w:t>
      </w:r>
      <w:r>
        <w:rPr>
          <w:rFonts w:hint="eastAsia"/>
          <w:sz w:val="28"/>
          <w:szCs w:val="28"/>
        </w:rPr>
        <w:t>的满意度</w:t>
      </w:r>
    </w:p>
    <w:p w:rsidR="00827F89" w:rsidRDefault="00CA39E1">
      <w:pPr>
        <w:rPr>
          <w:sz w:val="28"/>
          <w:szCs w:val="28"/>
        </w:rPr>
      </w:pPr>
      <w:r>
        <w:rPr>
          <w:rFonts w:hint="eastAsia"/>
          <w:sz w:val="28"/>
          <w:szCs w:val="28"/>
        </w:rPr>
        <w:t xml:space="preserve">                </w:t>
      </w:r>
      <w:r>
        <w:rPr>
          <w:sz w:val="28"/>
          <w:szCs w:val="28"/>
        </w:rPr>
        <w:t xml:space="preserve"> </w:t>
      </w:r>
    </w:p>
    <w:p w:rsidR="00827F89" w:rsidRDefault="00CA39E1">
      <w:pPr>
        <w:rPr>
          <w:sz w:val="28"/>
          <w:szCs w:val="28"/>
        </w:rPr>
      </w:pPr>
      <w:r>
        <w:rPr>
          <w:sz w:val="28"/>
          <w:szCs w:val="28"/>
        </w:rPr>
        <w:t>经费预算：本次调查无专门经费投入</w:t>
      </w:r>
      <w:r>
        <w:rPr>
          <w:sz w:val="28"/>
          <w:szCs w:val="28"/>
        </w:rPr>
        <w:t xml:space="preserve"> </w:t>
      </w:r>
    </w:p>
    <w:p w:rsidR="00827F89" w:rsidRDefault="00CA39E1">
      <w:pPr>
        <w:rPr>
          <w:sz w:val="28"/>
          <w:szCs w:val="28"/>
        </w:rPr>
      </w:pPr>
      <w:r>
        <w:rPr>
          <w:noProof/>
        </w:rPr>
        <w:drawing>
          <wp:anchor distT="0" distB="0" distL="114300" distR="114300" simplePos="0" relativeHeight="251934720" behindDoc="1" locked="0" layoutInCell="1" allowOverlap="1">
            <wp:simplePos x="0" y="0"/>
            <wp:positionH relativeFrom="column">
              <wp:posOffset>-50165</wp:posOffset>
            </wp:positionH>
            <wp:positionV relativeFrom="paragraph">
              <wp:posOffset>791210</wp:posOffset>
            </wp:positionV>
            <wp:extent cx="5274310" cy="3076575"/>
            <wp:effectExtent l="5080" t="4445" r="8890" b="12700"/>
            <wp:wrapNone/>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sz w:val="28"/>
          <w:szCs w:val="28"/>
        </w:rPr>
        <w:t>调查目的：</w:t>
      </w:r>
      <w:r>
        <w:rPr>
          <w:sz w:val="28"/>
          <w:szCs w:val="28"/>
        </w:rPr>
        <w:t xml:space="preserve"> </w:t>
      </w:r>
      <w:r>
        <w:rPr>
          <w:sz w:val="28"/>
          <w:szCs w:val="28"/>
        </w:rPr>
        <w:t>为了更好地了解</w:t>
      </w:r>
      <w:r>
        <w:rPr>
          <w:sz w:val="28"/>
          <w:szCs w:val="28"/>
        </w:rPr>
        <w:t>ofo</w:t>
      </w:r>
      <w:r>
        <w:rPr>
          <w:sz w:val="28"/>
          <w:szCs w:val="28"/>
        </w:rPr>
        <w:t>服务的流程，发现问题并进行优化创新，希望通过这次活动，能更好地完善</w:t>
      </w:r>
      <w:r>
        <w:rPr>
          <w:rFonts w:hint="eastAsia"/>
          <w:sz w:val="28"/>
          <w:szCs w:val="28"/>
        </w:rPr>
        <w:t>ofo</w:t>
      </w:r>
      <w:r>
        <w:rPr>
          <w:sz w:val="28"/>
          <w:szCs w:val="28"/>
        </w:rPr>
        <w:t>服务这一流程。</w:t>
      </w:r>
    </w:p>
    <w:p w:rsidR="00827F89" w:rsidRDefault="00827F89">
      <w:pPr>
        <w:rPr>
          <w:rStyle w:val="2Char"/>
        </w:rPr>
      </w:pPr>
    </w:p>
    <w:p w:rsidR="00827F89" w:rsidRDefault="00CA39E1">
      <w:pPr>
        <w:rPr>
          <w:sz w:val="28"/>
          <w:szCs w:val="28"/>
        </w:rPr>
      </w:pPr>
      <w:r>
        <w:rPr>
          <w:rFonts w:hint="eastAsia"/>
          <w:sz w:val="28"/>
          <w:szCs w:val="28"/>
        </w:rPr>
        <w:t xml:space="preserve">      </w:t>
      </w:r>
    </w:p>
    <w:p w:rsidR="00827F89" w:rsidRDefault="00CA39E1">
      <w:pPr>
        <w:rPr>
          <w:rStyle w:val="2Char"/>
          <w:bCs/>
          <w:szCs w:val="32"/>
        </w:rPr>
      </w:pPr>
      <w:r>
        <w:rPr>
          <w:rStyle w:val="2Char"/>
          <w:rFonts w:hint="eastAsia"/>
          <w:bCs/>
          <w:szCs w:val="32"/>
        </w:rPr>
        <w:t xml:space="preserve"> </w:t>
      </w:r>
    </w:p>
    <w:p w:rsidR="00827F89" w:rsidRDefault="00827F89">
      <w:pPr>
        <w:rPr>
          <w:rStyle w:val="2Char"/>
          <w:bCs/>
          <w:szCs w:val="32"/>
        </w:rPr>
      </w:pPr>
    </w:p>
    <w:p w:rsidR="00827F89" w:rsidRDefault="00827F89">
      <w:pPr>
        <w:rPr>
          <w:rStyle w:val="2Char"/>
          <w:bCs/>
          <w:szCs w:val="32"/>
        </w:rPr>
      </w:pPr>
    </w:p>
    <w:p w:rsidR="00827F89" w:rsidRDefault="00827F89">
      <w:pPr>
        <w:rPr>
          <w:rStyle w:val="2Char"/>
          <w:bCs/>
          <w:szCs w:val="32"/>
        </w:rPr>
      </w:pPr>
    </w:p>
    <w:p w:rsidR="00827F89" w:rsidRDefault="00827F89">
      <w:pPr>
        <w:rPr>
          <w:rStyle w:val="2Char"/>
          <w:bCs/>
          <w:szCs w:val="32"/>
        </w:rPr>
      </w:pPr>
    </w:p>
    <w:p w:rsidR="00827F89" w:rsidRDefault="00827F89">
      <w:pPr>
        <w:rPr>
          <w:rStyle w:val="2Char"/>
          <w:bCs/>
          <w:szCs w:val="32"/>
        </w:rPr>
      </w:pPr>
    </w:p>
    <w:p w:rsidR="00827F89" w:rsidRDefault="00827F89">
      <w:pPr>
        <w:pStyle w:val="3"/>
        <w:rPr>
          <w:sz w:val="28"/>
          <w:szCs w:val="28"/>
        </w:rPr>
      </w:pPr>
    </w:p>
    <w:p w:rsidR="00827F89" w:rsidRDefault="00827F89">
      <w:pPr>
        <w:rPr>
          <w:b/>
          <w:bCs/>
          <w:sz w:val="28"/>
          <w:szCs w:val="28"/>
        </w:rPr>
      </w:pPr>
    </w:p>
    <w:p w:rsidR="00827F89" w:rsidRDefault="00CA39E1">
      <w:pPr>
        <w:rPr>
          <w:b/>
          <w:bCs/>
          <w:sz w:val="28"/>
          <w:szCs w:val="28"/>
        </w:rPr>
      </w:pPr>
      <w:r>
        <w:rPr>
          <w:rFonts w:hint="eastAsia"/>
          <w:b/>
          <w:bCs/>
          <w:sz w:val="28"/>
          <w:szCs w:val="28"/>
        </w:rPr>
        <w:t xml:space="preserve">    </w:t>
      </w:r>
      <w:r>
        <w:rPr>
          <w:rFonts w:hint="eastAsia"/>
          <w:b/>
          <w:bCs/>
          <w:sz w:val="28"/>
          <w:szCs w:val="28"/>
        </w:rPr>
        <w:t>结果分析</w:t>
      </w:r>
    </w:p>
    <w:p w:rsidR="00827F89" w:rsidRDefault="00CA39E1">
      <w:pPr>
        <w:rPr>
          <w:sz w:val="28"/>
          <w:szCs w:val="28"/>
        </w:rPr>
      </w:pPr>
      <w:r>
        <w:rPr>
          <w:rFonts w:hint="eastAsia"/>
          <w:sz w:val="28"/>
          <w:szCs w:val="28"/>
        </w:rPr>
        <w:t xml:space="preserve">    </w:t>
      </w:r>
      <w:r>
        <w:rPr>
          <w:sz w:val="28"/>
          <w:szCs w:val="28"/>
        </w:rPr>
        <w:t>我们对学生进行了关于</w:t>
      </w:r>
      <w:r>
        <w:rPr>
          <w:rFonts w:hint="eastAsia"/>
          <w:sz w:val="28"/>
          <w:szCs w:val="28"/>
        </w:rPr>
        <w:t>ofo</w:t>
      </w:r>
      <w:r>
        <w:rPr>
          <w:sz w:val="28"/>
          <w:szCs w:val="28"/>
        </w:rPr>
        <w:t>服务流程的问卷调查，</w:t>
      </w:r>
      <w:r>
        <w:rPr>
          <w:rFonts w:hint="eastAsia"/>
          <w:sz w:val="28"/>
          <w:szCs w:val="28"/>
        </w:rPr>
        <w:t>收到调查问卷</w:t>
      </w:r>
      <w:r>
        <w:rPr>
          <w:sz w:val="28"/>
          <w:szCs w:val="28"/>
        </w:rPr>
        <w:t xml:space="preserve"> </w:t>
      </w:r>
      <w:r>
        <w:rPr>
          <w:rFonts w:hint="eastAsia"/>
          <w:sz w:val="28"/>
          <w:szCs w:val="28"/>
        </w:rPr>
        <w:t>85</w:t>
      </w:r>
      <w:r>
        <w:rPr>
          <w:sz w:val="28"/>
          <w:szCs w:val="28"/>
        </w:rPr>
        <w:t xml:space="preserve"> </w:t>
      </w:r>
      <w:r>
        <w:rPr>
          <w:sz w:val="28"/>
          <w:szCs w:val="28"/>
        </w:rPr>
        <w:t>份。以下是调查统计结果及分析：</w:t>
      </w:r>
    </w:p>
    <w:p w:rsidR="00827F89" w:rsidRDefault="00CA39E1">
      <w:pPr>
        <w:pStyle w:val="10"/>
        <w:ind w:firstLineChars="0" w:firstLine="0"/>
        <w:rPr>
          <w:sz w:val="28"/>
          <w:szCs w:val="28"/>
        </w:rPr>
      </w:pPr>
      <w:r>
        <w:rPr>
          <w:rFonts w:hint="eastAsia"/>
          <w:sz w:val="28"/>
          <w:szCs w:val="28"/>
        </w:rPr>
        <w:t xml:space="preserve">    1.</w:t>
      </w:r>
      <w:r>
        <w:rPr>
          <w:rFonts w:hint="eastAsia"/>
          <w:sz w:val="28"/>
          <w:szCs w:val="28"/>
        </w:rPr>
        <w:t>随着</w:t>
      </w:r>
      <w:r>
        <w:rPr>
          <w:rFonts w:hint="eastAsia"/>
          <w:sz w:val="28"/>
          <w:szCs w:val="28"/>
        </w:rPr>
        <w:t>ofobicycle</w:t>
      </w:r>
      <w:r>
        <w:rPr>
          <w:rFonts w:hint="eastAsia"/>
          <w:sz w:val="28"/>
          <w:szCs w:val="28"/>
        </w:rPr>
        <w:t>的推广和发展，使用共享单车的人越来越多，而且正在迅速普及。</w:t>
      </w:r>
    </w:p>
    <w:p w:rsidR="00827F89" w:rsidRDefault="00CA39E1">
      <w:pPr>
        <w:pStyle w:val="10"/>
        <w:ind w:firstLineChars="0" w:firstLine="0"/>
        <w:rPr>
          <w:sz w:val="28"/>
          <w:szCs w:val="28"/>
        </w:rPr>
      </w:pPr>
      <w:r>
        <w:rPr>
          <w:rFonts w:hint="eastAsia"/>
          <w:sz w:val="28"/>
          <w:szCs w:val="28"/>
        </w:rPr>
        <w:t xml:space="preserve">    2.</w:t>
      </w:r>
      <w:r>
        <w:rPr>
          <w:rFonts w:hint="eastAsia"/>
          <w:sz w:val="28"/>
          <w:szCs w:val="28"/>
        </w:rPr>
        <w:t>大多数人每周会使用</w:t>
      </w:r>
      <w:r>
        <w:rPr>
          <w:rFonts w:hint="eastAsia"/>
          <w:sz w:val="28"/>
          <w:szCs w:val="28"/>
        </w:rPr>
        <w:t>5~10</w:t>
      </w:r>
      <w:r>
        <w:rPr>
          <w:rFonts w:hint="eastAsia"/>
          <w:sz w:val="28"/>
          <w:szCs w:val="28"/>
        </w:rPr>
        <w:t>次的</w:t>
      </w:r>
      <w:r>
        <w:rPr>
          <w:rFonts w:hint="eastAsia"/>
          <w:sz w:val="28"/>
          <w:szCs w:val="28"/>
        </w:rPr>
        <w:t>ofobicycle</w:t>
      </w:r>
      <w:r>
        <w:rPr>
          <w:sz w:val="28"/>
          <w:szCs w:val="28"/>
        </w:rPr>
        <w:t>,</w:t>
      </w:r>
      <w:r>
        <w:rPr>
          <w:rFonts w:hint="eastAsia"/>
          <w:sz w:val="28"/>
          <w:szCs w:val="28"/>
        </w:rPr>
        <w:t>且不超过</w:t>
      </w:r>
      <w:r>
        <w:rPr>
          <w:rFonts w:hint="eastAsia"/>
          <w:sz w:val="28"/>
          <w:szCs w:val="28"/>
        </w:rPr>
        <w:t>5</w:t>
      </w:r>
      <w:r>
        <w:rPr>
          <w:rFonts w:hint="eastAsia"/>
          <w:sz w:val="28"/>
          <w:szCs w:val="28"/>
        </w:rPr>
        <w:t>分钟。</w:t>
      </w:r>
    </w:p>
    <w:p w:rsidR="00827F89" w:rsidRDefault="00CA39E1">
      <w:pPr>
        <w:pStyle w:val="10"/>
        <w:ind w:firstLineChars="0" w:firstLine="0"/>
        <w:rPr>
          <w:sz w:val="28"/>
          <w:szCs w:val="28"/>
        </w:rPr>
      </w:pPr>
      <w:r>
        <w:rPr>
          <w:rFonts w:hint="eastAsia"/>
          <w:sz w:val="28"/>
          <w:szCs w:val="28"/>
        </w:rPr>
        <w:t xml:space="preserve">    3.</w:t>
      </w:r>
      <w:r>
        <w:rPr>
          <w:rFonts w:hint="eastAsia"/>
          <w:sz w:val="28"/>
          <w:szCs w:val="28"/>
        </w:rPr>
        <w:t>有</w:t>
      </w:r>
      <w:r>
        <w:rPr>
          <w:rFonts w:hint="eastAsia"/>
          <w:sz w:val="28"/>
          <w:szCs w:val="28"/>
        </w:rPr>
        <w:t>90%</w:t>
      </w:r>
      <w:r>
        <w:rPr>
          <w:rFonts w:hint="eastAsia"/>
          <w:sz w:val="28"/>
          <w:szCs w:val="28"/>
        </w:rPr>
        <w:t>以上的学生遇到过想骑车时无车可骑的情况。</w:t>
      </w:r>
    </w:p>
    <w:p w:rsidR="00827F89" w:rsidRDefault="00CA39E1">
      <w:pPr>
        <w:pStyle w:val="10"/>
        <w:ind w:firstLineChars="0" w:firstLine="0"/>
        <w:rPr>
          <w:sz w:val="28"/>
          <w:szCs w:val="28"/>
        </w:rPr>
      </w:pPr>
      <w:r>
        <w:rPr>
          <w:rFonts w:hint="eastAsia"/>
          <w:sz w:val="28"/>
          <w:szCs w:val="28"/>
        </w:rPr>
        <w:t xml:space="preserve">    4.</w:t>
      </w:r>
      <w:r>
        <w:rPr>
          <w:rFonts w:hint="eastAsia"/>
          <w:sz w:val="28"/>
          <w:szCs w:val="28"/>
        </w:rPr>
        <w:t>在使用</w:t>
      </w:r>
      <w:r>
        <w:rPr>
          <w:sz w:val="28"/>
          <w:szCs w:val="28"/>
        </w:rPr>
        <w:t>ofobicycle</w:t>
      </w:r>
      <w:r>
        <w:rPr>
          <w:rFonts w:hint="eastAsia"/>
          <w:sz w:val="28"/>
          <w:szCs w:val="28"/>
        </w:rPr>
        <w:t>时经常会遇到故障问题。</w:t>
      </w:r>
    </w:p>
    <w:p w:rsidR="00827F89" w:rsidRDefault="00CA39E1">
      <w:pPr>
        <w:pStyle w:val="10"/>
        <w:ind w:firstLineChars="0" w:firstLine="0"/>
        <w:rPr>
          <w:sz w:val="28"/>
          <w:szCs w:val="28"/>
        </w:rPr>
      </w:pPr>
      <w:r>
        <w:rPr>
          <w:rFonts w:hint="eastAsia"/>
          <w:sz w:val="28"/>
          <w:szCs w:val="28"/>
        </w:rPr>
        <w:t xml:space="preserve">    5.</w:t>
      </w:r>
      <w:r>
        <w:rPr>
          <w:rFonts w:hint="eastAsia"/>
          <w:sz w:val="28"/>
          <w:szCs w:val="28"/>
        </w:rPr>
        <w:t>大多数人是对</w:t>
      </w:r>
      <w:r>
        <w:rPr>
          <w:rFonts w:hint="eastAsia"/>
          <w:sz w:val="28"/>
          <w:szCs w:val="28"/>
        </w:rPr>
        <w:t>ofobicycle</w:t>
      </w:r>
      <w:r>
        <w:rPr>
          <w:rFonts w:hint="eastAsia"/>
          <w:sz w:val="28"/>
          <w:szCs w:val="28"/>
        </w:rPr>
        <w:t>价格乐于接受的。</w:t>
      </w:r>
    </w:p>
    <w:p w:rsidR="00827F89" w:rsidRDefault="00CA39E1">
      <w:pPr>
        <w:pStyle w:val="10"/>
        <w:ind w:firstLineChars="0" w:firstLine="0"/>
        <w:rPr>
          <w:sz w:val="28"/>
          <w:szCs w:val="28"/>
        </w:rPr>
      </w:pPr>
      <w:r>
        <w:rPr>
          <w:rFonts w:hint="eastAsia"/>
          <w:sz w:val="28"/>
          <w:szCs w:val="28"/>
        </w:rPr>
        <w:t xml:space="preserve">    6.</w:t>
      </w:r>
      <w:r>
        <w:rPr>
          <w:rFonts w:hint="eastAsia"/>
          <w:sz w:val="28"/>
          <w:szCs w:val="28"/>
        </w:rPr>
        <w:t>仅有一半人对</w:t>
      </w:r>
      <w:r>
        <w:rPr>
          <w:rFonts w:hint="eastAsia"/>
          <w:sz w:val="28"/>
          <w:szCs w:val="28"/>
        </w:rPr>
        <w:t>ofobicyle</w:t>
      </w:r>
      <w:r>
        <w:rPr>
          <w:rFonts w:hint="eastAsia"/>
          <w:sz w:val="28"/>
          <w:szCs w:val="28"/>
        </w:rPr>
        <w:t>的整体服务表示满意，</w:t>
      </w:r>
      <w:r>
        <w:rPr>
          <w:rFonts w:hint="eastAsia"/>
          <w:sz w:val="28"/>
          <w:szCs w:val="28"/>
        </w:rPr>
        <w:t>40%</w:t>
      </w:r>
      <w:r>
        <w:rPr>
          <w:rFonts w:hint="eastAsia"/>
          <w:sz w:val="28"/>
          <w:szCs w:val="28"/>
        </w:rPr>
        <w:t>表示一般，还有小部分人持不满意态度。</w:t>
      </w:r>
    </w:p>
    <w:p w:rsidR="00827F89" w:rsidRDefault="00CA39E1">
      <w:pPr>
        <w:pStyle w:val="1"/>
      </w:pPr>
      <w:r>
        <w:rPr>
          <w:rFonts w:hint="eastAsia"/>
        </w:rPr>
        <w:t xml:space="preserve">2  Measureable Organizational Values </w:t>
      </w:r>
    </w:p>
    <w:p w:rsidR="00827F89" w:rsidRDefault="00CA39E1">
      <w:pPr>
        <w:rPr>
          <w:rStyle w:val="2Char"/>
        </w:rPr>
      </w:pPr>
      <w:r>
        <w:rPr>
          <w:rFonts w:hint="eastAsia"/>
        </w:rPr>
        <w:t xml:space="preserve">      </w:t>
      </w:r>
      <w:r>
        <w:rPr>
          <w:rStyle w:val="2Char"/>
          <w:rFonts w:hint="eastAsia"/>
        </w:rPr>
        <w:t>2.1  Area of impact</w:t>
      </w:r>
    </w:p>
    <w:p w:rsidR="00827F89" w:rsidRDefault="00CA39E1">
      <w:pPr>
        <w:ind w:firstLine="640"/>
        <w:rPr>
          <w:sz w:val="28"/>
          <w:szCs w:val="28"/>
        </w:rPr>
      </w:pPr>
      <w:r>
        <w:rPr>
          <w:rFonts w:hint="eastAsia"/>
          <w:sz w:val="28"/>
          <w:szCs w:val="28"/>
        </w:rPr>
        <w:t>经过分析，可以得到该解决方案的利益相关者有六个角色，分别是：</w:t>
      </w:r>
      <w:r>
        <w:rPr>
          <w:rFonts w:hint="eastAsia"/>
          <w:sz w:val="28"/>
          <w:szCs w:val="28"/>
        </w:rPr>
        <w:t>ofo</w:t>
      </w:r>
      <w:r>
        <w:rPr>
          <w:rFonts w:hint="eastAsia"/>
          <w:sz w:val="28"/>
          <w:szCs w:val="28"/>
        </w:rPr>
        <w:t>共享单车，学校，自行车厂，微信平台，分享用户（提供了自行车的用户）。</w:t>
      </w:r>
    </w:p>
    <w:p w:rsidR="00827F89" w:rsidRDefault="00CA39E1">
      <w:pPr>
        <w:ind w:firstLine="640"/>
        <w:rPr>
          <w:sz w:val="28"/>
          <w:szCs w:val="28"/>
        </w:rPr>
      </w:pPr>
      <w:r>
        <w:rPr>
          <w:rFonts w:hint="eastAsia"/>
          <w:noProof/>
          <w:sz w:val="28"/>
          <w:szCs w:val="28"/>
        </w:rPr>
        <w:lastRenderedPageBreak/>
        <w:drawing>
          <wp:inline distT="0" distB="0" distL="114300" distR="114300">
            <wp:extent cx="5272405" cy="3653155"/>
            <wp:effectExtent l="0" t="0" r="635" b="4445"/>
            <wp:docPr id="20" name="图片 20" descr="7TPCR0HQH~4{O)0LPVAFM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7TPCR0HQH~4{O)0LPVAFMY9"/>
                    <pic:cNvPicPr>
                      <a:picLocks noChangeAspect="1"/>
                    </pic:cNvPicPr>
                  </pic:nvPicPr>
                  <pic:blipFill>
                    <a:blip r:embed="rId10"/>
                    <a:stretch>
                      <a:fillRect/>
                    </a:stretch>
                  </pic:blipFill>
                  <pic:spPr>
                    <a:xfrm>
                      <a:off x="0" y="0"/>
                      <a:ext cx="5272405" cy="3653155"/>
                    </a:xfrm>
                    <a:prstGeom prst="rect">
                      <a:avLst/>
                    </a:prstGeom>
                  </pic:spPr>
                </pic:pic>
              </a:graphicData>
            </a:graphic>
          </wp:inline>
        </w:drawing>
      </w:r>
    </w:p>
    <w:p w:rsidR="00827F89" w:rsidRDefault="00CA39E1">
      <w:pPr>
        <w:pStyle w:val="2"/>
        <w:ind w:firstLine="640"/>
      </w:pPr>
      <w:r>
        <w:rPr>
          <w:rFonts w:hint="eastAsia"/>
        </w:rPr>
        <w:t xml:space="preserve">2.2  Potential Value of the IT solution </w:t>
      </w:r>
    </w:p>
    <w:p w:rsidR="00827F89" w:rsidRDefault="00827F89"/>
    <w:p w:rsidR="00827F89" w:rsidRDefault="00827F89"/>
    <w:p w:rsidR="00827F89" w:rsidRDefault="00827F89"/>
    <w:p w:rsidR="00827F89" w:rsidRDefault="00827F89"/>
    <w:p w:rsidR="00827F89" w:rsidRDefault="00827F89"/>
    <w:tbl>
      <w:tblPr>
        <w:tblStyle w:val="a4"/>
        <w:tblW w:w="8522" w:type="dxa"/>
        <w:tblLayout w:type="fixed"/>
        <w:tblLook w:val="04A0" w:firstRow="1" w:lastRow="0" w:firstColumn="1" w:lastColumn="0" w:noHBand="0" w:noVBand="1"/>
      </w:tblPr>
      <w:tblGrid>
        <w:gridCol w:w="1704"/>
        <w:gridCol w:w="1704"/>
        <w:gridCol w:w="1704"/>
        <w:gridCol w:w="1705"/>
        <w:gridCol w:w="1705"/>
      </w:tblGrid>
      <w:tr w:rsidR="00827F89">
        <w:tc>
          <w:tcPr>
            <w:tcW w:w="1704" w:type="dxa"/>
          </w:tcPr>
          <w:p w:rsidR="00827F89" w:rsidRDefault="00827F89">
            <w:pPr>
              <w:rPr>
                <w:sz w:val="28"/>
                <w:szCs w:val="28"/>
              </w:rPr>
            </w:pPr>
          </w:p>
        </w:tc>
        <w:tc>
          <w:tcPr>
            <w:tcW w:w="1704" w:type="dxa"/>
          </w:tcPr>
          <w:p w:rsidR="00827F89" w:rsidRDefault="00CA39E1">
            <w:pPr>
              <w:rPr>
                <w:sz w:val="28"/>
                <w:szCs w:val="28"/>
              </w:rPr>
            </w:pPr>
            <w:r>
              <w:rPr>
                <w:rFonts w:hint="eastAsia"/>
                <w:sz w:val="28"/>
                <w:szCs w:val="28"/>
              </w:rPr>
              <w:t>Financial</w:t>
            </w:r>
          </w:p>
        </w:tc>
        <w:tc>
          <w:tcPr>
            <w:tcW w:w="1704" w:type="dxa"/>
          </w:tcPr>
          <w:p w:rsidR="00827F89" w:rsidRDefault="00CA39E1">
            <w:pPr>
              <w:rPr>
                <w:sz w:val="28"/>
                <w:szCs w:val="28"/>
              </w:rPr>
            </w:pPr>
            <w:r>
              <w:rPr>
                <w:rFonts w:hint="eastAsia"/>
                <w:sz w:val="28"/>
                <w:szCs w:val="28"/>
              </w:rPr>
              <w:t xml:space="preserve"> Internal  </w:t>
            </w:r>
          </w:p>
          <w:p w:rsidR="00827F89" w:rsidRDefault="00CA39E1">
            <w:pPr>
              <w:rPr>
                <w:sz w:val="28"/>
                <w:szCs w:val="28"/>
              </w:rPr>
            </w:pPr>
            <w:r>
              <w:rPr>
                <w:rFonts w:hint="eastAsia"/>
                <w:sz w:val="28"/>
                <w:szCs w:val="28"/>
              </w:rPr>
              <w:t xml:space="preserve">Processes  </w:t>
            </w:r>
          </w:p>
        </w:tc>
        <w:tc>
          <w:tcPr>
            <w:tcW w:w="1705" w:type="dxa"/>
          </w:tcPr>
          <w:p w:rsidR="00827F89" w:rsidRDefault="00CA39E1">
            <w:pPr>
              <w:rPr>
                <w:sz w:val="28"/>
                <w:szCs w:val="28"/>
              </w:rPr>
            </w:pPr>
            <w:r>
              <w:rPr>
                <w:rFonts w:hint="eastAsia"/>
                <w:sz w:val="28"/>
                <w:szCs w:val="28"/>
              </w:rPr>
              <w:t>Growth</w:t>
            </w:r>
          </w:p>
          <w:p w:rsidR="00827F89" w:rsidRDefault="00CA39E1">
            <w:pPr>
              <w:rPr>
                <w:sz w:val="28"/>
                <w:szCs w:val="28"/>
              </w:rPr>
            </w:pPr>
            <w:r>
              <w:rPr>
                <w:rFonts w:hint="eastAsia"/>
                <w:sz w:val="28"/>
                <w:szCs w:val="28"/>
              </w:rPr>
              <w:t>learning</w:t>
            </w:r>
          </w:p>
        </w:tc>
        <w:tc>
          <w:tcPr>
            <w:tcW w:w="1705" w:type="dxa"/>
          </w:tcPr>
          <w:p w:rsidR="00827F89" w:rsidRDefault="00CA39E1">
            <w:pPr>
              <w:rPr>
                <w:sz w:val="28"/>
                <w:szCs w:val="28"/>
              </w:rPr>
            </w:pPr>
            <w:r>
              <w:rPr>
                <w:rFonts w:hint="eastAsia"/>
                <w:sz w:val="28"/>
                <w:szCs w:val="28"/>
              </w:rPr>
              <w:t>Customs</w:t>
            </w:r>
          </w:p>
        </w:tc>
      </w:tr>
      <w:tr w:rsidR="00827F89">
        <w:tc>
          <w:tcPr>
            <w:tcW w:w="1704" w:type="dxa"/>
          </w:tcPr>
          <w:p w:rsidR="00827F89" w:rsidRDefault="00CA39E1">
            <w:pPr>
              <w:rPr>
                <w:sz w:val="28"/>
                <w:szCs w:val="28"/>
              </w:rPr>
            </w:pPr>
            <w:r>
              <w:rPr>
                <w:rFonts w:hint="eastAsia"/>
                <w:sz w:val="28"/>
                <w:szCs w:val="28"/>
              </w:rPr>
              <w:t>ofo</w:t>
            </w:r>
            <w:r>
              <w:rPr>
                <w:rFonts w:hint="eastAsia"/>
                <w:sz w:val="28"/>
                <w:szCs w:val="28"/>
              </w:rPr>
              <w:t>共享单车</w:t>
            </w:r>
          </w:p>
        </w:tc>
        <w:tc>
          <w:tcPr>
            <w:tcW w:w="1704" w:type="dxa"/>
          </w:tcPr>
          <w:p w:rsidR="00827F89" w:rsidRDefault="00CA39E1">
            <w:pPr>
              <w:numPr>
                <w:ilvl w:val="0"/>
                <w:numId w:val="2"/>
              </w:numPr>
              <w:rPr>
                <w:sz w:val="28"/>
                <w:szCs w:val="28"/>
              </w:rPr>
            </w:pPr>
            <w:r>
              <w:rPr>
                <w:rFonts w:hint="eastAsia"/>
                <w:sz w:val="28"/>
                <w:szCs w:val="28"/>
              </w:rPr>
              <w:t>增加盈利点</w:t>
            </w:r>
          </w:p>
          <w:p w:rsidR="00827F89" w:rsidRDefault="00CA39E1">
            <w:pPr>
              <w:numPr>
                <w:ilvl w:val="0"/>
                <w:numId w:val="2"/>
              </w:numPr>
              <w:rPr>
                <w:sz w:val="28"/>
                <w:szCs w:val="28"/>
              </w:rPr>
            </w:pPr>
            <w:r>
              <w:rPr>
                <w:rFonts w:hint="eastAsia"/>
                <w:sz w:val="28"/>
                <w:szCs w:val="28"/>
              </w:rPr>
              <w:t>减少造车成本</w:t>
            </w:r>
          </w:p>
        </w:tc>
        <w:tc>
          <w:tcPr>
            <w:tcW w:w="1704" w:type="dxa"/>
          </w:tcPr>
          <w:p w:rsidR="00827F89" w:rsidRDefault="00CA39E1">
            <w:pPr>
              <w:numPr>
                <w:ilvl w:val="0"/>
                <w:numId w:val="3"/>
              </w:numPr>
              <w:rPr>
                <w:sz w:val="28"/>
                <w:szCs w:val="28"/>
              </w:rPr>
            </w:pPr>
            <w:r>
              <w:rPr>
                <w:rFonts w:hint="eastAsia"/>
                <w:sz w:val="28"/>
                <w:szCs w:val="28"/>
              </w:rPr>
              <w:t>减少制造费用</w:t>
            </w:r>
          </w:p>
          <w:p w:rsidR="00827F89" w:rsidRDefault="00CA39E1">
            <w:pPr>
              <w:numPr>
                <w:ilvl w:val="0"/>
                <w:numId w:val="3"/>
              </w:numPr>
              <w:rPr>
                <w:sz w:val="28"/>
                <w:szCs w:val="28"/>
              </w:rPr>
            </w:pPr>
            <w:r>
              <w:rPr>
                <w:rFonts w:hint="eastAsia"/>
                <w:sz w:val="28"/>
                <w:szCs w:val="28"/>
              </w:rPr>
              <w:t>增加车的数量</w:t>
            </w:r>
          </w:p>
        </w:tc>
        <w:tc>
          <w:tcPr>
            <w:tcW w:w="1705" w:type="dxa"/>
          </w:tcPr>
          <w:p w:rsidR="00827F89" w:rsidRDefault="00CA39E1">
            <w:pPr>
              <w:rPr>
                <w:sz w:val="28"/>
                <w:szCs w:val="28"/>
              </w:rPr>
            </w:pPr>
            <w:r>
              <w:rPr>
                <w:rFonts w:hint="eastAsia"/>
                <w:sz w:val="28"/>
                <w:szCs w:val="28"/>
              </w:rPr>
              <w:t>成为生活方式，推广绿色环保的出行</w:t>
            </w:r>
          </w:p>
        </w:tc>
        <w:tc>
          <w:tcPr>
            <w:tcW w:w="1705" w:type="dxa"/>
          </w:tcPr>
          <w:p w:rsidR="00827F89" w:rsidRDefault="00CA39E1">
            <w:pPr>
              <w:rPr>
                <w:sz w:val="28"/>
                <w:szCs w:val="28"/>
              </w:rPr>
            </w:pPr>
            <w:r>
              <w:rPr>
                <w:rFonts w:hint="eastAsia"/>
                <w:sz w:val="28"/>
                <w:szCs w:val="28"/>
              </w:rPr>
              <w:t>增加车类型数量，使用更加方便</w:t>
            </w:r>
          </w:p>
        </w:tc>
      </w:tr>
      <w:tr w:rsidR="00827F89">
        <w:tc>
          <w:tcPr>
            <w:tcW w:w="1704" w:type="dxa"/>
          </w:tcPr>
          <w:p w:rsidR="00827F89" w:rsidRDefault="00CA39E1">
            <w:pPr>
              <w:rPr>
                <w:sz w:val="28"/>
                <w:szCs w:val="28"/>
              </w:rPr>
            </w:pPr>
            <w:r>
              <w:rPr>
                <w:rFonts w:hint="eastAsia"/>
                <w:sz w:val="28"/>
                <w:szCs w:val="28"/>
              </w:rPr>
              <w:t>微信平台</w:t>
            </w:r>
          </w:p>
        </w:tc>
        <w:tc>
          <w:tcPr>
            <w:tcW w:w="1704" w:type="dxa"/>
          </w:tcPr>
          <w:p w:rsidR="00827F89" w:rsidRDefault="00CA39E1">
            <w:pPr>
              <w:rPr>
                <w:sz w:val="28"/>
                <w:szCs w:val="28"/>
              </w:rPr>
            </w:pPr>
            <w:r>
              <w:rPr>
                <w:rFonts w:hint="eastAsia"/>
                <w:sz w:val="28"/>
                <w:szCs w:val="28"/>
              </w:rPr>
              <w:t>增加使用率，提高收</w:t>
            </w:r>
            <w:r>
              <w:rPr>
                <w:rFonts w:hint="eastAsia"/>
                <w:sz w:val="28"/>
                <w:szCs w:val="28"/>
              </w:rPr>
              <w:lastRenderedPageBreak/>
              <w:t>益</w:t>
            </w:r>
          </w:p>
        </w:tc>
        <w:tc>
          <w:tcPr>
            <w:tcW w:w="1704" w:type="dxa"/>
          </w:tcPr>
          <w:p w:rsidR="00827F89" w:rsidRDefault="00CA39E1">
            <w:pPr>
              <w:rPr>
                <w:sz w:val="28"/>
                <w:szCs w:val="28"/>
              </w:rPr>
            </w:pPr>
            <w:r>
              <w:rPr>
                <w:rFonts w:hint="eastAsia"/>
                <w:sz w:val="28"/>
                <w:szCs w:val="28"/>
              </w:rPr>
              <w:lastRenderedPageBreak/>
              <w:t>增加用户黏度</w:t>
            </w:r>
          </w:p>
        </w:tc>
        <w:tc>
          <w:tcPr>
            <w:tcW w:w="1705" w:type="dxa"/>
          </w:tcPr>
          <w:p w:rsidR="00827F89" w:rsidRDefault="00CA39E1">
            <w:pPr>
              <w:rPr>
                <w:sz w:val="28"/>
                <w:szCs w:val="28"/>
              </w:rPr>
            </w:pPr>
            <w:r>
              <w:rPr>
                <w:rFonts w:hint="eastAsia"/>
                <w:sz w:val="28"/>
                <w:szCs w:val="28"/>
              </w:rPr>
              <w:t>让微信成为一种更贴合</w:t>
            </w:r>
            <w:r>
              <w:rPr>
                <w:rFonts w:hint="eastAsia"/>
                <w:sz w:val="28"/>
                <w:szCs w:val="28"/>
              </w:rPr>
              <w:lastRenderedPageBreak/>
              <w:t>方便出行的方式</w:t>
            </w:r>
          </w:p>
        </w:tc>
        <w:tc>
          <w:tcPr>
            <w:tcW w:w="1705" w:type="dxa"/>
          </w:tcPr>
          <w:p w:rsidR="00827F89" w:rsidRDefault="00CA39E1">
            <w:pPr>
              <w:rPr>
                <w:sz w:val="28"/>
                <w:szCs w:val="28"/>
              </w:rPr>
            </w:pPr>
            <w:r>
              <w:rPr>
                <w:rFonts w:hint="eastAsia"/>
                <w:sz w:val="28"/>
                <w:szCs w:val="28"/>
              </w:rPr>
              <w:lastRenderedPageBreak/>
              <w:t>让短途出行更加方便</w:t>
            </w:r>
          </w:p>
        </w:tc>
      </w:tr>
      <w:tr w:rsidR="00827F89">
        <w:tc>
          <w:tcPr>
            <w:tcW w:w="1704" w:type="dxa"/>
          </w:tcPr>
          <w:p w:rsidR="00827F89" w:rsidRDefault="00CA39E1">
            <w:pPr>
              <w:rPr>
                <w:sz w:val="28"/>
                <w:szCs w:val="28"/>
              </w:rPr>
            </w:pPr>
            <w:r>
              <w:rPr>
                <w:rFonts w:hint="eastAsia"/>
                <w:sz w:val="28"/>
                <w:szCs w:val="28"/>
              </w:rPr>
              <w:lastRenderedPageBreak/>
              <w:t>学校</w:t>
            </w:r>
          </w:p>
        </w:tc>
        <w:tc>
          <w:tcPr>
            <w:tcW w:w="1704" w:type="dxa"/>
          </w:tcPr>
          <w:p w:rsidR="00827F89" w:rsidRDefault="00827F89">
            <w:pPr>
              <w:rPr>
                <w:sz w:val="28"/>
                <w:szCs w:val="28"/>
              </w:rPr>
            </w:pPr>
          </w:p>
        </w:tc>
        <w:tc>
          <w:tcPr>
            <w:tcW w:w="1704" w:type="dxa"/>
          </w:tcPr>
          <w:p w:rsidR="00827F89" w:rsidRDefault="00CA39E1">
            <w:pPr>
              <w:numPr>
                <w:ilvl w:val="0"/>
                <w:numId w:val="4"/>
              </w:numPr>
              <w:rPr>
                <w:sz w:val="28"/>
                <w:szCs w:val="28"/>
              </w:rPr>
            </w:pPr>
            <w:r>
              <w:rPr>
                <w:rFonts w:hint="eastAsia"/>
                <w:sz w:val="28"/>
                <w:szCs w:val="28"/>
              </w:rPr>
              <w:t>减少“僵尸车”数量</w:t>
            </w:r>
          </w:p>
          <w:p w:rsidR="00827F89" w:rsidRDefault="00CA39E1">
            <w:pPr>
              <w:numPr>
                <w:ilvl w:val="0"/>
                <w:numId w:val="4"/>
              </w:numPr>
              <w:rPr>
                <w:sz w:val="28"/>
                <w:szCs w:val="28"/>
              </w:rPr>
            </w:pPr>
            <w:r>
              <w:rPr>
                <w:rFonts w:hint="eastAsia"/>
                <w:sz w:val="28"/>
                <w:szCs w:val="28"/>
              </w:rPr>
              <w:t>在校学生出行更加方便</w:t>
            </w:r>
          </w:p>
        </w:tc>
        <w:tc>
          <w:tcPr>
            <w:tcW w:w="1705" w:type="dxa"/>
          </w:tcPr>
          <w:p w:rsidR="00827F89" w:rsidRDefault="00CA39E1">
            <w:pPr>
              <w:rPr>
                <w:sz w:val="28"/>
                <w:szCs w:val="28"/>
              </w:rPr>
            </w:pPr>
            <w:r>
              <w:rPr>
                <w:rFonts w:hint="eastAsia"/>
                <w:sz w:val="28"/>
                <w:szCs w:val="28"/>
              </w:rPr>
              <w:t>校园出行更加绿色环保</w:t>
            </w:r>
          </w:p>
        </w:tc>
        <w:tc>
          <w:tcPr>
            <w:tcW w:w="1705" w:type="dxa"/>
          </w:tcPr>
          <w:p w:rsidR="00827F89" w:rsidRDefault="00CA39E1">
            <w:pPr>
              <w:rPr>
                <w:sz w:val="28"/>
                <w:szCs w:val="28"/>
              </w:rPr>
            </w:pPr>
            <w:r>
              <w:rPr>
                <w:rFonts w:hint="eastAsia"/>
                <w:sz w:val="28"/>
                <w:szCs w:val="28"/>
              </w:rPr>
              <w:t>学生出行更加方便</w:t>
            </w:r>
          </w:p>
        </w:tc>
      </w:tr>
      <w:tr w:rsidR="00827F89">
        <w:tc>
          <w:tcPr>
            <w:tcW w:w="1704" w:type="dxa"/>
          </w:tcPr>
          <w:p w:rsidR="00827F89" w:rsidRDefault="00CA39E1">
            <w:pPr>
              <w:rPr>
                <w:sz w:val="28"/>
                <w:szCs w:val="28"/>
              </w:rPr>
            </w:pPr>
            <w:r>
              <w:rPr>
                <w:rFonts w:hint="eastAsia"/>
                <w:sz w:val="28"/>
                <w:szCs w:val="28"/>
              </w:rPr>
              <w:t>共享用户</w:t>
            </w:r>
          </w:p>
        </w:tc>
        <w:tc>
          <w:tcPr>
            <w:tcW w:w="1704" w:type="dxa"/>
          </w:tcPr>
          <w:p w:rsidR="00827F89" w:rsidRDefault="00CA39E1">
            <w:pPr>
              <w:rPr>
                <w:sz w:val="28"/>
                <w:szCs w:val="28"/>
              </w:rPr>
            </w:pPr>
            <w:r>
              <w:rPr>
                <w:rFonts w:hint="eastAsia"/>
                <w:sz w:val="28"/>
                <w:szCs w:val="28"/>
              </w:rPr>
              <w:t>增加收益</w:t>
            </w:r>
          </w:p>
        </w:tc>
        <w:tc>
          <w:tcPr>
            <w:tcW w:w="1704" w:type="dxa"/>
          </w:tcPr>
          <w:p w:rsidR="00827F89" w:rsidRDefault="00CA39E1">
            <w:pPr>
              <w:rPr>
                <w:sz w:val="28"/>
                <w:szCs w:val="28"/>
              </w:rPr>
            </w:pPr>
            <w:r>
              <w:rPr>
                <w:rFonts w:hint="eastAsia"/>
                <w:sz w:val="28"/>
                <w:szCs w:val="28"/>
              </w:rPr>
              <w:t>让自己的空闲自行车为更多同学使用</w:t>
            </w:r>
          </w:p>
        </w:tc>
        <w:tc>
          <w:tcPr>
            <w:tcW w:w="1705" w:type="dxa"/>
          </w:tcPr>
          <w:p w:rsidR="00827F89" w:rsidRDefault="00CA39E1">
            <w:pPr>
              <w:rPr>
                <w:sz w:val="28"/>
                <w:szCs w:val="28"/>
              </w:rPr>
            </w:pPr>
            <w:r>
              <w:rPr>
                <w:rFonts w:hint="eastAsia"/>
                <w:sz w:val="28"/>
                <w:szCs w:val="28"/>
              </w:rPr>
              <w:t>让自己体会到共享和环保的乐趣，可免费使用“小黄车”</w:t>
            </w:r>
          </w:p>
        </w:tc>
        <w:tc>
          <w:tcPr>
            <w:tcW w:w="1705" w:type="dxa"/>
          </w:tcPr>
          <w:p w:rsidR="00827F89" w:rsidRDefault="00CA39E1">
            <w:pPr>
              <w:rPr>
                <w:sz w:val="28"/>
                <w:szCs w:val="28"/>
              </w:rPr>
            </w:pPr>
            <w:r>
              <w:rPr>
                <w:rFonts w:hint="eastAsia"/>
                <w:sz w:val="28"/>
                <w:szCs w:val="28"/>
              </w:rPr>
              <w:t>为更多同学提供方便</w:t>
            </w:r>
          </w:p>
        </w:tc>
      </w:tr>
      <w:tr w:rsidR="00827F89">
        <w:tc>
          <w:tcPr>
            <w:tcW w:w="1704" w:type="dxa"/>
          </w:tcPr>
          <w:p w:rsidR="00827F89" w:rsidRDefault="00CA39E1">
            <w:pPr>
              <w:rPr>
                <w:sz w:val="28"/>
                <w:szCs w:val="28"/>
              </w:rPr>
            </w:pPr>
            <w:r>
              <w:rPr>
                <w:rFonts w:hint="eastAsia"/>
                <w:sz w:val="28"/>
                <w:szCs w:val="28"/>
              </w:rPr>
              <w:t>自信车厂</w:t>
            </w:r>
          </w:p>
        </w:tc>
        <w:tc>
          <w:tcPr>
            <w:tcW w:w="1704" w:type="dxa"/>
          </w:tcPr>
          <w:p w:rsidR="00827F89" w:rsidRDefault="00CA39E1">
            <w:pPr>
              <w:rPr>
                <w:sz w:val="28"/>
                <w:szCs w:val="28"/>
              </w:rPr>
            </w:pPr>
            <w:r>
              <w:rPr>
                <w:rFonts w:hint="eastAsia"/>
                <w:sz w:val="28"/>
                <w:szCs w:val="28"/>
              </w:rPr>
              <w:t>增加收益</w:t>
            </w:r>
          </w:p>
        </w:tc>
        <w:tc>
          <w:tcPr>
            <w:tcW w:w="1704" w:type="dxa"/>
          </w:tcPr>
          <w:p w:rsidR="00827F89" w:rsidRDefault="00CA39E1">
            <w:pPr>
              <w:rPr>
                <w:sz w:val="28"/>
                <w:szCs w:val="28"/>
              </w:rPr>
            </w:pPr>
            <w:r>
              <w:rPr>
                <w:rFonts w:hint="eastAsia"/>
                <w:sz w:val="28"/>
                <w:szCs w:val="28"/>
              </w:rPr>
              <w:t>增加维修车辆的数目</w:t>
            </w:r>
          </w:p>
        </w:tc>
        <w:tc>
          <w:tcPr>
            <w:tcW w:w="1705" w:type="dxa"/>
          </w:tcPr>
          <w:p w:rsidR="00827F89" w:rsidRDefault="00CA39E1">
            <w:pPr>
              <w:rPr>
                <w:sz w:val="28"/>
                <w:szCs w:val="28"/>
              </w:rPr>
            </w:pPr>
            <w:r>
              <w:rPr>
                <w:rFonts w:hint="eastAsia"/>
                <w:sz w:val="28"/>
                <w:szCs w:val="28"/>
              </w:rPr>
              <w:t>增加业务量</w:t>
            </w:r>
          </w:p>
        </w:tc>
        <w:tc>
          <w:tcPr>
            <w:tcW w:w="1705" w:type="dxa"/>
          </w:tcPr>
          <w:p w:rsidR="00827F89" w:rsidRDefault="00CA39E1">
            <w:pPr>
              <w:rPr>
                <w:sz w:val="28"/>
                <w:szCs w:val="28"/>
              </w:rPr>
            </w:pPr>
            <w:r>
              <w:rPr>
                <w:rFonts w:hint="eastAsia"/>
                <w:sz w:val="28"/>
                <w:szCs w:val="28"/>
              </w:rPr>
              <w:t>稳定可靠的提供自行车制造和维修服务</w:t>
            </w:r>
          </w:p>
        </w:tc>
      </w:tr>
    </w:tbl>
    <w:p w:rsidR="00827F89" w:rsidRDefault="00827F89">
      <w:pPr>
        <w:ind w:firstLine="640"/>
      </w:pPr>
    </w:p>
    <w:p w:rsidR="00827F89" w:rsidRDefault="00827F89">
      <w:pPr>
        <w:ind w:firstLine="640"/>
      </w:pPr>
    </w:p>
    <w:p w:rsidR="00827F89" w:rsidRDefault="00CA39E1" w:rsidP="00CE0306">
      <w:pPr>
        <w:pStyle w:val="2"/>
        <w:numPr>
          <w:ilvl w:val="1"/>
          <w:numId w:val="4"/>
        </w:numPr>
      </w:pPr>
      <w:r>
        <w:rPr>
          <w:rFonts w:hint="eastAsia"/>
        </w:rPr>
        <w:t xml:space="preserve">Time Frame for achieving the MOV </w:t>
      </w:r>
    </w:p>
    <w:p w:rsidR="00CE0306" w:rsidRDefault="00CE0306" w:rsidP="00CE0306"/>
    <w:p w:rsidR="00CE0306" w:rsidRPr="00CE0306" w:rsidRDefault="00CE0306" w:rsidP="00CE0306"/>
    <w:tbl>
      <w:tblPr>
        <w:tblStyle w:val="a4"/>
        <w:tblpPr w:leftFromText="180" w:rightFromText="180" w:vertAnchor="text" w:horzAnchor="page" w:tblpX="1814" w:tblpY="1163"/>
        <w:tblOverlap w:val="never"/>
        <w:tblW w:w="8522" w:type="dxa"/>
        <w:tblLayout w:type="fixed"/>
        <w:tblLook w:val="04A0" w:firstRow="1" w:lastRow="0" w:firstColumn="1" w:lastColumn="0" w:noHBand="0" w:noVBand="1"/>
      </w:tblPr>
      <w:tblGrid>
        <w:gridCol w:w="1608"/>
        <w:gridCol w:w="6914"/>
      </w:tblGrid>
      <w:tr w:rsidR="00827F89">
        <w:tc>
          <w:tcPr>
            <w:tcW w:w="1608" w:type="dxa"/>
          </w:tcPr>
          <w:p w:rsidR="00827F89" w:rsidRDefault="00CA39E1">
            <w:pPr>
              <w:jc w:val="center"/>
              <w:rPr>
                <w:sz w:val="28"/>
                <w:szCs w:val="28"/>
              </w:rPr>
            </w:pPr>
            <w:r>
              <w:rPr>
                <w:rFonts w:hint="eastAsia"/>
                <w:sz w:val="28"/>
                <w:szCs w:val="28"/>
              </w:rPr>
              <w:lastRenderedPageBreak/>
              <w:t>第一年</w:t>
            </w:r>
          </w:p>
        </w:tc>
        <w:tc>
          <w:tcPr>
            <w:tcW w:w="6914" w:type="dxa"/>
          </w:tcPr>
          <w:p w:rsidR="00827F89" w:rsidRDefault="00CA39E1" w:rsidP="00E9489F">
            <w:pPr>
              <w:rPr>
                <w:sz w:val="28"/>
                <w:szCs w:val="28"/>
              </w:rPr>
            </w:pPr>
            <w:r>
              <w:rPr>
                <w:rFonts w:hint="eastAsia"/>
                <w:sz w:val="28"/>
                <w:szCs w:val="28"/>
              </w:rPr>
              <w:t>用一个月增加</w:t>
            </w:r>
            <w:r>
              <w:rPr>
                <w:rFonts w:hint="eastAsia"/>
                <w:sz w:val="28"/>
                <w:szCs w:val="28"/>
              </w:rPr>
              <w:t>C2C</w:t>
            </w:r>
            <w:r>
              <w:rPr>
                <w:rFonts w:hint="eastAsia"/>
                <w:sz w:val="28"/>
                <w:szCs w:val="28"/>
              </w:rPr>
              <w:t>模块</w:t>
            </w:r>
            <w:r w:rsidR="00CE0306">
              <w:rPr>
                <w:rFonts w:hint="eastAsia"/>
                <w:sz w:val="28"/>
                <w:szCs w:val="28"/>
              </w:rPr>
              <w:t>，</w:t>
            </w:r>
            <w:r>
              <w:rPr>
                <w:rFonts w:hint="eastAsia"/>
                <w:sz w:val="28"/>
                <w:szCs w:val="28"/>
              </w:rPr>
              <w:t>一个月时间测试上线。通过三个月的部署与推广，在接下来的时间中积累经验，逐步完善服务，争取第一年共享用户的数量达到</w:t>
            </w:r>
            <w:r w:rsidR="00B31AD8">
              <w:rPr>
                <w:rFonts w:hint="eastAsia"/>
                <w:sz w:val="28"/>
                <w:szCs w:val="28"/>
              </w:rPr>
              <w:t>5</w:t>
            </w:r>
            <w:r>
              <w:rPr>
                <w:rFonts w:hint="eastAsia"/>
                <w:sz w:val="28"/>
                <w:szCs w:val="28"/>
              </w:rPr>
              <w:t>万人（且一人只贡献一辆车），日成交量从</w:t>
            </w:r>
            <w:r w:rsidR="00B31AD8">
              <w:rPr>
                <w:rFonts w:hint="eastAsia"/>
                <w:sz w:val="28"/>
                <w:szCs w:val="28"/>
              </w:rPr>
              <w:t>50</w:t>
            </w:r>
            <w:r>
              <w:rPr>
                <w:rFonts w:hint="eastAsia"/>
                <w:sz w:val="28"/>
                <w:szCs w:val="28"/>
              </w:rPr>
              <w:t>万次达到</w:t>
            </w:r>
            <w:r w:rsidR="00B31AD8">
              <w:rPr>
                <w:rFonts w:hint="eastAsia"/>
                <w:sz w:val="28"/>
                <w:szCs w:val="28"/>
              </w:rPr>
              <w:t>60</w:t>
            </w:r>
            <w:r>
              <w:rPr>
                <w:rFonts w:hint="eastAsia"/>
                <w:sz w:val="28"/>
                <w:szCs w:val="28"/>
              </w:rPr>
              <w:t>万次。</w:t>
            </w:r>
          </w:p>
        </w:tc>
      </w:tr>
      <w:tr w:rsidR="00827F89">
        <w:tc>
          <w:tcPr>
            <w:tcW w:w="1608" w:type="dxa"/>
          </w:tcPr>
          <w:p w:rsidR="00827F89" w:rsidRDefault="00CA39E1">
            <w:pPr>
              <w:jc w:val="center"/>
              <w:rPr>
                <w:sz w:val="28"/>
                <w:szCs w:val="28"/>
              </w:rPr>
            </w:pPr>
            <w:r>
              <w:rPr>
                <w:rFonts w:hint="eastAsia"/>
                <w:sz w:val="28"/>
                <w:szCs w:val="28"/>
              </w:rPr>
              <w:t>第二年</w:t>
            </w:r>
          </w:p>
        </w:tc>
        <w:tc>
          <w:tcPr>
            <w:tcW w:w="6914" w:type="dxa"/>
          </w:tcPr>
          <w:p w:rsidR="00827F89" w:rsidRDefault="00CA39E1">
            <w:pPr>
              <w:rPr>
                <w:sz w:val="28"/>
                <w:szCs w:val="28"/>
              </w:rPr>
            </w:pPr>
            <w:r>
              <w:rPr>
                <w:rFonts w:hint="eastAsia"/>
                <w:sz w:val="28"/>
                <w:szCs w:val="28"/>
              </w:rPr>
              <w:t>第二年，通过不断实践，提高服务，并且进一步的推广宣传，使共享用户数量增加到</w:t>
            </w:r>
            <w:r w:rsidR="006D7E7D">
              <w:rPr>
                <w:rFonts w:hint="eastAsia"/>
                <w:sz w:val="28"/>
                <w:szCs w:val="28"/>
              </w:rPr>
              <w:t>15</w:t>
            </w:r>
            <w:r>
              <w:rPr>
                <w:rFonts w:hint="eastAsia"/>
                <w:sz w:val="28"/>
                <w:szCs w:val="28"/>
              </w:rPr>
              <w:t>万人，日成交量从</w:t>
            </w:r>
            <w:r w:rsidR="006D7E7D">
              <w:rPr>
                <w:rFonts w:hint="eastAsia"/>
                <w:sz w:val="28"/>
                <w:szCs w:val="28"/>
              </w:rPr>
              <w:t>60</w:t>
            </w:r>
            <w:r>
              <w:rPr>
                <w:rFonts w:hint="eastAsia"/>
                <w:sz w:val="28"/>
                <w:szCs w:val="28"/>
              </w:rPr>
              <w:t>万次达到</w:t>
            </w:r>
            <w:r w:rsidR="006D7E7D">
              <w:rPr>
                <w:rFonts w:hint="eastAsia"/>
                <w:sz w:val="28"/>
                <w:szCs w:val="28"/>
              </w:rPr>
              <w:t>100</w:t>
            </w:r>
            <w:r>
              <w:rPr>
                <w:rFonts w:hint="eastAsia"/>
                <w:sz w:val="28"/>
                <w:szCs w:val="28"/>
              </w:rPr>
              <w:t>万次。</w:t>
            </w:r>
          </w:p>
        </w:tc>
      </w:tr>
      <w:tr w:rsidR="00827F89">
        <w:tc>
          <w:tcPr>
            <w:tcW w:w="1608" w:type="dxa"/>
          </w:tcPr>
          <w:p w:rsidR="00827F89" w:rsidRDefault="00CA39E1">
            <w:pPr>
              <w:jc w:val="center"/>
              <w:rPr>
                <w:sz w:val="28"/>
                <w:szCs w:val="28"/>
              </w:rPr>
            </w:pPr>
            <w:r>
              <w:rPr>
                <w:rFonts w:hint="eastAsia"/>
                <w:sz w:val="28"/>
                <w:szCs w:val="28"/>
              </w:rPr>
              <w:t>第三年</w:t>
            </w:r>
          </w:p>
        </w:tc>
        <w:tc>
          <w:tcPr>
            <w:tcW w:w="6914" w:type="dxa"/>
          </w:tcPr>
          <w:p w:rsidR="00827F89" w:rsidRDefault="00DD0071">
            <w:pPr>
              <w:rPr>
                <w:sz w:val="28"/>
                <w:szCs w:val="28"/>
              </w:rPr>
            </w:pPr>
            <w:r>
              <w:rPr>
                <w:rFonts w:hint="eastAsia"/>
                <w:sz w:val="28"/>
                <w:szCs w:val="28"/>
              </w:rPr>
              <w:t>第三年，校园</w:t>
            </w:r>
            <w:bookmarkStart w:id="0" w:name="_GoBack"/>
            <w:bookmarkEnd w:id="0"/>
            <w:r w:rsidR="00CA39E1">
              <w:rPr>
                <w:rFonts w:hint="eastAsia"/>
                <w:sz w:val="28"/>
                <w:szCs w:val="28"/>
              </w:rPr>
              <w:t>覆盖率达到百分之五十</w:t>
            </w:r>
            <w:r w:rsidR="006125CB">
              <w:rPr>
                <w:rFonts w:hint="eastAsia"/>
                <w:sz w:val="28"/>
                <w:szCs w:val="28"/>
              </w:rPr>
              <w:t>以上</w:t>
            </w:r>
            <w:r w:rsidR="00CA39E1">
              <w:rPr>
                <w:rFonts w:hint="eastAsia"/>
                <w:sz w:val="28"/>
                <w:szCs w:val="28"/>
              </w:rPr>
              <w:t>，日成交量达到</w:t>
            </w:r>
            <w:r w:rsidR="00197D7D">
              <w:rPr>
                <w:rFonts w:hint="eastAsia"/>
                <w:sz w:val="28"/>
                <w:szCs w:val="28"/>
              </w:rPr>
              <w:t>3</w:t>
            </w:r>
            <w:r w:rsidR="006125CB">
              <w:rPr>
                <w:rFonts w:hint="eastAsia"/>
                <w:sz w:val="28"/>
                <w:szCs w:val="28"/>
              </w:rPr>
              <w:t>00</w:t>
            </w:r>
            <w:r w:rsidR="00CA39E1">
              <w:rPr>
                <w:rFonts w:hint="eastAsia"/>
                <w:sz w:val="28"/>
                <w:szCs w:val="28"/>
              </w:rPr>
              <w:t>万次，共享用户达到</w:t>
            </w:r>
            <w:r w:rsidR="008631B0">
              <w:rPr>
                <w:rFonts w:hint="eastAsia"/>
                <w:sz w:val="28"/>
                <w:szCs w:val="28"/>
              </w:rPr>
              <w:t>40</w:t>
            </w:r>
            <w:r w:rsidR="00CA39E1">
              <w:rPr>
                <w:rFonts w:hint="eastAsia"/>
                <w:sz w:val="28"/>
                <w:szCs w:val="28"/>
              </w:rPr>
              <w:t>万人。（互联网指数增长定律）</w:t>
            </w:r>
          </w:p>
        </w:tc>
      </w:tr>
    </w:tbl>
    <w:p w:rsidR="00827F89" w:rsidRDefault="00CA39E1">
      <w:r>
        <w:rPr>
          <w:rFonts w:hint="eastAsia"/>
        </w:rPr>
        <w:t xml:space="preserve">                                </w:t>
      </w:r>
      <w:r>
        <w:rPr>
          <w:rFonts w:hint="eastAsia"/>
          <w:b/>
          <w:bCs/>
        </w:rPr>
        <w:t>表</w:t>
      </w:r>
      <w:r>
        <w:rPr>
          <w:rFonts w:hint="eastAsia"/>
          <w:b/>
          <w:bCs/>
        </w:rPr>
        <w:t xml:space="preserve"> 2.2 MOV </w:t>
      </w:r>
      <w:r>
        <w:rPr>
          <w:rFonts w:hint="eastAsia"/>
          <w:b/>
          <w:bCs/>
        </w:rPr>
        <w:t>分析</w:t>
      </w:r>
      <w:r>
        <w:rPr>
          <w:rFonts w:hint="eastAsia"/>
        </w:rPr>
        <w:t xml:space="preserve"> </w:t>
      </w:r>
    </w:p>
    <w:p w:rsidR="00827F89" w:rsidRDefault="00827F89"/>
    <w:p w:rsidR="00827F89" w:rsidRDefault="00CA39E1">
      <w:pPr>
        <w:pStyle w:val="2"/>
      </w:pPr>
      <w:r>
        <w:rPr>
          <w:rFonts w:hint="eastAsia"/>
        </w:rPr>
        <w:t xml:space="preserve">2.4  SWOT </w:t>
      </w:r>
      <w:r>
        <w:rPr>
          <w:rFonts w:hint="eastAsia"/>
        </w:rPr>
        <w:t>分析</w:t>
      </w:r>
      <w:r>
        <w:rPr>
          <w:rFonts w:hint="eastAsia"/>
        </w:rPr>
        <w:t xml:space="preserve"> </w:t>
      </w:r>
    </w:p>
    <w:p w:rsidR="00827F89" w:rsidRDefault="00827F89"/>
    <w:tbl>
      <w:tblPr>
        <w:tblStyle w:val="GridTable5DarkAccent1"/>
        <w:tblW w:w="8722" w:type="dxa"/>
        <w:tblLayout w:type="fixed"/>
        <w:tblLook w:val="04A0" w:firstRow="1" w:lastRow="0" w:firstColumn="1" w:lastColumn="0" w:noHBand="0" w:noVBand="1"/>
      </w:tblPr>
      <w:tblGrid>
        <w:gridCol w:w="2907"/>
        <w:gridCol w:w="2907"/>
        <w:gridCol w:w="2908"/>
      </w:tblGrid>
      <w:tr w:rsidR="00827F89" w:rsidTr="00827F89">
        <w:trPr>
          <w:cnfStyle w:val="100000000000" w:firstRow="1" w:lastRow="0" w:firstColumn="0" w:lastColumn="0" w:oddVBand="0" w:evenVBand="0" w:oddHBand="0"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2907" w:type="dxa"/>
          </w:tcPr>
          <w:p w:rsidR="00827F89" w:rsidRDefault="00827F89"/>
          <w:p w:rsidR="00827F89" w:rsidRDefault="00CA39E1">
            <w:pPr>
              <w:rPr>
                <w:b w:val="0"/>
                <w:bCs w:val="0"/>
                <w:sz w:val="36"/>
                <w:szCs w:val="36"/>
              </w:rPr>
            </w:pPr>
            <w:r>
              <w:rPr>
                <w:rFonts w:hint="eastAsia"/>
              </w:rPr>
              <w:t xml:space="preserve">           </w:t>
            </w:r>
            <w:r>
              <w:rPr>
                <w:rFonts w:hint="eastAsia"/>
                <w:sz w:val="36"/>
                <w:szCs w:val="36"/>
              </w:rPr>
              <w:t>外部环境</w:t>
            </w:r>
          </w:p>
          <w:p w:rsidR="00827F89" w:rsidRDefault="00827F89"/>
          <w:p w:rsidR="00827F89" w:rsidRDefault="00CA39E1">
            <w:pPr>
              <w:rPr>
                <w:b w:val="0"/>
                <w:bCs w:val="0"/>
                <w:sz w:val="36"/>
                <w:szCs w:val="36"/>
              </w:rPr>
            </w:pPr>
            <w:r>
              <w:rPr>
                <w:rFonts w:hint="eastAsia"/>
                <w:sz w:val="36"/>
                <w:szCs w:val="36"/>
              </w:rPr>
              <w:t>内部环境</w:t>
            </w:r>
          </w:p>
        </w:tc>
        <w:tc>
          <w:tcPr>
            <w:tcW w:w="2907" w:type="dxa"/>
          </w:tcPr>
          <w:p w:rsidR="00827F89" w:rsidRDefault="00CA39E1">
            <w:pPr>
              <w:cnfStyle w:val="100000000000" w:firstRow="1" w:lastRow="0" w:firstColumn="0" w:lastColumn="0" w:oddVBand="0" w:evenVBand="0" w:oddHBand="0" w:evenHBand="0" w:firstRowFirstColumn="0" w:firstRowLastColumn="0" w:lastRowFirstColumn="0" w:lastRowLastColumn="0"/>
              <w:rPr>
                <w:b w:val="0"/>
                <w:bCs w:val="0"/>
                <w:color w:val="538135" w:themeColor="accent6" w:themeShade="BF"/>
              </w:rPr>
            </w:pPr>
            <w:r>
              <w:rPr>
                <w:rFonts w:hint="eastAsia"/>
              </w:rPr>
              <w:t>优势</w:t>
            </w:r>
            <w:r>
              <w:rPr>
                <w:rFonts w:hint="eastAsia"/>
              </w:rPr>
              <w:t>S</w:t>
            </w:r>
          </w:p>
          <w:p w:rsidR="00827F89" w:rsidRDefault="00CA39E1">
            <w:pPr>
              <w:pStyle w:val="10"/>
              <w:numPr>
                <w:ilvl w:val="0"/>
                <w:numId w:val="5"/>
              </w:numPr>
              <w:ind w:firstLineChars="0"/>
              <w:cnfStyle w:val="100000000000" w:firstRow="1" w:lastRow="0" w:firstColumn="0" w:lastColumn="0" w:oddVBand="0" w:evenVBand="0" w:oddHBand="0" w:evenHBand="0" w:firstRowFirstColumn="0" w:firstRowLastColumn="0" w:lastRowFirstColumn="0" w:lastRowLastColumn="0"/>
              <w:rPr>
                <w:b w:val="0"/>
                <w:bCs w:val="0"/>
              </w:rPr>
            </w:pPr>
            <w:r>
              <w:rPr>
                <w:rFonts w:hint="eastAsia"/>
              </w:rPr>
              <w:t>价格合理，出行成本低</w:t>
            </w:r>
          </w:p>
          <w:p w:rsidR="00827F89" w:rsidRDefault="00CA39E1">
            <w:pPr>
              <w:pStyle w:val="10"/>
              <w:numPr>
                <w:ilvl w:val="0"/>
                <w:numId w:val="5"/>
              </w:numPr>
              <w:ind w:firstLineChars="0"/>
              <w:cnfStyle w:val="100000000000" w:firstRow="1" w:lastRow="0" w:firstColumn="0" w:lastColumn="0" w:oddVBand="0" w:evenVBand="0" w:oddHBand="0" w:evenHBand="0" w:firstRowFirstColumn="0" w:firstRowLastColumn="0" w:lastRowFirstColumn="0" w:lastRowLastColumn="0"/>
              <w:rPr>
                <w:b w:val="0"/>
                <w:bCs w:val="0"/>
              </w:rPr>
            </w:pPr>
            <w:r>
              <w:rPr>
                <w:rFonts w:hint="eastAsia"/>
              </w:rPr>
              <w:t>使用方便，随处可用可停</w:t>
            </w:r>
          </w:p>
          <w:p w:rsidR="00827F89" w:rsidRDefault="00CA39E1">
            <w:pPr>
              <w:pStyle w:val="10"/>
              <w:numPr>
                <w:ilvl w:val="0"/>
                <w:numId w:val="5"/>
              </w:numPr>
              <w:ind w:firstLineChars="0"/>
              <w:cnfStyle w:val="100000000000" w:firstRow="1" w:lastRow="0" w:firstColumn="0" w:lastColumn="0" w:oddVBand="0" w:evenVBand="0" w:oddHBand="0" w:evenHBand="0" w:firstRowFirstColumn="0" w:firstRowLastColumn="0" w:lastRowFirstColumn="0" w:lastRowLastColumn="0"/>
              <w:rPr>
                <w:b w:val="0"/>
                <w:bCs w:val="0"/>
              </w:rPr>
            </w:pPr>
            <w:r>
              <w:rPr>
                <w:rFonts w:hint="eastAsia"/>
              </w:rPr>
              <w:t>普及速度快</w:t>
            </w:r>
          </w:p>
          <w:p w:rsidR="00827F89" w:rsidRDefault="00827F89">
            <w:pPr>
              <w:pStyle w:val="10"/>
              <w:ind w:left="360" w:firstLineChars="0" w:firstLine="0"/>
              <w:cnfStyle w:val="100000000000" w:firstRow="1" w:lastRow="0" w:firstColumn="0" w:lastColumn="0" w:oddVBand="0" w:evenVBand="0" w:oddHBand="0" w:evenHBand="0" w:firstRowFirstColumn="0" w:firstRowLastColumn="0" w:lastRowFirstColumn="0" w:lastRowLastColumn="0"/>
              <w:rPr>
                <w:b w:val="0"/>
                <w:bCs w:val="0"/>
                <w:color w:val="538135" w:themeColor="accent6" w:themeShade="BF"/>
              </w:rPr>
            </w:pPr>
          </w:p>
        </w:tc>
        <w:tc>
          <w:tcPr>
            <w:tcW w:w="2908" w:type="dxa"/>
          </w:tcPr>
          <w:p w:rsidR="00827F89" w:rsidRDefault="00CA39E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劣势</w:t>
            </w:r>
            <w:r>
              <w:rPr>
                <w:rFonts w:hint="eastAsia"/>
              </w:rPr>
              <w:t>W</w:t>
            </w:r>
          </w:p>
          <w:p w:rsidR="00827F89" w:rsidRDefault="00CA39E1">
            <w:pPr>
              <w:pStyle w:val="10"/>
              <w:numPr>
                <w:ilvl w:val="0"/>
                <w:numId w:val="6"/>
              </w:numPr>
              <w:ind w:firstLineChars="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自行车易损坏且缺少维护</w:t>
            </w:r>
          </w:p>
          <w:p w:rsidR="00827F89" w:rsidRDefault="00CA39E1">
            <w:pPr>
              <w:pStyle w:val="10"/>
              <w:numPr>
                <w:ilvl w:val="0"/>
                <w:numId w:val="6"/>
              </w:numPr>
              <w:ind w:firstLineChars="0"/>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受众群体小，仅限于大学师生</w:t>
            </w:r>
          </w:p>
          <w:p w:rsidR="00827F89" w:rsidRDefault="00CA39E1">
            <w:pPr>
              <w:pStyle w:val="10"/>
              <w:numPr>
                <w:ilvl w:val="0"/>
                <w:numId w:val="6"/>
              </w:numPr>
              <w:ind w:firstLineChars="0"/>
              <w:cnfStyle w:val="100000000000" w:firstRow="1" w:lastRow="0" w:firstColumn="0" w:lastColumn="0" w:oddVBand="0" w:evenVBand="0" w:oddHBand="0" w:evenHBand="0" w:firstRowFirstColumn="0" w:firstRowLastColumn="0" w:lastRowFirstColumn="0" w:lastRowLastColumn="0"/>
              <w:rPr>
                <w:b w:val="0"/>
                <w:bCs w:val="0"/>
              </w:rPr>
            </w:pPr>
            <w:r>
              <w:rPr>
                <w:rFonts w:hint="eastAsia"/>
              </w:rPr>
              <w:t>系统有</w:t>
            </w:r>
            <w:r>
              <w:rPr>
                <w:rFonts w:hint="eastAsia"/>
              </w:rPr>
              <w:t>Bug</w:t>
            </w:r>
            <w:r>
              <w:rPr>
                <w:rFonts w:hint="eastAsia"/>
              </w:rPr>
              <w:t>，存在计费和定位错误</w:t>
            </w:r>
          </w:p>
          <w:p w:rsidR="00827F89" w:rsidRDefault="00CA39E1">
            <w:pPr>
              <w:pStyle w:val="10"/>
              <w:numPr>
                <w:ilvl w:val="0"/>
                <w:numId w:val="6"/>
              </w:numPr>
              <w:ind w:firstLineChars="0"/>
              <w:cnfStyle w:val="100000000000" w:firstRow="1" w:lastRow="0" w:firstColumn="0" w:lastColumn="0" w:oddVBand="0" w:evenVBand="0" w:oddHBand="0" w:evenHBand="0" w:firstRowFirstColumn="0" w:firstRowLastColumn="0" w:lastRowFirstColumn="0" w:lastRowLastColumn="0"/>
              <w:rPr>
                <w:b w:val="0"/>
                <w:bCs w:val="0"/>
              </w:rPr>
            </w:pPr>
            <w:r>
              <w:rPr>
                <w:rFonts w:hint="eastAsia"/>
              </w:rPr>
              <w:t>无法监控车辆使用和位置情况</w:t>
            </w:r>
          </w:p>
        </w:tc>
      </w:tr>
      <w:tr w:rsidR="00827F89" w:rsidTr="00827F89">
        <w:trPr>
          <w:trHeight w:val="1275"/>
        </w:trPr>
        <w:tc>
          <w:tcPr>
            <w:cnfStyle w:val="001000000000" w:firstRow="0" w:lastRow="0" w:firstColumn="1" w:lastColumn="0" w:oddVBand="0" w:evenVBand="0" w:oddHBand="0" w:evenHBand="0" w:firstRowFirstColumn="0" w:firstRowLastColumn="0" w:lastRowFirstColumn="0" w:lastRowLastColumn="0"/>
            <w:tcW w:w="2907" w:type="dxa"/>
          </w:tcPr>
          <w:p w:rsidR="00827F89" w:rsidRDefault="00CA39E1">
            <w:pPr>
              <w:rPr>
                <w:b w:val="0"/>
                <w:bCs w:val="0"/>
              </w:rPr>
            </w:pPr>
            <w:r>
              <w:rPr>
                <w:rFonts w:hint="eastAsia"/>
              </w:rPr>
              <w:t>机会</w:t>
            </w:r>
            <w:r>
              <w:rPr>
                <w:rFonts w:hint="eastAsia"/>
              </w:rPr>
              <w:t>0</w:t>
            </w:r>
          </w:p>
          <w:p w:rsidR="00827F89" w:rsidRDefault="00CA39E1">
            <w:pPr>
              <w:pStyle w:val="10"/>
              <w:numPr>
                <w:ilvl w:val="0"/>
                <w:numId w:val="7"/>
              </w:numPr>
              <w:ind w:firstLineChars="0"/>
              <w:rPr>
                <w:b w:val="0"/>
                <w:bCs w:val="0"/>
              </w:rPr>
            </w:pPr>
            <w:r>
              <w:rPr>
                <w:rFonts w:hint="eastAsia"/>
              </w:rPr>
              <w:t>学生群体持续增加</w:t>
            </w:r>
          </w:p>
          <w:p w:rsidR="00827F89" w:rsidRDefault="00CA39E1">
            <w:pPr>
              <w:pStyle w:val="10"/>
              <w:numPr>
                <w:ilvl w:val="0"/>
                <w:numId w:val="7"/>
              </w:numPr>
              <w:ind w:firstLineChars="0"/>
              <w:rPr>
                <w:b w:val="0"/>
                <w:bCs w:val="0"/>
              </w:rPr>
            </w:pPr>
            <w:r>
              <w:rPr>
                <w:rFonts w:hint="eastAsia"/>
              </w:rPr>
              <w:t>可以在平台上共享单车，有</w:t>
            </w:r>
            <w:r>
              <w:rPr>
                <w:rFonts w:hint="eastAsia"/>
              </w:rPr>
              <w:t>C2C</w:t>
            </w:r>
            <w:r>
              <w:rPr>
                <w:rFonts w:hint="eastAsia"/>
              </w:rPr>
              <w:t>的萌芽</w:t>
            </w:r>
          </w:p>
        </w:tc>
        <w:tc>
          <w:tcPr>
            <w:tcW w:w="2907" w:type="dxa"/>
            <w:shd w:val="clear" w:color="auto" w:fill="BDD6EE" w:themeFill="accent1" w:themeFillTint="66"/>
          </w:tcPr>
          <w:p w:rsidR="00827F89" w:rsidRDefault="00CA39E1">
            <w:pPr>
              <w:cnfStyle w:val="000000000000" w:firstRow="0" w:lastRow="0" w:firstColumn="0" w:lastColumn="0" w:oddVBand="0" w:evenVBand="0" w:oddHBand="0" w:evenHBand="0" w:firstRowFirstColumn="0" w:firstRowLastColumn="0" w:lastRowFirstColumn="0" w:lastRowLastColumn="0"/>
            </w:pPr>
            <w:r>
              <w:rPr>
                <w:rFonts w:hint="eastAsia"/>
              </w:rPr>
              <w:t>SO</w:t>
            </w:r>
            <w:r>
              <w:rPr>
                <w:rFonts w:hint="eastAsia"/>
              </w:rPr>
              <w:t>策略</w:t>
            </w:r>
          </w:p>
          <w:p w:rsidR="00827F89" w:rsidRDefault="00CA39E1">
            <w:pPr>
              <w:pStyle w:val="10"/>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扩大使用学校范围</w:t>
            </w:r>
          </w:p>
          <w:p w:rsidR="00827F89" w:rsidRDefault="00CA39E1">
            <w:pPr>
              <w:pStyle w:val="10"/>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加大宣传推广力度</w:t>
            </w:r>
          </w:p>
          <w:p w:rsidR="00827F89" w:rsidRDefault="00CA39E1">
            <w:pPr>
              <w:pStyle w:val="10"/>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开发</w:t>
            </w:r>
            <w:r>
              <w:rPr>
                <w:rFonts w:hint="eastAsia"/>
              </w:rPr>
              <w:t>C2C</w:t>
            </w:r>
            <w:r>
              <w:rPr>
                <w:rFonts w:hint="eastAsia"/>
              </w:rPr>
              <w:t>商业模式</w:t>
            </w:r>
          </w:p>
        </w:tc>
        <w:tc>
          <w:tcPr>
            <w:tcW w:w="2908" w:type="dxa"/>
            <w:shd w:val="clear" w:color="auto" w:fill="BDD6EE" w:themeFill="accent1" w:themeFillTint="66"/>
          </w:tcPr>
          <w:p w:rsidR="00827F89" w:rsidRDefault="00CA39E1">
            <w:pPr>
              <w:cnfStyle w:val="000000000000" w:firstRow="0" w:lastRow="0" w:firstColumn="0" w:lastColumn="0" w:oddVBand="0" w:evenVBand="0" w:oddHBand="0" w:evenHBand="0" w:firstRowFirstColumn="0" w:firstRowLastColumn="0" w:lastRowFirstColumn="0" w:lastRowLastColumn="0"/>
            </w:pPr>
            <w:r>
              <w:t>WO</w:t>
            </w:r>
            <w:r>
              <w:rPr>
                <w:rFonts w:hint="eastAsia"/>
              </w:rPr>
              <w:t>策略</w:t>
            </w:r>
          </w:p>
          <w:p w:rsidR="00827F89" w:rsidRDefault="00CA39E1">
            <w:pPr>
              <w:pStyle w:val="10"/>
              <w:numPr>
                <w:ilvl w:val="0"/>
                <w:numId w:val="9"/>
              </w:numPr>
              <w:ind w:firstLineChars="0"/>
              <w:cnfStyle w:val="000000000000" w:firstRow="0" w:lastRow="0" w:firstColumn="0" w:lastColumn="0" w:oddVBand="0" w:evenVBand="0" w:oddHBand="0" w:evenHBand="0" w:firstRowFirstColumn="0" w:firstRowLastColumn="0" w:lastRowFirstColumn="0" w:lastRowLastColumn="0"/>
            </w:pPr>
            <w:r>
              <w:rPr>
                <w:rFonts w:hint="eastAsia"/>
              </w:rPr>
              <w:t>完善系统漏洞</w:t>
            </w:r>
          </w:p>
          <w:p w:rsidR="00827F89" w:rsidRDefault="00CA39E1">
            <w:pPr>
              <w:pStyle w:val="10"/>
              <w:numPr>
                <w:ilvl w:val="0"/>
                <w:numId w:val="9"/>
              </w:numPr>
              <w:ind w:firstLineChars="0"/>
              <w:cnfStyle w:val="000000000000" w:firstRow="0" w:lastRow="0" w:firstColumn="0" w:lastColumn="0" w:oddVBand="0" w:evenVBand="0" w:oddHBand="0" w:evenHBand="0" w:firstRowFirstColumn="0" w:firstRowLastColumn="0" w:lastRowFirstColumn="0" w:lastRowLastColumn="0"/>
            </w:pPr>
            <w:r>
              <w:rPr>
                <w:rFonts w:hint="eastAsia"/>
              </w:rPr>
              <w:t>推广平台共享单车和</w:t>
            </w:r>
            <w:r>
              <w:rPr>
                <w:rFonts w:hint="eastAsia"/>
              </w:rPr>
              <w:t>C2C</w:t>
            </w:r>
            <w:r>
              <w:rPr>
                <w:rFonts w:hint="eastAsia"/>
              </w:rPr>
              <w:t>计划</w:t>
            </w:r>
          </w:p>
          <w:p w:rsidR="00827F89" w:rsidRDefault="00CA39E1">
            <w:pPr>
              <w:pStyle w:val="10"/>
              <w:numPr>
                <w:ilvl w:val="0"/>
                <w:numId w:val="9"/>
              </w:numPr>
              <w:ind w:firstLineChars="0"/>
              <w:cnfStyle w:val="000000000000" w:firstRow="0" w:lastRow="0" w:firstColumn="0" w:lastColumn="0" w:oddVBand="0" w:evenVBand="0" w:oddHBand="0" w:evenHBand="0" w:firstRowFirstColumn="0" w:firstRowLastColumn="0" w:lastRowFirstColumn="0" w:lastRowLastColumn="0"/>
            </w:pPr>
            <w:r>
              <w:rPr>
                <w:rFonts w:hint="eastAsia"/>
              </w:rPr>
              <w:t>加大自行车投放力度</w:t>
            </w:r>
          </w:p>
        </w:tc>
      </w:tr>
      <w:tr w:rsidR="00827F89" w:rsidTr="00827F89">
        <w:trPr>
          <w:trHeight w:val="1300"/>
        </w:trPr>
        <w:tc>
          <w:tcPr>
            <w:cnfStyle w:val="001000000000" w:firstRow="0" w:lastRow="0" w:firstColumn="1" w:lastColumn="0" w:oddVBand="0" w:evenVBand="0" w:oddHBand="0" w:evenHBand="0" w:firstRowFirstColumn="0" w:firstRowLastColumn="0" w:lastRowFirstColumn="0" w:lastRowLastColumn="0"/>
            <w:tcW w:w="2907" w:type="dxa"/>
          </w:tcPr>
          <w:p w:rsidR="00827F89" w:rsidRDefault="00CA39E1">
            <w:pPr>
              <w:rPr>
                <w:b w:val="0"/>
                <w:bCs w:val="0"/>
              </w:rPr>
            </w:pPr>
            <w:r>
              <w:rPr>
                <w:rFonts w:hint="eastAsia"/>
              </w:rPr>
              <w:lastRenderedPageBreak/>
              <w:t>威胁</w:t>
            </w:r>
            <w:r>
              <w:rPr>
                <w:rFonts w:hint="eastAsia"/>
              </w:rPr>
              <w:t>T</w:t>
            </w:r>
          </w:p>
          <w:p w:rsidR="00827F89" w:rsidRDefault="00CA39E1">
            <w:pPr>
              <w:pStyle w:val="10"/>
              <w:numPr>
                <w:ilvl w:val="0"/>
                <w:numId w:val="10"/>
              </w:numPr>
              <w:ind w:firstLineChars="0"/>
              <w:rPr>
                <w:b w:val="0"/>
                <w:bCs w:val="0"/>
              </w:rPr>
            </w:pPr>
            <w:r>
              <w:rPr>
                <w:rFonts w:hint="eastAsia"/>
              </w:rPr>
              <w:t>成本控制</w:t>
            </w:r>
          </w:p>
          <w:p w:rsidR="00827F89" w:rsidRDefault="00CA39E1">
            <w:pPr>
              <w:pStyle w:val="10"/>
              <w:numPr>
                <w:ilvl w:val="0"/>
                <w:numId w:val="10"/>
              </w:numPr>
              <w:ind w:firstLineChars="0"/>
              <w:rPr>
                <w:b w:val="0"/>
                <w:bCs w:val="0"/>
              </w:rPr>
            </w:pPr>
            <w:r>
              <w:rPr>
                <w:rFonts w:hint="eastAsia"/>
              </w:rPr>
              <w:t>自行车质量</w:t>
            </w:r>
          </w:p>
          <w:p w:rsidR="00827F89" w:rsidRDefault="00CA39E1">
            <w:pPr>
              <w:pStyle w:val="10"/>
              <w:numPr>
                <w:ilvl w:val="0"/>
                <w:numId w:val="10"/>
              </w:numPr>
              <w:ind w:firstLineChars="0"/>
              <w:rPr>
                <w:b w:val="0"/>
                <w:bCs w:val="0"/>
              </w:rPr>
            </w:pPr>
            <w:r>
              <w:rPr>
                <w:rFonts w:hint="eastAsia"/>
              </w:rPr>
              <w:t>盈利空间小</w:t>
            </w:r>
          </w:p>
        </w:tc>
        <w:tc>
          <w:tcPr>
            <w:tcW w:w="2907" w:type="dxa"/>
          </w:tcPr>
          <w:p w:rsidR="00827F89" w:rsidRDefault="00CA39E1">
            <w:pPr>
              <w:cnfStyle w:val="000000000000" w:firstRow="0" w:lastRow="0" w:firstColumn="0" w:lastColumn="0" w:oddVBand="0" w:evenVBand="0" w:oddHBand="0" w:evenHBand="0" w:firstRowFirstColumn="0" w:firstRowLastColumn="0" w:lastRowFirstColumn="0" w:lastRowLastColumn="0"/>
            </w:pPr>
            <w:r>
              <w:rPr>
                <w:rFonts w:hint="eastAsia"/>
              </w:rPr>
              <w:t>ST</w:t>
            </w:r>
            <w:r>
              <w:rPr>
                <w:rFonts w:hint="eastAsia"/>
              </w:rPr>
              <w:t>策略</w:t>
            </w:r>
          </w:p>
          <w:p w:rsidR="00827F89" w:rsidRDefault="00CA39E1">
            <w:pPr>
              <w:pStyle w:val="10"/>
              <w:numPr>
                <w:ilvl w:val="0"/>
                <w:numId w:val="11"/>
              </w:numPr>
              <w:ind w:firstLineChars="0"/>
              <w:cnfStyle w:val="000000000000" w:firstRow="0" w:lastRow="0" w:firstColumn="0" w:lastColumn="0" w:oddVBand="0" w:evenVBand="0" w:oddHBand="0" w:evenHBand="0" w:firstRowFirstColumn="0" w:firstRowLastColumn="0" w:lastRowFirstColumn="0" w:lastRowLastColumn="0"/>
            </w:pPr>
            <w:r>
              <w:rPr>
                <w:rFonts w:hint="eastAsia"/>
              </w:rPr>
              <w:t>提供优质、便捷的</w:t>
            </w:r>
            <w:r>
              <w:rPr>
                <w:rFonts w:hint="eastAsia"/>
              </w:rPr>
              <w:t>ofo</w:t>
            </w:r>
            <w:r>
              <w:rPr>
                <w:rFonts w:hint="eastAsia"/>
              </w:rPr>
              <w:t>共享单车服务</w:t>
            </w:r>
          </w:p>
          <w:p w:rsidR="00827F89" w:rsidRDefault="00CA39E1">
            <w:pPr>
              <w:pStyle w:val="10"/>
              <w:numPr>
                <w:ilvl w:val="0"/>
                <w:numId w:val="11"/>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对自行车进行合理有效监督维护</w:t>
            </w:r>
          </w:p>
        </w:tc>
        <w:tc>
          <w:tcPr>
            <w:tcW w:w="2908" w:type="dxa"/>
          </w:tcPr>
          <w:p w:rsidR="00827F89" w:rsidRDefault="00CA39E1">
            <w:pPr>
              <w:cnfStyle w:val="000000000000" w:firstRow="0" w:lastRow="0" w:firstColumn="0" w:lastColumn="0" w:oddVBand="0" w:evenVBand="0" w:oddHBand="0" w:evenHBand="0" w:firstRowFirstColumn="0" w:firstRowLastColumn="0" w:lastRowFirstColumn="0" w:lastRowLastColumn="0"/>
            </w:pPr>
            <w:r>
              <w:rPr>
                <w:rFonts w:hint="eastAsia"/>
              </w:rPr>
              <w:t>WT</w:t>
            </w:r>
            <w:r>
              <w:rPr>
                <w:rFonts w:hint="eastAsia"/>
              </w:rPr>
              <w:t>策略</w:t>
            </w:r>
          </w:p>
          <w:p w:rsidR="00827F89" w:rsidRDefault="00CA39E1">
            <w:pPr>
              <w:pStyle w:val="10"/>
              <w:numPr>
                <w:ilvl w:val="0"/>
                <w:numId w:val="12"/>
              </w:numPr>
              <w:ind w:firstLineChars="0"/>
              <w:cnfStyle w:val="000000000000" w:firstRow="0" w:lastRow="0" w:firstColumn="0" w:lastColumn="0" w:oddVBand="0" w:evenVBand="0" w:oddHBand="0" w:evenHBand="0" w:firstRowFirstColumn="0" w:firstRowLastColumn="0" w:lastRowFirstColumn="0" w:lastRowLastColumn="0"/>
            </w:pPr>
            <w:r>
              <w:rPr>
                <w:rFonts w:hint="eastAsia"/>
              </w:rPr>
              <w:t>控制单辆自行车成本</w:t>
            </w:r>
          </w:p>
          <w:p w:rsidR="00827F89" w:rsidRDefault="00CA39E1">
            <w:pPr>
              <w:pStyle w:val="10"/>
              <w:numPr>
                <w:ilvl w:val="0"/>
                <w:numId w:val="12"/>
              </w:numPr>
              <w:ind w:firstLineChars="0"/>
              <w:cnfStyle w:val="000000000000" w:firstRow="0" w:lastRow="0" w:firstColumn="0" w:lastColumn="0" w:oddVBand="0" w:evenVBand="0" w:oddHBand="0" w:evenHBand="0" w:firstRowFirstColumn="0" w:firstRowLastColumn="0" w:lastRowFirstColumn="0" w:lastRowLastColumn="0"/>
            </w:pPr>
            <w:r>
              <w:rPr>
                <w:rFonts w:hint="eastAsia"/>
              </w:rPr>
              <w:t>提高自行车质量</w:t>
            </w:r>
          </w:p>
          <w:p w:rsidR="00827F89" w:rsidRDefault="00CA39E1">
            <w:pPr>
              <w:pStyle w:val="10"/>
              <w:numPr>
                <w:ilvl w:val="0"/>
                <w:numId w:val="12"/>
              </w:numPr>
              <w:ind w:firstLineChars="0"/>
              <w:cnfStyle w:val="000000000000" w:firstRow="0" w:lastRow="0" w:firstColumn="0" w:lastColumn="0" w:oddVBand="0" w:evenVBand="0" w:oddHBand="0" w:evenHBand="0" w:firstRowFirstColumn="0" w:firstRowLastColumn="0" w:lastRowFirstColumn="0" w:lastRowLastColumn="0"/>
            </w:pPr>
            <w:r>
              <w:rPr>
                <w:rFonts w:hint="eastAsia"/>
              </w:rPr>
              <w:t>添加网络定位系统实时</w:t>
            </w:r>
          </w:p>
        </w:tc>
      </w:tr>
    </w:tbl>
    <w:p w:rsidR="00827F89" w:rsidRDefault="00CA39E1">
      <w:pPr>
        <w:pStyle w:val="1"/>
      </w:pPr>
      <w:r>
        <w:rPr>
          <w:rFonts w:hint="eastAsia"/>
        </w:rPr>
        <w:t xml:space="preserve">3 Solution Options </w:t>
      </w:r>
    </w:p>
    <w:p w:rsidR="00827F89" w:rsidRDefault="00CA39E1">
      <w:pPr>
        <w:pStyle w:val="2"/>
      </w:pPr>
      <w:r>
        <w:rPr>
          <w:rFonts w:hint="eastAsia"/>
        </w:rPr>
        <w:t xml:space="preserve">    3.1 Overview of research </w:t>
      </w:r>
    </w:p>
    <w:p w:rsidR="00827F89" w:rsidRDefault="00CA39E1">
      <w:pPr>
        <w:rPr>
          <w:sz w:val="28"/>
          <w:szCs w:val="28"/>
        </w:rPr>
      </w:pPr>
      <w:r>
        <w:rPr>
          <w:rFonts w:hint="eastAsia"/>
          <w:sz w:val="28"/>
          <w:szCs w:val="28"/>
        </w:rPr>
        <w:t xml:space="preserve">     </w:t>
      </w:r>
      <w:r>
        <w:rPr>
          <w:rFonts w:hint="eastAsia"/>
          <w:sz w:val="28"/>
          <w:szCs w:val="28"/>
        </w:rPr>
        <w:t>结合</w:t>
      </w:r>
      <w:r>
        <w:rPr>
          <w:rFonts w:hint="eastAsia"/>
          <w:sz w:val="28"/>
          <w:szCs w:val="28"/>
        </w:rPr>
        <w:t>ofo</w:t>
      </w:r>
      <w:r>
        <w:rPr>
          <w:rFonts w:hint="eastAsia"/>
          <w:sz w:val="28"/>
          <w:szCs w:val="28"/>
        </w:rPr>
        <w:t>共享单车的隐涵目的、实际需求和开发方法，我们的最终目标是得到一个</w:t>
      </w:r>
    </w:p>
    <w:p w:rsidR="00827F89" w:rsidRDefault="00CA39E1">
      <w:pPr>
        <w:rPr>
          <w:sz w:val="28"/>
          <w:szCs w:val="28"/>
        </w:rPr>
      </w:pPr>
      <w:r>
        <w:rPr>
          <w:rFonts w:hint="eastAsia"/>
          <w:sz w:val="28"/>
          <w:szCs w:val="28"/>
        </w:rPr>
        <w:t>可增加盈利的平台。</w:t>
      </w:r>
      <w:r>
        <w:rPr>
          <w:rFonts w:hint="eastAsia"/>
          <w:sz w:val="28"/>
          <w:szCs w:val="28"/>
        </w:rPr>
        <w:t xml:space="preserve"> </w:t>
      </w:r>
    </w:p>
    <w:p w:rsidR="00827F89" w:rsidRDefault="00CA39E1">
      <w:pPr>
        <w:rPr>
          <w:sz w:val="28"/>
          <w:szCs w:val="28"/>
        </w:rPr>
      </w:pPr>
      <w:r>
        <w:rPr>
          <w:rFonts w:hint="eastAsia"/>
          <w:sz w:val="28"/>
          <w:szCs w:val="28"/>
        </w:rPr>
        <w:t>该平台需要满足：</w:t>
      </w:r>
    </w:p>
    <w:p w:rsidR="00827F89" w:rsidRDefault="00CA39E1">
      <w:pPr>
        <w:rPr>
          <w:sz w:val="28"/>
          <w:szCs w:val="28"/>
        </w:rPr>
      </w:pPr>
      <w:r>
        <w:rPr>
          <w:rFonts w:hint="eastAsia"/>
          <w:sz w:val="28"/>
          <w:szCs w:val="28"/>
        </w:rPr>
        <w:t xml:space="preserve">     1. </w:t>
      </w:r>
      <w:r>
        <w:rPr>
          <w:rFonts w:hint="eastAsia"/>
          <w:sz w:val="28"/>
          <w:szCs w:val="28"/>
        </w:rPr>
        <w:t>增加公司收益。</w:t>
      </w:r>
    </w:p>
    <w:p w:rsidR="00827F89" w:rsidRDefault="00CA39E1">
      <w:pPr>
        <w:rPr>
          <w:sz w:val="28"/>
          <w:szCs w:val="28"/>
        </w:rPr>
      </w:pPr>
      <w:r>
        <w:rPr>
          <w:rFonts w:hint="eastAsia"/>
          <w:sz w:val="28"/>
          <w:szCs w:val="28"/>
        </w:rPr>
        <w:t xml:space="preserve">     2. </w:t>
      </w:r>
      <w:r>
        <w:rPr>
          <w:rFonts w:hint="eastAsia"/>
          <w:sz w:val="28"/>
          <w:szCs w:val="28"/>
        </w:rPr>
        <w:t>提高用户量。</w:t>
      </w:r>
    </w:p>
    <w:p w:rsidR="00827F89" w:rsidRDefault="00CA39E1">
      <w:pPr>
        <w:rPr>
          <w:sz w:val="28"/>
          <w:szCs w:val="28"/>
        </w:rPr>
      </w:pPr>
      <w:r>
        <w:rPr>
          <w:rFonts w:hint="eastAsia"/>
          <w:sz w:val="28"/>
          <w:szCs w:val="28"/>
        </w:rPr>
        <w:t xml:space="preserve">     3. </w:t>
      </w:r>
      <w:r>
        <w:rPr>
          <w:rFonts w:hint="eastAsia"/>
          <w:sz w:val="28"/>
          <w:szCs w:val="28"/>
        </w:rPr>
        <w:t>增加用户粘度。</w:t>
      </w:r>
    </w:p>
    <w:p w:rsidR="00827F89" w:rsidRDefault="00CA39E1">
      <w:pPr>
        <w:rPr>
          <w:sz w:val="28"/>
          <w:szCs w:val="28"/>
        </w:rPr>
      </w:pPr>
      <w:r>
        <w:rPr>
          <w:rFonts w:hint="eastAsia"/>
          <w:sz w:val="28"/>
          <w:szCs w:val="28"/>
        </w:rPr>
        <w:t xml:space="preserve">     4. </w:t>
      </w:r>
      <w:r>
        <w:rPr>
          <w:rFonts w:hint="eastAsia"/>
          <w:sz w:val="28"/>
          <w:szCs w:val="28"/>
        </w:rPr>
        <w:t>减少运营成本。</w:t>
      </w:r>
    </w:p>
    <w:p w:rsidR="00827F89" w:rsidRDefault="00CA39E1">
      <w:pPr>
        <w:rPr>
          <w:sz w:val="28"/>
          <w:szCs w:val="28"/>
        </w:rPr>
      </w:pPr>
      <w:r>
        <w:rPr>
          <w:rFonts w:hint="eastAsia"/>
          <w:sz w:val="28"/>
          <w:szCs w:val="28"/>
        </w:rPr>
        <w:t xml:space="preserve">     </w:t>
      </w:r>
      <w:r>
        <w:rPr>
          <w:rFonts w:hint="eastAsia"/>
          <w:sz w:val="28"/>
          <w:szCs w:val="28"/>
        </w:rPr>
        <w:t>我们提出了三种实现方法。每种方法都有各自的优缺点。</w:t>
      </w:r>
      <w:r>
        <w:rPr>
          <w:rFonts w:hint="eastAsia"/>
          <w:sz w:val="28"/>
          <w:szCs w:val="28"/>
        </w:rPr>
        <w:t xml:space="preserve"> </w:t>
      </w:r>
    </w:p>
    <w:p w:rsidR="00827F89" w:rsidRDefault="00CA39E1">
      <w:pPr>
        <w:rPr>
          <w:sz w:val="28"/>
          <w:szCs w:val="28"/>
        </w:rPr>
      </w:pPr>
      <w:r>
        <w:rPr>
          <w:rFonts w:hint="eastAsia"/>
          <w:sz w:val="28"/>
          <w:szCs w:val="28"/>
        </w:rPr>
        <w:t xml:space="preserve">     </w:t>
      </w:r>
      <w:r>
        <w:rPr>
          <w:rFonts w:hint="eastAsia"/>
          <w:sz w:val="28"/>
          <w:szCs w:val="28"/>
        </w:rPr>
        <w:t>在这里我们假设该项目的约束条件有：</w:t>
      </w:r>
    </w:p>
    <w:p w:rsidR="00827F89" w:rsidRDefault="00CA39E1">
      <w:pPr>
        <w:rPr>
          <w:sz w:val="28"/>
          <w:szCs w:val="28"/>
        </w:rPr>
      </w:pPr>
      <w:r>
        <w:rPr>
          <w:rFonts w:hint="eastAsia"/>
          <w:sz w:val="28"/>
          <w:szCs w:val="28"/>
        </w:rPr>
        <w:t xml:space="preserve">     1. </w:t>
      </w:r>
      <w:r>
        <w:rPr>
          <w:rFonts w:hint="eastAsia"/>
          <w:sz w:val="28"/>
          <w:szCs w:val="28"/>
        </w:rPr>
        <w:t>该项目在</w:t>
      </w:r>
      <w:r>
        <w:rPr>
          <w:rFonts w:hint="eastAsia"/>
          <w:sz w:val="28"/>
          <w:szCs w:val="28"/>
        </w:rPr>
        <w:t>2</w:t>
      </w:r>
      <w:r>
        <w:rPr>
          <w:rFonts w:hint="eastAsia"/>
          <w:sz w:val="28"/>
          <w:szCs w:val="28"/>
        </w:rPr>
        <w:t>个月内完成。</w:t>
      </w:r>
    </w:p>
    <w:p w:rsidR="00827F89" w:rsidRDefault="00CA39E1">
      <w:pPr>
        <w:rPr>
          <w:sz w:val="28"/>
          <w:szCs w:val="28"/>
        </w:rPr>
      </w:pPr>
      <w:r>
        <w:rPr>
          <w:rFonts w:hint="eastAsia"/>
          <w:sz w:val="28"/>
          <w:szCs w:val="28"/>
        </w:rPr>
        <w:t xml:space="preserve">     2. </w:t>
      </w:r>
      <w:r>
        <w:rPr>
          <w:rFonts w:hint="eastAsia"/>
          <w:sz w:val="28"/>
          <w:szCs w:val="28"/>
        </w:rPr>
        <w:t>开发成本控制在</w:t>
      </w:r>
      <w:r>
        <w:rPr>
          <w:rFonts w:hint="eastAsia"/>
          <w:sz w:val="28"/>
          <w:szCs w:val="28"/>
        </w:rPr>
        <w:t>20</w:t>
      </w:r>
      <w:r>
        <w:rPr>
          <w:rFonts w:hint="eastAsia"/>
          <w:sz w:val="28"/>
          <w:szCs w:val="28"/>
        </w:rPr>
        <w:t>万以内。</w:t>
      </w:r>
    </w:p>
    <w:p w:rsidR="00827F89" w:rsidRDefault="00827F89"/>
    <w:p w:rsidR="00827F89" w:rsidRDefault="00CA39E1">
      <w:pPr>
        <w:widowControl/>
        <w:jc w:val="left"/>
        <w:rPr>
          <w:rStyle w:val="2Char"/>
        </w:rPr>
      </w:pPr>
      <w:r>
        <w:rPr>
          <w:rStyle w:val="2Char"/>
          <w:rFonts w:hint="eastAsia"/>
        </w:rPr>
        <w:t xml:space="preserve"> </w:t>
      </w:r>
    </w:p>
    <w:p w:rsidR="00827F89" w:rsidRDefault="00CA39E1">
      <w:pPr>
        <w:widowControl/>
        <w:jc w:val="left"/>
        <w:rPr>
          <w:rStyle w:val="2Char"/>
        </w:rPr>
      </w:pPr>
      <w:r>
        <w:rPr>
          <w:rFonts w:hint="eastAsia"/>
          <w:sz w:val="28"/>
          <w:szCs w:val="28"/>
        </w:rPr>
        <w:t>（搭建微信平台这个过程已然不是整个方案中的重点，而在这个过程中改变不同的商业模式去搭建平台从中降低高昂的成本，所以我们组</w:t>
      </w:r>
      <w:r>
        <w:rPr>
          <w:rFonts w:hint="eastAsia"/>
          <w:sz w:val="28"/>
          <w:szCs w:val="28"/>
        </w:rPr>
        <w:lastRenderedPageBreak/>
        <w:t>的重点不是使用怎样的方法去搭建这个平台组成系统。而是用不同的商业模式去搭建平台）</w:t>
      </w:r>
      <w:r>
        <w:rPr>
          <w:rFonts w:hint="eastAsia"/>
          <w:sz w:val="28"/>
          <w:szCs w:val="28"/>
        </w:rPr>
        <w:t xml:space="preserve">   </w:t>
      </w:r>
    </w:p>
    <w:p w:rsidR="00827F89" w:rsidRDefault="00827F89">
      <w:pPr>
        <w:widowControl/>
        <w:jc w:val="left"/>
        <w:rPr>
          <w:rStyle w:val="2Char"/>
        </w:rPr>
      </w:pPr>
    </w:p>
    <w:p w:rsidR="00827F89" w:rsidRDefault="00CA39E1">
      <w:pPr>
        <w:widowControl/>
        <w:jc w:val="left"/>
        <w:rPr>
          <w:sz w:val="28"/>
          <w:szCs w:val="28"/>
        </w:rPr>
      </w:pPr>
      <w:r>
        <w:rPr>
          <w:rStyle w:val="2Char"/>
          <w:rFonts w:hint="eastAsia"/>
        </w:rPr>
        <w:t xml:space="preserve">    3.2 </w:t>
      </w:r>
      <w:r>
        <w:rPr>
          <w:rStyle w:val="2Char"/>
        </w:rPr>
        <w:t>Option1 </w:t>
      </w:r>
      <w:r>
        <w:rPr>
          <w:rStyle w:val="2Char"/>
          <w:rFonts w:hint="eastAsia"/>
        </w:rPr>
        <w:t>基于</w:t>
      </w:r>
      <w:r>
        <w:rPr>
          <w:rStyle w:val="2Char"/>
        </w:rPr>
        <w:t>B2C</w:t>
      </w:r>
      <w:r>
        <w:rPr>
          <w:rStyle w:val="2Char"/>
        </w:rPr>
        <w:t>商业模式</w:t>
      </w:r>
      <w:r>
        <w:rPr>
          <w:rStyle w:val="2Char"/>
          <w:rFonts w:hint="eastAsia"/>
        </w:rPr>
        <w:t>的系统</w:t>
      </w:r>
      <w:r>
        <w:rPr>
          <w:rFonts w:ascii="宋体" w:eastAsia="宋体" w:hAnsi="宋体" w:cs="宋体"/>
          <w:kern w:val="0"/>
          <w:sz w:val="24"/>
          <w:lang w:bidi="ar"/>
        </w:rPr>
        <w:br/>
      </w:r>
      <w:r>
        <w:rPr>
          <w:rFonts w:ascii="宋体" w:eastAsia="宋体" w:hAnsi="宋体" w:cs="宋体" w:hint="eastAsia"/>
          <w:kern w:val="0"/>
          <w:sz w:val="24"/>
          <w:lang w:bidi="ar"/>
        </w:rPr>
        <w:t xml:space="preserve">     </w:t>
      </w:r>
      <w:r>
        <w:rPr>
          <w:rFonts w:eastAsia="宋体" w:hAnsi="宋体" w:cs="宋体"/>
          <w:kern w:val="0"/>
          <w:sz w:val="28"/>
          <w:szCs w:val="28"/>
          <w:lang w:bidi="ar"/>
        </w:rPr>
        <w:t>基于</w:t>
      </w:r>
      <w:r>
        <w:rPr>
          <w:rFonts w:eastAsia="宋体" w:hAnsi="宋体" w:cs="宋体"/>
          <w:kern w:val="0"/>
          <w:sz w:val="28"/>
          <w:szCs w:val="28"/>
          <w:lang w:bidi="ar"/>
        </w:rPr>
        <w:t>B2C</w:t>
      </w:r>
      <w:r>
        <w:rPr>
          <w:rFonts w:eastAsia="宋体" w:hAnsi="宋体" w:cs="宋体"/>
          <w:kern w:val="0"/>
          <w:sz w:val="28"/>
          <w:szCs w:val="28"/>
          <w:lang w:bidi="ar"/>
        </w:rPr>
        <w:t>商业模式的</w:t>
      </w:r>
      <w:r>
        <w:rPr>
          <w:rFonts w:eastAsia="宋体" w:hAnsi="宋体" w:cs="宋体"/>
          <w:kern w:val="0"/>
          <w:sz w:val="28"/>
          <w:szCs w:val="28"/>
          <w:lang w:bidi="ar"/>
        </w:rPr>
        <w:t>ofo</w:t>
      </w:r>
      <w:r>
        <w:rPr>
          <w:rFonts w:eastAsia="宋体" w:hAnsi="宋体" w:cs="宋体"/>
          <w:kern w:val="0"/>
          <w:sz w:val="28"/>
          <w:szCs w:val="28"/>
          <w:lang w:bidi="ar"/>
        </w:rPr>
        <w:t>共享单车平台</w:t>
      </w:r>
      <w:r>
        <w:rPr>
          <w:rFonts w:eastAsia="宋体" w:hAnsi="宋体" w:cs="宋体" w:hint="eastAsia"/>
          <w:kern w:val="0"/>
          <w:sz w:val="28"/>
          <w:szCs w:val="28"/>
          <w:lang w:bidi="ar"/>
        </w:rPr>
        <w:t>，也是当前“小黄车”公司使用的系统</w:t>
      </w:r>
      <w:r>
        <w:rPr>
          <w:rFonts w:eastAsia="宋体" w:hAnsi="宋体" w:cs="宋体"/>
          <w:kern w:val="0"/>
          <w:sz w:val="28"/>
          <w:szCs w:val="28"/>
          <w:lang w:bidi="ar"/>
        </w:rPr>
        <w:t>，会通过自行联系自行车厂商批量生产小黄车并投入校园内供学生使用。通过大规模投放自行车，可增大</w:t>
      </w:r>
      <w:r>
        <w:rPr>
          <w:rFonts w:eastAsia="宋体" w:hAnsi="宋体" w:cs="宋体"/>
          <w:kern w:val="0"/>
          <w:sz w:val="28"/>
          <w:szCs w:val="28"/>
          <w:lang w:bidi="ar"/>
        </w:rPr>
        <w:t>ofo</w:t>
      </w:r>
      <w:r>
        <w:rPr>
          <w:rFonts w:eastAsia="宋体" w:hAnsi="宋体" w:cs="宋体"/>
          <w:kern w:val="0"/>
          <w:sz w:val="28"/>
          <w:szCs w:val="28"/>
          <w:lang w:bidi="ar"/>
        </w:rPr>
        <w:t>在各大高校中的影响力与普及程度。</w:t>
      </w:r>
      <w:r>
        <w:rPr>
          <w:rFonts w:eastAsia="宋体" w:hAnsi="宋体" w:cs="宋体" w:hint="eastAsia"/>
          <w:sz w:val="28"/>
          <w:szCs w:val="28"/>
          <w:shd w:val="clear" w:color="auto" w:fill="FFFFFF"/>
        </w:rPr>
        <w:t>高频低（每周多次使用）所造成的高订单量</w:t>
      </w:r>
      <w:r>
        <w:rPr>
          <w:rFonts w:eastAsia="Helvetica Neue" w:hAnsi="Helvetica Neue" w:cs="Helvetica Neue"/>
          <w:sz w:val="28"/>
          <w:szCs w:val="28"/>
          <w:shd w:val="clear" w:color="auto" w:fill="FFFFFF"/>
        </w:rPr>
        <w:t>+</w:t>
      </w:r>
      <w:r>
        <w:rPr>
          <w:rFonts w:eastAsia="宋体" w:hAnsi="宋体" w:cs="宋体" w:hint="eastAsia"/>
          <w:sz w:val="28"/>
          <w:szCs w:val="28"/>
          <w:shd w:val="clear" w:color="auto" w:fill="FFFFFF"/>
        </w:rPr>
        <w:t>极低客单价（一般校内骑行都是在</w:t>
      </w:r>
      <w:r>
        <w:rPr>
          <w:rFonts w:eastAsia="Helvetica Neue" w:hAnsi="Helvetica Neue" w:cs="Helvetica Neue"/>
          <w:sz w:val="28"/>
          <w:szCs w:val="28"/>
          <w:shd w:val="clear" w:color="auto" w:fill="FFFFFF"/>
        </w:rPr>
        <w:t>2</w:t>
      </w:r>
      <w:r>
        <w:rPr>
          <w:rFonts w:eastAsia="宋体" w:hAnsi="宋体" w:cs="宋体" w:hint="eastAsia"/>
          <w:sz w:val="28"/>
          <w:szCs w:val="28"/>
          <w:shd w:val="clear" w:color="auto" w:fill="FFFFFF"/>
        </w:rPr>
        <w:t>毛钱左右的开支）</w:t>
      </w:r>
      <w:r>
        <w:rPr>
          <w:rFonts w:eastAsia="宋体" w:hAnsi="宋体" w:cs="宋体" w:hint="eastAsia"/>
          <w:sz w:val="28"/>
          <w:szCs w:val="28"/>
          <w:shd w:val="clear" w:color="auto" w:fill="FFFFFF"/>
        </w:rPr>
        <w:t>+</w:t>
      </w:r>
      <w:r>
        <w:rPr>
          <w:rFonts w:eastAsia="宋体" w:hAnsi="宋体" w:cs="宋体" w:hint="eastAsia"/>
          <w:sz w:val="28"/>
          <w:szCs w:val="28"/>
          <w:shd w:val="clear" w:color="auto" w:fill="FFFFFF"/>
        </w:rPr>
        <w:t>低成本（相较于摩拜单车的低造价）</w:t>
      </w:r>
      <w:r>
        <w:rPr>
          <w:rFonts w:eastAsia="宋体" w:hAnsi="宋体" w:cs="宋体"/>
          <w:kern w:val="0"/>
          <w:sz w:val="28"/>
          <w:szCs w:val="28"/>
          <w:lang w:bidi="ar"/>
        </w:rPr>
        <w:t>是</w:t>
      </w:r>
      <w:r>
        <w:rPr>
          <w:rFonts w:eastAsia="宋体" w:hAnsi="宋体" w:cs="宋体"/>
          <w:kern w:val="0"/>
          <w:sz w:val="28"/>
          <w:szCs w:val="28"/>
          <w:lang w:bidi="ar"/>
        </w:rPr>
        <w:t>B2C</w:t>
      </w:r>
      <w:r>
        <w:rPr>
          <w:rFonts w:eastAsia="宋体" w:hAnsi="宋体" w:cs="宋体"/>
          <w:kern w:val="0"/>
          <w:sz w:val="28"/>
          <w:szCs w:val="28"/>
          <w:lang w:bidi="ar"/>
        </w:rPr>
        <w:t>模式成功盈利的关键。该实施方案可以获得取得一定的效益，但并非最佳选择方案。</w:t>
      </w:r>
      <w:r>
        <w:rPr>
          <w:rFonts w:eastAsia="宋体" w:hAnsi="宋体" w:cs="宋体"/>
          <w:kern w:val="0"/>
          <w:sz w:val="28"/>
          <w:szCs w:val="28"/>
          <w:lang w:bidi="ar"/>
        </w:rPr>
        <w:br/>
      </w:r>
      <w:r>
        <w:rPr>
          <w:rFonts w:ascii="宋体" w:eastAsia="宋体" w:hAnsi="宋体" w:cs="宋体"/>
          <w:kern w:val="0"/>
          <w:sz w:val="24"/>
          <w:lang w:bidi="ar"/>
        </w:rPr>
        <w:br/>
      </w:r>
      <w:r>
        <w:rPr>
          <w:rFonts w:ascii="宋体" w:eastAsia="宋体" w:hAnsi="宋体" w:cs="宋体" w:hint="eastAsia"/>
          <w:kern w:val="0"/>
          <w:sz w:val="24"/>
          <w:lang w:bidi="ar"/>
        </w:rPr>
        <w:t xml:space="preserve">    </w:t>
      </w:r>
      <w:r>
        <w:rPr>
          <w:rStyle w:val="2Char"/>
          <w:rFonts w:hint="eastAsia"/>
        </w:rPr>
        <w:t xml:space="preserve">3.3 </w:t>
      </w:r>
      <w:r>
        <w:rPr>
          <w:rStyle w:val="2Char"/>
        </w:rPr>
        <w:t>Option2 </w:t>
      </w:r>
      <w:r>
        <w:rPr>
          <w:rStyle w:val="2Char"/>
          <w:rFonts w:hint="eastAsia"/>
        </w:rPr>
        <w:t>基于</w:t>
      </w:r>
      <w:r>
        <w:rPr>
          <w:rStyle w:val="2Char"/>
        </w:rPr>
        <w:t>C2C</w:t>
      </w:r>
      <w:r>
        <w:rPr>
          <w:rStyle w:val="2Char"/>
        </w:rPr>
        <w:t>商业模式</w:t>
      </w:r>
      <w:r>
        <w:rPr>
          <w:rStyle w:val="2Char"/>
          <w:rFonts w:hint="eastAsia"/>
        </w:rPr>
        <w:t>的系统</w:t>
      </w:r>
      <w:r>
        <w:rPr>
          <w:rFonts w:ascii="宋体" w:eastAsia="宋体" w:hAnsi="宋体" w:cs="宋体"/>
          <w:kern w:val="0"/>
          <w:sz w:val="24"/>
          <w:lang w:bidi="ar"/>
        </w:rPr>
        <w:br/>
      </w:r>
      <w:r>
        <w:rPr>
          <w:rFonts w:ascii="宋体" w:eastAsia="宋体" w:hAnsi="宋体" w:cs="宋体" w:hint="eastAsia"/>
          <w:kern w:val="0"/>
          <w:sz w:val="24"/>
          <w:lang w:bidi="ar"/>
        </w:rPr>
        <w:t xml:space="preserve">   </w:t>
      </w:r>
      <w:r>
        <w:rPr>
          <w:rFonts w:eastAsia="宋体" w:hAnsi="宋体" w:cs="宋体" w:hint="eastAsia"/>
          <w:kern w:val="0"/>
          <w:sz w:val="28"/>
          <w:szCs w:val="28"/>
          <w:lang w:bidi="ar"/>
        </w:rPr>
        <w:t xml:space="preserve"> </w:t>
      </w:r>
      <w:r>
        <w:rPr>
          <w:rFonts w:eastAsia="宋体" w:hAnsi="宋体" w:cs="宋体"/>
          <w:kern w:val="0"/>
          <w:sz w:val="28"/>
          <w:szCs w:val="28"/>
          <w:lang w:bidi="ar"/>
        </w:rPr>
        <w:t>基于</w:t>
      </w:r>
      <w:r>
        <w:rPr>
          <w:rFonts w:eastAsia="宋体" w:hAnsi="宋体" w:cs="宋体"/>
          <w:kern w:val="0"/>
          <w:sz w:val="28"/>
          <w:szCs w:val="28"/>
          <w:lang w:bidi="ar"/>
        </w:rPr>
        <w:t>C2C</w:t>
      </w:r>
      <w:r>
        <w:rPr>
          <w:rFonts w:eastAsia="宋体" w:hAnsi="宋体" w:cs="宋体"/>
          <w:kern w:val="0"/>
          <w:sz w:val="28"/>
          <w:szCs w:val="28"/>
          <w:lang w:bidi="ar"/>
        </w:rPr>
        <w:t>商业模式的</w:t>
      </w:r>
      <w:r>
        <w:rPr>
          <w:rFonts w:eastAsia="宋体" w:hAnsi="宋体" w:cs="宋体"/>
          <w:kern w:val="0"/>
          <w:sz w:val="28"/>
          <w:szCs w:val="28"/>
          <w:lang w:bidi="ar"/>
        </w:rPr>
        <w:t>ofo</w:t>
      </w:r>
      <w:r>
        <w:rPr>
          <w:rFonts w:eastAsia="宋体" w:hAnsi="宋体" w:cs="宋体"/>
          <w:kern w:val="0"/>
          <w:sz w:val="28"/>
          <w:szCs w:val="28"/>
          <w:lang w:bidi="ar"/>
        </w:rPr>
        <w:t>共享单车平台，会通过定期在学校征收租用学生的自行车、僵尸车来进行改造，然后投入校园内进行使用。此方案没有制造成本，仅需承担维护成本和支付少额租用费用即可。</w:t>
      </w:r>
      <w:r>
        <w:rPr>
          <w:rFonts w:eastAsia="宋体" w:hAnsi="宋体" w:cs="宋体" w:hint="eastAsia"/>
          <w:kern w:val="0"/>
          <w:sz w:val="28"/>
          <w:szCs w:val="28"/>
          <w:lang w:bidi="ar"/>
        </w:rPr>
        <w:t>所以这个过程需要高额的广告费去宣传（但是仍然会有共享数量不足的可能）</w:t>
      </w:r>
      <w:r>
        <w:rPr>
          <w:rFonts w:eastAsia="宋体" w:hAnsi="宋体" w:cs="宋体"/>
          <w:kern w:val="0"/>
          <w:sz w:val="28"/>
          <w:szCs w:val="28"/>
          <w:lang w:bidi="ar"/>
        </w:rPr>
        <w:t>，但</w:t>
      </w:r>
      <w:r>
        <w:rPr>
          <w:rFonts w:eastAsia="宋体" w:hAnsi="宋体" w:cs="宋体" w:hint="eastAsia"/>
          <w:kern w:val="0"/>
          <w:sz w:val="28"/>
          <w:szCs w:val="28"/>
          <w:lang w:bidi="ar"/>
        </w:rPr>
        <w:t>制造</w:t>
      </w:r>
      <w:r>
        <w:rPr>
          <w:rFonts w:eastAsia="宋体" w:hAnsi="宋体" w:cs="宋体"/>
          <w:kern w:val="0"/>
          <w:sz w:val="28"/>
          <w:szCs w:val="28"/>
          <w:lang w:bidi="ar"/>
        </w:rPr>
        <w:t>成本低是该方案最突出的优点和取胜之处。该实施方案可以完整的完成从用户直接到用用户，</w:t>
      </w:r>
      <w:r>
        <w:rPr>
          <w:rFonts w:eastAsia="宋体" w:hAnsi="宋体" w:cs="宋体" w:hint="eastAsia"/>
          <w:kern w:val="0"/>
          <w:sz w:val="28"/>
          <w:szCs w:val="28"/>
          <w:lang w:bidi="ar"/>
        </w:rPr>
        <w:t>并也可以开通二手车交易等扩大利益，</w:t>
      </w:r>
      <w:r>
        <w:rPr>
          <w:rFonts w:eastAsia="宋体" w:hAnsi="宋体" w:cs="宋体"/>
          <w:kern w:val="0"/>
          <w:sz w:val="28"/>
          <w:szCs w:val="28"/>
          <w:lang w:bidi="ar"/>
        </w:rPr>
        <w:t>过程</w:t>
      </w:r>
      <w:r>
        <w:rPr>
          <w:rFonts w:eastAsia="宋体" w:hAnsi="宋体" w:cs="宋体" w:hint="eastAsia"/>
          <w:kern w:val="0"/>
          <w:sz w:val="28"/>
          <w:szCs w:val="28"/>
          <w:lang w:bidi="ar"/>
        </w:rPr>
        <w:t>相对</w:t>
      </w:r>
      <w:r>
        <w:rPr>
          <w:rFonts w:eastAsia="宋体" w:hAnsi="宋体" w:cs="宋体"/>
          <w:kern w:val="0"/>
          <w:sz w:val="28"/>
          <w:szCs w:val="28"/>
          <w:lang w:bidi="ar"/>
        </w:rPr>
        <w:t>简单化。</w:t>
      </w:r>
      <w:r>
        <w:rPr>
          <w:rFonts w:eastAsia="宋体" w:hAnsi="宋体" w:cs="宋体"/>
          <w:kern w:val="0"/>
          <w:sz w:val="28"/>
          <w:szCs w:val="28"/>
          <w:lang w:bidi="ar"/>
        </w:rPr>
        <w:br/>
      </w:r>
      <w:r>
        <w:rPr>
          <w:rFonts w:ascii="宋体" w:eastAsia="宋体" w:hAnsi="宋体" w:cs="宋体"/>
          <w:kern w:val="0"/>
          <w:sz w:val="24"/>
          <w:lang w:bidi="ar"/>
        </w:rPr>
        <w:br/>
      </w:r>
      <w:r>
        <w:rPr>
          <w:rFonts w:ascii="宋体" w:eastAsia="宋体" w:hAnsi="宋体" w:cs="宋体" w:hint="eastAsia"/>
          <w:kern w:val="0"/>
          <w:sz w:val="24"/>
          <w:lang w:bidi="ar"/>
        </w:rPr>
        <w:t xml:space="preserve">    </w:t>
      </w:r>
      <w:r>
        <w:rPr>
          <w:rStyle w:val="2Char"/>
          <w:rFonts w:hint="eastAsia"/>
        </w:rPr>
        <w:t xml:space="preserve">3.4 </w:t>
      </w:r>
      <w:r>
        <w:rPr>
          <w:rStyle w:val="2Char"/>
        </w:rPr>
        <w:t>Option3 </w:t>
      </w:r>
      <w:r>
        <w:rPr>
          <w:rStyle w:val="2Char"/>
          <w:rFonts w:hint="eastAsia"/>
        </w:rPr>
        <w:t>基于</w:t>
      </w:r>
      <w:r>
        <w:rPr>
          <w:rStyle w:val="2Char"/>
        </w:rPr>
        <w:t>B2C+C2C</w:t>
      </w:r>
      <w:r>
        <w:rPr>
          <w:rStyle w:val="2Char"/>
        </w:rPr>
        <w:t>模式</w:t>
      </w:r>
      <w:r>
        <w:rPr>
          <w:rStyle w:val="2Char"/>
          <w:rFonts w:hint="eastAsia"/>
        </w:rPr>
        <w:t>的系统</w:t>
      </w:r>
      <w:r>
        <w:rPr>
          <w:rFonts w:ascii="宋体" w:eastAsia="宋体" w:hAnsi="宋体" w:cs="宋体"/>
          <w:kern w:val="0"/>
          <w:sz w:val="24"/>
          <w:lang w:bidi="ar"/>
        </w:rPr>
        <w:br/>
      </w:r>
      <w:r>
        <w:rPr>
          <w:rFonts w:ascii="宋体" w:eastAsia="宋体" w:hAnsi="宋体" w:cs="宋体" w:hint="eastAsia"/>
          <w:kern w:val="0"/>
          <w:sz w:val="24"/>
          <w:lang w:bidi="ar"/>
        </w:rPr>
        <w:t xml:space="preserve">    </w:t>
      </w:r>
      <w:r>
        <w:rPr>
          <w:rFonts w:eastAsia="宋体" w:hAnsi="宋体" w:cs="宋体"/>
          <w:kern w:val="0"/>
          <w:sz w:val="28"/>
          <w:szCs w:val="28"/>
          <w:lang w:bidi="ar"/>
        </w:rPr>
        <w:t>基于</w:t>
      </w:r>
      <w:r>
        <w:rPr>
          <w:rFonts w:eastAsia="宋体" w:hAnsi="宋体" w:cs="宋体"/>
          <w:kern w:val="0"/>
          <w:sz w:val="28"/>
          <w:szCs w:val="28"/>
          <w:lang w:bidi="ar"/>
        </w:rPr>
        <w:t>B2C+C2C</w:t>
      </w:r>
      <w:r>
        <w:rPr>
          <w:rFonts w:eastAsia="宋体" w:hAnsi="宋体" w:cs="宋体"/>
          <w:kern w:val="0"/>
          <w:sz w:val="28"/>
          <w:szCs w:val="28"/>
          <w:lang w:bidi="ar"/>
        </w:rPr>
        <w:t>商业模式的</w:t>
      </w:r>
      <w:r>
        <w:rPr>
          <w:rFonts w:eastAsia="宋体" w:hAnsi="宋体" w:cs="宋体"/>
          <w:kern w:val="0"/>
          <w:sz w:val="28"/>
          <w:szCs w:val="28"/>
          <w:lang w:bidi="ar"/>
        </w:rPr>
        <w:t>ofo</w:t>
      </w:r>
      <w:r>
        <w:rPr>
          <w:rFonts w:eastAsia="宋体" w:hAnsi="宋体" w:cs="宋体"/>
          <w:kern w:val="0"/>
          <w:sz w:val="28"/>
          <w:szCs w:val="28"/>
          <w:lang w:bidi="ar"/>
        </w:rPr>
        <w:t>共享单车平台，会通过两种方式并</w:t>
      </w:r>
      <w:r>
        <w:rPr>
          <w:rFonts w:eastAsia="宋体" w:hAnsi="宋体" w:cs="宋体"/>
          <w:kern w:val="0"/>
          <w:sz w:val="28"/>
          <w:szCs w:val="28"/>
          <w:lang w:bidi="ar"/>
        </w:rPr>
        <w:lastRenderedPageBreak/>
        <w:t>行获取自行车，一是联系自行车厂商批量生产，二是定期在学校征收租用学生的自行车、僵尸车改造投用。同时，为了吸收共享用户，可以在</w:t>
      </w:r>
      <w:r>
        <w:rPr>
          <w:rFonts w:eastAsia="宋体" w:hAnsi="宋体" w:cs="宋体"/>
          <w:b/>
          <w:bCs/>
          <w:kern w:val="0"/>
          <w:sz w:val="28"/>
          <w:szCs w:val="28"/>
          <w:lang w:bidi="ar"/>
        </w:rPr>
        <w:t>第一年</w:t>
      </w:r>
      <w:r>
        <w:rPr>
          <w:rFonts w:eastAsia="宋体" w:hAnsi="宋体" w:cs="宋体"/>
          <w:kern w:val="0"/>
          <w:sz w:val="28"/>
          <w:szCs w:val="28"/>
          <w:lang w:bidi="ar"/>
        </w:rPr>
        <w:t>支付单车费用的三分之二作为奖励</w:t>
      </w:r>
      <w:r>
        <w:rPr>
          <w:rFonts w:eastAsia="宋体" w:hAnsi="宋体" w:cs="宋体" w:hint="eastAsia"/>
          <w:kern w:val="0"/>
          <w:sz w:val="28"/>
          <w:szCs w:val="28"/>
          <w:lang w:bidi="ar"/>
        </w:rPr>
        <w:t>，并给其其他“小黄车”的免费试用权</w:t>
      </w:r>
      <w:r>
        <w:rPr>
          <w:rFonts w:eastAsia="宋体" w:hAnsi="宋体" w:cs="宋体"/>
          <w:kern w:val="0"/>
          <w:sz w:val="28"/>
          <w:szCs w:val="28"/>
          <w:lang w:bidi="ar"/>
        </w:rPr>
        <w:t>，在之后的</w:t>
      </w:r>
      <w:r>
        <w:rPr>
          <w:rFonts w:eastAsia="宋体" w:hAnsi="宋体" w:cs="宋体"/>
          <w:kern w:val="0"/>
          <w:sz w:val="28"/>
          <w:szCs w:val="28"/>
          <w:lang w:bidi="ar"/>
        </w:rPr>
        <w:t>3</w:t>
      </w:r>
      <w:r>
        <w:rPr>
          <w:rFonts w:eastAsia="宋体" w:hAnsi="宋体" w:cs="宋体"/>
          <w:kern w:val="0"/>
          <w:sz w:val="28"/>
          <w:szCs w:val="28"/>
          <w:lang w:bidi="ar"/>
        </w:rPr>
        <w:t>年内每次使用过他所有单车后获得的收益将通过微信支付分成给他。该实施方案既可以降低制造成本</w:t>
      </w:r>
      <w:r>
        <w:rPr>
          <w:rFonts w:eastAsia="宋体" w:hAnsi="宋体" w:cs="宋体" w:hint="eastAsia"/>
          <w:kern w:val="0"/>
          <w:sz w:val="28"/>
          <w:szCs w:val="28"/>
          <w:lang w:bidi="ar"/>
        </w:rPr>
        <w:t>（减少制造数量）并增加车辆数量（共享数目增多）也可避免相对于</w:t>
      </w:r>
      <w:r>
        <w:rPr>
          <w:rFonts w:eastAsia="宋体" w:hAnsi="宋体" w:cs="宋体" w:hint="eastAsia"/>
          <w:kern w:val="0"/>
          <w:sz w:val="28"/>
          <w:szCs w:val="28"/>
          <w:lang w:bidi="ar"/>
        </w:rPr>
        <w:t>option2</w:t>
      </w:r>
      <w:r>
        <w:rPr>
          <w:rFonts w:eastAsia="宋体" w:hAnsi="宋体" w:cs="宋体" w:hint="eastAsia"/>
          <w:kern w:val="0"/>
          <w:sz w:val="28"/>
          <w:szCs w:val="28"/>
          <w:lang w:bidi="ar"/>
        </w:rPr>
        <w:t>的高广告费</w:t>
      </w:r>
      <w:r>
        <w:rPr>
          <w:rFonts w:eastAsia="宋体" w:hAnsi="宋体" w:cs="宋体"/>
          <w:kern w:val="0"/>
          <w:sz w:val="28"/>
          <w:szCs w:val="28"/>
          <w:lang w:bidi="ar"/>
        </w:rPr>
        <w:t>，也可以有效规避推广不够造成的共享用户数量可能不足的风险。</w:t>
      </w:r>
    </w:p>
    <w:p w:rsidR="00827F89" w:rsidRDefault="00CA39E1">
      <w:r>
        <w:rPr>
          <w:rFonts w:hint="eastAsia"/>
        </w:rPr>
        <w:t xml:space="preserve">   </w:t>
      </w:r>
    </w:p>
    <w:p w:rsidR="00827F89" w:rsidRDefault="00CA39E1">
      <w:pPr>
        <w:pStyle w:val="1"/>
      </w:pPr>
      <w:r>
        <w:rPr>
          <w:rFonts w:hint="eastAsia"/>
        </w:rPr>
        <w:t>4 High</w:t>
      </w:r>
      <w:r>
        <w:rPr>
          <w:rFonts w:hint="eastAsia"/>
        </w:rPr>
        <w:t>—</w:t>
      </w:r>
      <w:r>
        <w:rPr>
          <w:rFonts w:hint="eastAsia"/>
        </w:rPr>
        <w:t xml:space="preserve">Level Option Analysis </w:t>
      </w:r>
    </w:p>
    <w:p w:rsidR="00827F89" w:rsidRDefault="00CA39E1">
      <w:pPr>
        <w:pStyle w:val="2"/>
      </w:pPr>
      <w:r>
        <w:rPr>
          <w:rFonts w:hint="eastAsia"/>
        </w:rPr>
        <w:t xml:space="preserve">    4.1  Objective &amp; Requirements &amp; Constrains &amp; impact on stakeholders </w:t>
      </w:r>
    </w:p>
    <w:p w:rsidR="00827F89" w:rsidRDefault="00CA39E1">
      <w:r>
        <w:rPr>
          <w:rFonts w:hint="eastAsia"/>
          <w:sz w:val="28"/>
          <w:szCs w:val="28"/>
        </w:rPr>
        <w:t xml:space="preserve">                 </w:t>
      </w:r>
      <w:r>
        <w:rPr>
          <w:rFonts w:hint="eastAsia"/>
          <w:sz w:val="28"/>
          <w:szCs w:val="28"/>
        </w:rPr>
        <w:t>表</w:t>
      </w:r>
      <w:r>
        <w:rPr>
          <w:rFonts w:hint="eastAsia"/>
          <w:sz w:val="28"/>
          <w:szCs w:val="28"/>
        </w:rPr>
        <w:t xml:space="preserve"> 4.1 </w:t>
      </w:r>
      <w:r>
        <w:rPr>
          <w:rFonts w:hint="eastAsia"/>
          <w:sz w:val="28"/>
          <w:szCs w:val="28"/>
        </w:rPr>
        <w:t>解决方案达标指数分析</w:t>
      </w:r>
      <w:r>
        <w:rPr>
          <w:rFonts w:hint="eastAsia"/>
        </w:rPr>
        <w:t xml:space="preserve"> </w:t>
      </w:r>
    </w:p>
    <w:p w:rsidR="00827F89" w:rsidRDefault="00827F89"/>
    <w:tbl>
      <w:tblPr>
        <w:tblStyle w:val="a4"/>
        <w:tblW w:w="8522" w:type="dxa"/>
        <w:tblLayout w:type="fixed"/>
        <w:tblLook w:val="04A0" w:firstRow="1" w:lastRow="0" w:firstColumn="1" w:lastColumn="0" w:noHBand="0" w:noVBand="1"/>
      </w:tblPr>
      <w:tblGrid>
        <w:gridCol w:w="1704"/>
        <w:gridCol w:w="1704"/>
        <w:gridCol w:w="1704"/>
        <w:gridCol w:w="1705"/>
        <w:gridCol w:w="1705"/>
      </w:tblGrid>
      <w:tr w:rsidR="00827F89">
        <w:tc>
          <w:tcPr>
            <w:tcW w:w="1704" w:type="dxa"/>
          </w:tcPr>
          <w:p w:rsidR="00827F89" w:rsidRDefault="00CA39E1">
            <w:pPr>
              <w:rPr>
                <w:sz w:val="24"/>
              </w:rPr>
            </w:pPr>
            <w:r>
              <w:rPr>
                <w:rFonts w:hint="eastAsia"/>
                <w:sz w:val="24"/>
              </w:rPr>
              <w:t>Option</w:t>
            </w:r>
          </w:p>
        </w:tc>
        <w:tc>
          <w:tcPr>
            <w:tcW w:w="1704" w:type="dxa"/>
          </w:tcPr>
          <w:p w:rsidR="00827F89" w:rsidRDefault="00CA39E1">
            <w:pPr>
              <w:rPr>
                <w:sz w:val="24"/>
              </w:rPr>
            </w:pPr>
            <w:r>
              <w:rPr>
                <w:rFonts w:hint="eastAsia"/>
                <w:sz w:val="24"/>
              </w:rPr>
              <w:t xml:space="preserve">Objective </w:t>
            </w:r>
          </w:p>
          <w:p w:rsidR="00827F89" w:rsidRDefault="00CA39E1">
            <w:pPr>
              <w:rPr>
                <w:sz w:val="24"/>
              </w:rPr>
            </w:pPr>
            <w:r>
              <w:rPr>
                <w:rFonts w:hint="eastAsia"/>
                <w:sz w:val="24"/>
              </w:rPr>
              <w:t xml:space="preserve">met </w:t>
            </w:r>
          </w:p>
        </w:tc>
        <w:tc>
          <w:tcPr>
            <w:tcW w:w="1704" w:type="dxa"/>
          </w:tcPr>
          <w:p w:rsidR="00827F89" w:rsidRDefault="00CA39E1">
            <w:pPr>
              <w:rPr>
                <w:sz w:val="24"/>
              </w:rPr>
            </w:pPr>
            <w:r>
              <w:rPr>
                <w:rFonts w:hint="eastAsia"/>
                <w:sz w:val="24"/>
              </w:rPr>
              <w:t>Requirements met</w:t>
            </w:r>
          </w:p>
        </w:tc>
        <w:tc>
          <w:tcPr>
            <w:tcW w:w="1705" w:type="dxa"/>
          </w:tcPr>
          <w:p w:rsidR="00827F89" w:rsidRDefault="00CA39E1">
            <w:pPr>
              <w:rPr>
                <w:sz w:val="24"/>
              </w:rPr>
            </w:pPr>
            <w:r>
              <w:rPr>
                <w:rFonts w:hint="eastAsia"/>
                <w:sz w:val="24"/>
              </w:rPr>
              <w:t>Constraints met</w:t>
            </w:r>
          </w:p>
        </w:tc>
        <w:tc>
          <w:tcPr>
            <w:tcW w:w="1705" w:type="dxa"/>
          </w:tcPr>
          <w:p w:rsidR="00827F89" w:rsidRDefault="00CA39E1">
            <w:pPr>
              <w:rPr>
                <w:sz w:val="24"/>
              </w:rPr>
            </w:pPr>
            <w:r>
              <w:rPr>
                <w:rFonts w:hint="eastAsia"/>
                <w:sz w:val="24"/>
              </w:rPr>
              <w:t xml:space="preserve">Impact on </w:t>
            </w:r>
          </w:p>
          <w:p w:rsidR="00827F89" w:rsidRDefault="00CA39E1">
            <w:pPr>
              <w:rPr>
                <w:sz w:val="24"/>
              </w:rPr>
            </w:pPr>
            <w:r>
              <w:rPr>
                <w:rFonts w:hint="eastAsia"/>
                <w:sz w:val="24"/>
              </w:rPr>
              <w:t xml:space="preserve">stakeholders </w:t>
            </w:r>
          </w:p>
        </w:tc>
      </w:tr>
      <w:tr w:rsidR="00827F89">
        <w:tc>
          <w:tcPr>
            <w:tcW w:w="1704" w:type="dxa"/>
          </w:tcPr>
          <w:p w:rsidR="00827F89" w:rsidRDefault="00CA39E1">
            <w:pPr>
              <w:rPr>
                <w:sz w:val="24"/>
              </w:rPr>
            </w:pPr>
            <w:r>
              <w:rPr>
                <w:rFonts w:hint="eastAsia"/>
                <w:sz w:val="24"/>
              </w:rPr>
              <w:t>Option1</w:t>
            </w:r>
            <w:r>
              <w:rPr>
                <w:rFonts w:hint="eastAsia"/>
                <w:sz w:val="24"/>
              </w:rPr>
              <w:t>（</w:t>
            </w:r>
            <w:r>
              <w:rPr>
                <w:rFonts w:hint="eastAsia"/>
                <w:sz w:val="24"/>
              </w:rPr>
              <w:t>B2C</w:t>
            </w:r>
            <w:r>
              <w:rPr>
                <w:rFonts w:hint="eastAsia"/>
                <w:sz w:val="24"/>
              </w:rPr>
              <w:t>模式的</w:t>
            </w:r>
            <w:r>
              <w:rPr>
                <w:rFonts w:hint="eastAsia"/>
                <w:sz w:val="24"/>
              </w:rPr>
              <w:t>ofo</w:t>
            </w:r>
            <w:r>
              <w:rPr>
                <w:rFonts w:hint="eastAsia"/>
                <w:sz w:val="24"/>
              </w:rPr>
              <w:t>共享单车）</w:t>
            </w:r>
          </w:p>
        </w:tc>
        <w:tc>
          <w:tcPr>
            <w:tcW w:w="1704" w:type="dxa"/>
          </w:tcPr>
          <w:p w:rsidR="00827F89" w:rsidRDefault="00CA39E1">
            <w:pPr>
              <w:rPr>
                <w:sz w:val="24"/>
              </w:rPr>
            </w:pPr>
            <w:r>
              <w:rPr>
                <w:rFonts w:hint="eastAsia"/>
                <w:sz w:val="24"/>
              </w:rPr>
              <w:t>无法完全满足既定需求</w:t>
            </w:r>
          </w:p>
        </w:tc>
        <w:tc>
          <w:tcPr>
            <w:tcW w:w="1704" w:type="dxa"/>
          </w:tcPr>
          <w:p w:rsidR="00827F89" w:rsidRDefault="00CA39E1">
            <w:pPr>
              <w:numPr>
                <w:ilvl w:val="0"/>
                <w:numId w:val="13"/>
              </w:numPr>
              <w:rPr>
                <w:sz w:val="24"/>
              </w:rPr>
            </w:pPr>
            <w:r>
              <w:rPr>
                <w:rFonts w:hint="eastAsia"/>
                <w:sz w:val="24"/>
              </w:rPr>
              <w:t>少量增加公司收益</w:t>
            </w:r>
          </w:p>
          <w:p w:rsidR="00827F89" w:rsidRDefault="00CA39E1">
            <w:pPr>
              <w:numPr>
                <w:ilvl w:val="0"/>
                <w:numId w:val="13"/>
              </w:numPr>
              <w:rPr>
                <w:sz w:val="24"/>
              </w:rPr>
            </w:pPr>
            <w:r>
              <w:rPr>
                <w:rFonts w:hint="eastAsia"/>
                <w:sz w:val="24"/>
              </w:rPr>
              <w:t>增加用户量速度缓慢</w:t>
            </w:r>
          </w:p>
          <w:p w:rsidR="00827F89" w:rsidRDefault="00CA39E1">
            <w:pPr>
              <w:numPr>
                <w:ilvl w:val="0"/>
                <w:numId w:val="13"/>
              </w:numPr>
              <w:rPr>
                <w:sz w:val="24"/>
              </w:rPr>
            </w:pPr>
            <w:r>
              <w:rPr>
                <w:rFonts w:hint="eastAsia"/>
                <w:sz w:val="24"/>
              </w:rPr>
              <w:t>用户粘度一般</w:t>
            </w:r>
          </w:p>
          <w:p w:rsidR="00827F89" w:rsidRDefault="00CA39E1">
            <w:pPr>
              <w:numPr>
                <w:ilvl w:val="0"/>
                <w:numId w:val="13"/>
              </w:numPr>
              <w:rPr>
                <w:sz w:val="24"/>
              </w:rPr>
            </w:pPr>
            <w:r>
              <w:rPr>
                <w:rFonts w:hint="eastAsia"/>
                <w:sz w:val="24"/>
              </w:rPr>
              <w:t>公司成本偏高</w:t>
            </w:r>
          </w:p>
        </w:tc>
        <w:tc>
          <w:tcPr>
            <w:tcW w:w="1705" w:type="dxa"/>
          </w:tcPr>
          <w:p w:rsidR="00827F89" w:rsidRDefault="00CA39E1">
            <w:pPr>
              <w:numPr>
                <w:ilvl w:val="0"/>
                <w:numId w:val="14"/>
              </w:numPr>
              <w:rPr>
                <w:sz w:val="24"/>
              </w:rPr>
            </w:pPr>
            <w:bookmarkStart w:id="1" w:name="OLE_LINK3"/>
            <w:r>
              <w:rPr>
                <w:rFonts w:hint="eastAsia"/>
                <w:sz w:val="24"/>
              </w:rPr>
              <w:t>车辆符合标准</w:t>
            </w:r>
          </w:p>
          <w:p w:rsidR="00827F89" w:rsidRDefault="00CA39E1">
            <w:pPr>
              <w:numPr>
                <w:ilvl w:val="0"/>
                <w:numId w:val="14"/>
              </w:numPr>
              <w:rPr>
                <w:sz w:val="24"/>
              </w:rPr>
            </w:pPr>
            <w:r>
              <w:rPr>
                <w:rFonts w:hint="eastAsia"/>
                <w:sz w:val="24"/>
              </w:rPr>
              <w:t>用户一次只能租赁一辆车</w:t>
            </w:r>
          </w:p>
          <w:p w:rsidR="00827F89" w:rsidRDefault="00CA39E1">
            <w:pPr>
              <w:numPr>
                <w:ilvl w:val="0"/>
                <w:numId w:val="14"/>
              </w:numPr>
              <w:rPr>
                <w:sz w:val="24"/>
              </w:rPr>
            </w:pPr>
            <w:r>
              <w:rPr>
                <w:rFonts w:hint="eastAsia"/>
                <w:sz w:val="24"/>
              </w:rPr>
              <w:t>符合“</w:t>
            </w:r>
            <w:r>
              <w:rPr>
                <w:rFonts w:hint="eastAsia"/>
                <w:sz w:val="24"/>
              </w:rPr>
              <w:t>ofo</w:t>
            </w:r>
            <w:r>
              <w:rPr>
                <w:rFonts w:hint="eastAsia"/>
                <w:sz w:val="24"/>
              </w:rPr>
              <w:t>共享单车”企业愿景</w:t>
            </w:r>
            <w:bookmarkEnd w:id="1"/>
          </w:p>
        </w:tc>
        <w:tc>
          <w:tcPr>
            <w:tcW w:w="1705" w:type="dxa"/>
          </w:tcPr>
          <w:p w:rsidR="00827F89" w:rsidRDefault="00CA39E1">
            <w:pPr>
              <w:numPr>
                <w:ilvl w:val="0"/>
                <w:numId w:val="15"/>
              </w:numPr>
              <w:rPr>
                <w:sz w:val="24"/>
              </w:rPr>
            </w:pPr>
            <w:r>
              <w:rPr>
                <w:rFonts w:hint="eastAsia"/>
                <w:sz w:val="24"/>
              </w:rPr>
              <w:t>ofo</w:t>
            </w:r>
            <w:r>
              <w:rPr>
                <w:rFonts w:hint="eastAsia"/>
                <w:sz w:val="24"/>
              </w:rPr>
              <w:t>共享单车：成本较高，收益相对一般，用户黏度相对一般</w:t>
            </w:r>
          </w:p>
          <w:p w:rsidR="00827F89" w:rsidRDefault="00CA39E1">
            <w:pPr>
              <w:numPr>
                <w:ilvl w:val="0"/>
                <w:numId w:val="15"/>
              </w:numPr>
              <w:rPr>
                <w:sz w:val="24"/>
              </w:rPr>
            </w:pPr>
            <w:r>
              <w:rPr>
                <w:rFonts w:hint="eastAsia"/>
                <w:sz w:val="24"/>
              </w:rPr>
              <w:t>自行车厂：增加制造量，维修量</w:t>
            </w:r>
          </w:p>
          <w:p w:rsidR="00827F89" w:rsidRDefault="00CA39E1">
            <w:pPr>
              <w:numPr>
                <w:ilvl w:val="0"/>
                <w:numId w:val="15"/>
              </w:numPr>
              <w:rPr>
                <w:sz w:val="24"/>
              </w:rPr>
            </w:pPr>
            <w:r>
              <w:rPr>
                <w:rFonts w:hint="eastAsia"/>
                <w:sz w:val="24"/>
              </w:rPr>
              <w:t>微信平台：增加资金流通</w:t>
            </w:r>
          </w:p>
          <w:p w:rsidR="00827F89" w:rsidRDefault="00CA39E1">
            <w:pPr>
              <w:numPr>
                <w:ilvl w:val="0"/>
                <w:numId w:val="15"/>
              </w:numPr>
              <w:rPr>
                <w:sz w:val="24"/>
              </w:rPr>
            </w:pPr>
            <w:r>
              <w:rPr>
                <w:rFonts w:hint="eastAsia"/>
                <w:sz w:val="24"/>
              </w:rPr>
              <w:t>学校：校园出行更环保更便捷，减少僵</w:t>
            </w:r>
            <w:r>
              <w:rPr>
                <w:rFonts w:hint="eastAsia"/>
                <w:sz w:val="24"/>
              </w:rPr>
              <w:lastRenderedPageBreak/>
              <w:t>尸车量</w:t>
            </w:r>
          </w:p>
        </w:tc>
      </w:tr>
      <w:tr w:rsidR="00827F89">
        <w:tc>
          <w:tcPr>
            <w:tcW w:w="1704" w:type="dxa"/>
          </w:tcPr>
          <w:p w:rsidR="00827F89" w:rsidRDefault="00CA39E1">
            <w:pPr>
              <w:rPr>
                <w:sz w:val="24"/>
              </w:rPr>
            </w:pPr>
            <w:r>
              <w:rPr>
                <w:rFonts w:hint="eastAsia"/>
                <w:sz w:val="24"/>
              </w:rPr>
              <w:lastRenderedPageBreak/>
              <w:t>Option2</w:t>
            </w:r>
            <w:r>
              <w:rPr>
                <w:rFonts w:hint="eastAsia"/>
                <w:sz w:val="24"/>
              </w:rPr>
              <w:t>（</w:t>
            </w:r>
            <w:r>
              <w:rPr>
                <w:rFonts w:hint="eastAsia"/>
                <w:sz w:val="24"/>
              </w:rPr>
              <w:t>C2C</w:t>
            </w:r>
            <w:r>
              <w:rPr>
                <w:rFonts w:hint="eastAsia"/>
                <w:sz w:val="24"/>
              </w:rPr>
              <w:t>模式的</w:t>
            </w:r>
            <w:r>
              <w:rPr>
                <w:rFonts w:hint="eastAsia"/>
                <w:sz w:val="24"/>
              </w:rPr>
              <w:t>ofo</w:t>
            </w:r>
            <w:r>
              <w:rPr>
                <w:rFonts w:hint="eastAsia"/>
                <w:sz w:val="24"/>
              </w:rPr>
              <w:t>共享单车）</w:t>
            </w:r>
          </w:p>
        </w:tc>
        <w:tc>
          <w:tcPr>
            <w:tcW w:w="1704" w:type="dxa"/>
          </w:tcPr>
          <w:p w:rsidR="00827F89" w:rsidRDefault="00CA39E1">
            <w:pPr>
              <w:rPr>
                <w:sz w:val="24"/>
              </w:rPr>
            </w:pPr>
            <w:r>
              <w:rPr>
                <w:rFonts w:hint="eastAsia"/>
                <w:sz w:val="24"/>
              </w:rPr>
              <w:t>无法完全满足既定需求</w:t>
            </w:r>
          </w:p>
        </w:tc>
        <w:tc>
          <w:tcPr>
            <w:tcW w:w="1704" w:type="dxa"/>
          </w:tcPr>
          <w:p w:rsidR="00827F89" w:rsidRDefault="00CA39E1">
            <w:pPr>
              <w:rPr>
                <w:sz w:val="24"/>
              </w:rPr>
            </w:pPr>
            <w:r>
              <w:rPr>
                <w:rFonts w:hint="eastAsia"/>
                <w:sz w:val="24"/>
              </w:rPr>
              <w:t>1.</w:t>
            </w:r>
            <w:r>
              <w:rPr>
                <w:rFonts w:hint="eastAsia"/>
                <w:sz w:val="24"/>
              </w:rPr>
              <w:t>少量增加公司收益</w:t>
            </w:r>
          </w:p>
          <w:p w:rsidR="00827F89" w:rsidRDefault="00CA39E1">
            <w:pPr>
              <w:rPr>
                <w:sz w:val="24"/>
              </w:rPr>
            </w:pPr>
            <w:r>
              <w:rPr>
                <w:rFonts w:hint="eastAsia"/>
                <w:sz w:val="24"/>
              </w:rPr>
              <w:t>2.</w:t>
            </w:r>
            <w:r>
              <w:rPr>
                <w:rFonts w:hint="eastAsia"/>
                <w:sz w:val="24"/>
              </w:rPr>
              <w:t>增加用户量速度缓慢</w:t>
            </w:r>
          </w:p>
          <w:p w:rsidR="00827F89" w:rsidRDefault="00CA39E1">
            <w:pPr>
              <w:rPr>
                <w:sz w:val="24"/>
              </w:rPr>
            </w:pPr>
            <w:r>
              <w:rPr>
                <w:rFonts w:hint="eastAsia"/>
                <w:sz w:val="24"/>
              </w:rPr>
              <w:t>3.</w:t>
            </w:r>
            <w:r>
              <w:rPr>
                <w:rFonts w:hint="eastAsia"/>
                <w:sz w:val="24"/>
              </w:rPr>
              <w:t>用户粘度偏低</w:t>
            </w:r>
          </w:p>
          <w:p w:rsidR="00827F89" w:rsidRDefault="00CA39E1">
            <w:pPr>
              <w:rPr>
                <w:sz w:val="24"/>
              </w:rPr>
            </w:pPr>
            <w:r>
              <w:rPr>
                <w:rFonts w:hint="eastAsia"/>
                <w:sz w:val="24"/>
              </w:rPr>
              <w:t>4.</w:t>
            </w:r>
            <w:r>
              <w:rPr>
                <w:rFonts w:hint="eastAsia"/>
                <w:sz w:val="24"/>
              </w:rPr>
              <w:t>公司成本降低</w:t>
            </w:r>
          </w:p>
        </w:tc>
        <w:tc>
          <w:tcPr>
            <w:tcW w:w="1705" w:type="dxa"/>
          </w:tcPr>
          <w:p w:rsidR="00827F89" w:rsidRDefault="00CA39E1">
            <w:pPr>
              <w:rPr>
                <w:sz w:val="24"/>
              </w:rPr>
            </w:pPr>
            <w:r>
              <w:rPr>
                <w:rFonts w:hint="eastAsia"/>
                <w:sz w:val="24"/>
              </w:rPr>
              <w:t>1.</w:t>
            </w:r>
            <w:r>
              <w:rPr>
                <w:rFonts w:hint="eastAsia"/>
                <w:sz w:val="24"/>
              </w:rPr>
              <w:t>车辆无法完全符合标准</w:t>
            </w:r>
          </w:p>
          <w:p w:rsidR="00827F89" w:rsidRDefault="00CA39E1">
            <w:pPr>
              <w:rPr>
                <w:sz w:val="24"/>
              </w:rPr>
            </w:pPr>
            <w:r>
              <w:rPr>
                <w:rFonts w:hint="eastAsia"/>
                <w:sz w:val="24"/>
              </w:rPr>
              <w:t>2.</w:t>
            </w:r>
            <w:r>
              <w:rPr>
                <w:rFonts w:hint="eastAsia"/>
                <w:sz w:val="24"/>
              </w:rPr>
              <w:t>用户一次只能租赁一辆车</w:t>
            </w:r>
          </w:p>
          <w:p w:rsidR="00827F89" w:rsidRDefault="00CA39E1">
            <w:pPr>
              <w:rPr>
                <w:sz w:val="24"/>
              </w:rPr>
            </w:pPr>
            <w:r>
              <w:rPr>
                <w:rFonts w:hint="eastAsia"/>
                <w:sz w:val="24"/>
              </w:rPr>
              <w:t>3.</w:t>
            </w:r>
            <w:r>
              <w:rPr>
                <w:rFonts w:hint="eastAsia"/>
                <w:sz w:val="24"/>
              </w:rPr>
              <w:t>无法符合“</w:t>
            </w:r>
            <w:r>
              <w:rPr>
                <w:rFonts w:hint="eastAsia"/>
                <w:sz w:val="24"/>
              </w:rPr>
              <w:t>ofo</w:t>
            </w:r>
            <w:r>
              <w:rPr>
                <w:rFonts w:hint="eastAsia"/>
                <w:sz w:val="24"/>
              </w:rPr>
              <w:t>共享单车”企业愿景</w:t>
            </w:r>
          </w:p>
        </w:tc>
        <w:tc>
          <w:tcPr>
            <w:tcW w:w="1705" w:type="dxa"/>
          </w:tcPr>
          <w:p w:rsidR="00827F89" w:rsidRDefault="00CA39E1">
            <w:pPr>
              <w:rPr>
                <w:sz w:val="24"/>
              </w:rPr>
            </w:pPr>
            <w:r>
              <w:rPr>
                <w:rFonts w:hint="eastAsia"/>
                <w:sz w:val="24"/>
              </w:rPr>
              <w:t>1.ofo</w:t>
            </w:r>
            <w:r>
              <w:rPr>
                <w:rFonts w:hint="eastAsia"/>
                <w:sz w:val="24"/>
              </w:rPr>
              <w:t>共享单车：成本较低，收益相对较低，用户黏度相对较低</w:t>
            </w:r>
          </w:p>
          <w:p w:rsidR="00827F89" w:rsidRDefault="00CA39E1">
            <w:pPr>
              <w:rPr>
                <w:sz w:val="24"/>
              </w:rPr>
            </w:pPr>
            <w:r>
              <w:rPr>
                <w:rFonts w:hint="eastAsia"/>
                <w:sz w:val="24"/>
              </w:rPr>
              <w:t>2.</w:t>
            </w:r>
            <w:r>
              <w:rPr>
                <w:rFonts w:hint="eastAsia"/>
                <w:sz w:val="24"/>
              </w:rPr>
              <w:t>自行车厂：减少维修量</w:t>
            </w:r>
          </w:p>
          <w:p w:rsidR="00827F89" w:rsidRDefault="00CA39E1">
            <w:pPr>
              <w:rPr>
                <w:sz w:val="24"/>
              </w:rPr>
            </w:pPr>
            <w:r>
              <w:rPr>
                <w:rFonts w:hint="eastAsia"/>
                <w:sz w:val="24"/>
              </w:rPr>
              <w:t>3.</w:t>
            </w:r>
            <w:r>
              <w:rPr>
                <w:rFonts w:hint="eastAsia"/>
                <w:sz w:val="24"/>
              </w:rPr>
              <w:t>微信平台：增加资金流通</w:t>
            </w:r>
          </w:p>
          <w:p w:rsidR="00827F89" w:rsidRDefault="00CA39E1">
            <w:pPr>
              <w:rPr>
                <w:sz w:val="24"/>
              </w:rPr>
            </w:pPr>
            <w:r>
              <w:rPr>
                <w:rFonts w:hint="eastAsia"/>
                <w:sz w:val="24"/>
              </w:rPr>
              <w:t>4.</w:t>
            </w:r>
            <w:r>
              <w:rPr>
                <w:rFonts w:hint="eastAsia"/>
                <w:sz w:val="24"/>
              </w:rPr>
              <w:t>学校：校园出行更环保更便捷，减少僵尸车量</w:t>
            </w:r>
          </w:p>
          <w:p w:rsidR="00827F89" w:rsidRDefault="00CA39E1">
            <w:pPr>
              <w:rPr>
                <w:sz w:val="24"/>
              </w:rPr>
            </w:pPr>
            <w:r>
              <w:rPr>
                <w:rFonts w:hint="eastAsia"/>
                <w:sz w:val="24"/>
              </w:rPr>
              <w:t>5.</w:t>
            </w:r>
            <w:r>
              <w:rPr>
                <w:rFonts w:hint="eastAsia"/>
                <w:sz w:val="24"/>
              </w:rPr>
              <w:t>共享用户：自行车得到有效利用，增加收益</w:t>
            </w:r>
          </w:p>
        </w:tc>
      </w:tr>
      <w:tr w:rsidR="00827F89">
        <w:tc>
          <w:tcPr>
            <w:tcW w:w="1704" w:type="dxa"/>
          </w:tcPr>
          <w:p w:rsidR="00827F89" w:rsidRDefault="00CA39E1">
            <w:pPr>
              <w:rPr>
                <w:sz w:val="24"/>
              </w:rPr>
            </w:pPr>
            <w:r>
              <w:rPr>
                <w:rFonts w:hint="eastAsia"/>
                <w:sz w:val="24"/>
              </w:rPr>
              <w:t>Option3</w:t>
            </w:r>
            <w:r>
              <w:rPr>
                <w:rFonts w:hint="eastAsia"/>
                <w:sz w:val="24"/>
              </w:rPr>
              <w:t>（</w:t>
            </w:r>
            <w:r>
              <w:rPr>
                <w:rFonts w:hint="eastAsia"/>
                <w:sz w:val="24"/>
              </w:rPr>
              <w:t>B2C</w:t>
            </w:r>
            <w:r>
              <w:rPr>
                <w:rFonts w:hint="eastAsia"/>
                <w:sz w:val="24"/>
              </w:rPr>
              <w:t>模式</w:t>
            </w:r>
            <w:r>
              <w:rPr>
                <w:rFonts w:hint="eastAsia"/>
                <w:sz w:val="24"/>
              </w:rPr>
              <w:t xml:space="preserve"> + C2C</w:t>
            </w:r>
            <w:r>
              <w:rPr>
                <w:rFonts w:hint="eastAsia"/>
                <w:sz w:val="24"/>
              </w:rPr>
              <w:t>模式的</w:t>
            </w:r>
            <w:r>
              <w:rPr>
                <w:rFonts w:hint="eastAsia"/>
                <w:sz w:val="24"/>
              </w:rPr>
              <w:t>ofo</w:t>
            </w:r>
            <w:r>
              <w:rPr>
                <w:rFonts w:hint="eastAsia"/>
                <w:sz w:val="24"/>
              </w:rPr>
              <w:t>共享单车）</w:t>
            </w:r>
          </w:p>
        </w:tc>
        <w:tc>
          <w:tcPr>
            <w:tcW w:w="1704" w:type="dxa"/>
          </w:tcPr>
          <w:p w:rsidR="00827F89" w:rsidRDefault="00CA39E1">
            <w:pPr>
              <w:rPr>
                <w:sz w:val="24"/>
              </w:rPr>
            </w:pPr>
            <w:r>
              <w:rPr>
                <w:rFonts w:hint="eastAsia"/>
                <w:sz w:val="24"/>
              </w:rPr>
              <w:t>完全满足既定需求</w:t>
            </w:r>
          </w:p>
        </w:tc>
        <w:tc>
          <w:tcPr>
            <w:tcW w:w="1704" w:type="dxa"/>
          </w:tcPr>
          <w:p w:rsidR="00827F89" w:rsidRDefault="00CA39E1">
            <w:pPr>
              <w:numPr>
                <w:ilvl w:val="0"/>
                <w:numId w:val="16"/>
              </w:numPr>
              <w:rPr>
                <w:sz w:val="24"/>
              </w:rPr>
            </w:pPr>
            <w:r>
              <w:rPr>
                <w:rFonts w:hint="eastAsia"/>
                <w:sz w:val="24"/>
              </w:rPr>
              <w:t>可大量增加公司收益</w:t>
            </w:r>
          </w:p>
          <w:p w:rsidR="00827F89" w:rsidRDefault="00CA39E1">
            <w:pPr>
              <w:numPr>
                <w:ilvl w:val="0"/>
                <w:numId w:val="16"/>
              </w:numPr>
              <w:rPr>
                <w:sz w:val="24"/>
              </w:rPr>
            </w:pPr>
            <w:r>
              <w:rPr>
                <w:rFonts w:hint="eastAsia"/>
                <w:sz w:val="24"/>
              </w:rPr>
              <w:t>增加用户速度较快</w:t>
            </w:r>
          </w:p>
          <w:p w:rsidR="00827F89" w:rsidRDefault="00CA39E1">
            <w:pPr>
              <w:numPr>
                <w:ilvl w:val="0"/>
                <w:numId w:val="16"/>
              </w:numPr>
              <w:rPr>
                <w:sz w:val="24"/>
              </w:rPr>
            </w:pPr>
            <w:r>
              <w:rPr>
                <w:rFonts w:hint="eastAsia"/>
                <w:sz w:val="24"/>
              </w:rPr>
              <w:t>用户粘度增强</w:t>
            </w:r>
          </w:p>
          <w:p w:rsidR="00827F89" w:rsidRDefault="00CA39E1">
            <w:pPr>
              <w:numPr>
                <w:ilvl w:val="0"/>
                <w:numId w:val="16"/>
              </w:numPr>
              <w:rPr>
                <w:sz w:val="24"/>
              </w:rPr>
            </w:pPr>
            <w:r>
              <w:rPr>
                <w:rFonts w:hint="eastAsia"/>
                <w:sz w:val="24"/>
              </w:rPr>
              <w:t>公司成本降低</w:t>
            </w:r>
          </w:p>
        </w:tc>
        <w:tc>
          <w:tcPr>
            <w:tcW w:w="1705" w:type="dxa"/>
          </w:tcPr>
          <w:p w:rsidR="00827F89" w:rsidRDefault="00CA39E1">
            <w:pPr>
              <w:numPr>
                <w:ilvl w:val="0"/>
                <w:numId w:val="14"/>
              </w:numPr>
              <w:rPr>
                <w:sz w:val="24"/>
              </w:rPr>
            </w:pPr>
            <w:r>
              <w:rPr>
                <w:rFonts w:hint="eastAsia"/>
                <w:sz w:val="24"/>
              </w:rPr>
              <w:t>车辆符合标准</w:t>
            </w:r>
          </w:p>
          <w:p w:rsidR="00827F89" w:rsidRDefault="00CA39E1">
            <w:pPr>
              <w:numPr>
                <w:ilvl w:val="0"/>
                <w:numId w:val="14"/>
              </w:numPr>
              <w:rPr>
                <w:sz w:val="24"/>
              </w:rPr>
            </w:pPr>
            <w:r>
              <w:rPr>
                <w:rFonts w:hint="eastAsia"/>
                <w:sz w:val="24"/>
              </w:rPr>
              <w:t>用户一次只能租赁一辆车</w:t>
            </w:r>
          </w:p>
          <w:p w:rsidR="00827F89" w:rsidRDefault="00CA39E1">
            <w:pPr>
              <w:rPr>
                <w:sz w:val="24"/>
              </w:rPr>
            </w:pPr>
            <w:r>
              <w:rPr>
                <w:rFonts w:hint="eastAsia"/>
                <w:sz w:val="24"/>
              </w:rPr>
              <w:t>符合“</w:t>
            </w:r>
            <w:r>
              <w:rPr>
                <w:rFonts w:hint="eastAsia"/>
                <w:sz w:val="24"/>
              </w:rPr>
              <w:t>ofo</w:t>
            </w:r>
            <w:r>
              <w:rPr>
                <w:rFonts w:hint="eastAsia"/>
                <w:sz w:val="24"/>
              </w:rPr>
              <w:t>共享单车”企业愿景</w:t>
            </w:r>
          </w:p>
        </w:tc>
        <w:tc>
          <w:tcPr>
            <w:tcW w:w="1705" w:type="dxa"/>
          </w:tcPr>
          <w:p w:rsidR="00827F89" w:rsidRDefault="00CA39E1">
            <w:pPr>
              <w:rPr>
                <w:sz w:val="24"/>
              </w:rPr>
            </w:pPr>
            <w:r>
              <w:rPr>
                <w:rFonts w:hint="eastAsia"/>
                <w:sz w:val="24"/>
              </w:rPr>
              <w:t>1.ofo</w:t>
            </w:r>
            <w:r>
              <w:rPr>
                <w:rFonts w:hint="eastAsia"/>
                <w:sz w:val="24"/>
              </w:rPr>
              <w:t>共享单车：成本相较于</w:t>
            </w:r>
            <w:r>
              <w:rPr>
                <w:rFonts w:hint="eastAsia"/>
                <w:sz w:val="24"/>
              </w:rPr>
              <w:t>B2C</w:t>
            </w:r>
            <w:r>
              <w:rPr>
                <w:rFonts w:hint="eastAsia"/>
                <w:sz w:val="24"/>
              </w:rPr>
              <w:t>模式较低，收益相对</w:t>
            </w:r>
            <w:r>
              <w:rPr>
                <w:rFonts w:hint="eastAsia"/>
                <w:sz w:val="24"/>
              </w:rPr>
              <w:t>B2C</w:t>
            </w:r>
            <w:r>
              <w:rPr>
                <w:rFonts w:hint="eastAsia"/>
                <w:sz w:val="24"/>
              </w:rPr>
              <w:t>模式大幅度增加，用户黏度相对较高</w:t>
            </w:r>
          </w:p>
          <w:p w:rsidR="00827F89" w:rsidRDefault="00CA39E1">
            <w:pPr>
              <w:rPr>
                <w:sz w:val="24"/>
              </w:rPr>
            </w:pPr>
            <w:r>
              <w:rPr>
                <w:rFonts w:hint="eastAsia"/>
                <w:sz w:val="24"/>
              </w:rPr>
              <w:t>2.</w:t>
            </w:r>
            <w:r>
              <w:rPr>
                <w:rFonts w:hint="eastAsia"/>
                <w:sz w:val="24"/>
              </w:rPr>
              <w:t>自行车厂：制造量相对于</w:t>
            </w:r>
            <w:r>
              <w:rPr>
                <w:rFonts w:hint="eastAsia"/>
                <w:sz w:val="24"/>
              </w:rPr>
              <w:t>B2C</w:t>
            </w:r>
            <w:r>
              <w:rPr>
                <w:rFonts w:hint="eastAsia"/>
                <w:sz w:val="24"/>
              </w:rPr>
              <w:t>持平，维修量增加，收益增强</w:t>
            </w:r>
          </w:p>
          <w:p w:rsidR="00827F89" w:rsidRDefault="00CA39E1">
            <w:pPr>
              <w:rPr>
                <w:sz w:val="24"/>
              </w:rPr>
            </w:pPr>
            <w:r>
              <w:rPr>
                <w:rFonts w:hint="eastAsia"/>
                <w:sz w:val="24"/>
              </w:rPr>
              <w:t>3.</w:t>
            </w:r>
            <w:r>
              <w:rPr>
                <w:rFonts w:hint="eastAsia"/>
                <w:sz w:val="24"/>
              </w:rPr>
              <w:t>微信平台：增加资金流通</w:t>
            </w:r>
          </w:p>
          <w:p w:rsidR="00827F89" w:rsidRDefault="00CA39E1">
            <w:pPr>
              <w:rPr>
                <w:sz w:val="24"/>
              </w:rPr>
            </w:pPr>
            <w:r>
              <w:rPr>
                <w:rFonts w:hint="eastAsia"/>
                <w:sz w:val="24"/>
              </w:rPr>
              <w:t>4.</w:t>
            </w:r>
            <w:r>
              <w:rPr>
                <w:rFonts w:hint="eastAsia"/>
                <w:sz w:val="24"/>
              </w:rPr>
              <w:t>学校：校园出行更环保更便捷，减少僵尸车量</w:t>
            </w:r>
          </w:p>
          <w:p w:rsidR="00827F89" w:rsidRDefault="00CA39E1">
            <w:pPr>
              <w:rPr>
                <w:sz w:val="24"/>
              </w:rPr>
            </w:pPr>
            <w:r>
              <w:rPr>
                <w:rFonts w:hint="eastAsia"/>
                <w:sz w:val="24"/>
              </w:rPr>
              <w:t>5.</w:t>
            </w:r>
            <w:r>
              <w:rPr>
                <w:rFonts w:hint="eastAsia"/>
                <w:sz w:val="24"/>
              </w:rPr>
              <w:t>共享用户：自行车得到有效利用，增加收益</w:t>
            </w:r>
          </w:p>
        </w:tc>
      </w:tr>
    </w:tbl>
    <w:p w:rsidR="00827F89" w:rsidRDefault="00827F89"/>
    <w:p w:rsidR="00827F89" w:rsidRDefault="00CA39E1">
      <w:pPr>
        <w:pStyle w:val="2"/>
      </w:pPr>
      <w:r>
        <w:rPr>
          <w:rFonts w:hint="eastAsia"/>
        </w:rPr>
        <w:lastRenderedPageBreak/>
        <w:t xml:space="preserve">4.2  Costs </w:t>
      </w:r>
    </w:p>
    <w:p w:rsidR="00827F89" w:rsidRDefault="00CA39E1">
      <w:pPr>
        <w:ind w:firstLine="560"/>
        <w:rPr>
          <w:sz w:val="28"/>
          <w:szCs w:val="28"/>
        </w:rPr>
      </w:pPr>
      <w:r>
        <w:rPr>
          <w:rFonts w:hint="eastAsia"/>
          <w:sz w:val="28"/>
          <w:szCs w:val="28"/>
        </w:rPr>
        <w:t>由于三个解决方案都需要进行开发，所以都有开发成本。在得到产品之后，每年都需要支出维护成本，在下面的成本分析中，只计入了一年的维护成本。在基于不同商业模式的平台诞生后，都需要投入部分广告费用来进行前期宣传，而大部分广告宣传将集中在</w:t>
      </w:r>
      <w:r>
        <w:rPr>
          <w:rFonts w:hint="eastAsia"/>
          <w:sz w:val="28"/>
          <w:szCs w:val="28"/>
        </w:rPr>
        <w:t xml:space="preserve"> ofo</w:t>
      </w:r>
      <w:r>
        <w:rPr>
          <w:rFonts w:hint="eastAsia"/>
          <w:sz w:val="28"/>
          <w:szCs w:val="28"/>
        </w:rPr>
        <w:t>共享单车微信平台上。开发出来的平台都隶属于</w:t>
      </w:r>
      <w:r>
        <w:rPr>
          <w:rFonts w:hint="eastAsia"/>
          <w:sz w:val="28"/>
          <w:szCs w:val="28"/>
        </w:rPr>
        <w:t xml:space="preserve"> ofo</w:t>
      </w:r>
      <w:r>
        <w:rPr>
          <w:rFonts w:hint="eastAsia"/>
          <w:sz w:val="28"/>
          <w:szCs w:val="28"/>
        </w:rPr>
        <w:t>共享单车，所以</w:t>
      </w:r>
      <w:r>
        <w:rPr>
          <w:rFonts w:hint="eastAsia"/>
          <w:sz w:val="28"/>
          <w:szCs w:val="28"/>
        </w:rPr>
        <w:t xml:space="preserve"> ofo</w:t>
      </w:r>
      <w:r>
        <w:rPr>
          <w:rFonts w:hint="eastAsia"/>
          <w:sz w:val="28"/>
          <w:szCs w:val="28"/>
        </w:rPr>
        <w:t>共享单车平台上的广告宣传费用可以省去，只需要部分其他网站或电视宣传费用。三种方案均需要服务器支持，故需要租赁或购买服务器。自行车的制造成本与维修成本以及其他线下工作人员费用。下表为各个方案的费用分析</w:t>
      </w:r>
      <w:r>
        <w:rPr>
          <w:rFonts w:hint="eastAsia"/>
          <w:sz w:val="28"/>
          <w:szCs w:val="28"/>
        </w:rPr>
        <w:t>(</w:t>
      </w:r>
      <w:r>
        <w:rPr>
          <w:rFonts w:hint="eastAsia"/>
          <w:sz w:val="28"/>
          <w:szCs w:val="28"/>
        </w:rPr>
        <w:t>基于目前</w:t>
      </w:r>
      <w:r>
        <w:rPr>
          <w:rFonts w:hint="eastAsia"/>
          <w:sz w:val="28"/>
          <w:szCs w:val="28"/>
        </w:rPr>
        <w:t>ofo</w:t>
      </w:r>
      <w:r>
        <w:rPr>
          <w:rFonts w:hint="eastAsia"/>
          <w:sz w:val="28"/>
          <w:szCs w:val="28"/>
        </w:rPr>
        <w:t>现有数据及理想状态，</w:t>
      </w:r>
      <w:r>
        <w:rPr>
          <w:rFonts w:eastAsia="宋体" w:hAnsi="宋体" w:cs="宋体" w:hint="eastAsia"/>
          <w:sz w:val="28"/>
          <w:szCs w:val="28"/>
          <w:shd w:val="clear" w:color="auto" w:fill="FFFFFF"/>
        </w:rPr>
        <w:t>可以用一个辆车平均每天被骑行的时间和距离来衡量收益，一般不会超过</w:t>
      </w:r>
      <w:r>
        <w:rPr>
          <w:rFonts w:eastAsia="Helvetica Neue" w:hAnsi="Helvetica Neue" w:cs="Helvetica Neue"/>
          <w:sz w:val="28"/>
          <w:szCs w:val="28"/>
          <w:shd w:val="clear" w:color="auto" w:fill="FFFFFF"/>
        </w:rPr>
        <w:t>1</w:t>
      </w:r>
      <w:r>
        <w:rPr>
          <w:rFonts w:eastAsia="宋体" w:hAnsi="宋体" w:cs="宋体" w:hint="eastAsia"/>
          <w:sz w:val="28"/>
          <w:szCs w:val="28"/>
          <w:shd w:val="clear" w:color="auto" w:fill="FFFFFF"/>
        </w:rPr>
        <w:t>个小时，不会超过</w:t>
      </w:r>
      <w:r>
        <w:rPr>
          <w:rFonts w:eastAsia="Helvetica Neue" w:hAnsi="Helvetica Neue" w:cs="Helvetica Neue"/>
          <w:sz w:val="28"/>
          <w:szCs w:val="28"/>
          <w:shd w:val="clear" w:color="auto" w:fill="FFFFFF"/>
        </w:rPr>
        <w:t>20</w:t>
      </w:r>
      <w:r>
        <w:rPr>
          <w:rFonts w:eastAsia="宋体" w:hAnsi="宋体" w:cs="宋体" w:hint="eastAsia"/>
          <w:sz w:val="28"/>
          <w:szCs w:val="28"/>
          <w:shd w:val="clear" w:color="auto" w:fill="FFFFFF"/>
        </w:rPr>
        <w:t>公里；或者，可以用订单次数来计算，每天</w:t>
      </w:r>
      <w:r>
        <w:rPr>
          <w:rFonts w:eastAsia="Helvetica Neue" w:hAnsi="Helvetica Neue" w:cs="Helvetica Neue"/>
          <w:sz w:val="28"/>
          <w:szCs w:val="28"/>
          <w:shd w:val="clear" w:color="auto" w:fill="FFFFFF"/>
        </w:rPr>
        <w:t>10</w:t>
      </w:r>
      <w:r>
        <w:rPr>
          <w:rFonts w:eastAsia="宋体" w:hAnsi="宋体" w:cs="宋体" w:hint="eastAsia"/>
          <w:sz w:val="28"/>
          <w:szCs w:val="28"/>
          <w:shd w:val="clear" w:color="auto" w:fill="FFFFFF"/>
        </w:rPr>
        <w:t>次左右，每次不过是</w:t>
      </w:r>
      <w:r>
        <w:rPr>
          <w:rFonts w:eastAsia="Helvetica Neue" w:hAnsi="Helvetica Neue" w:cs="Helvetica Neue"/>
          <w:sz w:val="28"/>
          <w:szCs w:val="28"/>
          <w:shd w:val="clear" w:color="auto" w:fill="FFFFFF"/>
        </w:rPr>
        <w:t>2</w:t>
      </w:r>
      <w:r>
        <w:rPr>
          <w:rFonts w:eastAsia="宋体" w:hAnsi="宋体" w:cs="宋体" w:hint="eastAsia"/>
          <w:sz w:val="28"/>
          <w:szCs w:val="28"/>
          <w:shd w:val="clear" w:color="auto" w:fill="FFFFFF"/>
        </w:rPr>
        <w:t>毛钱的收入，每辆车每天的贡献在</w:t>
      </w:r>
      <w:r>
        <w:rPr>
          <w:rFonts w:eastAsia="Helvetica Neue" w:hAnsi="Helvetica Neue" w:cs="Helvetica Neue"/>
          <w:sz w:val="28"/>
          <w:szCs w:val="28"/>
          <w:shd w:val="clear" w:color="auto" w:fill="FFFFFF"/>
        </w:rPr>
        <w:t>2</w:t>
      </w:r>
      <w:r>
        <w:rPr>
          <w:rFonts w:eastAsia="宋体" w:hAnsi="宋体" w:cs="宋体" w:hint="eastAsia"/>
          <w:sz w:val="28"/>
          <w:szCs w:val="28"/>
          <w:shd w:val="clear" w:color="auto" w:fill="FFFFFF"/>
        </w:rPr>
        <w:t>元左右，但是考虑到学生周六日出去玩，寒暑假不在学校，以及其他假期因素，一年有一半时间产生收入就很不错了（满打满算，一辆车每年贡献</w:t>
      </w:r>
      <w:r>
        <w:rPr>
          <w:rFonts w:eastAsia="Helvetica Neue" w:hAnsi="Helvetica Neue" w:cs="Helvetica Neue"/>
          <w:sz w:val="28"/>
          <w:szCs w:val="28"/>
          <w:shd w:val="clear" w:color="auto" w:fill="FFFFFF"/>
        </w:rPr>
        <w:t>300</w:t>
      </w:r>
      <w:r>
        <w:rPr>
          <w:rFonts w:eastAsia="宋体" w:hAnsi="宋体" w:cs="宋体" w:hint="eastAsia"/>
          <w:sz w:val="28"/>
          <w:szCs w:val="28"/>
          <w:shd w:val="clear" w:color="auto" w:fill="FFFFFF"/>
        </w:rPr>
        <w:t>来元的收益）。</w:t>
      </w:r>
      <w:r>
        <w:rPr>
          <w:rFonts w:hint="eastAsia"/>
          <w:sz w:val="28"/>
          <w:szCs w:val="28"/>
        </w:rPr>
        <w:t>)</w:t>
      </w:r>
    </w:p>
    <w:p w:rsidR="00827F89" w:rsidRDefault="00827F89">
      <w:pPr>
        <w:ind w:firstLine="560"/>
        <w:rPr>
          <w:sz w:val="28"/>
          <w:szCs w:val="28"/>
        </w:rPr>
      </w:pPr>
    </w:p>
    <w:tbl>
      <w:tblPr>
        <w:tblStyle w:val="a4"/>
        <w:tblW w:w="8522" w:type="dxa"/>
        <w:tblLayout w:type="fixed"/>
        <w:tblLook w:val="04A0" w:firstRow="1" w:lastRow="0" w:firstColumn="1" w:lastColumn="0" w:noHBand="0" w:noVBand="1"/>
      </w:tblPr>
      <w:tblGrid>
        <w:gridCol w:w="2130"/>
        <w:gridCol w:w="2130"/>
        <w:gridCol w:w="2131"/>
        <w:gridCol w:w="2131"/>
      </w:tblGrid>
      <w:tr w:rsidR="00827F89">
        <w:tc>
          <w:tcPr>
            <w:tcW w:w="2130" w:type="dxa"/>
          </w:tcPr>
          <w:p w:rsidR="00827F89" w:rsidRDefault="00827F89">
            <w:pPr>
              <w:rPr>
                <w:sz w:val="28"/>
                <w:szCs w:val="28"/>
              </w:rPr>
            </w:pPr>
          </w:p>
        </w:tc>
        <w:tc>
          <w:tcPr>
            <w:tcW w:w="2130" w:type="dxa"/>
          </w:tcPr>
          <w:p w:rsidR="00827F89" w:rsidRDefault="00CA39E1">
            <w:pPr>
              <w:rPr>
                <w:sz w:val="28"/>
                <w:szCs w:val="28"/>
              </w:rPr>
            </w:pPr>
            <w:r>
              <w:rPr>
                <w:rFonts w:hint="eastAsia"/>
                <w:sz w:val="28"/>
                <w:szCs w:val="28"/>
              </w:rPr>
              <w:t>Option1</w:t>
            </w:r>
          </w:p>
        </w:tc>
        <w:tc>
          <w:tcPr>
            <w:tcW w:w="2131" w:type="dxa"/>
          </w:tcPr>
          <w:p w:rsidR="00827F89" w:rsidRDefault="00CA39E1">
            <w:pPr>
              <w:rPr>
                <w:sz w:val="28"/>
                <w:szCs w:val="28"/>
              </w:rPr>
            </w:pPr>
            <w:r>
              <w:rPr>
                <w:rFonts w:hint="eastAsia"/>
                <w:sz w:val="28"/>
                <w:szCs w:val="28"/>
              </w:rPr>
              <w:t>Option2</w:t>
            </w:r>
          </w:p>
        </w:tc>
        <w:tc>
          <w:tcPr>
            <w:tcW w:w="2131" w:type="dxa"/>
          </w:tcPr>
          <w:p w:rsidR="00827F89" w:rsidRDefault="00CA39E1">
            <w:pPr>
              <w:rPr>
                <w:sz w:val="28"/>
                <w:szCs w:val="28"/>
              </w:rPr>
            </w:pPr>
            <w:r>
              <w:rPr>
                <w:rFonts w:hint="eastAsia"/>
                <w:sz w:val="28"/>
                <w:szCs w:val="28"/>
              </w:rPr>
              <w:t>Option3</w:t>
            </w:r>
          </w:p>
        </w:tc>
      </w:tr>
      <w:tr w:rsidR="00827F89">
        <w:tc>
          <w:tcPr>
            <w:tcW w:w="2130" w:type="dxa"/>
          </w:tcPr>
          <w:p w:rsidR="00827F89" w:rsidRDefault="00CA39E1">
            <w:pPr>
              <w:rPr>
                <w:sz w:val="28"/>
                <w:szCs w:val="28"/>
              </w:rPr>
            </w:pPr>
            <w:bookmarkStart w:id="2" w:name="OLE_LINK4"/>
            <w:r>
              <w:rPr>
                <w:rFonts w:hint="eastAsia"/>
                <w:sz w:val="28"/>
                <w:szCs w:val="28"/>
              </w:rPr>
              <w:t>开发成本</w:t>
            </w:r>
            <w:bookmarkEnd w:id="2"/>
          </w:p>
        </w:tc>
        <w:tc>
          <w:tcPr>
            <w:tcW w:w="2130" w:type="dxa"/>
          </w:tcPr>
          <w:p w:rsidR="00827F89" w:rsidRDefault="00CA39E1">
            <w:pPr>
              <w:rPr>
                <w:sz w:val="28"/>
                <w:szCs w:val="28"/>
              </w:rPr>
            </w:pPr>
            <w:r>
              <w:rPr>
                <w:rFonts w:hint="eastAsia"/>
                <w:sz w:val="28"/>
                <w:szCs w:val="28"/>
              </w:rPr>
              <w:t>8</w:t>
            </w:r>
            <w:r>
              <w:rPr>
                <w:rFonts w:hint="eastAsia"/>
                <w:sz w:val="28"/>
                <w:szCs w:val="28"/>
              </w:rPr>
              <w:t>（人）</w:t>
            </w:r>
            <w:r>
              <w:rPr>
                <w:rFonts w:hint="eastAsia"/>
                <w:sz w:val="28"/>
                <w:szCs w:val="28"/>
              </w:rPr>
              <w:t>*12,000</w:t>
            </w:r>
            <w:r>
              <w:rPr>
                <w:rFonts w:hint="eastAsia"/>
                <w:sz w:val="28"/>
                <w:szCs w:val="28"/>
              </w:rPr>
              <w:t>（元</w:t>
            </w:r>
            <w:r>
              <w:rPr>
                <w:rFonts w:hint="eastAsia"/>
                <w:sz w:val="28"/>
                <w:szCs w:val="28"/>
              </w:rPr>
              <w:t>/</w:t>
            </w:r>
            <w:r>
              <w:rPr>
                <w:rFonts w:hint="eastAsia"/>
                <w:sz w:val="28"/>
                <w:szCs w:val="28"/>
              </w:rPr>
              <w:t>人月）</w:t>
            </w:r>
            <w:r>
              <w:rPr>
                <w:rFonts w:hint="eastAsia"/>
                <w:sz w:val="28"/>
                <w:szCs w:val="28"/>
              </w:rPr>
              <w:t>* 2</w:t>
            </w:r>
            <w:r>
              <w:rPr>
                <w:rFonts w:hint="eastAsia"/>
                <w:sz w:val="28"/>
                <w:szCs w:val="28"/>
              </w:rPr>
              <w:t>（月）</w:t>
            </w:r>
            <w:r>
              <w:rPr>
                <w:rFonts w:hint="eastAsia"/>
                <w:sz w:val="28"/>
                <w:szCs w:val="28"/>
              </w:rPr>
              <w:t xml:space="preserve">=192,000 </w:t>
            </w:r>
            <w:r>
              <w:rPr>
                <w:rFonts w:hint="eastAsia"/>
                <w:sz w:val="28"/>
                <w:szCs w:val="28"/>
              </w:rPr>
              <w:lastRenderedPageBreak/>
              <w:t>元</w:t>
            </w:r>
            <w:r>
              <w:rPr>
                <w:rFonts w:hint="eastAsia"/>
                <w:sz w:val="28"/>
                <w:szCs w:val="28"/>
              </w:rPr>
              <w:t xml:space="preserve"> </w:t>
            </w:r>
          </w:p>
        </w:tc>
        <w:tc>
          <w:tcPr>
            <w:tcW w:w="2131" w:type="dxa"/>
          </w:tcPr>
          <w:p w:rsidR="00827F89" w:rsidRDefault="00CA39E1">
            <w:pPr>
              <w:rPr>
                <w:sz w:val="28"/>
                <w:szCs w:val="28"/>
              </w:rPr>
            </w:pPr>
            <w:r>
              <w:rPr>
                <w:rFonts w:hint="eastAsia"/>
                <w:sz w:val="28"/>
                <w:szCs w:val="28"/>
              </w:rPr>
              <w:lastRenderedPageBreak/>
              <w:t>8</w:t>
            </w:r>
            <w:r>
              <w:rPr>
                <w:rFonts w:hint="eastAsia"/>
                <w:sz w:val="28"/>
                <w:szCs w:val="28"/>
              </w:rPr>
              <w:t>（人）</w:t>
            </w:r>
            <w:r>
              <w:rPr>
                <w:rFonts w:hint="eastAsia"/>
                <w:sz w:val="28"/>
                <w:szCs w:val="28"/>
              </w:rPr>
              <w:t>*12,000</w:t>
            </w:r>
            <w:r>
              <w:rPr>
                <w:rFonts w:hint="eastAsia"/>
                <w:sz w:val="28"/>
                <w:szCs w:val="28"/>
              </w:rPr>
              <w:t>（元</w:t>
            </w:r>
            <w:r>
              <w:rPr>
                <w:rFonts w:hint="eastAsia"/>
                <w:sz w:val="28"/>
                <w:szCs w:val="28"/>
              </w:rPr>
              <w:t>/</w:t>
            </w:r>
            <w:r>
              <w:rPr>
                <w:rFonts w:hint="eastAsia"/>
                <w:sz w:val="28"/>
                <w:szCs w:val="28"/>
              </w:rPr>
              <w:t>人月）</w:t>
            </w:r>
            <w:r>
              <w:rPr>
                <w:rFonts w:hint="eastAsia"/>
                <w:sz w:val="28"/>
                <w:szCs w:val="28"/>
              </w:rPr>
              <w:t>* 2</w:t>
            </w:r>
            <w:r>
              <w:rPr>
                <w:rFonts w:hint="eastAsia"/>
                <w:sz w:val="28"/>
                <w:szCs w:val="28"/>
              </w:rPr>
              <w:t>（月）</w:t>
            </w:r>
          </w:p>
          <w:p w:rsidR="00827F89" w:rsidRDefault="00CA39E1">
            <w:pPr>
              <w:rPr>
                <w:sz w:val="28"/>
                <w:szCs w:val="28"/>
              </w:rPr>
            </w:pPr>
            <w:r>
              <w:rPr>
                <w:rFonts w:hint="eastAsia"/>
                <w:sz w:val="28"/>
                <w:szCs w:val="28"/>
              </w:rPr>
              <w:lastRenderedPageBreak/>
              <w:t xml:space="preserve">=192,000 </w:t>
            </w:r>
            <w:r>
              <w:rPr>
                <w:rFonts w:hint="eastAsia"/>
                <w:sz w:val="28"/>
                <w:szCs w:val="28"/>
              </w:rPr>
              <w:t>元</w:t>
            </w:r>
            <w:r>
              <w:rPr>
                <w:rFonts w:hint="eastAsia"/>
                <w:sz w:val="28"/>
                <w:szCs w:val="28"/>
              </w:rPr>
              <w:t xml:space="preserve"> </w:t>
            </w:r>
          </w:p>
        </w:tc>
        <w:tc>
          <w:tcPr>
            <w:tcW w:w="2131" w:type="dxa"/>
          </w:tcPr>
          <w:p w:rsidR="00827F89" w:rsidRDefault="00CA39E1">
            <w:pPr>
              <w:rPr>
                <w:sz w:val="28"/>
                <w:szCs w:val="28"/>
              </w:rPr>
            </w:pPr>
            <w:r>
              <w:rPr>
                <w:rFonts w:hint="eastAsia"/>
                <w:sz w:val="28"/>
                <w:szCs w:val="28"/>
              </w:rPr>
              <w:lastRenderedPageBreak/>
              <w:t>8</w:t>
            </w:r>
            <w:r>
              <w:rPr>
                <w:rFonts w:hint="eastAsia"/>
                <w:sz w:val="28"/>
                <w:szCs w:val="28"/>
              </w:rPr>
              <w:t>（人）</w:t>
            </w:r>
            <w:r>
              <w:rPr>
                <w:rFonts w:hint="eastAsia"/>
                <w:sz w:val="28"/>
                <w:szCs w:val="28"/>
              </w:rPr>
              <w:t>*12,000</w:t>
            </w:r>
            <w:r>
              <w:rPr>
                <w:rFonts w:hint="eastAsia"/>
                <w:sz w:val="28"/>
                <w:szCs w:val="28"/>
              </w:rPr>
              <w:t>（元</w:t>
            </w:r>
            <w:r>
              <w:rPr>
                <w:rFonts w:hint="eastAsia"/>
                <w:sz w:val="28"/>
                <w:szCs w:val="28"/>
              </w:rPr>
              <w:t>/</w:t>
            </w:r>
            <w:r>
              <w:rPr>
                <w:rFonts w:hint="eastAsia"/>
                <w:sz w:val="28"/>
                <w:szCs w:val="28"/>
              </w:rPr>
              <w:t>人月）</w:t>
            </w:r>
            <w:r>
              <w:rPr>
                <w:rFonts w:hint="eastAsia"/>
                <w:sz w:val="28"/>
                <w:szCs w:val="28"/>
              </w:rPr>
              <w:t>* 2</w:t>
            </w:r>
            <w:r>
              <w:rPr>
                <w:rFonts w:hint="eastAsia"/>
                <w:sz w:val="28"/>
                <w:szCs w:val="28"/>
              </w:rPr>
              <w:t>（月）</w:t>
            </w:r>
          </w:p>
          <w:p w:rsidR="00827F89" w:rsidRDefault="00CA39E1">
            <w:pPr>
              <w:rPr>
                <w:sz w:val="28"/>
                <w:szCs w:val="28"/>
              </w:rPr>
            </w:pPr>
            <w:r>
              <w:rPr>
                <w:rFonts w:hint="eastAsia"/>
                <w:sz w:val="28"/>
                <w:szCs w:val="28"/>
              </w:rPr>
              <w:lastRenderedPageBreak/>
              <w:t xml:space="preserve">=192,000 </w:t>
            </w:r>
            <w:r>
              <w:rPr>
                <w:rFonts w:hint="eastAsia"/>
                <w:sz w:val="28"/>
                <w:szCs w:val="28"/>
              </w:rPr>
              <w:t>元</w:t>
            </w:r>
            <w:r>
              <w:rPr>
                <w:rFonts w:hint="eastAsia"/>
                <w:sz w:val="28"/>
                <w:szCs w:val="28"/>
              </w:rPr>
              <w:t xml:space="preserve"> </w:t>
            </w:r>
          </w:p>
        </w:tc>
      </w:tr>
      <w:tr w:rsidR="00827F89">
        <w:tc>
          <w:tcPr>
            <w:tcW w:w="2130" w:type="dxa"/>
          </w:tcPr>
          <w:p w:rsidR="00827F89" w:rsidRDefault="00CA39E1">
            <w:pPr>
              <w:rPr>
                <w:sz w:val="28"/>
                <w:szCs w:val="28"/>
              </w:rPr>
            </w:pPr>
            <w:bookmarkStart w:id="3" w:name="OLE_LINK5"/>
            <w:r>
              <w:rPr>
                <w:rFonts w:hint="eastAsia"/>
                <w:sz w:val="28"/>
                <w:szCs w:val="28"/>
              </w:rPr>
              <w:lastRenderedPageBreak/>
              <w:t>维护成本</w:t>
            </w:r>
            <w:bookmarkEnd w:id="3"/>
          </w:p>
        </w:tc>
        <w:tc>
          <w:tcPr>
            <w:tcW w:w="2130" w:type="dxa"/>
          </w:tcPr>
          <w:p w:rsidR="00827F89" w:rsidRDefault="00CA39E1">
            <w:pPr>
              <w:rPr>
                <w:sz w:val="28"/>
                <w:szCs w:val="28"/>
              </w:rPr>
            </w:pPr>
            <w:r>
              <w:rPr>
                <w:rFonts w:hint="eastAsia"/>
                <w:sz w:val="28"/>
                <w:szCs w:val="28"/>
              </w:rPr>
              <w:t xml:space="preserve">2 </w:t>
            </w:r>
            <w:r>
              <w:rPr>
                <w:rFonts w:hint="eastAsia"/>
                <w:sz w:val="28"/>
                <w:szCs w:val="28"/>
              </w:rPr>
              <w:t>（人）</w:t>
            </w:r>
            <w:r>
              <w:rPr>
                <w:rFonts w:hint="eastAsia"/>
                <w:sz w:val="28"/>
                <w:szCs w:val="28"/>
              </w:rPr>
              <w:t>*15000</w:t>
            </w:r>
            <w:r>
              <w:rPr>
                <w:rFonts w:hint="eastAsia"/>
                <w:sz w:val="28"/>
                <w:szCs w:val="28"/>
              </w:rPr>
              <w:t>（元</w:t>
            </w:r>
            <w:r>
              <w:rPr>
                <w:rFonts w:hint="eastAsia"/>
                <w:sz w:val="28"/>
                <w:szCs w:val="28"/>
              </w:rPr>
              <w:t>/</w:t>
            </w:r>
            <w:r>
              <w:rPr>
                <w:rFonts w:hint="eastAsia"/>
                <w:sz w:val="28"/>
                <w:szCs w:val="28"/>
              </w:rPr>
              <w:t>人月）</w:t>
            </w:r>
            <w:r>
              <w:rPr>
                <w:rFonts w:hint="eastAsia"/>
                <w:sz w:val="28"/>
                <w:szCs w:val="28"/>
              </w:rPr>
              <w:t>*12</w:t>
            </w:r>
            <w:r>
              <w:rPr>
                <w:rFonts w:hint="eastAsia"/>
                <w:sz w:val="28"/>
                <w:szCs w:val="28"/>
              </w:rPr>
              <w:t>（月）</w:t>
            </w:r>
            <w:r>
              <w:rPr>
                <w:rFonts w:hint="eastAsia"/>
                <w:sz w:val="28"/>
                <w:szCs w:val="28"/>
              </w:rPr>
              <w:t>=360000</w:t>
            </w:r>
            <w:r>
              <w:rPr>
                <w:rFonts w:hint="eastAsia"/>
                <w:sz w:val="28"/>
                <w:szCs w:val="28"/>
              </w:rPr>
              <w:t>（元）</w:t>
            </w:r>
            <w:r>
              <w:rPr>
                <w:rFonts w:hint="eastAsia"/>
                <w:sz w:val="28"/>
                <w:szCs w:val="28"/>
              </w:rPr>
              <w:t xml:space="preserve"> </w:t>
            </w:r>
          </w:p>
        </w:tc>
        <w:tc>
          <w:tcPr>
            <w:tcW w:w="2131" w:type="dxa"/>
          </w:tcPr>
          <w:p w:rsidR="00827F89" w:rsidRDefault="00CA39E1">
            <w:pPr>
              <w:rPr>
                <w:sz w:val="28"/>
                <w:szCs w:val="28"/>
              </w:rPr>
            </w:pPr>
            <w:r>
              <w:rPr>
                <w:rFonts w:hint="eastAsia"/>
                <w:sz w:val="28"/>
                <w:szCs w:val="28"/>
              </w:rPr>
              <w:t xml:space="preserve">2 </w:t>
            </w:r>
            <w:r>
              <w:rPr>
                <w:rFonts w:hint="eastAsia"/>
                <w:sz w:val="28"/>
                <w:szCs w:val="28"/>
              </w:rPr>
              <w:t>（人）</w:t>
            </w:r>
            <w:r>
              <w:rPr>
                <w:rFonts w:hint="eastAsia"/>
                <w:sz w:val="28"/>
                <w:szCs w:val="28"/>
              </w:rPr>
              <w:t>*15000</w:t>
            </w:r>
            <w:r>
              <w:rPr>
                <w:rFonts w:hint="eastAsia"/>
                <w:sz w:val="28"/>
                <w:szCs w:val="28"/>
              </w:rPr>
              <w:t>（元</w:t>
            </w:r>
            <w:r>
              <w:rPr>
                <w:rFonts w:hint="eastAsia"/>
                <w:sz w:val="28"/>
                <w:szCs w:val="28"/>
              </w:rPr>
              <w:t>/</w:t>
            </w:r>
            <w:r>
              <w:rPr>
                <w:rFonts w:hint="eastAsia"/>
                <w:sz w:val="28"/>
                <w:szCs w:val="28"/>
              </w:rPr>
              <w:t>人月）</w:t>
            </w:r>
            <w:r>
              <w:rPr>
                <w:rFonts w:hint="eastAsia"/>
                <w:sz w:val="28"/>
                <w:szCs w:val="28"/>
              </w:rPr>
              <w:t>*12</w:t>
            </w:r>
            <w:r>
              <w:rPr>
                <w:rFonts w:hint="eastAsia"/>
                <w:sz w:val="28"/>
                <w:szCs w:val="28"/>
              </w:rPr>
              <w:t>（月）</w:t>
            </w:r>
            <w:r>
              <w:rPr>
                <w:rFonts w:hint="eastAsia"/>
                <w:sz w:val="28"/>
                <w:szCs w:val="28"/>
              </w:rPr>
              <w:t>=360000</w:t>
            </w:r>
            <w:r>
              <w:rPr>
                <w:rFonts w:hint="eastAsia"/>
                <w:sz w:val="28"/>
                <w:szCs w:val="28"/>
              </w:rPr>
              <w:t>（元）</w:t>
            </w:r>
            <w:r>
              <w:rPr>
                <w:rFonts w:hint="eastAsia"/>
                <w:sz w:val="28"/>
                <w:szCs w:val="28"/>
              </w:rPr>
              <w:t xml:space="preserve"> </w:t>
            </w:r>
          </w:p>
        </w:tc>
        <w:tc>
          <w:tcPr>
            <w:tcW w:w="2131" w:type="dxa"/>
          </w:tcPr>
          <w:p w:rsidR="00827F89" w:rsidRDefault="00CA39E1">
            <w:pPr>
              <w:rPr>
                <w:sz w:val="28"/>
                <w:szCs w:val="28"/>
              </w:rPr>
            </w:pPr>
            <w:r>
              <w:rPr>
                <w:rFonts w:hint="eastAsia"/>
                <w:sz w:val="28"/>
                <w:szCs w:val="28"/>
              </w:rPr>
              <w:t xml:space="preserve">2 </w:t>
            </w:r>
            <w:r>
              <w:rPr>
                <w:rFonts w:hint="eastAsia"/>
                <w:sz w:val="28"/>
                <w:szCs w:val="28"/>
              </w:rPr>
              <w:t>（人）</w:t>
            </w:r>
            <w:r>
              <w:rPr>
                <w:rFonts w:hint="eastAsia"/>
                <w:sz w:val="28"/>
                <w:szCs w:val="28"/>
              </w:rPr>
              <w:t>*15000</w:t>
            </w:r>
            <w:r>
              <w:rPr>
                <w:rFonts w:hint="eastAsia"/>
                <w:sz w:val="28"/>
                <w:szCs w:val="28"/>
              </w:rPr>
              <w:t>（元</w:t>
            </w:r>
            <w:r>
              <w:rPr>
                <w:rFonts w:hint="eastAsia"/>
                <w:sz w:val="28"/>
                <w:szCs w:val="28"/>
              </w:rPr>
              <w:t>/</w:t>
            </w:r>
            <w:r>
              <w:rPr>
                <w:rFonts w:hint="eastAsia"/>
                <w:sz w:val="28"/>
                <w:szCs w:val="28"/>
              </w:rPr>
              <w:t>人月）</w:t>
            </w:r>
            <w:r>
              <w:rPr>
                <w:rFonts w:hint="eastAsia"/>
                <w:sz w:val="28"/>
                <w:szCs w:val="28"/>
              </w:rPr>
              <w:t>*12</w:t>
            </w:r>
            <w:r>
              <w:rPr>
                <w:rFonts w:hint="eastAsia"/>
                <w:sz w:val="28"/>
                <w:szCs w:val="28"/>
              </w:rPr>
              <w:t>（月）</w:t>
            </w:r>
            <w:r>
              <w:rPr>
                <w:rFonts w:hint="eastAsia"/>
                <w:sz w:val="28"/>
                <w:szCs w:val="28"/>
              </w:rPr>
              <w:t>=360000</w:t>
            </w:r>
            <w:r>
              <w:rPr>
                <w:rFonts w:hint="eastAsia"/>
                <w:sz w:val="28"/>
                <w:szCs w:val="28"/>
              </w:rPr>
              <w:t>（元）</w:t>
            </w:r>
            <w:r>
              <w:rPr>
                <w:rFonts w:hint="eastAsia"/>
                <w:sz w:val="28"/>
                <w:szCs w:val="28"/>
              </w:rPr>
              <w:t xml:space="preserve"> </w:t>
            </w:r>
          </w:p>
        </w:tc>
      </w:tr>
      <w:tr w:rsidR="00827F89">
        <w:tc>
          <w:tcPr>
            <w:tcW w:w="2130" w:type="dxa"/>
          </w:tcPr>
          <w:p w:rsidR="00827F89" w:rsidRDefault="00CA39E1">
            <w:pPr>
              <w:rPr>
                <w:sz w:val="28"/>
                <w:szCs w:val="28"/>
              </w:rPr>
            </w:pPr>
            <w:bookmarkStart w:id="4" w:name="OLE_LINK6"/>
            <w:r>
              <w:rPr>
                <w:rFonts w:hint="eastAsia"/>
                <w:sz w:val="28"/>
                <w:szCs w:val="28"/>
              </w:rPr>
              <w:t>广告费用</w:t>
            </w:r>
            <w:bookmarkEnd w:id="4"/>
          </w:p>
        </w:tc>
        <w:tc>
          <w:tcPr>
            <w:tcW w:w="2130" w:type="dxa"/>
          </w:tcPr>
          <w:p w:rsidR="00827F89" w:rsidRDefault="00CA39E1">
            <w:pPr>
              <w:rPr>
                <w:sz w:val="28"/>
                <w:szCs w:val="28"/>
              </w:rPr>
            </w:pPr>
            <w:r>
              <w:rPr>
                <w:rFonts w:hint="eastAsia"/>
                <w:sz w:val="28"/>
                <w:szCs w:val="28"/>
              </w:rPr>
              <w:t xml:space="preserve">200,000 </w:t>
            </w:r>
            <w:r>
              <w:rPr>
                <w:rFonts w:hint="eastAsia"/>
                <w:sz w:val="28"/>
                <w:szCs w:val="28"/>
              </w:rPr>
              <w:t>元</w:t>
            </w:r>
          </w:p>
        </w:tc>
        <w:tc>
          <w:tcPr>
            <w:tcW w:w="2131" w:type="dxa"/>
          </w:tcPr>
          <w:p w:rsidR="00827F89" w:rsidRDefault="00CA39E1">
            <w:pPr>
              <w:rPr>
                <w:sz w:val="28"/>
                <w:szCs w:val="28"/>
              </w:rPr>
            </w:pPr>
            <w:r>
              <w:rPr>
                <w:rFonts w:hint="eastAsia"/>
                <w:sz w:val="28"/>
                <w:szCs w:val="28"/>
              </w:rPr>
              <w:t xml:space="preserve">1000,000 </w:t>
            </w:r>
            <w:r>
              <w:rPr>
                <w:rFonts w:hint="eastAsia"/>
                <w:sz w:val="28"/>
                <w:szCs w:val="28"/>
              </w:rPr>
              <w:t>元</w:t>
            </w:r>
          </w:p>
        </w:tc>
        <w:tc>
          <w:tcPr>
            <w:tcW w:w="2131" w:type="dxa"/>
          </w:tcPr>
          <w:p w:rsidR="00827F89" w:rsidRDefault="00CA39E1">
            <w:pPr>
              <w:rPr>
                <w:sz w:val="28"/>
                <w:szCs w:val="28"/>
              </w:rPr>
            </w:pPr>
            <w:r>
              <w:rPr>
                <w:rFonts w:hint="eastAsia"/>
                <w:sz w:val="28"/>
                <w:szCs w:val="28"/>
              </w:rPr>
              <w:t xml:space="preserve">200,000 </w:t>
            </w:r>
            <w:r>
              <w:rPr>
                <w:rFonts w:hint="eastAsia"/>
                <w:sz w:val="28"/>
                <w:szCs w:val="28"/>
              </w:rPr>
              <w:t>元</w:t>
            </w:r>
          </w:p>
        </w:tc>
      </w:tr>
      <w:tr w:rsidR="00827F89">
        <w:tc>
          <w:tcPr>
            <w:tcW w:w="2130" w:type="dxa"/>
          </w:tcPr>
          <w:p w:rsidR="00827F89" w:rsidRDefault="00CA39E1">
            <w:pPr>
              <w:rPr>
                <w:sz w:val="28"/>
                <w:szCs w:val="28"/>
              </w:rPr>
            </w:pPr>
            <w:bookmarkStart w:id="5" w:name="OLE_LINK7"/>
            <w:bookmarkStart w:id="6" w:name="OLE_LINK8" w:colFirst="0" w:colLast="0"/>
            <w:r>
              <w:rPr>
                <w:rFonts w:hint="eastAsia"/>
                <w:sz w:val="28"/>
                <w:szCs w:val="28"/>
              </w:rPr>
              <w:t>服务器</w:t>
            </w:r>
            <w:bookmarkEnd w:id="5"/>
          </w:p>
        </w:tc>
        <w:tc>
          <w:tcPr>
            <w:tcW w:w="2130" w:type="dxa"/>
          </w:tcPr>
          <w:p w:rsidR="00827F89" w:rsidRDefault="00CA39E1">
            <w:pPr>
              <w:rPr>
                <w:sz w:val="28"/>
                <w:szCs w:val="28"/>
              </w:rPr>
            </w:pPr>
            <w:r>
              <w:rPr>
                <w:rFonts w:hint="eastAsia"/>
                <w:sz w:val="28"/>
                <w:szCs w:val="28"/>
              </w:rPr>
              <w:t xml:space="preserve">20,000 </w:t>
            </w:r>
            <w:r>
              <w:rPr>
                <w:rFonts w:hint="eastAsia"/>
                <w:sz w:val="28"/>
                <w:szCs w:val="28"/>
              </w:rPr>
              <w:t>元</w:t>
            </w:r>
            <w:r>
              <w:rPr>
                <w:rFonts w:hint="eastAsia"/>
                <w:sz w:val="28"/>
                <w:szCs w:val="28"/>
              </w:rPr>
              <w:t>/</w:t>
            </w:r>
            <w:r>
              <w:rPr>
                <w:rFonts w:hint="eastAsia"/>
                <w:sz w:val="28"/>
                <w:szCs w:val="28"/>
              </w:rPr>
              <w:t>年</w:t>
            </w:r>
          </w:p>
        </w:tc>
        <w:tc>
          <w:tcPr>
            <w:tcW w:w="2131" w:type="dxa"/>
          </w:tcPr>
          <w:p w:rsidR="00827F89" w:rsidRDefault="00CA39E1">
            <w:pPr>
              <w:rPr>
                <w:sz w:val="28"/>
                <w:szCs w:val="28"/>
              </w:rPr>
            </w:pPr>
            <w:r>
              <w:rPr>
                <w:rFonts w:hint="eastAsia"/>
                <w:sz w:val="28"/>
                <w:szCs w:val="28"/>
              </w:rPr>
              <w:t xml:space="preserve">20,000 </w:t>
            </w:r>
            <w:r>
              <w:rPr>
                <w:rFonts w:hint="eastAsia"/>
                <w:sz w:val="28"/>
                <w:szCs w:val="28"/>
              </w:rPr>
              <w:t>元</w:t>
            </w:r>
            <w:r>
              <w:rPr>
                <w:rFonts w:hint="eastAsia"/>
                <w:sz w:val="28"/>
                <w:szCs w:val="28"/>
              </w:rPr>
              <w:t>/</w:t>
            </w:r>
            <w:r>
              <w:rPr>
                <w:rFonts w:hint="eastAsia"/>
                <w:sz w:val="28"/>
                <w:szCs w:val="28"/>
              </w:rPr>
              <w:t>年</w:t>
            </w:r>
          </w:p>
        </w:tc>
        <w:tc>
          <w:tcPr>
            <w:tcW w:w="2131" w:type="dxa"/>
          </w:tcPr>
          <w:p w:rsidR="00827F89" w:rsidRDefault="00CA39E1">
            <w:pPr>
              <w:rPr>
                <w:sz w:val="28"/>
                <w:szCs w:val="28"/>
              </w:rPr>
            </w:pPr>
            <w:r>
              <w:rPr>
                <w:rFonts w:hint="eastAsia"/>
                <w:sz w:val="28"/>
                <w:szCs w:val="28"/>
              </w:rPr>
              <w:t xml:space="preserve">20,000 </w:t>
            </w:r>
            <w:r>
              <w:rPr>
                <w:rFonts w:hint="eastAsia"/>
                <w:sz w:val="28"/>
                <w:szCs w:val="28"/>
              </w:rPr>
              <w:t>元</w:t>
            </w:r>
            <w:r>
              <w:rPr>
                <w:rFonts w:hint="eastAsia"/>
                <w:sz w:val="28"/>
                <w:szCs w:val="28"/>
              </w:rPr>
              <w:t>/</w:t>
            </w:r>
            <w:r>
              <w:rPr>
                <w:rFonts w:hint="eastAsia"/>
                <w:sz w:val="28"/>
                <w:szCs w:val="28"/>
              </w:rPr>
              <w:t>年</w:t>
            </w:r>
          </w:p>
        </w:tc>
      </w:tr>
      <w:tr w:rsidR="00827F89">
        <w:tc>
          <w:tcPr>
            <w:tcW w:w="2130" w:type="dxa"/>
          </w:tcPr>
          <w:p w:rsidR="00827F89" w:rsidRDefault="00CA39E1">
            <w:pPr>
              <w:rPr>
                <w:sz w:val="28"/>
                <w:szCs w:val="28"/>
              </w:rPr>
            </w:pPr>
            <w:bookmarkStart w:id="7" w:name="OLE_LINK9"/>
            <w:r>
              <w:rPr>
                <w:rFonts w:hint="eastAsia"/>
                <w:sz w:val="28"/>
                <w:szCs w:val="28"/>
              </w:rPr>
              <w:t>车辆制造成本</w:t>
            </w:r>
            <w:bookmarkEnd w:id="7"/>
          </w:p>
        </w:tc>
        <w:tc>
          <w:tcPr>
            <w:tcW w:w="2130" w:type="dxa"/>
          </w:tcPr>
          <w:p w:rsidR="00827F89" w:rsidRDefault="00CA39E1">
            <w:pPr>
              <w:rPr>
                <w:sz w:val="28"/>
                <w:szCs w:val="28"/>
              </w:rPr>
            </w:pPr>
            <w:r>
              <w:rPr>
                <w:rFonts w:hint="eastAsia"/>
                <w:sz w:val="28"/>
                <w:szCs w:val="28"/>
              </w:rPr>
              <w:t>7</w:t>
            </w:r>
            <w:r>
              <w:rPr>
                <w:rFonts w:hint="eastAsia"/>
                <w:sz w:val="28"/>
                <w:szCs w:val="28"/>
              </w:rPr>
              <w:t>，</w:t>
            </w:r>
            <w:r>
              <w:rPr>
                <w:rFonts w:hint="eastAsia"/>
                <w:sz w:val="28"/>
                <w:szCs w:val="28"/>
              </w:rPr>
              <w:t>000</w:t>
            </w:r>
            <w:r>
              <w:rPr>
                <w:rFonts w:hint="eastAsia"/>
                <w:sz w:val="28"/>
                <w:szCs w:val="28"/>
              </w:rPr>
              <w:t>，</w:t>
            </w:r>
            <w:r>
              <w:rPr>
                <w:rFonts w:hint="eastAsia"/>
                <w:sz w:val="28"/>
                <w:szCs w:val="28"/>
              </w:rPr>
              <w:t>000</w:t>
            </w:r>
            <w:r>
              <w:rPr>
                <w:rFonts w:hint="eastAsia"/>
                <w:sz w:val="28"/>
                <w:szCs w:val="28"/>
              </w:rPr>
              <w:t>元</w:t>
            </w:r>
            <w:r>
              <w:rPr>
                <w:rFonts w:hint="eastAsia"/>
                <w:sz w:val="28"/>
                <w:szCs w:val="28"/>
              </w:rPr>
              <w:t>/</w:t>
            </w:r>
            <w:r>
              <w:rPr>
                <w:rFonts w:hint="eastAsia"/>
                <w:sz w:val="28"/>
                <w:szCs w:val="28"/>
              </w:rPr>
              <w:t>年（根据现有数据得出）</w:t>
            </w:r>
          </w:p>
        </w:tc>
        <w:tc>
          <w:tcPr>
            <w:tcW w:w="2131" w:type="dxa"/>
          </w:tcPr>
          <w:p w:rsidR="00827F89" w:rsidRDefault="00CA39E1">
            <w:pPr>
              <w:rPr>
                <w:sz w:val="28"/>
                <w:szCs w:val="28"/>
              </w:rPr>
            </w:pPr>
            <w:r>
              <w:rPr>
                <w:rFonts w:hint="eastAsia"/>
                <w:sz w:val="28"/>
                <w:szCs w:val="28"/>
              </w:rPr>
              <w:t>0</w:t>
            </w:r>
            <w:r>
              <w:rPr>
                <w:rFonts w:hint="eastAsia"/>
                <w:sz w:val="28"/>
                <w:szCs w:val="28"/>
              </w:rPr>
              <w:t>元</w:t>
            </w:r>
            <w:r>
              <w:rPr>
                <w:rFonts w:hint="eastAsia"/>
                <w:sz w:val="28"/>
                <w:szCs w:val="28"/>
              </w:rPr>
              <w:t>/</w:t>
            </w:r>
            <w:r>
              <w:rPr>
                <w:rFonts w:hint="eastAsia"/>
                <w:sz w:val="28"/>
                <w:szCs w:val="28"/>
              </w:rPr>
              <w:t>年</w:t>
            </w:r>
          </w:p>
        </w:tc>
        <w:tc>
          <w:tcPr>
            <w:tcW w:w="2131" w:type="dxa"/>
          </w:tcPr>
          <w:p w:rsidR="00827F89" w:rsidRDefault="00CA39E1">
            <w:pPr>
              <w:rPr>
                <w:sz w:val="28"/>
                <w:szCs w:val="28"/>
              </w:rPr>
            </w:pPr>
            <w:r>
              <w:rPr>
                <w:rFonts w:hint="eastAsia"/>
                <w:sz w:val="28"/>
                <w:szCs w:val="28"/>
              </w:rPr>
              <w:t>6</w:t>
            </w:r>
            <w:r>
              <w:rPr>
                <w:rFonts w:hint="eastAsia"/>
                <w:sz w:val="28"/>
                <w:szCs w:val="28"/>
              </w:rPr>
              <w:t>，</w:t>
            </w:r>
            <w:r>
              <w:rPr>
                <w:rFonts w:hint="eastAsia"/>
                <w:sz w:val="28"/>
                <w:szCs w:val="28"/>
              </w:rPr>
              <w:t>000</w:t>
            </w:r>
            <w:r>
              <w:rPr>
                <w:rFonts w:hint="eastAsia"/>
                <w:sz w:val="28"/>
                <w:szCs w:val="28"/>
              </w:rPr>
              <w:t>，</w:t>
            </w:r>
            <w:r>
              <w:rPr>
                <w:rFonts w:hint="eastAsia"/>
                <w:sz w:val="28"/>
                <w:szCs w:val="28"/>
              </w:rPr>
              <w:t>000</w:t>
            </w:r>
            <w:r>
              <w:rPr>
                <w:rFonts w:hint="eastAsia"/>
                <w:sz w:val="28"/>
                <w:szCs w:val="28"/>
              </w:rPr>
              <w:t>元</w:t>
            </w:r>
            <w:r>
              <w:rPr>
                <w:rFonts w:hint="eastAsia"/>
                <w:sz w:val="28"/>
                <w:szCs w:val="28"/>
              </w:rPr>
              <w:t>/</w:t>
            </w:r>
            <w:r>
              <w:rPr>
                <w:rFonts w:hint="eastAsia"/>
                <w:sz w:val="28"/>
                <w:szCs w:val="28"/>
              </w:rPr>
              <w:t>年（制造车数量减少）</w:t>
            </w:r>
          </w:p>
        </w:tc>
      </w:tr>
      <w:tr w:rsidR="00827F89">
        <w:tc>
          <w:tcPr>
            <w:tcW w:w="2130" w:type="dxa"/>
          </w:tcPr>
          <w:p w:rsidR="00827F89" w:rsidRDefault="00CA39E1">
            <w:pPr>
              <w:rPr>
                <w:sz w:val="28"/>
                <w:szCs w:val="28"/>
              </w:rPr>
            </w:pPr>
            <w:bookmarkStart w:id="8" w:name="OLE_LINK10"/>
            <w:r>
              <w:rPr>
                <w:rFonts w:hint="eastAsia"/>
                <w:sz w:val="28"/>
                <w:szCs w:val="28"/>
              </w:rPr>
              <w:t>车辆维修成本</w:t>
            </w:r>
            <w:bookmarkEnd w:id="8"/>
          </w:p>
        </w:tc>
        <w:tc>
          <w:tcPr>
            <w:tcW w:w="2130" w:type="dxa"/>
          </w:tcPr>
          <w:p w:rsidR="00827F89" w:rsidRDefault="00CA39E1">
            <w:pPr>
              <w:rPr>
                <w:sz w:val="28"/>
                <w:szCs w:val="28"/>
              </w:rPr>
            </w:pPr>
            <w:bookmarkStart w:id="9" w:name="OLE_LINK1"/>
            <w:r>
              <w:rPr>
                <w:rFonts w:hint="eastAsia"/>
                <w:sz w:val="28"/>
                <w:szCs w:val="28"/>
              </w:rPr>
              <w:t>70,000</w:t>
            </w:r>
            <w:r>
              <w:rPr>
                <w:rFonts w:hint="eastAsia"/>
                <w:sz w:val="28"/>
                <w:szCs w:val="28"/>
              </w:rPr>
              <w:t>（辆）</w:t>
            </w:r>
            <w:r>
              <w:rPr>
                <w:rFonts w:hint="eastAsia"/>
                <w:sz w:val="28"/>
                <w:szCs w:val="28"/>
              </w:rPr>
              <w:t xml:space="preserve"> * 10</w:t>
            </w:r>
            <w:r>
              <w:rPr>
                <w:rFonts w:hint="eastAsia"/>
                <w:sz w:val="28"/>
                <w:szCs w:val="28"/>
              </w:rPr>
              <w:t>（元</w:t>
            </w:r>
            <w:r>
              <w:rPr>
                <w:rFonts w:hint="eastAsia"/>
                <w:sz w:val="28"/>
                <w:szCs w:val="28"/>
              </w:rPr>
              <w:t>/</w:t>
            </w:r>
            <w:r>
              <w:rPr>
                <w:rFonts w:hint="eastAsia"/>
                <w:sz w:val="28"/>
                <w:szCs w:val="28"/>
              </w:rPr>
              <w:t>辆）</w:t>
            </w:r>
            <w:r>
              <w:rPr>
                <w:rFonts w:hint="eastAsia"/>
                <w:sz w:val="28"/>
                <w:szCs w:val="28"/>
              </w:rPr>
              <w:t xml:space="preserve"> =700</w:t>
            </w:r>
            <w:r>
              <w:rPr>
                <w:rFonts w:hint="eastAsia"/>
                <w:sz w:val="28"/>
                <w:szCs w:val="28"/>
              </w:rPr>
              <w:t>，</w:t>
            </w:r>
            <w:r>
              <w:rPr>
                <w:rFonts w:hint="eastAsia"/>
                <w:sz w:val="28"/>
                <w:szCs w:val="28"/>
              </w:rPr>
              <w:t>000</w:t>
            </w:r>
            <w:bookmarkEnd w:id="9"/>
          </w:p>
        </w:tc>
        <w:tc>
          <w:tcPr>
            <w:tcW w:w="2131" w:type="dxa"/>
          </w:tcPr>
          <w:p w:rsidR="00827F89" w:rsidRDefault="00CA39E1">
            <w:pPr>
              <w:rPr>
                <w:sz w:val="28"/>
                <w:szCs w:val="28"/>
              </w:rPr>
            </w:pPr>
            <w:r>
              <w:rPr>
                <w:rFonts w:hint="eastAsia"/>
                <w:sz w:val="28"/>
                <w:szCs w:val="28"/>
              </w:rPr>
              <w:t>5,000</w:t>
            </w:r>
            <w:r>
              <w:rPr>
                <w:rFonts w:hint="eastAsia"/>
                <w:sz w:val="28"/>
                <w:szCs w:val="28"/>
              </w:rPr>
              <w:t>（辆）</w:t>
            </w:r>
            <w:r>
              <w:rPr>
                <w:rFonts w:hint="eastAsia"/>
                <w:sz w:val="28"/>
                <w:szCs w:val="28"/>
              </w:rPr>
              <w:t xml:space="preserve"> * 10</w:t>
            </w:r>
            <w:r>
              <w:rPr>
                <w:rFonts w:hint="eastAsia"/>
                <w:sz w:val="28"/>
                <w:szCs w:val="28"/>
              </w:rPr>
              <w:t>（元</w:t>
            </w:r>
            <w:r>
              <w:rPr>
                <w:rFonts w:hint="eastAsia"/>
                <w:sz w:val="28"/>
                <w:szCs w:val="28"/>
              </w:rPr>
              <w:t>/</w:t>
            </w:r>
            <w:r>
              <w:rPr>
                <w:rFonts w:hint="eastAsia"/>
                <w:sz w:val="28"/>
                <w:szCs w:val="28"/>
              </w:rPr>
              <w:t>辆）</w:t>
            </w:r>
            <w:r>
              <w:rPr>
                <w:rFonts w:hint="eastAsia"/>
                <w:sz w:val="28"/>
                <w:szCs w:val="28"/>
              </w:rPr>
              <w:t xml:space="preserve"> =50</w:t>
            </w:r>
            <w:r>
              <w:rPr>
                <w:rFonts w:hint="eastAsia"/>
                <w:sz w:val="28"/>
                <w:szCs w:val="28"/>
              </w:rPr>
              <w:t>，</w:t>
            </w:r>
            <w:r>
              <w:rPr>
                <w:rFonts w:hint="eastAsia"/>
                <w:sz w:val="28"/>
                <w:szCs w:val="28"/>
              </w:rPr>
              <w:t>000</w:t>
            </w:r>
          </w:p>
        </w:tc>
        <w:tc>
          <w:tcPr>
            <w:tcW w:w="2131" w:type="dxa"/>
          </w:tcPr>
          <w:p w:rsidR="00827F89" w:rsidRDefault="00CA39E1">
            <w:pPr>
              <w:rPr>
                <w:sz w:val="28"/>
                <w:szCs w:val="28"/>
              </w:rPr>
            </w:pPr>
            <w:bookmarkStart w:id="10" w:name="OLE_LINK2"/>
            <w:r>
              <w:rPr>
                <w:rFonts w:hint="eastAsia"/>
                <w:sz w:val="28"/>
                <w:szCs w:val="28"/>
              </w:rPr>
              <w:t>80,000</w:t>
            </w:r>
            <w:r>
              <w:rPr>
                <w:rFonts w:hint="eastAsia"/>
                <w:sz w:val="28"/>
                <w:szCs w:val="28"/>
              </w:rPr>
              <w:t>（辆）</w:t>
            </w:r>
            <w:r>
              <w:rPr>
                <w:rFonts w:hint="eastAsia"/>
                <w:sz w:val="28"/>
                <w:szCs w:val="28"/>
              </w:rPr>
              <w:t xml:space="preserve"> * 10</w:t>
            </w:r>
            <w:r>
              <w:rPr>
                <w:rFonts w:hint="eastAsia"/>
                <w:sz w:val="28"/>
                <w:szCs w:val="28"/>
              </w:rPr>
              <w:t>（元</w:t>
            </w:r>
            <w:r>
              <w:rPr>
                <w:rFonts w:hint="eastAsia"/>
                <w:sz w:val="28"/>
                <w:szCs w:val="28"/>
              </w:rPr>
              <w:t>/</w:t>
            </w:r>
            <w:r>
              <w:rPr>
                <w:rFonts w:hint="eastAsia"/>
                <w:sz w:val="28"/>
                <w:szCs w:val="28"/>
              </w:rPr>
              <w:t>辆）</w:t>
            </w:r>
            <w:r>
              <w:rPr>
                <w:rFonts w:hint="eastAsia"/>
                <w:sz w:val="28"/>
                <w:szCs w:val="28"/>
              </w:rPr>
              <w:t xml:space="preserve"> =800</w:t>
            </w:r>
            <w:r>
              <w:rPr>
                <w:rFonts w:hint="eastAsia"/>
                <w:sz w:val="28"/>
                <w:szCs w:val="28"/>
              </w:rPr>
              <w:t>，</w:t>
            </w:r>
            <w:r>
              <w:rPr>
                <w:rFonts w:hint="eastAsia"/>
                <w:sz w:val="28"/>
                <w:szCs w:val="28"/>
              </w:rPr>
              <w:t>000</w:t>
            </w:r>
            <w:bookmarkEnd w:id="10"/>
          </w:p>
        </w:tc>
      </w:tr>
      <w:tr w:rsidR="00827F89">
        <w:tc>
          <w:tcPr>
            <w:tcW w:w="2130" w:type="dxa"/>
          </w:tcPr>
          <w:p w:rsidR="00827F89" w:rsidRDefault="00CA39E1">
            <w:pPr>
              <w:rPr>
                <w:sz w:val="28"/>
                <w:szCs w:val="28"/>
              </w:rPr>
            </w:pPr>
            <w:bookmarkStart w:id="11" w:name="OLE_LINK11"/>
            <w:r>
              <w:rPr>
                <w:rFonts w:hint="eastAsia"/>
                <w:sz w:val="28"/>
                <w:szCs w:val="28"/>
              </w:rPr>
              <w:t>线下工作人员</w:t>
            </w:r>
            <w:bookmarkEnd w:id="11"/>
          </w:p>
        </w:tc>
        <w:tc>
          <w:tcPr>
            <w:tcW w:w="2130" w:type="dxa"/>
          </w:tcPr>
          <w:p w:rsidR="00827F89" w:rsidRDefault="00CA39E1">
            <w:pPr>
              <w:rPr>
                <w:sz w:val="28"/>
                <w:szCs w:val="28"/>
              </w:rPr>
            </w:pPr>
            <w:r>
              <w:rPr>
                <w:rFonts w:hint="eastAsia"/>
                <w:sz w:val="28"/>
                <w:szCs w:val="28"/>
              </w:rPr>
              <w:t>150</w:t>
            </w:r>
            <w:r>
              <w:rPr>
                <w:rFonts w:hint="eastAsia"/>
                <w:sz w:val="28"/>
                <w:szCs w:val="28"/>
              </w:rPr>
              <w:t>（所）</w:t>
            </w:r>
            <w:r>
              <w:rPr>
                <w:rFonts w:hint="eastAsia"/>
                <w:sz w:val="28"/>
                <w:szCs w:val="28"/>
              </w:rPr>
              <w:t>*500</w:t>
            </w:r>
            <w:r>
              <w:rPr>
                <w:rFonts w:hint="eastAsia"/>
                <w:sz w:val="28"/>
                <w:szCs w:val="28"/>
              </w:rPr>
              <w:t>（元</w:t>
            </w:r>
            <w:r>
              <w:rPr>
                <w:rFonts w:hint="eastAsia"/>
                <w:sz w:val="28"/>
                <w:szCs w:val="28"/>
              </w:rPr>
              <w:t>/</w:t>
            </w:r>
            <w:r>
              <w:rPr>
                <w:rFonts w:hint="eastAsia"/>
                <w:sz w:val="28"/>
                <w:szCs w:val="28"/>
              </w:rPr>
              <w:t>人）</w:t>
            </w:r>
            <w:r>
              <w:rPr>
                <w:rFonts w:hint="eastAsia"/>
                <w:sz w:val="28"/>
                <w:szCs w:val="28"/>
              </w:rPr>
              <w:t>*2</w:t>
            </w:r>
            <w:r>
              <w:rPr>
                <w:rFonts w:hint="eastAsia"/>
                <w:sz w:val="28"/>
                <w:szCs w:val="28"/>
              </w:rPr>
              <w:t>（人）</w:t>
            </w:r>
            <w:r>
              <w:rPr>
                <w:rFonts w:hint="eastAsia"/>
                <w:sz w:val="28"/>
                <w:szCs w:val="28"/>
              </w:rPr>
              <w:t>*8</w:t>
            </w:r>
            <w:r>
              <w:rPr>
                <w:rFonts w:hint="eastAsia"/>
                <w:sz w:val="28"/>
                <w:szCs w:val="28"/>
              </w:rPr>
              <w:t>（月）</w:t>
            </w:r>
            <w:r>
              <w:rPr>
                <w:rFonts w:hint="eastAsia"/>
                <w:sz w:val="28"/>
                <w:szCs w:val="28"/>
              </w:rPr>
              <w:t>=1,200,000</w:t>
            </w:r>
            <w:r>
              <w:rPr>
                <w:rFonts w:hint="eastAsia"/>
                <w:sz w:val="28"/>
                <w:szCs w:val="28"/>
              </w:rPr>
              <w:t>（元）</w:t>
            </w:r>
          </w:p>
        </w:tc>
        <w:tc>
          <w:tcPr>
            <w:tcW w:w="2131" w:type="dxa"/>
          </w:tcPr>
          <w:p w:rsidR="00827F89" w:rsidRDefault="00CA39E1">
            <w:pPr>
              <w:rPr>
                <w:sz w:val="28"/>
                <w:szCs w:val="28"/>
              </w:rPr>
            </w:pPr>
            <w:r>
              <w:rPr>
                <w:rFonts w:hint="eastAsia"/>
                <w:sz w:val="28"/>
                <w:szCs w:val="28"/>
              </w:rPr>
              <w:t>150</w:t>
            </w:r>
            <w:r>
              <w:rPr>
                <w:rFonts w:hint="eastAsia"/>
                <w:sz w:val="28"/>
                <w:szCs w:val="28"/>
              </w:rPr>
              <w:t>（所）</w:t>
            </w:r>
            <w:r>
              <w:rPr>
                <w:rFonts w:hint="eastAsia"/>
                <w:sz w:val="28"/>
                <w:szCs w:val="28"/>
              </w:rPr>
              <w:t>*500</w:t>
            </w:r>
            <w:r>
              <w:rPr>
                <w:rFonts w:hint="eastAsia"/>
                <w:sz w:val="28"/>
                <w:szCs w:val="28"/>
              </w:rPr>
              <w:t>（元</w:t>
            </w:r>
            <w:r>
              <w:rPr>
                <w:rFonts w:hint="eastAsia"/>
                <w:sz w:val="28"/>
                <w:szCs w:val="28"/>
              </w:rPr>
              <w:t>/</w:t>
            </w:r>
            <w:r>
              <w:rPr>
                <w:rFonts w:hint="eastAsia"/>
                <w:sz w:val="28"/>
                <w:szCs w:val="28"/>
              </w:rPr>
              <w:t>人）</w:t>
            </w:r>
            <w:r>
              <w:rPr>
                <w:rFonts w:hint="eastAsia"/>
                <w:sz w:val="28"/>
                <w:szCs w:val="28"/>
              </w:rPr>
              <w:t>*1</w:t>
            </w:r>
            <w:r>
              <w:rPr>
                <w:rFonts w:hint="eastAsia"/>
                <w:sz w:val="28"/>
                <w:szCs w:val="28"/>
              </w:rPr>
              <w:t>（人）</w:t>
            </w:r>
            <w:r>
              <w:rPr>
                <w:rFonts w:hint="eastAsia"/>
                <w:sz w:val="28"/>
                <w:szCs w:val="28"/>
              </w:rPr>
              <w:t>*8</w:t>
            </w:r>
            <w:r>
              <w:rPr>
                <w:rFonts w:hint="eastAsia"/>
                <w:sz w:val="28"/>
                <w:szCs w:val="28"/>
              </w:rPr>
              <w:t>（月）</w:t>
            </w:r>
            <w:r>
              <w:rPr>
                <w:rFonts w:hint="eastAsia"/>
                <w:sz w:val="28"/>
                <w:szCs w:val="28"/>
              </w:rPr>
              <w:t>=600,000</w:t>
            </w:r>
            <w:r>
              <w:rPr>
                <w:rFonts w:hint="eastAsia"/>
                <w:sz w:val="28"/>
                <w:szCs w:val="28"/>
              </w:rPr>
              <w:t>（元）</w:t>
            </w:r>
          </w:p>
        </w:tc>
        <w:tc>
          <w:tcPr>
            <w:tcW w:w="2131" w:type="dxa"/>
          </w:tcPr>
          <w:p w:rsidR="00827F89" w:rsidRDefault="00CA39E1">
            <w:pPr>
              <w:rPr>
                <w:sz w:val="28"/>
                <w:szCs w:val="28"/>
              </w:rPr>
            </w:pPr>
            <w:r>
              <w:rPr>
                <w:rFonts w:hint="eastAsia"/>
                <w:sz w:val="28"/>
                <w:szCs w:val="28"/>
              </w:rPr>
              <w:t>150</w:t>
            </w:r>
            <w:r>
              <w:rPr>
                <w:rFonts w:hint="eastAsia"/>
                <w:sz w:val="28"/>
                <w:szCs w:val="28"/>
              </w:rPr>
              <w:t>（所）</w:t>
            </w:r>
            <w:r>
              <w:rPr>
                <w:rFonts w:hint="eastAsia"/>
                <w:sz w:val="28"/>
                <w:szCs w:val="28"/>
              </w:rPr>
              <w:t>*500</w:t>
            </w:r>
            <w:r>
              <w:rPr>
                <w:rFonts w:hint="eastAsia"/>
                <w:sz w:val="28"/>
                <w:szCs w:val="28"/>
              </w:rPr>
              <w:t>（元</w:t>
            </w:r>
            <w:r>
              <w:rPr>
                <w:rFonts w:hint="eastAsia"/>
                <w:sz w:val="28"/>
                <w:szCs w:val="28"/>
              </w:rPr>
              <w:t>/</w:t>
            </w:r>
            <w:r>
              <w:rPr>
                <w:rFonts w:hint="eastAsia"/>
                <w:sz w:val="28"/>
                <w:szCs w:val="28"/>
              </w:rPr>
              <w:t>人）</w:t>
            </w:r>
            <w:r>
              <w:rPr>
                <w:rFonts w:hint="eastAsia"/>
                <w:sz w:val="28"/>
                <w:szCs w:val="28"/>
              </w:rPr>
              <w:t>*2</w:t>
            </w:r>
            <w:r>
              <w:rPr>
                <w:rFonts w:hint="eastAsia"/>
                <w:sz w:val="28"/>
                <w:szCs w:val="28"/>
              </w:rPr>
              <w:t>（人）</w:t>
            </w:r>
            <w:r>
              <w:rPr>
                <w:rFonts w:hint="eastAsia"/>
                <w:sz w:val="28"/>
                <w:szCs w:val="28"/>
              </w:rPr>
              <w:t>*8</w:t>
            </w:r>
            <w:r>
              <w:rPr>
                <w:rFonts w:hint="eastAsia"/>
                <w:sz w:val="28"/>
                <w:szCs w:val="28"/>
              </w:rPr>
              <w:t>（月）</w:t>
            </w:r>
            <w:r>
              <w:rPr>
                <w:rFonts w:hint="eastAsia"/>
                <w:sz w:val="28"/>
                <w:szCs w:val="28"/>
              </w:rPr>
              <w:t>=1,200,000</w:t>
            </w:r>
            <w:r>
              <w:rPr>
                <w:rFonts w:hint="eastAsia"/>
                <w:sz w:val="28"/>
                <w:szCs w:val="28"/>
              </w:rPr>
              <w:t>（元）</w:t>
            </w:r>
          </w:p>
        </w:tc>
      </w:tr>
      <w:bookmarkEnd w:id="6"/>
      <w:tr w:rsidR="00827F89">
        <w:tc>
          <w:tcPr>
            <w:tcW w:w="2130" w:type="dxa"/>
          </w:tcPr>
          <w:p w:rsidR="00827F89" w:rsidRDefault="00CA39E1">
            <w:pPr>
              <w:rPr>
                <w:sz w:val="28"/>
                <w:szCs w:val="28"/>
              </w:rPr>
            </w:pPr>
            <w:r>
              <w:rPr>
                <w:rFonts w:hint="eastAsia"/>
                <w:sz w:val="28"/>
                <w:szCs w:val="28"/>
              </w:rPr>
              <w:t>一年期成本</w:t>
            </w:r>
          </w:p>
        </w:tc>
        <w:tc>
          <w:tcPr>
            <w:tcW w:w="2130" w:type="dxa"/>
          </w:tcPr>
          <w:p w:rsidR="00827F89" w:rsidRDefault="00CA39E1">
            <w:pPr>
              <w:rPr>
                <w:sz w:val="28"/>
                <w:szCs w:val="28"/>
              </w:rPr>
            </w:pPr>
            <w:r>
              <w:rPr>
                <w:rFonts w:hint="eastAsia"/>
                <w:sz w:val="28"/>
                <w:szCs w:val="28"/>
              </w:rPr>
              <w:t>967</w:t>
            </w:r>
            <w:r>
              <w:rPr>
                <w:rFonts w:hint="eastAsia"/>
                <w:sz w:val="28"/>
                <w:szCs w:val="28"/>
              </w:rPr>
              <w:t>，</w:t>
            </w:r>
            <w:r>
              <w:rPr>
                <w:rFonts w:hint="eastAsia"/>
                <w:sz w:val="28"/>
                <w:szCs w:val="28"/>
              </w:rPr>
              <w:t>2000</w:t>
            </w:r>
            <w:r>
              <w:rPr>
                <w:rFonts w:hint="eastAsia"/>
                <w:sz w:val="28"/>
                <w:szCs w:val="28"/>
              </w:rPr>
              <w:t>元</w:t>
            </w:r>
          </w:p>
        </w:tc>
        <w:tc>
          <w:tcPr>
            <w:tcW w:w="2131" w:type="dxa"/>
          </w:tcPr>
          <w:p w:rsidR="00827F89" w:rsidRDefault="00CA39E1">
            <w:pPr>
              <w:rPr>
                <w:sz w:val="28"/>
                <w:szCs w:val="28"/>
              </w:rPr>
            </w:pPr>
            <w:r>
              <w:rPr>
                <w:rFonts w:hint="eastAsia"/>
                <w:sz w:val="28"/>
                <w:szCs w:val="28"/>
              </w:rPr>
              <w:t>222</w:t>
            </w:r>
            <w:r>
              <w:rPr>
                <w:rFonts w:hint="eastAsia"/>
                <w:sz w:val="28"/>
                <w:szCs w:val="28"/>
              </w:rPr>
              <w:t>，</w:t>
            </w:r>
            <w:r>
              <w:rPr>
                <w:rFonts w:hint="eastAsia"/>
                <w:sz w:val="28"/>
                <w:szCs w:val="28"/>
              </w:rPr>
              <w:t>2000</w:t>
            </w:r>
            <w:r>
              <w:rPr>
                <w:rFonts w:hint="eastAsia"/>
                <w:sz w:val="28"/>
                <w:szCs w:val="28"/>
              </w:rPr>
              <w:t>元</w:t>
            </w:r>
          </w:p>
        </w:tc>
        <w:tc>
          <w:tcPr>
            <w:tcW w:w="2131" w:type="dxa"/>
          </w:tcPr>
          <w:p w:rsidR="00827F89" w:rsidRDefault="00CA39E1">
            <w:pPr>
              <w:rPr>
                <w:sz w:val="28"/>
                <w:szCs w:val="28"/>
              </w:rPr>
            </w:pPr>
            <w:r>
              <w:rPr>
                <w:rFonts w:hint="eastAsia"/>
                <w:sz w:val="28"/>
                <w:szCs w:val="28"/>
              </w:rPr>
              <w:t>877</w:t>
            </w:r>
            <w:r>
              <w:rPr>
                <w:rFonts w:hint="eastAsia"/>
                <w:sz w:val="28"/>
                <w:szCs w:val="28"/>
              </w:rPr>
              <w:t>，</w:t>
            </w:r>
            <w:r>
              <w:rPr>
                <w:rFonts w:hint="eastAsia"/>
                <w:sz w:val="28"/>
                <w:szCs w:val="28"/>
              </w:rPr>
              <w:t>2000</w:t>
            </w:r>
            <w:r>
              <w:rPr>
                <w:rFonts w:hint="eastAsia"/>
                <w:sz w:val="28"/>
                <w:szCs w:val="28"/>
              </w:rPr>
              <w:t>元</w:t>
            </w:r>
          </w:p>
        </w:tc>
      </w:tr>
    </w:tbl>
    <w:p w:rsidR="00827F89" w:rsidRDefault="00CA39E1">
      <w:pPr>
        <w:pStyle w:val="2"/>
      </w:pPr>
      <w:r>
        <w:rPr>
          <w:rFonts w:hint="eastAsia"/>
        </w:rPr>
        <w:lastRenderedPageBreak/>
        <w:t xml:space="preserve"> </w:t>
      </w:r>
    </w:p>
    <w:p w:rsidR="00827F89" w:rsidRDefault="00827F89">
      <w:pPr>
        <w:pStyle w:val="2"/>
      </w:pPr>
    </w:p>
    <w:p w:rsidR="00827F89" w:rsidRDefault="00CA39E1">
      <w:pPr>
        <w:pStyle w:val="2"/>
      </w:pPr>
      <w:r>
        <w:rPr>
          <w:rFonts w:hint="eastAsia"/>
        </w:rPr>
        <w:t xml:space="preserve">4.3  Risks </w:t>
      </w:r>
    </w:p>
    <w:p w:rsidR="00827F89" w:rsidRDefault="00CA39E1">
      <w:pPr>
        <w:rPr>
          <w:sz w:val="28"/>
          <w:szCs w:val="28"/>
        </w:rPr>
      </w:pPr>
      <w:r>
        <w:rPr>
          <w:rFonts w:hint="eastAsia"/>
          <w:sz w:val="28"/>
          <w:szCs w:val="28"/>
        </w:rPr>
        <w:t xml:space="preserve">    </w:t>
      </w:r>
      <w:r>
        <w:rPr>
          <w:rFonts w:hint="eastAsia"/>
          <w:sz w:val="28"/>
          <w:szCs w:val="28"/>
        </w:rPr>
        <w:t>为了对上述三个方案进行风险评估，我们列出了一些对项目影响较大的风险因素，通过定性分析风险发生的可能性来衡量风险程度，我们将风险发生的可能性定性为极大、大、中、小四个等级。最后依照定性分析和定量分析之间的对应关系，得到每一种方案的定量风险值，这样可以使比较结果更加简明易懂。</w:t>
      </w:r>
      <w:r>
        <w:rPr>
          <w:rFonts w:hint="eastAsia"/>
          <w:sz w:val="28"/>
          <w:szCs w:val="28"/>
        </w:rPr>
        <w:t xml:space="preserve"> </w:t>
      </w:r>
    </w:p>
    <w:p w:rsidR="00827F89" w:rsidRDefault="00CA39E1">
      <w:pPr>
        <w:rPr>
          <w:sz w:val="28"/>
          <w:szCs w:val="28"/>
        </w:rPr>
      </w:pPr>
      <w:r>
        <w:rPr>
          <w:rFonts w:hint="eastAsia"/>
          <w:sz w:val="28"/>
          <w:szCs w:val="28"/>
        </w:rPr>
        <w:t>定性与定量对应关系：极大–</w:t>
      </w:r>
      <w:r>
        <w:rPr>
          <w:rFonts w:hint="eastAsia"/>
          <w:sz w:val="28"/>
          <w:szCs w:val="28"/>
        </w:rPr>
        <w:t xml:space="preserve"> 0.8</w:t>
      </w:r>
      <w:r>
        <w:rPr>
          <w:rFonts w:hint="eastAsia"/>
          <w:sz w:val="28"/>
          <w:szCs w:val="28"/>
        </w:rPr>
        <w:t>；大</w:t>
      </w:r>
      <w:r>
        <w:rPr>
          <w:rFonts w:hint="eastAsia"/>
          <w:sz w:val="28"/>
          <w:szCs w:val="28"/>
        </w:rPr>
        <w:t>- 0.6</w:t>
      </w:r>
      <w:r>
        <w:rPr>
          <w:rFonts w:hint="eastAsia"/>
          <w:sz w:val="28"/>
          <w:szCs w:val="28"/>
        </w:rPr>
        <w:t>；中</w:t>
      </w:r>
      <w:r>
        <w:rPr>
          <w:rFonts w:hint="eastAsia"/>
          <w:sz w:val="28"/>
          <w:szCs w:val="28"/>
        </w:rPr>
        <w:t>- 0.4</w:t>
      </w:r>
      <w:r>
        <w:rPr>
          <w:rFonts w:hint="eastAsia"/>
          <w:sz w:val="28"/>
          <w:szCs w:val="28"/>
        </w:rPr>
        <w:t>；小</w:t>
      </w:r>
      <w:r>
        <w:rPr>
          <w:rFonts w:hint="eastAsia"/>
          <w:sz w:val="28"/>
          <w:szCs w:val="28"/>
        </w:rPr>
        <w:t xml:space="preserve">- 0.2. </w:t>
      </w:r>
    </w:p>
    <w:p w:rsidR="00827F89" w:rsidRDefault="00CA39E1">
      <w:pPr>
        <w:rPr>
          <w:sz w:val="28"/>
          <w:szCs w:val="28"/>
        </w:rPr>
      </w:pPr>
      <w:r>
        <w:rPr>
          <w:rFonts w:hint="eastAsia"/>
          <w:sz w:val="28"/>
          <w:szCs w:val="28"/>
        </w:rPr>
        <w:t xml:space="preserve">                 </w:t>
      </w:r>
      <w:r>
        <w:rPr>
          <w:rFonts w:hint="eastAsia"/>
          <w:sz w:val="28"/>
          <w:szCs w:val="28"/>
        </w:rPr>
        <w:t>表</w:t>
      </w:r>
      <w:r>
        <w:rPr>
          <w:rFonts w:hint="eastAsia"/>
          <w:sz w:val="28"/>
          <w:szCs w:val="28"/>
        </w:rPr>
        <w:t xml:space="preserve"> 4.3 </w:t>
      </w:r>
      <w:r>
        <w:rPr>
          <w:rFonts w:hint="eastAsia"/>
          <w:sz w:val="28"/>
          <w:szCs w:val="28"/>
        </w:rPr>
        <w:t>风险分析表</w:t>
      </w:r>
      <w:r>
        <w:rPr>
          <w:rFonts w:hint="eastAsia"/>
          <w:sz w:val="28"/>
          <w:szCs w:val="28"/>
        </w:rPr>
        <w:t xml:space="preserve">  </w:t>
      </w:r>
    </w:p>
    <w:tbl>
      <w:tblPr>
        <w:tblStyle w:val="a4"/>
        <w:tblW w:w="8522" w:type="dxa"/>
        <w:tblLayout w:type="fixed"/>
        <w:tblLook w:val="04A0" w:firstRow="1" w:lastRow="0" w:firstColumn="1" w:lastColumn="0" w:noHBand="0" w:noVBand="1"/>
      </w:tblPr>
      <w:tblGrid>
        <w:gridCol w:w="2130"/>
        <w:gridCol w:w="2130"/>
        <w:gridCol w:w="2131"/>
        <w:gridCol w:w="2131"/>
      </w:tblGrid>
      <w:tr w:rsidR="00827F89">
        <w:tc>
          <w:tcPr>
            <w:tcW w:w="2130" w:type="dxa"/>
          </w:tcPr>
          <w:p w:rsidR="00827F89" w:rsidRDefault="00CA39E1">
            <w:pPr>
              <w:rPr>
                <w:sz w:val="28"/>
                <w:szCs w:val="28"/>
              </w:rPr>
            </w:pPr>
            <w:r>
              <w:rPr>
                <w:rFonts w:hint="eastAsia"/>
                <w:sz w:val="28"/>
                <w:szCs w:val="28"/>
              </w:rPr>
              <w:t>风险因素</w:t>
            </w:r>
          </w:p>
        </w:tc>
        <w:tc>
          <w:tcPr>
            <w:tcW w:w="2130" w:type="dxa"/>
          </w:tcPr>
          <w:p w:rsidR="00827F89" w:rsidRDefault="00CA39E1">
            <w:pPr>
              <w:rPr>
                <w:sz w:val="28"/>
                <w:szCs w:val="28"/>
              </w:rPr>
            </w:pPr>
            <w:r>
              <w:rPr>
                <w:rFonts w:hint="eastAsia"/>
                <w:sz w:val="28"/>
                <w:szCs w:val="28"/>
              </w:rPr>
              <w:t>Option 1</w:t>
            </w:r>
          </w:p>
        </w:tc>
        <w:tc>
          <w:tcPr>
            <w:tcW w:w="2131" w:type="dxa"/>
          </w:tcPr>
          <w:p w:rsidR="00827F89" w:rsidRDefault="00CA39E1">
            <w:pPr>
              <w:rPr>
                <w:sz w:val="28"/>
                <w:szCs w:val="28"/>
              </w:rPr>
            </w:pPr>
            <w:r>
              <w:rPr>
                <w:rFonts w:hint="eastAsia"/>
                <w:sz w:val="28"/>
                <w:szCs w:val="28"/>
              </w:rPr>
              <w:t>Option 2</w:t>
            </w:r>
          </w:p>
        </w:tc>
        <w:tc>
          <w:tcPr>
            <w:tcW w:w="2131" w:type="dxa"/>
          </w:tcPr>
          <w:p w:rsidR="00827F89" w:rsidRDefault="00CA39E1">
            <w:pPr>
              <w:rPr>
                <w:sz w:val="28"/>
                <w:szCs w:val="28"/>
              </w:rPr>
            </w:pPr>
            <w:r>
              <w:rPr>
                <w:rFonts w:hint="eastAsia"/>
                <w:sz w:val="28"/>
                <w:szCs w:val="28"/>
              </w:rPr>
              <w:t xml:space="preserve">Option 3 </w:t>
            </w:r>
          </w:p>
        </w:tc>
      </w:tr>
      <w:tr w:rsidR="00827F89">
        <w:tc>
          <w:tcPr>
            <w:tcW w:w="2130" w:type="dxa"/>
          </w:tcPr>
          <w:p w:rsidR="00827F89" w:rsidRDefault="00CA39E1">
            <w:pPr>
              <w:rPr>
                <w:sz w:val="28"/>
                <w:szCs w:val="28"/>
              </w:rPr>
            </w:pPr>
            <w:r>
              <w:rPr>
                <w:rFonts w:hint="eastAsia"/>
                <w:sz w:val="28"/>
                <w:szCs w:val="28"/>
              </w:rPr>
              <w:t>用户数量少。</w:t>
            </w:r>
          </w:p>
        </w:tc>
        <w:tc>
          <w:tcPr>
            <w:tcW w:w="2130" w:type="dxa"/>
          </w:tcPr>
          <w:p w:rsidR="00827F89" w:rsidRDefault="00CA39E1">
            <w:pPr>
              <w:rPr>
                <w:sz w:val="28"/>
                <w:szCs w:val="28"/>
              </w:rPr>
            </w:pPr>
            <w:r>
              <w:rPr>
                <w:rFonts w:hint="eastAsia"/>
                <w:sz w:val="28"/>
                <w:szCs w:val="28"/>
              </w:rPr>
              <w:t>小</w:t>
            </w:r>
          </w:p>
        </w:tc>
        <w:tc>
          <w:tcPr>
            <w:tcW w:w="2131" w:type="dxa"/>
          </w:tcPr>
          <w:p w:rsidR="00827F89" w:rsidRDefault="00CA39E1">
            <w:pPr>
              <w:rPr>
                <w:sz w:val="28"/>
                <w:szCs w:val="28"/>
              </w:rPr>
            </w:pPr>
            <w:r>
              <w:rPr>
                <w:rFonts w:hint="eastAsia"/>
                <w:sz w:val="28"/>
                <w:szCs w:val="28"/>
              </w:rPr>
              <w:t>大</w:t>
            </w:r>
          </w:p>
        </w:tc>
        <w:tc>
          <w:tcPr>
            <w:tcW w:w="2131" w:type="dxa"/>
          </w:tcPr>
          <w:p w:rsidR="00827F89" w:rsidRDefault="00CA39E1">
            <w:pPr>
              <w:rPr>
                <w:sz w:val="28"/>
                <w:szCs w:val="28"/>
              </w:rPr>
            </w:pPr>
            <w:r>
              <w:rPr>
                <w:rFonts w:hint="eastAsia"/>
                <w:sz w:val="28"/>
                <w:szCs w:val="28"/>
              </w:rPr>
              <w:t>小</w:t>
            </w:r>
          </w:p>
        </w:tc>
      </w:tr>
      <w:tr w:rsidR="00827F89">
        <w:tc>
          <w:tcPr>
            <w:tcW w:w="2130" w:type="dxa"/>
          </w:tcPr>
          <w:p w:rsidR="00827F89" w:rsidRDefault="00CA39E1">
            <w:pPr>
              <w:rPr>
                <w:sz w:val="28"/>
                <w:szCs w:val="28"/>
              </w:rPr>
            </w:pPr>
            <w:r>
              <w:rPr>
                <w:rFonts w:hint="eastAsia"/>
                <w:sz w:val="28"/>
                <w:szCs w:val="28"/>
              </w:rPr>
              <w:t>维护人员不熟悉平台代码，维护任务困难。</w:t>
            </w:r>
          </w:p>
        </w:tc>
        <w:tc>
          <w:tcPr>
            <w:tcW w:w="2130" w:type="dxa"/>
          </w:tcPr>
          <w:p w:rsidR="00827F89" w:rsidRDefault="00CA39E1">
            <w:pPr>
              <w:rPr>
                <w:sz w:val="28"/>
                <w:szCs w:val="28"/>
              </w:rPr>
            </w:pPr>
            <w:r>
              <w:rPr>
                <w:rFonts w:hint="eastAsia"/>
                <w:sz w:val="28"/>
                <w:szCs w:val="28"/>
              </w:rPr>
              <w:t>小</w:t>
            </w:r>
          </w:p>
        </w:tc>
        <w:tc>
          <w:tcPr>
            <w:tcW w:w="2131" w:type="dxa"/>
          </w:tcPr>
          <w:p w:rsidR="00827F89" w:rsidRDefault="00CA39E1">
            <w:pPr>
              <w:rPr>
                <w:sz w:val="28"/>
                <w:szCs w:val="28"/>
              </w:rPr>
            </w:pPr>
            <w:r>
              <w:rPr>
                <w:rFonts w:hint="eastAsia"/>
                <w:sz w:val="28"/>
                <w:szCs w:val="28"/>
              </w:rPr>
              <w:t>小</w:t>
            </w:r>
          </w:p>
        </w:tc>
        <w:tc>
          <w:tcPr>
            <w:tcW w:w="2131" w:type="dxa"/>
          </w:tcPr>
          <w:p w:rsidR="00827F89" w:rsidRDefault="00CA39E1">
            <w:pPr>
              <w:rPr>
                <w:sz w:val="28"/>
                <w:szCs w:val="28"/>
              </w:rPr>
            </w:pPr>
            <w:r>
              <w:rPr>
                <w:rFonts w:hint="eastAsia"/>
                <w:sz w:val="28"/>
                <w:szCs w:val="28"/>
              </w:rPr>
              <w:t>中</w:t>
            </w:r>
          </w:p>
        </w:tc>
      </w:tr>
      <w:tr w:rsidR="00827F89">
        <w:tc>
          <w:tcPr>
            <w:tcW w:w="2130" w:type="dxa"/>
          </w:tcPr>
          <w:p w:rsidR="00827F89" w:rsidRDefault="00CA39E1">
            <w:pPr>
              <w:rPr>
                <w:sz w:val="28"/>
                <w:szCs w:val="28"/>
              </w:rPr>
            </w:pPr>
            <w:r>
              <w:rPr>
                <w:rFonts w:hint="eastAsia"/>
                <w:sz w:val="28"/>
                <w:szCs w:val="28"/>
              </w:rPr>
              <w:t>项目使用资金超过公司预算。</w:t>
            </w:r>
          </w:p>
        </w:tc>
        <w:tc>
          <w:tcPr>
            <w:tcW w:w="2130" w:type="dxa"/>
          </w:tcPr>
          <w:p w:rsidR="00827F89" w:rsidRDefault="00CA39E1">
            <w:pPr>
              <w:rPr>
                <w:sz w:val="28"/>
                <w:szCs w:val="28"/>
              </w:rPr>
            </w:pPr>
            <w:r>
              <w:rPr>
                <w:rFonts w:hint="eastAsia"/>
                <w:sz w:val="28"/>
                <w:szCs w:val="28"/>
              </w:rPr>
              <w:t>中</w:t>
            </w:r>
          </w:p>
        </w:tc>
        <w:tc>
          <w:tcPr>
            <w:tcW w:w="2131" w:type="dxa"/>
          </w:tcPr>
          <w:p w:rsidR="00827F89" w:rsidRDefault="00CA39E1">
            <w:pPr>
              <w:rPr>
                <w:sz w:val="28"/>
                <w:szCs w:val="28"/>
              </w:rPr>
            </w:pPr>
            <w:r>
              <w:rPr>
                <w:rFonts w:hint="eastAsia"/>
                <w:sz w:val="28"/>
                <w:szCs w:val="28"/>
              </w:rPr>
              <w:t>小</w:t>
            </w:r>
          </w:p>
        </w:tc>
        <w:tc>
          <w:tcPr>
            <w:tcW w:w="2131" w:type="dxa"/>
          </w:tcPr>
          <w:p w:rsidR="00827F89" w:rsidRDefault="00CA39E1">
            <w:pPr>
              <w:rPr>
                <w:sz w:val="28"/>
                <w:szCs w:val="28"/>
              </w:rPr>
            </w:pPr>
            <w:r>
              <w:rPr>
                <w:rFonts w:hint="eastAsia"/>
                <w:sz w:val="28"/>
                <w:szCs w:val="28"/>
              </w:rPr>
              <w:t>中</w:t>
            </w:r>
          </w:p>
        </w:tc>
      </w:tr>
      <w:tr w:rsidR="00827F89">
        <w:tc>
          <w:tcPr>
            <w:tcW w:w="2130" w:type="dxa"/>
          </w:tcPr>
          <w:p w:rsidR="00827F89" w:rsidRDefault="00CA39E1">
            <w:pPr>
              <w:rPr>
                <w:sz w:val="28"/>
                <w:szCs w:val="28"/>
              </w:rPr>
            </w:pPr>
            <w:r>
              <w:rPr>
                <w:rFonts w:hint="eastAsia"/>
                <w:sz w:val="28"/>
                <w:szCs w:val="28"/>
              </w:rPr>
              <w:t>项目不能按时完成。</w:t>
            </w:r>
          </w:p>
        </w:tc>
        <w:tc>
          <w:tcPr>
            <w:tcW w:w="2130" w:type="dxa"/>
          </w:tcPr>
          <w:p w:rsidR="00827F89" w:rsidRDefault="00CA39E1">
            <w:pPr>
              <w:rPr>
                <w:sz w:val="28"/>
                <w:szCs w:val="28"/>
              </w:rPr>
            </w:pPr>
            <w:r>
              <w:rPr>
                <w:rFonts w:hint="eastAsia"/>
                <w:sz w:val="28"/>
                <w:szCs w:val="28"/>
              </w:rPr>
              <w:t>小</w:t>
            </w:r>
          </w:p>
        </w:tc>
        <w:tc>
          <w:tcPr>
            <w:tcW w:w="2131" w:type="dxa"/>
          </w:tcPr>
          <w:p w:rsidR="00827F89" w:rsidRDefault="00CA39E1">
            <w:pPr>
              <w:rPr>
                <w:sz w:val="28"/>
                <w:szCs w:val="28"/>
              </w:rPr>
            </w:pPr>
            <w:r>
              <w:rPr>
                <w:rFonts w:hint="eastAsia"/>
                <w:sz w:val="28"/>
                <w:szCs w:val="28"/>
              </w:rPr>
              <w:t>小</w:t>
            </w:r>
          </w:p>
        </w:tc>
        <w:tc>
          <w:tcPr>
            <w:tcW w:w="2131" w:type="dxa"/>
          </w:tcPr>
          <w:p w:rsidR="00827F89" w:rsidRDefault="00CA39E1">
            <w:pPr>
              <w:rPr>
                <w:sz w:val="28"/>
                <w:szCs w:val="28"/>
              </w:rPr>
            </w:pPr>
            <w:r>
              <w:rPr>
                <w:rFonts w:hint="eastAsia"/>
                <w:sz w:val="28"/>
                <w:szCs w:val="28"/>
              </w:rPr>
              <w:t>小</w:t>
            </w:r>
          </w:p>
        </w:tc>
      </w:tr>
      <w:tr w:rsidR="00827F89">
        <w:tc>
          <w:tcPr>
            <w:tcW w:w="2130" w:type="dxa"/>
          </w:tcPr>
          <w:p w:rsidR="00827F89" w:rsidRDefault="00CA39E1">
            <w:pPr>
              <w:rPr>
                <w:sz w:val="28"/>
                <w:szCs w:val="28"/>
              </w:rPr>
            </w:pPr>
            <w:r>
              <w:rPr>
                <w:rFonts w:hint="eastAsia"/>
                <w:sz w:val="28"/>
                <w:szCs w:val="28"/>
              </w:rPr>
              <w:t>共享用户打不到数量</w:t>
            </w:r>
          </w:p>
        </w:tc>
        <w:tc>
          <w:tcPr>
            <w:tcW w:w="2130" w:type="dxa"/>
          </w:tcPr>
          <w:p w:rsidR="00827F89" w:rsidRDefault="00CA39E1">
            <w:pPr>
              <w:rPr>
                <w:sz w:val="28"/>
                <w:szCs w:val="28"/>
              </w:rPr>
            </w:pPr>
            <w:r>
              <w:rPr>
                <w:rFonts w:hint="eastAsia"/>
                <w:sz w:val="28"/>
                <w:szCs w:val="28"/>
              </w:rPr>
              <w:t>0</w:t>
            </w:r>
          </w:p>
        </w:tc>
        <w:tc>
          <w:tcPr>
            <w:tcW w:w="2131" w:type="dxa"/>
          </w:tcPr>
          <w:p w:rsidR="00827F89" w:rsidRDefault="00CA39E1">
            <w:pPr>
              <w:rPr>
                <w:sz w:val="28"/>
                <w:szCs w:val="28"/>
              </w:rPr>
            </w:pPr>
            <w:r>
              <w:rPr>
                <w:rFonts w:hint="eastAsia"/>
                <w:sz w:val="28"/>
                <w:szCs w:val="28"/>
              </w:rPr>
              <w:t>大</w:t>
            </w:r>
          </w:p>
        </w:tc>
        <w:tc>
          <w:tcPr>
            <w:tcW w:w="2131" w:type="dxa"/>
          </w:tcPr>
          <w:p w:rsidR="00827F89" w:rsidRDefault="00CA39E1">
            <w:pPr>
              <w:rPr>
                <w:sz w:val="28"/>
                <w:szCs w:val="28"/>
              </w:rPr>
            </w:pPr>
            <w:r>
              <w:rPr>
                <w:rFonts w:hint="eastAsia"/>
                <w:sz w:val="28"/>
                <w:szCs w:val="28"/>
              </w:rPr>
              <w:t>小</w:t>
            </w:r>
          </w:p>
        </w:tc>
      </w:tr>
      <w:tr w:rsidR="00827F89">
        <w:tc>
          <w:tcPr>
            <w:tcW w:w="2130" w:type="dxa"/>
          </w:tcPr>
          <w:p w:rsidR="00827F89" w:rsidRDefault="00CA39E1">
            <w:pPr>
              <w:rPr>
                <w:sz w:val="28"/>
                <w:szCs w:val="28"/>
              </w:rPr>
            </w:pPr>
            <w:r>
              <w:rPr>
                <w:rFonts w:hint="eastAsia"/>
                <w:sz w:val="28"/>
                <w:szCs w:val="28"/>
              </w:rPr>
              <w:lastRenderedPageBreak/>
              <w:t>项目实施需要大幅度改变已有业务</w:t>
            </w:r>
          </w:p>
          <w:p w:rsidR="00827F89" w:rsidRDefault="00CA39E1">
            <w:pPr>
              <w:rPr>
                <w:sz w:val="28"/>
                <w:szCs w:val="28"/>
              </w:rPr>
            </w:pPr>
            <w:r>
              <w:rPr>
                <w:rFonts w:hint="eastAsia"/>
                <w:sz w:val="28"/>
                <w:szCs w:val="28"/>
              </w:rPr>
              <w:t>流程。</w:t>
            </w:r>
          </w:p>
        </w:tc>
        <w:tc>
          <w:tcPr>
            <w:tcW w:w="2130" w:type="dxa"/>
          </w:tcPr>
          <w:p w:rsidR="00827F89" w:rsidRDefault="00CA39E1">
            <w:pPr>
              <w:rPr>
                <w:sz w:val="28"/>
                <w:szCs w:val="28"/>
              </w:rPr>
            </w:pPr>
            <w:r>
              <w:rPr>
                <w:rFonts w:hint="eastAsia"/>
                <w:sz w:val="28"/>
                <w:szCs w:val="28"/>
              </w:rPr>
              <w:t>0</w:t>
            </w:r>
          </w:p>
        </w:tc>
        <w:tc>
          <w:tcPr>
            <w:tcW w:w="2131" w:type="dxa"/>
          </w:tcPr>
          <w:p w:rsidR="00827F89" w:rsidRDefault="00CA39E1">
            <w:pPr>
              <w:rPr>
                <w:sz w:val="28"/>
                <w:szCs w:val="28"/>
              </w:rPr>
            </w:pPr>
            <w:r>
              <w:rPr>
                <w:rFonts w:hint="eastAsia"/>
                <w:sz w:val="28"/>
                <w:szCs w:val="28"/>
              </w:rPr>
              <w:t>大</w:t>
            </w:r>
          </w:p>
        </w:tc>
        <w:tc>
          <w:tcPr>
            <w:tcW w:w="2131" w:type="dxa"/>
          </w:tcPr>
          <w:p w:rsidR="00827F89" w:rsidRDefault="00CA39E1">
            <w:pPr>
              <w:rPr>
                <w:sz w:val="28"/>
                <w:szCs w:val="28"/>
              </w:rPr>
            </w:pPr>
            <w:r>
              <w:rPr>
                <w:rFonts w:hint="eastAsia"/>
                <w:sz w:val="28"/>
                <w:szCs w:val="28"/>
              </w:rPr>
              <w:t>小</w:t>
            </w:r>
          </w:p>
        </w:tc>
      </w:tr>
      <w:tr w:rsidR="00827F89">
        <w:tc>
          <w:tcPr>
            <w:tcW w:w="2130" w:type="dxa"/>
          </w:tcPr>
          <w:p w:rsidR="00827F89" w:rsidRDefault="00CA39E1">
            <w:pPr>
              <w:rPr>
                <w:sz w:val="28"/>
                <w:szCs w:val="28"/>
              </w:rPr>
            </w:pPr>
            <w:r>
              <w:rPr>
                <w:rFonts w:hint="eastAsia"/>
                <w:sz w:val="28"/>
                <w:szCs w:val="28"/>
              </w:rPr>
              <w:t>定量结果</w:t>
            </w:r>
          </w:p>
        </w:tc>
        <w:tc>
          <w:tcPr>
            <w:tcW w:w="2130" w:type="dxa"/>
          </w:tcPr>
          <w:p w:rsidR="00827F89" w:rsidRDefault="00CA39E1">
            <w:pPr>
              <w:rPr>
                <w:sz w:val="28"/>
                <w:szCs w:val="28"/>
              </w:rPr>
            </w:pPr>
            <w:r>
              <w:rPr>
                <w:rFonts w:hint="eastAsia"/>
                <w:sz w:val="28"/>
                <w:szCs w:val="28"/>
              </w:rPr>
              <w:t>1</w:t>
            </w:r>
          </w:p>
        </w:tc>
        <w:tc>
          <w:tcPr>
            <w:tcW w:w="2131" w:type="dxa"/>
          </w:tcPr>
          <w:p w:rsidR="00827F89" w:rsidRDefault="00CA39E1">
            <w:pPr>
              <w:rPr>
                <w:sz w:val="28"/>
                <w:szCs w:val="28"/>
              </w:rPr>
            </w:pPr>
            <w:r>
              <w:rPr>
                <w:rFonts w:hint="eastAsia"/>
                <w:sz w:val="28"/>
                <w:szCs w:val="28"/>
              </w:rPr>
              <w:t>2.4</w:t>
            </w:r>
          </w:p>
        </w:tc>
        <w:tc>
          <w:tcPr>
            <w:tcW w:w="2131" w:type="dxa"/>
          </w:tcPr>
          <w:p w:rsidR="00827F89" w:rsidRDefault="00CA39E1">
            <w:pPr>
              <w:rPr>
                <w:sz w:val="28"/>
                <w:szCs w:val="28"/>
              </w:rPr>
            </w:pPr>
            <w:r>
              <w:rPr>
                <w:rFonts w:hint="eastAsia"/>
                <w:sz w:val="28"/>
                <w:szCs w:val="28"/>
              </w:rPr>
              <w:t>1.6</w:t>
            </w:r>
          </w:p>
        </w:tc>
      </w:tr>
    </w:tbl>
    <w:p w:rsidR="00827F89" w:rsidRDefault="00827F89">
      <w:pPr>
        <w:rPr>
          <w:sz w:val="28"/>
          <w:szCs w:val="28"/>
        </w:rPr>
      </w:pPr>
    </w:p>
    <w:p w:rsidR="00827F89" w:rsidRDefault="00827F89">
      <w:pPr>
        <w:pStyle w:val="2"/>
      </w:pPr>
    </w:p>
    <w:p w:rsidR="00827F89" w:rsidRDefault="00CA39E1">
      <w:pPr>
        <w:pStyle w:val="2"/>
      </w:pPr>
      <w:r>
        <w:rPr>
          <w:rFonts w:hint="eastAsia"/>
        </w:rPr>
        <w:t>4.4  Summary and Conclusion</w:t>
      </w:r>
    </w:p>
    <w:p w:rsidR="00827F89" w:rsidRDefault="00CA39E1">
      <w:pPr>
        <w:rPr>
          <w:sz w:val="28"/>
          <w:szCs w:val="28"/>
        </w:rPr>
      </w:pPr>
      <w:r>
        <w:rPr>
          <w:rFonts w:hint="eastAsia"/>
        </w:rPr>
        <w:t xml:space="preserve">     </w:t>
      </w:r>
      <w:r>
        <w:rPr>
          <w:rFonts w:hint="eastAsia"/>
          <w:sz w:val="28"/>
          <w:szCs w:val="28"/>
        </w:rPr>
        <w:t xml:space="preserve"> </w:t>
      </w:r>
      <w:r>
        <w:rPr>
          <w:rFonts w:hint="eastAsia"/>
          <w:sz w:val="28"/>
          <w:szCs w:val="28"/>
        </w:rPr>
        <w:t>横向对比三种</w:t>
      </w:r>
      <w:r>
        <w:rPr>
          <w:rFonts w:hint="eastAsia"/>
          <w:sz w:val="28"/>
          <w:szCs w:val="28"/>
        </w:rPr>
        <w:t>option</w:t>
      </w:r>
      <w:r>
        <w:rPr>
          <w:rFonts w:hint="eastAsia"/>
          <w:sz w:val="28"/>
          <w:szCs w:val="28"/>
        </w:rPr>
        <w:t>：</w:t>
      </w:r>
    </w:p>
    <w:p w:rsidR="00827F89" w:rsidRDefault="00CA39E1">
      <w:pPr>
        <w:rPr>
          <w:sz w:val="28"/>
          <w:szCs w:val="28"/>
        </w:rPr>
      </w:pPr>
      <w:r>
        <w:rPr>
          <w:rFonts w:hint="eastAsia"/>
          <w:sz w:val="28"/>
          <w:szCs w:val="28"/>
        </w:rPr>
        <w:t xml:space="preserve">      </w:t>
      </w:r>
      <w:r>
        <w:rPr>
          <w:rFonts w:hint="eastAsia"/>
          <w:sz w:val="28"/>
          <w:szCs w:val="28"/>
        </w:rPr>
        <w:t>目前来讲，“</w:t>
      </w:r>
      <w:r>
        <w:rPr>
          <w:rFonts w:hint="eastAsia"/>
          <w:sz w:val="28"/>
          <w:szCs w:val="28"/>
        </w:rPr>
        <w:t>ofo</w:t>
      </w:r>
      <w:r>
        <w:rPr>
          <w:rFonts w:hint="eastAsia"/>
          <w:sz w:val="28"/>
          <w:szCs w:val="28"/>
        </w:rPr>
        <w:t>共享单车”的平台的商业模式就属于</w:t>
      </w:r>
      <w:r>
        <w:rPr>
          <w:rFonts w:hint="eastAsia"/>
          <w:sz w:val="28"/>
          <w:szCs w:val="28"/>
        </w:rPr>
        <w:t>B2C</w:t>
      </w:r>
      <w:r>
        <w:rPr>
          <w:rFonts w:hint="eastAsia"/>
          <w:sz w:val="28"/>
          <w:szCs w:val="28"/>
        </w:rPr>
        <w:t>模式的平台，这种模式与第三种</w:t>
      </w:r>
      <w:r>
        <w:rPr>
          <w:rFonts w:hint="eastAsia"/>
          <w:sz w:val="28"/>
          <w:szCs w:val="28"/>
        </w:rPr>
        <w:t>C2C+B2C</w:t>
      </w:r>
      <w:r>
        <w:rPr>
          <w:rFonts w:hint="eastAsia"/>
          <w:sz w:val="28"/>
          <w:szCs w:val="28"/>
        </w:rPr>
        <w:t>模式</w:t>
      </w:r>
      <w:r>
        <w:rPr>
          <w:rFonts w:hint="eastAsia"/>
          <w:sz w:val="28"/>
          <w:szCs w:val="28"/>
        </w:rPr>
        <w:t>option</w:t>
      </w:r>
      <w:r>
        <w:rPr>
          <w:rFonts w:hint="eastAsia"/>
          <w:sz w:val="28"/>
          <w:szCs w:val="28"/>
        </w:rPr>
        <w:t>相比，投入了更多的成本用于造车，但最后车的数量却没有第三种方案的车多（若共享用户无法如预期达到</w:t>
      </w:r>
      <w:r>
        <w:rPr>
          <w:rFonts w:hint="eastAsia"/>
          <w:sz w:val="28"/>
          <w:szCs w:val="28"/>
        </w:rPr>
        <w:t>2</w:t>
      </w:r>
      <w:r>
        <w:rPr>
          <w:rFonts w:hint="eastAsia"/>
          <w:sz w:val="28"/>
          <w:szCs w:val="28"/>
        </w:rPr>
        <w:t>万人，只达到预期的一般，车的数目相同成本却减少了</w:t>
      </w:r>
      <w:r>
        <w:rPr>
          <w:rFonts w:hint="eastAsia"/>
          <w:sz w:val="28"/>
          <w:szCs w:val="28"/>
        </w:rPr>
        <w:t>1</w:t>
      </w:r>
      <w:r>
        <w:rPr>
          <w:rFonts w:hint="eastAsia"/>
          <w:sz w:val="28"/>
          <w:szCs w:val="28"/>
        </w:rPr>
        <w:t>百万），用户的粘度想必也低于第三种，共享用户的增加对于宣传将有更大的好处。</w:t>
      </w:r>
    </w:p>
    <w:p w:rsidR="00827F89" w:rsidRDefault="00CA39E1">
      <w:pPr>
        <w:rPr>
          <w:sz w:val="28"/>
          <w:szCs w:val="28"/>
        </w:rPr>
      </w:pPr>
      <w:r>
        <w:rPr>
          <w:rFonts w:hint="eastAsia"/>
          <w:sz w:val="28"/>
          <w:szCs w:val="28"/>
        </w:rPr>
        <w:t xml:space="preserve">       C2C</w:t>
      </w:r>
      <w:r>
        <w:rPr>
          <w:rFonts w:hint="eastAsia"/>
          <w:sz w:val="28"/>
          <w:szCs w:val="28"/>
        </w:rPr>
        <w:t>模式的平台与</w:t>
      </w:r>
      <w:r>
        <w:rPr>
          <w:rFonts w:hint="eastAsia"/>
          <w:sz w:val="28"/>
          <w:szCs w:val="28"/>
        </w:rPr>
        <w:t>C2C+B2C</w:t>
      </w:r>
      <w:r>
        <w:rPr>
          <w:rFonts w:hint="eastAsia"/>
          <w:sz w:val="28"/>
          <w:szCs w:val="28"/>
        </w:rPr>
        <w:t>模式的平台相比，没有基础用户做宣传，需要巨额的广告费去宣传，即使这样用户数以及可用车数量也必然达不到第三种方案的数量。</w:t>
      </w:r>
    </w:p>
    <w:p w:rsidR="00827F89" w:rsidRDefault="00CA39E1">
      <w:pPr>
        <w:rPr>
          <w:sz w:val="28"/>
          <w:szCs w:val="28"/>
        </w:rPr>
      </w:pPr>
      <w:r>
        <w:rPr>
          <w:rFonts w:hint="eastAsia"/>
          <w:sz w:val="28"/>
          <w:szCs w:val="28"/>
        </w:rPr>
        <w:t xml:space="preserve">       </w:t>
      </w:r>
      <w:r>
        <w:rPr>
          <w:rFonts w:hint="eastAsia"/>
          <w:sz w:val="28"/>
          <w:szCs w:val="28"/>
        </w:rPr>
        <w:t>综上所述，第三种方案，</w:t>
      </w:r>
      <w:r>
        <w:rPr>
          <w:rFonts w:hint="eastAsia"/>
          <w:sz w:val="28"/>
          <w:szCs w:val="28"/>
        </w:rPr>
        <w:t>B2C+C2C</w:t>
      </w:r>
      <w:r>
        <w:rPr>
          <w:rFonts w:hint="eastAsia"/>
          <w:sz w:val="28"/>
          <w:szCs w:val="28"/>
        </w:rPr>
        <w:t>模式的平台是最利于“小黄车”改进的方案</w:t>
      </w:r>
    </w:p>
    <w:p w:rsidR="00827F89" w:rsidRDefault="00827F89"/>
    <w:p w:rsidR="00827F89" w:rsidRDefault="00CA39E1">
      <w:pPr>
        <w:pStyle w:val="1"/>
      </w:pPr>
      <w:r>
        <w:rPr>
          <w:rFonts w:hint="eastAsia"/>
        </w:rPr>
        <w:lastRenderedPageBreak/>
        <w:t xml:space="preserve">5  Detailed Option Analysis </w:t>
      </w:r>
    </w:p>
    <w:p w:rsidR="00827F89" w:rsidRDefault="00CA39E1">
      <w:r>
        <w:rPr>
          <w:rStyle w:val="2Char"/>
          <w:rFonts w:hint="eastAsia"/>
        </w:rPr>
        <w:t xml:space="preserve">5.1  B2C case &amp; C2C+B2C case </w:t>
      </w:r>
      <w:r>
        <w:rPr>
          <w:rFonts w:hint="eastAsia"/>
        </w:rPr>
        <w:t xml:space="preserve"> </w:t>
      </w:r>
    </w:p>
    <w:p w:rsidR="00827F89" w:rsidRDefault="00CA39E1">
      <w:pPr>
        <w:rPr>
          <w:sz w:val="28"/>
          <w:szCs w:val="28"/>
        </w:rPr>
      </w:pPr>
      <w:r>
        <w:rPr>
          <w:rFonts w:hint="eastAsia"/>
          <w:sz w:val="28"/>
          <w:szCs w:val="28"/>
        </w:rPr>
        <w:t>我们通过成本影响因素、近三年的交易量和交易额的预算来比较</w:t>
      </w:r>
      <w:r>
        <w:rPr>
          <w:rFonts w:hint="eastAsia"/>
          <w:sz w:val="28"/>
          <w:szCs w:val="28"/>
        </w:rPr>
        <w:t xml:space="preserve"> B2C case </w:t>
      </w:r>
      <w:r>
        <w:rPr>
          <w:rFonts w:hint="eastAsia"/>
          <w:sz w:val="28"/>
          <w:szCs w:val="28"/>
        </w:rPr>
        <w:t>与</w:t>
      </w:r>
      <w:r>
        <w:rPr>
          <w:rFonts w:hint="eastAsia"/>
          <w:sz w:val="28"/>
          <w:szCs w:val="28"/>
        </w:rPr>
        <w:t xml:space="preserve"> C2C+B2C IT case </w:t>
      </w:r>
      <w:r>
        <w:rPr>
          <w:rFonts w:hint="eastAsia"/>
          <w:sz w:val="28"/>
          <w:szCs w:val="28"/>
        </w:rPr>
        <w:t>的不同，具体如表</w:t>
      </w:r>
      <w:r>
        <w:rPr>
          <w:rFonts w:hint="eastAsia"/>
          <w:sz w:val="28"/>
          <w:szCs w:val="28"/>
        </w:rPr>
        <w:t xml:space="preserve"> 5.1 </w:t>
      </w:r>
      <w:r>
        <w:rPr>
          <w:rFonts w:hint="eastAsia"/>
          <w:sz w:val="28"/>
          <w:szCs w:val="28"/>
        </w:rPr>
        <w:t>所示</w:t>
      </w:r>
    </w:p>
    <w:p w:rsidR="00827F89" w:rsidRDefault="00827F89"/>
    <w:tbl>
      <w:tblPr>
        <w:tblStyle w:val="a4"/>
        <w:tblpPr w:leftFromText="180" w:rightFromText="180" w:vertAnchor="text" w:horzAnchor="page" w:tblpX="1801" w:tblpY="274"/>
        <w:tblOverlap w:val="never"/>
        <w:tblW w:w="9520" w:type="dxa"/>
        <w:tblLayout w:type="fixed"/>
        <w:tblLook w:val="04A0" w:firstRow="1" w:lastRow="0" w:firstColumn="1" w:lastColumn="0" w:noHBand="0" w:noVBand="1"/>
      </w:tblPr>
      <w:tblGrid>
        <w:gridCol w:w="2318"/>
        <w:gridCol w:w="868"/>
        <w:gridCol w:w="866"/>
        <w:gridCol w:w="868"/>
        <w:gridCol w:w="867"/>
        <w:gridCol w:w="931"/>
        <w:gridCol w:w="933"/>
        <w:gridCol w:w="933"/>
        <w:gridCol w:w="936"/>
      </w:tblGrid>
      <w:tr w:rsidR="00827F89">
        <w:trPr>
          <w:trHeight w:val="415"/>
        </w:trPr>
        <w:tc>
          <w:tcPr>
            <w:tcW w:w="2318" w:type="dxa"/>
          </w:tcPr>
          <w:p w:rsidR="00827F89" w:rsidRDefault="00827F89"/>
        </w:tc>
        <w:tc>
          <w:tcPr>
            <w:tcW w:w="3469" w:type="dxa"/>
            <w:gridSpan w:val="4"/>
          </w:tcPr>
          <w:p w:rsidR="00827F89" w:rsidRDefault="00CA39E1">
            <w:r>
              <w:rPr>
                <w:rFonts w:hint="eastAsia"/>
              </w:rPr>
              <w:t>B2C case</w:t>
            </w:r>
          </w:p>
        </w:tc>
        <w:tc>
          <w:tcPr>
            <w:tcW w:w="3733" w:type="dxa"/>
            <w:gridSpan w:val="4"/>
          </w:tcPr>
          <w:p w:rsidR="00827F89" w:rsidRDefault="00CA39E1">
            <w:r>
              <w:rPr>
                <w:rFonts w:hint="eastAsia"/>
              </w:rPr>
              <w:t>C2C + B2C case</w:t>
            </w:r>
          </w:p>
        </w:tc>
      </w:tr>
      <w:tr w:rsidR="00827F89">
        <w:trPr>
          <w:trHeight w:val="5395"/>
        </w:trPr>
        <w:tc>
          <w:tcPr>
            <w:tcW w:w="2318" w:type="dxa"/>
          </w:tcPr>
          <w:p w:rsidR="00827F89" w:rsidRDefault="00CA39E1">
            <w:r>
              <w:rPr>
                <w:rFonts w:hint="eastAsia"/>
              </w:rPr>
              <w:t>成本</w:t>
            </w:r>
          </w:p>
          <w:p w:rsidR="00827F89" w:rsidRDefault="00CA39E1">
            <w:r>
              <w:rPr>
                <w:rFonts w:hint="eastAsia"/>
              </w:rPr>
              <w:t>动因</w:t>
            </w:r>
          </w:p>
        </w:tc>
        <w:tc>
          <w:tcPr>
            <w:tcW w:w="3469" w:type="dxa"/>
            <w:gridSpan w:val="4"/>
          </w:tcPr>
          <w:p w:rsidR="00827F89" w:rsidRDefault="00CA39E1">
            <w:pPr>
              <w:rPr>
                <w:sz w:val="28"/>
                <w:szCs w:val="28"/>
              </w:rPr>
            </w:pPr>
            <w:r>
              <w:rPr>
                <w:rFonts w:hint="eastAsia"/>
                <w:sz w:val="28"/>
                <w:szCs w:val="28"/>
              </w:rPr>
              <w:t>开发成本</w:t>
            </w:r>
          </w:p>
          <w:p w:rsidR="00827F89" w:rsidRDefault="00CA39E1">
            <w:pPr>
              <w:rPr>
                <w:sz w:val="28"/>
                <w:szCs w:val="28"/>
              </w:rPr>
            </w:pPr>
            <w:r>
              <w:rPr>
                <w:rFonts w:hint="eastAsia"/>
                <w:sz w:val="28"/>
                <w:szCs w:val="28"/>
              </w:rPr>
              <w:t>维护成本</w:t>
            </w:r>
          </w:p>
          <w:p w:rsidR="00827F89" w:rsidRDefault="00CA39E1">
            <w:pPr>
              <w:rPr>
                <w:sz w:val="28"/>
                <w:szCs w:val="28"/>
              </w:rPr>
            </w:pPr>
            <w:r>
              <w:rPr>
                <w:rFonts w:hint="eastAsia"/>
                <w:sz w:val="28"/>
                <w:szCs w:val="28"/>
              </w:rPr>
              <w:t>广告费用</w:t>
            </w:r>
          </w:p>
          <w:p w:rsidR="00827F89" w:rsidRDefault="00CA39E1">
            <w:pPr>
              <w:rPr>
                <w:sz w:val="28"/>
                <w:szCs w:val="28"/>
              </w:rPr>
            </w:pPr>
            <w:r>
              <w:rPr>
                <w:rFonts w:hint="eastAsia"/>
                <w:sz w:val="28"/>
                <w:szCs w:val="28"/>
              </w:rPr>
              <w:t>服务器</w:t>
            </w:r>
          </w:p>
          <w:p w:rsidR="00827F89" w:rsidRDefault="00CA39E1">
            <w:pPr>
              <w:rPr>
                <w:sz w:val="28"/>
                <w:szCs w:val="28"/>
              </w:rPr>
            </w:pPr>
            <w:r>
              <w:rPr>
                <w:rFonts w:hint="eastAsia"/>
                <w:sz w:val="28"/>
                <w:szCs w:val="28"/>
              </w:rPr>
              <w:t>车辆制造成本</w:t>
            </w:r>
          </w:p>
          <w:p w:rsidR="00827F89" w:rsidRDefault="00CA39E1">
            <w:pPr>
              <w:rPr>
                <w:sz w:val="28"/>
                <w:szCs w:val="28"/>
              </w:rPr>
            </w:pPr>
            <w:r>
              <w:rPr>
                <w:rFonts w:hint="eastAsia"/>
                <w:sz w:val="28"/>
                <w:szCs w:val="28"/>
              </w:rPr>
              <w:t>车辆维修成本</w:t>
            </w:r>
          </w:p>
          <w:p w:rsidR="00827F89" w:rsidRDefault="00CA39E1">
            <w:pPr>
              <w:rPr>
                <w:sz w:val="28"/>
                <w:szCs w:val="28"/>
              </w:rPr>
            </w:pPr>
            <w:r>
              <w:rPr>
                <w:rFonts w:hint="eastAsia"/>
                <w:sz w:val="28"/>
                <w:szCs w:val="28"/>
              </w:rPr>
              <w:t>线下工作人员</w:t>
            </w:r>
          </w:p>
          <w:p w:rsidR="00827F89" w:rsidRDefault="00827F89">
            <w:pPr>
              <w:rPr>
                <w:sz w:val="28"/>
                <w:szCs w:val="28"/>
              </w:rPr>
            </w:pPr>
          </w:p>
        </w:tc>
        <w:tc>
          <w:tcPr>
            <w:tcW w:w="3733" w:type="dxa"/>
            <w:gridSpan w:val="4"/>
          </w:tcPr>
          <w:p w:rsidR="00827F89" w:rsidRDefault="00CA39E1">
            <w:pPr>
              <w:rPr>
                <w:sz w:val="28"/>
                <w:szCs w:val="28"/>
              </w:rPr>
            </w:pPr>
            <w:r>
              <w:rPr>
                <w:rFonts w:hint="eastAsia"/>
                <w:sz w:val="28"/>
                <w:szCs w:val="28"/>
              </w:rPr>
              <w:t>开发成本</w:t>
            </w:r>
          </w:p>
          <w:p w:rsidR="00827F89" w:rsidRDefault="00CA39E1">
            <w:pPr>
              <w:rPr>
                <w:sz w:val="28"/>
                <w:szCs w:val="28"/>
              </w:rPr>
            </w:pPr>
            <w:r>
              <w:rPr>
                <w:rFonts w:hint="eastAsia"/>
                <w:sz w:val="28"/>
                <w:szCs w:val="28"/>
              </w:rPr>
              <w:t>维护成本</w:t>
            </w:r>
          </w:p>
          <w:p w:rsidR="00827F89" w:rsidRDefault="00CA39E1">
            <w:pPr>
              <w:rPr>
                <w:sz w:val="28"/>
                <w:szCs w:val="28"/>
              </w:rPr>
            </w:pPr>
            <w:r>
              <w:rPr>
                <w:rFonts w:hint="eastAsia"/>
                <w:sz w:val="28"/>
                <w:szCs w:val="28"/>
              </w:rPr>
              <w:t>广告费用</w:t>
            </w:r>
          </w:p>
          <w:p w:rsidR="00827F89" w:rsidRDefault="00CA39E1">
            <w:pPr>
              <w:rPr>
                <w:sz w:val="28"/>
                <w:szCs w:val="28"/>
              </w:rPr>
            </w:pPr>
            <w:r>
              <w:rPr>
                <w:rFonts w:hint="eastAsia"/>
                <w:sz w:val="28"/>
                <w:szCs w:val="28"/>
              </w:rPr>
              <w:t>服务器</w:t>
            </w:r>
          </w:p>
          <w:p w:rsidR="00827F89" w:rsidRDefault="00CA39E1">
            <w:pPr>
              <w:rPr>
                <w:sz w:val="28"/>
                <w:szCs w:val="28"/>
              </w:rPr>
            </w:pPr>
            <w:r>
              <w:rPr>
                <w:rFonts w:hint="eastAsia"/>
                <w:sz w:val="28"/>
                <w:szCs w:val="28"/>
              </w:rPr>
              <w:t>车辆制造成本</w:t>
            </w:r>
          </w:p>
          <w:p w:rsidR="00827F89" w:rsidRDefault="00CA39E1">
            <w:pPr>
              <w:rPr>
                <w:sz w:val="28"/>
                <w:szCs w:val="28"/>
              </w:rPr>
            </w:pPr>
            <w:r>
              <w:rPr>
                <w:rFonts w:hint="eastAsia"/>
                <w:sz w:val="28"/>
                <w:szCs w:val="28"/>
              </w:rPr>
              <w:t>车辆维修成本</w:t>
            </w:r>
          </w:p>
          <w:p w:rsidR="00827F89" w:rsidRDefault="00CA39E1">
            <w:pPr>
              <w:rPr>
                <w:sz w:val="28"/>
                <w:szCs w:val="28"/>
              </w:rPr>
            </w:pPr>
            <w:r>
              <w:rPr>
                <w:rFonts w:hint="eastAsia"/>
                <w:sz w:val="28"/>
                <w:szCs w:val="28"/>
              </w:rPr>
              <w:t>线下工作人员</w:t>
            </w:r>
          </w:p>
          <w:p w:rsidR="00827F89" w:rsidRDefault="00CA39E1">
            <w:r>
              <w:rPr>
                <w:rFonts w:hint="eastAsia"/>
                <w:sz w:val="28"/>
                <w:szCs w:val="28"/>
              </w:rPr>
              <w:t>共享用户分红</w:t>
            </w:r>
          </w:p>
        </w:tc>
      </w:tr>
      <w:tr w:rsidR="00827F89">
        <w:trPr>
          <w:trHeight w:val="415"/>
        </w:trPr>
        <w:tc>
          <w:tcPr>
            <w:tcW w:w="2318" w:type="dxa"/>
            <w:vMerge w:val="restart"/>
          </w:tcPr>
          <w:p w:rsidR="00827F89" w:rsidRDefault="00CA39E1">
            <w:r>
              <w:rPr>
                <w:rFonts w:hint="eastAsia"/>
              </w:rPr>
              <w:t>收入（三年内每年</w:t>
            </w:r>
            <w:r>
              <w:rPr>
                <w:rFonts w:hint="eastAsia"/>
              </w:rPr>
              <w:t xml:space="preserve"> </w:t>
            </w:r>
            <w:r>
              <w:rPr>
                <w:rFonts w:hint="eastAsia"/>
              </w:rPr>
              <w:t>的收入）</w:t>
            </w:r>
            <w:r>
              <w:rPr>
                <w:rFonts w:hint="eastAsia"/>
              </w:rPr>
              <w:t xml:space="preserve"> </w:t>
            </w:r>
          </w:p>
        </w:tc>
        <w:tc>
          <w:tcPr>
            <w:tcW w:w="868" w:type="dxa"/>
          </w:tcPr>
          <w:p w:rsidR="00827F89" w:rsidRDefault="00827F89"/>
        </w:tc>
        <w:tc>
          <w:tcPr>
            <w:tcW w:w="866" w:type="dxa"/>
          </w:tcPr>
          <w:p w:rsidR="00827F89" w:rsidRDefault="00CA39E1">
            <w:r>
              <w:rPr>
                <w:rFonts w:hint="eastAsia"/>
              </w:rPr>
              <w:t>Year1</w:t>
            </w:r>
          </w:p>
        </w:tc>
        <w:tc>
          <w:tcPr>
            <w:tcW w:w="868" w:type="dxa"/>
          </w:tcPr>
          <w:p w:rsidR="00827F89" w:rsidRDefault="00CA39E1">
            <w:r>
              <w:rPr>
                <w:rFonts w:hint="eastAsia"/>
              </w:rPr>
              <w:t>Year2</w:t>
            </w:r>
          </w:p>
        </w:tc>
        <w:tc>
          <w:tcPr>
            <w:tcW w:w="867" w:type="dxa"/>
          </w:tcPr>
          <w:p w:rsidR="00827F89" w:rsidRDefault="00CA39E1">
            <w:r>
              <w:rPr>
                <w:rFonts w:hint="eastAsia"/>
              </w:rPr>
              <w:t>Year3</w:t>
            </w:r>
          </w:p>
        </w:tc>
        <w:tc>
          <w:tcPr>
            <w:tcW w:w="931" w:type="dxa"/>
          </w:tcPr>
          <w:p w:rsidR="00827F89" w:rsidRDefault="00827F89"/>
        </w:tc>
        <w:tc>
          <w:tcPr>
            <w:tcW w:w="933" w:type="dxa"/>
          </w:tcPr>
          <w:p w:rsidR="00827F89" w:rsidRDefault="00CA39E1">
            <w:r>
              <w:rPr>
                <w:rFonts w:hint="eastAsia"/>
              </w:rPr>
              <w:t>Year1</w:t>
            </w:r>
          </w:p>
        </w:tc>
        <w:tc>
          <w:tcPr>
            <w:tcW w:w="933" w:type="dxa"/>
          </w:tcPr>
          <w:p w:rsidR="00827F89" w:rsidRDefault="00CA39E1">
            <w:r>
              <w:rPr>
                <w:rFonts w:hint="eastAsia"/>
              </w:rPr>
              <w:t>Year2</w:t>
            </w:r>
          </w:p>
        </w:tc>
        <w:tc>
          <w:tcPr>
            <w:tcW w:w="936" w:type="dxa"/>
          </w:tcPr>
          <w:p w:rsidR="00827F89" w:rsidRDefault="00CA39E1">
            <w:r>
              <w:rPr>
                <w:rFonts w:hint="eastAsia"/>
              </w:rPr>
              <w:t>Year3</w:t>
            </w:r>
          </w:p>
        </w:tc>
      </w:tr>
      <w:tr w:rsidR="00827F89">
        <w:trPr>
          <w:trHeight w:val="449"/>
        </w:trPr>
        <w:tc>
          <w:tcPr>
            <w:tcW w:w="2318" w:type="dxa"/>
            <w:vMerge/>
          </w:tcPr>
          <w:p w:rsidR="00827F89" w:rsidRDefault="00827F89">
            <w:bookmarkStart w:id="12" w:name="OLE_LINK30" w:colFirst="1" w:colLast="1"/>
          </w:p>
        </w:tc>
        <w:tc>
          <w:tcPr>
            <w:tcW w:w="868" w:type="dxa"/>
          </w:tcPr>
          <w:p w:rsidR="00827F89" w:rsidRDefault="00CA39E1">
            <w:r>
              <w:rPr>
                <w:rFonts w:hint="eastAsia"/>
              </w:rPr>
              <w:t>用户数</w:t>
            </w:r>
            <w:r>
              <w:rPr>
                <w:rFonts w:hint="eastAsia"/>
              </w:rPr>
              <w:t>(</w:t>
            </w:r>
            <w:r>
              <w:rPr>
                <w:rFonts w:hint="eastAsia"/>
              </w:rPr>
              <w:t>萬</w:t>
            </w:r>
            <w:r>
              <w:rPr>
                <w:rFonts w:hint="eastAsia"/>
              </w:rPr>
              <w:t>)</w:t>
            </w:r>
          </w:p>
        </w:tc>
        <w:tc>
          <w:tcPr>
            <w:tcW w:w="866" w:type="dxa"/>
          </w:tcPr>
          <w:p w:rsidR="00827F89" w:rsidRDefault="00CA39E1">
            <w:r>
              <w:rPr>
                <w:rFonts w:hint="eastAsia"/>
              </w:rPr>
              <w:t>157.5</w:t>
            </w:r>
          </w:p>
        </w:tc>
        <w:tc>
          <w:tcPr>
            <w:tcW w:w="868" w:type="dxa"/>
          </w:tcPr>
          <w:p w:rsidR="00827F89" w:rsidRDefault="00CA39E1">
            <w:r>
              <w:rPr>
                <w:rFonts w:hint="eastAsia"/>
              </w:rPr>
              <w:t>165</w:t>
            </w:r>
          </w:p>
        </w:tc>
        <w:tc>
          <w:tcPr>
            <w:tcW w:w="867" w:type="dxa"/>
          </w:tcPr>
          <w:p w:rsidR="00827F89" w:rsidRDefault="00CA39E1">
            <w:r>
              <w:rPr>
                <w:rFonts w:hint="eastAsia"/>
              </w:rPr>
              <w:t>173</w:t>
            </w:r>
          </w:p>
        </w:tc>
        <w:tc>
          <w:tcPr>
            <w:tcW w:w="931" w:type="dxa"/>
          </w:tcPr>
          <w:p w:rsidR="00827F89" w:rsidRDefault="00CA39E1">
            <w:r>
              <w:rPr>
                <w:rFonts w:hint="eastAsia"/>
              </w:rPr>
              <w:t>用户数</w:t>
            </w:r>
            <w:r>
              <w:rPr>
                <w:rFonts w:hint="eastAsia"/>
              </w:rPr>
              <w:t>(</w:t>
            </w:r>
            <w:r>
              <w:rPr>
                <w:rFonts w:hint="eastAsia"/>
              </w:rPr>
              <w:t>萬</w:t>
            </w:r>
            <w:r>
              <w:rPr>
                <w:rFonts w:hint="eastAsia"/>
              </w:rPr>
              <w:t>)</w:t>
            </w:r>
          </w:p>
        </w:tc>
        <w:tc>
          <w:tcPr>
            <w:tcW w:w="933" w:type="dxa"/>
          </w:tcPr>
          <w:p w:rsidR="00827F89" w:rsidRDefault="00CA39E1">
            <w:r>
              <w:rPr>
                <w:rFonts w:hint="eastAsia"/>
              </w:rPr>
              <w:t>165</w:t>
            </w:r>
          </w:p>
        </w:tc>
        <w:tc>
          <w:tcPr>
            <w:tcW w:w="933" w:type="dxa"/>
          </w:tcPr>
          <w:p w:rsidR="00827F89" w:rsidRDefault="00CA39E1">
            <w:r>
              <w:rPr>
                <w:rFonts w:hint="eastAsia"/>
              </w:rPr>
              <w:t>181.5</w:t>
            </w:r>
          </w:p>
        </w:tc>
        <w:tc>
          <w:tcPr>
            <w:tcW w:w="936" w:type="dxa"/>
          </w:tcPr>
          <w:p w:rsidR="00827F89" w:rsidRDefault="00CA39E1">
            <w:r>
              <w:rPr>
                <w:rFonts w:hint="eastAsia"/>
              </w:rPr>
              <w:t>199.65</w:t>
            </w:r>
          </w:p>
        </w:tc>
      </w:tr>
      <w:tr w:rsidR="00827F89">
        <w:trPr>
          <w:trHeight w:val="415"/>
        </w:trPr>
        <w:tc>
          <w:tcPr>
            <w:tcW w:w="2318" w:type="dxa"/>
            <w:vMerge/>
          </w:tcPr>
          <w:p w:rsidR="00827F89" w:rsidRDefault="00827F89"/>
        </w:tc>
        <w:tc>
          <w:tcPr>
            <w:tcW w:w="868" w:type="dxa"/>
          </w:tcPr>
          <w:p w:rsidR="00827F89" w:rsidRDefault="00CA39E1">
            <w:r>
              <w:rPr>
                <w:rFonts w:hint="eastAsia"/>
              </w:rPr>
              <w:t>每年小黄车数量（万）</w:t>
            </w:r>
          </w:p>
        </w:tc>
        <w:tc>
          <w:tcPr>
            <w:tcW w:w="866" w:type="dxa"/>
          </w:tcPr>
          <w:p w:rsidR="00827F89" w:rsidRDefault="00CA39E1">
            <w:r>
              <w:rPr>
                <w:rFonts w:hint="eastAsia"/>
              </w:rPr>
              <w:t>70000</w:t>
            </w:r>
          </w:p>
        </w:tc>
        <w:tc>
          <w:tcPr>
            <w:tcW w:w="868" w:type="dxa"/>
          </w:tcPr>
          <w:p w:rsidR="00827F89" w:rsidRDefault="00CA39E1">
            <w:r>
              <w:rPr>
                <w:rFonts w:hint="eastAsia"/>
              </w:rPr>
              <w:t>73500</w:t>
            </w:r>
          </w:p>
        </w:tc>
        <w:tc>
          <w:tcPr>
            <w:tcW w:w="867" w:type="dxa"/>
          </w:tcPr>
          <w:p w:rsidR="00827F89" w:rsidRDefault="00CA39E1">
            <w:r>
              <w:rPr>
                <w:rFonts w:hint="eastAsia"/>
              </w:rPr>
              <w:t>77175</w:t>
            </w:r>
          </w:p>
        </w:tc>
        <w:tc>
          <w:tcPr>
            <w:tcW w:w="931" w:type="dxa"/>
          </w:tcPr>
          <w:p w:rsidR="00827F89" w:rsidRDefault="00CA39E1">
            <w:r>
              <w:rPr>
                <w:rFonts w:hint="eastAsia"/>
              </w:rPr>
              <w:t>每年小黄车数量（万）</w:t>
            </w:r>
          </w:p>
        </w:tc>
        <w:tc>
          <w:tcPr>
            <w:tcW w:w="933" w:type="dxa"/>
          </w:tcPr>
          <w:p w:rsidR="00827F89" w:rsidRDefault="00CA39E1">
            <w:r>
              <w:rPr>
                <w:rFonts w:hint="eastAsia"/>
              </w:rPr>
              <w:t>70000</w:t>
            </w:r>
          </w:p>
        </w:tc>
        <w:tc>
          <w:tcPr>
            <w:tcW w:w="933" w:type="dxa"/>
          </w:tcPr>
          <w:p w:rsidR="00827F89" w:rsidRDefault="00CA39E1">
            <w:r>
              <w:rPr>
                <w:rFonts w:hint="eastAsia"/>
              </w:rPr>
              <w:t>77000</w:t>
            </w:r>
          </w:p>
        </w:tc>
        <w:tc>
          <w:tcPr>
            <w:tcW w:w="936" w:type="dxa"/>
          </w:tcPr>
          <w:p w:rsidR="00827F89" w:rsidRDefault="00CA39E1">
            <w:r>
              <w:rPr>
                <w:rFonts w:hint="eastAsia"/>
              </w:rPr>
              <w:t>84700</w:t>
            </w:r>
          </w:p>
        </w:tc>
      </w:tr>
      <w:tr w:rsidR="00827F89">
        <w:trPr>
          <w:trHeight w:val="415"/>
        </w:trPr>
        <w:tc>
          <w:tcPr>
            <w:tcW w:w="2318" w:type="dxa"/>
            <w:vMerge/>
          </w:tcPr>
          <w:p w:rsidR="00827F89" w:rsidRDefault="00827F89">
            <w:bookmarkStart w:id="13" w:name="OLE_LINK28" w:colFirst="2" w:colLast="4"/>
          </w:p>
        </w:tc>
        <w:tc>
          <w:tcPr>
            <w:tcW w:w="868" w:type="dxa"/>
          </w:tcPr>
          <w:p w:rsidR="00827F89" w:rsidRDefault="00CA39E1">
            <w:r>
              <w:rPr>
                <w:rFonts w:hint="eastAsia"/>
              </w:rPr>
              <w:t>单位车俩收益（元）</w:t>
            </w:r>
          </w:p>
        </w:tc>
        <w:tc>
          <w:tcPr>
            <w:tcW w:w="866" w:type="dxa"/>
          </w:tcPr>
          <w:p w:rsidR="00827F89" w:rsidRDefault="00CA39E1">
            <w:r>
              <w:rPr>
                <w:rFonts w:hint="eastAsia"/>
              </w:rPr>
              <w:t>0.2</w:t>
            </w:r>
          </w:p>
        </w:tc>
        <w:tc>
          <w:tcPr>
            <w:tcW w:w="868" w:type="dxa"/>
          </w:tcPr>
          <w:p w:rsidR="00827F89" w:rsidRDefault="00CA39E1">
            <w:r>
              <w:rPr>
                <w:rFonts w:hint="eastAsia"/>
              </w:rPr>
              <w:t>0.2</w:t>
            </w:r>
          </w:p>
        </w:tc>
        <w:tc>
          <w:tcPr>
            <w:tcW w:w="867" w:type="dxa"/>
          </w:tcPr>
          <w:p w:rsidR="00827F89" w:rsidRDefault="00CA39E1">
            <w:r>
              <w:rPr>
                <w:rFonts w:hint="eastAsia"/>
              </w:rPr>
              <w:t>0.2</w:t>
            </w:r>
          </w:p>
        </w:tc>
        <w:tc>
          <w:tcPr>
            <w:tcW w:w="931" w:type="dxa"/>
          </w:tcPr>
          <w:p w:rsidR="00827F89" w:rsidRDefault="00CA39E1">
            <w:r>
              <w:rPr>
                <w:rFonts w:hint="eastAsia"/>
              </w:rPr>
              <w:t>单位车俩收益（元）</w:t>
            </w:r>
          </w:p>
        </w:tc>
        <w:tc>
          <w:tcPr>
            <w:tcW w:w="933" w:type="dxa"/>
          </w:tcPr>
          <w:p w:rsidR="00827F89" w:rsidRDefault="00CA39E1">
            <w:r>
              <w:rPr>
                <w:rFonts w:hint="eastAsia"/>
              </w:rPr>
              <w:t>0.2</w:t>
            </w:r>
          </w:p>
        </w:tc>
        <w:tc>
          <w:tcPr>
            <w:tcW w:w="933" w:type="dxa"/>
          </w:tcPr>
          <w:p w:rsidR="00827F89" w:rsidRDefault="00CA39E1">
            <w:r>
              <w:rPr>
                <w:rFonts w:hint="eastAsia"/>
              </w:rPr>
              <w:t>0.2</w:t>
            </w:r>
          </w:p>
        </w:tc>
        <w:tc>
          <w:tcPr>
            <w:tcW w:w="936" w:type="dxa"/>
          </w:tcPr>
          <w:p w:rsidR="00827F89" w:rsidRDefault="00CA39E1">
            <w:r>
              <w:rPr>
                <w:rFonts w:hint="eastAsia"/>
              </w:rPr>
              <w:t>0.2</w:t>
            </w:r>
          </w:p>
        </w:tc>
      </w:tr>
      <w:bookmarkEnd w:id="13"/>
      <w:tr w:rsidR="00827F89">
        <w:trPr>
          <w:trHeight w:val="459"/>
        </w:trPr>
        <w:tc>
          <w:tcPr>
            <w:tcW w:w="2318" w:type="dxa"/>
            <w:vMerge/>
          </w:tcPr>
          <w:p w:rsidR="00827F89" w:rsidRDefault="00827F89"/>
        </w:tc>
        <w:tc>
          <w:tcPr>
            <w:tcW w:w="868" w:type="dxa"/>
          </w:tcPr>
          <w:p w:rsidR="00827F89" w:rsidRDefault="00CA39E1">
            <w:r>
              <w:rPr>
                <w:rFonts w:hint="eastAsia"/>
              </w:rPr>
              <w:t>收益（万）</w:t>
            </w:r>
          </w:p>
        </w:tc>
        <w:tc>
          <w:tcPr>
            <w:tcW w:w="866" w:type="dxa"/>
          </w:tcPr>
          <w:p w:rsidR="00827F89" w:rsidRDefault="00CA39E1">
            <w:r>
              <w:rPr>
                <w:rFonts w:hint="eastAsia"/>
              </w:rPr>
              <w:t>559</w:t>
            </w:r>
          </w:p>
        </w:tc>
        <w:tc>
          <w:tcPr>
            <w:tcW w:w="868" w:type="dxa"/>
          </w:tcPr>
          <w:p w:rsidR="00827F89" w:rsidRDefault="00CA39E1">
            <w:r>
              <w:rPr>
                <w:rFonts w:hint="eastAsia"/>
              </w:rPr>
              <w:t>570</w:t>
            </w:r>
          </w:p>
        </w:tc>
        <w:tc>
          <w:tcPr>
            <w:tcW w:w="867" w:type="dxa"/>
          </w:tcPr>
          <w:p w:rsidR="00827F89" w:rsidRDefault="00CA39E1">
            <w:r>
              <w:rPr>
                <w:rFonts w:hint="eastAsia"/>
              </w:rPr>
              <w:t>581</w:t>
            </w:r>
          </w:p>
        </w:tc>
        <w:tc>
          <w:tcPr>
            <w:tcW w:w="931" w:type="dxa"/>
          </w:tcPr>
          <w:p w:rsidR="00827F89" w:rsidRDefault="00CA39E1">
            <w:r>
              <w:rPr>
                <w:rFonts w:hint="eastAsia"/>
              </w:rPr>
              <w:t>收益（万）</w:t>
            </w:r>
          </w:p>
        </w:tc>
        <w:tc>
          <w:tcPr>
            <w:tcW w:w="933" w:type="dxa"/>
          </w:tcPr>
          <w:p w:rsidR="00827F89" w:rsidRDefault="00CA39E1">
            <w:r>
              <w:rPr>
                <w:rFonts w:hint="eastAsia"/>
              </w:rPr>
              <w:t>862</w:t>
            </w:r>
          </w:p>
        </w:tc>
        <w:tc>
          <w:tcPr>
            <w:tcW w:w="933" w:type="dxa"/>
          </w:tcPr>
          <w:p w:rsidR="00827F89" w:rsidRDefault="00CA39E1">
            <w:r>
              <w:rPr>
                <w:rFonts w:hint="eastAsia"/>
              </w:rPr>
              <w:t>1207</w:t>
            </w:r>
          </w:p>
        </w:tc>
        <w:tc>
          <w:tcPr>
            <w:tcW w:w="936" w:type="dxa"/>
          </w:tcPr>
          <w:p w:rsidR="00827F89" w:rsidRDefault="00CA39E1">
            <w:r>
              <w:rPr>
                <w:rFonts w:hint="eastAsia"/>
              </w:rPr>
              <w:t>1585</w:t>
            </w:r>
          </w:p>
        </w:tc>
      </w:tr>
    </w:tbl>
    <w:bookmarkEnd w:id="12"/>
    <w:p w:rsidR="00827F89" w:rsidRDefault="00CA39E1">
      <w:r>
        <w:rPr>
          <w:rFonts w:hint="eastAsia"/>
        </w:rPr>
        <w:t xml:space="preserve">   </w:t>
      </w:r>
    </w:p>
    <w:p w:rsidR="00827F89" w:rsidRDefault="00CA39E1">
      <w:pPr>
        <w:pStyle w:val="1"/>
      </w:pPr>
      <w:r>
        <w:rPr>
          <w:rFonts w:hint="eastAsia"/>
        </w:rPr>
        <w:lastRenderedPageBreak/>
        <w:t>5.2  ROI Analysis</w:t>
      </w:r>
    </w:p>
    <w:p w:rsidR="00827F89" w:rsidRDefault="00CA39E1">
      <w:pPr>
        <w:jc w:val="center"/>
      </w:pPr>
      <w:r>
        <w:rPr>
          <w:rFonts w:hint="eastAsia"/>
        </w:rPr>
        <w:t>表</w:t>
      </w:r>
      <w:r>
        <w:rPr>
          <w:rFonts w:hint="eastAsia"/>
        </w:rPr>
        <w:t>5.2.1   B2C</w:t>
      </w:r>
      <w:r>
        <w:rPr>
          <w:rFonts w:hint="eastAsia"/>
        </w:rPr>
        <w:t>数据假设</w:t>
      </w:r>
    </w:p>
    <w:tbl>
      <w:tblPr>
        <w:tblStyle w:val="a4"/>
        <w:tblW w:w="8522" w:type="dxa"/>
        <w:jc w:val="center"/>
        <w:tblLayout w:type="fixed"/>
        <w:tblLook w:val="04A0" w:firstRow="1" w:lastRow="0" w:firstColumn="1" w:lastColumn="0" w:noHBand="0" w:noVBand="1"/>
      </w:tblPr>
      <w:tblGrid>
        <w:gridCol w:w="1008"/>
        <w:gridCol w:w="1832"/>
        <w:gridCol w:w="2841"/>
        <w:gridCol w:w="2841"/>
      </w:tblGrid>
      <w:tr w:rsidR="00827F89">
        <w:trPr>
          <w:jc w:val="center"/>
        </w:trPr>
        <w:tc>
          <w:tcPr>
            <w:tcW w:w="2840" w:type="dxa"/>
            <w:gridSpan w:val="2"/>
          </w:tcPr>
          <w:p w:rsidR="00827F89" w:rsidRDefault="00CA39E1">
            <w:pPr>
              <w:jc w:val="center"/>
            </w:pPr>
            <w:r>
              <w:rPr>
                <w:rFonts w:hint="eastAsia"/>
              </w:rPr>
              <w:t>基础数值</w:t>
            </w:r>
          </w:p>
        </w:tc>
        <w:tc>
          <w:tcPr>
            <w:tcW w:w="2841" w:type="dxa"/>
          </w:tcPr>
          <w:p w:rsidR="00827F89" w:rsidRDefault="00CA39E1">
            <w:pPr>
              <w:jc w:val="center"/>
            </w:pPr>
            <w:r>
              <w:rPr>
                <w:rFonts w:hint="eastAsia"/>
              </w:rPr>
              <w:t>年变化</w:t>
            </w:r>
          </w:p>
        </w:tc>
        <w:tc>
          <w:tcPr>
            <w:tcW w:w="2841" w:type="dxa"/>
          </w:tcPr>
          <w:p w:rsidR="00827F89" w:rsidRDefault="00CA39E1">
            <w:pPr>
              <w:jc w:val="center"/>
            </w:pPr>
            <w:r>
              <w:rPr>
                <w:rFonts w:hint="eastAsia"/>
              </w:rPr>
              <w:t>案例中的假設</w:t>
            </w:r>
          </w:p>
        </w:tc>
      </w:tr>
      <w:tr w:rsidR="00827F89">
        <w:trPr>
          <w:trHeight w:val="100"/>
          <w:jc w:val="center"/>
        </w:trPr>
        <w:tc>
          <w:tcPr>
            <w:tcW w:w="1008" w:type="dxa"/>
            <w:vMerge w:val="restart"/>
          </w:tcPr>
          <w:p w:rsidR="00827F89" w:rsidRDefault="00CA39E1">
            <w:pPr>
              <w:jc w:val="center"/>
            </w:pPr>
            <w:r>
              <w:rPr>
                <w:rFonts w:hint="eastAsia"/>
              </w:rPr>
              <w:t>销售</w:t>
            </w:r>
          </w:p>
        </w:tc>
        <w:tc>
          <w:tcPr>
            <w:tcW w:w="1832" w:type="dxa"/>
          </w:tcPr>
          <w:p w:rsidR="00827F89" w:rsidRDefault="00CA39E1">
            <w:pPr>
              <w:jc w:val="center"/>
            </w:pPr>
            <w:r>
              <w:rPr>
                <w:rFonts w:hint="eastAsia"/>
              </w:rPr>
              <w:t>客户数量</w:t>
            </w:r>
          </w:p>
        </w:tc>
        <w:tc>
          <w:tcPr>
            <w:tcW w:w="2841" w:type="dxa"/>
          </w:tcPr>
          <w:p w:rsidR="00827F89" w:rsidRDefault="00CA39E1">
            <w:pPr>
              <w:jc w:val="center"/>
            </w:pPr>
            <w:r>
              <w:rPr>
                <w:rFonts w:hint="eastAsia"/>
              </w:rPr>
              <w:t>每年按比例增加</w:t>
            </w:r>
          </w:p>
        </w:tc>
        <w:tc>
          <w:tcPr>
            <w:tcW w:w="2841" w:type="dxa"/>
          </w:tcPr>
          <w:p w:rsidR="00827F89" w:rsidRDefault="00CA39E1">
            <w:pPr>
              <w:jc w:val="center"/>
            </w:pPr>
            <w:r>
              <w:rPr>
                <w:rFonts w:hint="eastAsia"/>
              </w:rPr>
              <w:t>基础数：</w:t>
            </w:r>
            <w:r>
              <w:rPr>
                <w:rFonts w:hint="eastAsia"/>
              </w:rPr>
              <w:t>150</w:t>
            </w:r>
            <w:r>
              <w:rPr>
                <w:rFonts w:hint="eastAsia"/>
              </w:rPr>
              <w:t>（万）；年增加率：</w:t>
            </w:r>
            <w:r>
              <w:rPr>
                <w:rFonts w:hint="eastAsia"/>
              </w:rPr>
              <w:t>5%</w:t>
            </w:r>
          </w:p>
        </w:tc>
      </w:tr>
      <w:tr w:rsidR="00827F89">
        <w:trPr>
          <w:trHeight w:val="100"/>
          <w:jc w:val="center"/>
        </w:trPr>
        <w:tc>
          <w:tcPr>
            <w:tcW w:w="1008" w:type="dxa"/>
            <w:vMerge/>
          </w:tcPr>
          <w:p w:rsidR="00827F89" w:rsidRDefault="00827F89">
            <w:pPr>
              <w:jc w:val="center"/>
            </w:pPr>
          </w:p>
        </w:tc>
        <w:tc>
          <w:tcPr>
            <w:tcW w:w="1832" w:type="dxa"/>
          </w:tcPr>
          <w:p w:rsidR="00827F89" w:rsidRDefault="00CA39E1">
            <w:pPr>
              <w:jc w:val="center"/>
            </w:pPr>
            <w:r>
              <w:rPr>
                <w:rFonts w:hint="eastAsia"/>
              </w:rPr>
              <w:t>每年交易次数</w:t>
            </w:r>
          </w:p>
        </w:tc>
        <w:tc>
          <w:tcPr>
            <w:tcW w:w="2841" w:type="dxa"/>
          </w:tcPr>
          <w:p w:rsidR="00827F89" w:rsidRDefault="00CA39E1">
            <w:pPr>
              <w:jc w:val="center"/>
            </w:pPr>
            <w:r>
              <w:rPr>
                <w:rFonts w:hint="eastAsia"/>
              </w:rPr>
              <w:t>每年按比例增加</w:t>
            </w:r>
          </w:p>
        </w:tc>
        <w:tc>
          <w:tcPr>
            <w:tcW w:w="2841" w:type="dxa"/>
          </w:tcPr>
          <w:p w:rsidR="00827F89" w:rsidRDefault="00CA39E1">
            <w:pPr>
              <w:jc w:val="center"/>
            </w:pPr>
            <w:r>
              <w:rPr>
                <w:rFonts w:hint="eastAsia"/>
              </w:rPr>
              <w:t>基础数：</w:t>
            </w:r>
            <w:r>
              <w:rPr>
                <w:rFonts w:hint="eastAsia"/>
              </w:rPr>
              <w:t>18250</w:t>
            </w:r>
            <w:r>
              <w:rPr>
                <w:rFonts w:hint="eastAsia"/>
              </w:rPr>
              <w:t>（万）；年增加率：</w:t>
            </w:r>
            <w:r>
              <w:rPr>
                <w:rFonts w:hint="eastAsia"/>
              </w:rPr>
              <w:t>2%</w:t>
            </w:r>
          </w:p>
        </w:tc>
      </w:tr>
      <w:tr w:rsidR="00827F89">
        <w:trPr>
          <w:trHeight w:val="100"/>
          <w:jc w:val="center"/>
        </w:trPr>
        <w:tc>
          <w:tcPr>
            <w:tcW w:w="1008" w:type="dxa"/>
            <w:vMerge/>
          </w:tcPr>
          <w:p w:rsidR="00827F89" w:rsidRDefault="00827F89">
            <w:pPr>
              <w:jc w:val="center"/>
            </w:pPr>
          </w:p>
        </w:tc>
        <w:tc>
          <w:tcPr>
            <w:tcW w:w="1832" w:type="dxa"/>
          </w:tcPr>
          <w:p w:rsidR="00827F89" w:rsidRDefault="00CA39E1">
            <w:pPr>
              <w:jc w:val="center"/>
            </w:pPr>
            <w:r>
              <w:rPr>
                <w:rFonts w:hint="eastAsia"/>
              </w:rPr>
              <w:t>每次交易金额（平均）</w:t>
            </w:r>
          </w:p>
        </w:tc>
        <w:tc>
          <w:tcPr>
            <w:tcW w:w="2841" w:type="dxa"/>
          </w:tcPr>
          <w:p w:rsidR="00827F89" w:rsidRDefault="00CA39E1">
            <w:pPr>
              <w:jc w:val="center"/>
            </w:pPr>
            <w:r>
              <w:rPr>
                <w:rFonts w:hint="eastAsia"/>
              </w:rPr>
              <w:t>每年按比例增加</w:t>
            </w:r>
          </w:p>
        </w:tc>
        <w:tc>
          <w:tcPr>
            <w:tcW w:w="2841" w:type="dxa"/>
          </w:tcPr>
          <w:p w:rsidR="00827F89" w:rsidRDefault="00CA39E1">
            <w:pPr>
              <w:jc w:val="center"/>
            </w:pPr>
            <w:r>
              <w:rPr>
                <w:rFonts w:hint="eastAsia"/>
              </w:rPr>
              <w:t>基础数：</w:t>
            </w:r>
            <w:r>
              <w:rPr>
                <w:rFonts w:hint="eastAsia"/>
              </w:rPr>
              <w:t>0.2</w:t>
            </w:r>
            <w:r>
              <w:rPr>
                <w:rFonts w:hint="eastAsia"/>
              </w:rPr>
              <w:t>（元）；年增加率：</w:t>
            </w:r>
            <w:r>
              <w:rPr>
                <w:rFonts w:hint="eastAsia"/>
              </w:rPr>
              <w:t>0</w:t>
            </w:r>
          </w:p>
        </w:tc>
      </w:tr>
      <w:tr w:rsidR="00827F89">
        <w:trPr>
          <w:trHeight w:val="104"/>
          <w:jc w:val="center"/>
        </w:trPr>
        <w:tc>
          <w:tcPr>
            <w:tcW w:w="1008" w:type="dxa"/>
            <w:vMerge w:val="restart"/>
          </w:tcPr>
          <w:p w:rsidR="00827F89" w:rsidRDefault="00CA39E1">
            <w:pPr>
              <w:jc w:val="center"/>
            </w:pPr>
            <w:r>
              <w:rPr>
                <w:rFonts w:hint="eastAsia"/>
              </w:rPr>
              <w:t>成本</w:t>
            </w:r>
          </w:p>
        </w:tc>
        <w:tc>
          <w:tcPr>
            <w:tcW w:w="1832" w:type="dxa"/>
          </w:tcPr>
          <w:p w:rsidR="00827F89" w:rsidRDefault="00CA39E1">
            <w:pPr>
              <w:jc w:val="center"/>
            </w:pPr>
            <w:r>
              <w:rPr>
                <w:rFonts w:hint="eastAsia"/>
              </w:rPr>
              <w:t>销售成本占价格比例</w:t>
            </w:r>
          </w:p>
        </w:tc>
        <w:tc>
          <w:tcPr>
            <w:tcW w:w="2841" w:type="dxa"/>
          </w:tcPr>
          <w:p w:rsidR="00827F89" w:rsidRDefault="00CA39E1">
            <w:pPr>
              <w:jc w:val="center"/>
            </w:pPr>
            <w:r>
              <w:rPr>
                <w:rFonts w:hint="eastAsia"/>
              </w:rPr>
              <w:t>比率一定</w:t>
            </w:r>
          </w:p>
        </w:tc>
        <w:tc>
          <w:tcPr>
            <w:tcW w:w="2841" w:type="dxa"/>
          </w:tcPr>
          <w:p w:rsidR="00827F89" w:rsidRDefault="00CA39E1">
            <w:pPr>
              <w:jc w:val="center"/>
            </w:pPr>
            <w:r>
              <w:rPr>
                <w:rFonts w:hint="eastAsia"/>
              </w:rPr>
              <w:t>80%</w:t>
            </w:r>
            <w:r>
              <w:rPr>
                <w:rFonts w:hint="eastAsia"/>
              </w:rPr>
              <w:t>（销售成本是售价的</w:t>
            </w:r>
            <w:r>
              <w:rPr>
                <w:rFonts w:hint="eastAsia"/>
              </w:rPr>
              <w:t xml:space="preserve"> 80%</w:t>
            </w:r>
            <w:r>
              <w:rPr>
                <w:rFonts w:hint="eastAsia"/>
              </w:rPr>
              <w:t>）</w:t>
            </w:r>
          </w:p>
        </w:tc>
      </w:tr>
      <w:tr w:rsidR="00827F89">
        <w:trPr>
          <w:trHeight w:val="104"/>
          <w:jc w:val="center"/>
        </w:trPr>
        <w:tc>
          <w:tcPr>
            <w:tcW w:w="1008" w:type="dxa"/>
            <w:vMerge/>
          </w:tcPr>
          <w:p w:rsidR="00827F89" w:rsidRDefault="00827F89">
            <w:pPr>
              <w:jc w:val="center"/>
            </w:pPr>
          </w:p>
        </w:tc>
        <w:tc>
          <w:tcPr>
            <w:tcW w:w="1832" w:type="dxa"/>
          </w:tcPr>
          <w:p w:rsidR="00827F89" w:rsidRDefault="00CA39E1">
            <w:pPr>
              <w:jc w:val="center"/>
            </w:pPr>
            <w:r>
              <w:rPr>
                <w:rFonts w:hint="eastAsia"/>
              </w:rPr>
              <w:t>税率</w:t>
            </w:r>
          </w:p>
        </w:tc>
        <w:tc>
          <w:tcPr>
            <w:tcW w:w="2841" w:type="dxa"/>
          </w:tcPr>
          <w:p w:rsidR="00827F89" w:rsidRDefault="00CA39E1">
            <w:pPr>
              <w:jc w:val="center"/>
            </w:pPr>
            <w:r>
              <w:rPr>
                <w:rFonts w:hint="eastAsia"/>
              </w:rPr>
              <w:t>比率一定</w:t>
            </w:r>
          </w:p>
        </w:tc>
        <w:tc>
          <w:tcPr>
            <w:tcW w:w="2841" w:type="dxa"/>
          </w:tcPr>
          <w:p w:rsidR="00827F89" w:rsidRDefault="00CA39E1">
            <w:pPr>
              <w:jc w:val="center"/>
            </w:pPr>
            <w:r>
              <w:rPr>
                <w:rFonts w:hint="eastAsia"/>
              </w:rPr>
              <w:t>25%</w:t>
            </w:r>
          </w:p>
        </w:tc>
      </w:tr>
    </w:tbl>
    <w:p w:rsidR="00827F89" w:rsidRDefault="00CA39E1">
      <w:pPr>
        <w:jc w:val="center"/>
      </w:pPr>
      <w:r>
        <w:rPr>
          <w:rFonts w:hint="eastAsia"/>
        </w:rPr>
        <w:t>表</w:t>
      </w:r>
      <w:r>
        <w:rPr>
          <w:rFonts w:hint="eastAsia"/>
        </w:rPr>
        <w:t xml:space="preserve">5.2.2  </w:t>
      </w:r>
      <w:bookmarkStart w:id="14" w:name="OLE_LINK16"/>
      <w:r>
        <w:rPr>
          <w:rFonts w:hint="eastAsia"/>
        </w:rPr>
        <w:t>B2C</w:t>
      </w:r>
      <w:r>
        <w:rPr>
          <w:rFonts w:hint="eastAsia"/>
        </w:rPr>
        <w:t>年交易量分析</w:t>
      </w:r>
    </w:p>
    <w:bookmarkEnd w:id="14"/>
    <w:tbl>
      <w:tblPr>
        <w:tblStyle w:val="a4"/>
        <w:tblW w:w="8522" w:type="dxa"/>
        <w:tblLayout w:type="fixed"/>
        <w:tblLook w:val="04A0" w:firstRow="1" w:lastRow="0" w:firstColumn="1" w:lastColumn="0" w:noHBand="0" w:noVBand="1"/>
      </w:tblPr>
      <w:tblGrid>
        <w:gridCol w:w="1704"/>
        <w:gridCol w:w="1704"/>
        <w:gridCol w:w="1704"/>
        <w:gridCol w:w="1705"/>
        <w:gridCol w:w="1705"/>
      </w:tblGrid>
      <w:tr w:rsidR="00827F89">
        <w:tc>
          <w:tcPr>
            <w:tcW w:w="1704" w:type="dxa"/>
          </w:tcPr>
          <w:p w:rsidR="00827F89" w:rsidRDefault="00827F89"/>
        </w:tc>
        <w:tc>
          <w:tcPr>
            <w:tcW w:w="1704" w:type="dxa"/>
          </w:tcPr>
          <w:p w:rsidR="00827F89" w:rsidRDefault="00CA39E1">
            <w:r>
              <w:rPr>
                <w:rFonts w:hint="eastAsia"/>
              </w:rPr>
              <w:t>Year0</w:t>
            </w:r>
          </w:p>
        </w:tc>
        <w:tc>
          <w:tcPr>
            <w:tcW w:w="1704" w:type="dxa"/>
          </w:tcPr>
          <w:p w:rsidR="00827F89" w:rsidRDefault="00CA39E1">
            <w:r>
              <w:rPr>
                <w:rFonts w:hint="eastAsia"/>
              </w:rPr>
              <w:t>Year1</w:t>
            </w:r>
          </w:p>
        </w:tc>
        <w:tc>
          <w:tcPr>
            <w:tcW w:w="1705" w:type="dxa"/>
          </w:tcPr>
          <w:p w:rsidR="00827F89" w:rsidRDefault="00CA39E1">
            <w:r>
              <w:rPr>
                <w:rFonts w:hint="eastAsia"/>
              </w:rPr>
              <w:t>Year2</w:t>
            </w:r>
          </w:p>
        </w:tc>
        <w:tc>
          <w:tcPr>
            <w:tcW w:w="1705" w:type="dxa"/>
          </w:tcPr>
          <w:p w:rsidR="00827F89" w:rsidRDefault="00CA39E1">
            <w:r>
              <w:rPr>
                <w:rFonts w:hint="eastAsia"/>
              </w:rPr>
              <w:t>Year3</w:t>
            </w:r>
          </w:p>
        </w:tc>
      </w:tr>
      <w:tr w:rsidR="00827F89">
        <w:tc>
          <w:tcPr>
            <w:tcW w:w="1704" w:type="dxa"/>
          </w:tcPr>
          <w:p w:rsidR="00827F89" w:rsidRDefault="00CA39E1">
            <w:bookmarkStart w:id="15" w:name="OLE_LINK19" w:colFirst="1" w:colLast="4"/>
            <w:bookmarkStart w:id="16" w:name="OLE_LINK20" w:colFirst="2" w:colLast="4"/>
            <w:r>
              <w:rPr>
                <w:rFonts w:hint="eastAsia"/>
              </w:rPr>
              <w:t>客户数量（万）</w:t>
            </w:r>
          </w:p>
        </w:tc>
        <w:tc>
          <w:tcPr>
            <w:tcW w:w="1704" w:type="dxa"/>
          </w:tcPr>
          <w:p w:rsidR="00827F89" w:rsidRDefault="00CA39E1">
            <w:r>
              <w:rPr>
                <w:rFonts w:hint="eastAsia"/>
              </w:rPr>
              <w:t>150</w:t>
            </w:r>
          </w:p>
        </w:tc>
        <w:tc>
          <w:tcPr>
            <w:tcW w:w="1704" w:type="dxa"/>
          </w:tcPr>
          <w:p w:rsidR="00827F89" w:rsidRDefault="00CA39E1">
            <w:r>
              <w:rPr>
                <w:rFonts w:hint="eastAsia"/>
              </w:rPr>
              <w:t>157.5</w:t>
            </w:r>
          </w:p>
        </w:tc>
        <w:tc>
          <w:tcPr>
            <w:tcW w:w="1705" w:type="dxa"/>
          </w:tcPr>
          <w:p w:rsidR="00827F89" w:rsidRDefault="00CA39E1">
            <w:r>
              <w:rPr>
                <w:rFonts w:hint="eastAsia"/>
              </w:rPr>
              <w:t>165</w:t>
            </w:r>
          </w:p>
        </w:tc>
        <w:tc>
          <w:tcPr>
            <w:tcW w:w="1705" w:type="dxa"/>
          </w:tcPr>
          <w:p w:rsidR="00827F89" w:rsidRDefault="00CA39E1">
            <w:r>
              <w:rPr>
                <w:rFonts w:hint="eastAsia"/>
              </w:rPr>
              <w:t>173</w:t>
            </w:r>
          </w:p>
        </w:tc>
      </w:tr>
      <w:tr w:rsidR="00827F89">
        <w:trPr>
          <w:trHeight w:val="249"/>
        </w:trPr>
        <w:tc>
          <w:tcPr>
            <w:tcW w:w="1704" w:type="dxa"/>
          </w:tcPr>
          <w:p w:rsidR="00827F89" w:rsidRDefault="00CA39E1">
            <w:bookmarkStart w:id="17" w:name="OLE_LINK21"/>
            <w:bookmarkStart w:id="18" w:name="OLE_LINK22" w:colFirst="2" w:colLast="4"/>
            <w:bookmarkEnd w:id="15"/>
            <w:bookmarkEnd w:id="16"/>
            <w:r>
              <w:rPr>
                <w:rFonts w:hint="eastAsia"/>
              </w:rPr>
              <w:t>每年交易次数（万）</w:t>
            </w:r>
            <w:bookmarkEnd w:id="17"/>
          </w:p>
        </w:tc>
        <w:tc>
          <w:tcPr>
            <w:tcW w:w="1704" w:type="dxa"/>
          </w:tcPr>
          <w:p w:rsidR="00827F89" w:rsidRDefault="00CA39E1">
            <w:r>
              <w:rPr>
                <w:rFonts w:hint="eastAsia"/>
              </w:rPr>
              <w:t>18250</w:t>
            </w:r>
          </w:p>
        </w:tc>
        <w:tc>
          <w:tcPr>
            <w:tcW w:w="1704" w:type="dxa"/>
          </w:tcPr>
          <w:p w:rsidR="00827F89" w:rsidRDefault="00CA39E1">
            <w:r>
              <w:rPr>
                <w:rFonts w:hint="eastAsia"/>
              </w:rPr>
              <w:t>18615</w:t>
            </w:r>
          </w:p>
        </w:tc>
        <w:tc>
          <w:tcPr>
            <w:tcW w:w="1705" w:type="dxa"/>
          </w:tcPr>
          <w:p w:rsidR="00827F89" w:rsidRDefault="00CA39E1">
            <w:r>
              <w:rPr>
                <w:rFonts w:hint="eastAsia"/>
              </w:rPr>
              <w:t>18987</w:t>
            </w:r>
          </w:p>
        </w:tc>
        <w:tc>
          <w:tcPr>
            <w:tcW w:w="1705" w:type="dxa"/>
          </w:tcPr>
          <w:p w:rsidR="00827F89" w:rsidRDefault="00CA39E1">
            <w:r>
              <w:rPr>
                <w:rFonts w:hint="eastAsia"/>
              </w:rPr>
              <w:t>19367</w:t>
            </w:r>
          </w:p>
        </w:tc>
      </w:tr>
      <w:tr w:rsidR="00827F89">
        <w:tc>
          <w:tcPr>
            <w:tcW w:w="1704" w:type="dxa"/>
          </w:tcPr>
          <w:p w:rsidR="00827F89" w:rsidRDefault="00CA39E1">
            <w:bookmarkStart w:id="19" w:name="OLE_LINK23" w:colFirst="0" w:colLast="0"/>
            <w:bookmarkEnd w:id="18"/>
            <w:r>
              <w:rPr>
                <w:rFonts w:hint="eastAsia"/>
              </w:rPr>
              <w:t>每次交易金额（元）</w:t>
            </w:r>
          </w:p>
        </w:tc>
        <w:tc>
          <w:tcPr>
            <w:tcW w:w="1704" w:type="dxa"/>
          </w:tcPr>
          <w:p w:rsidR="00827F89" w:rsidRDefault="00CA39E1">
            <w:r>
              <w:rPr>
                <w:rFonts w:hint="eastAsia"/>
              </w:rPr>
              <w:t>0.2</w:t>
            </w:r>
          </w:p>
        </w:tc>
        <w:tc>
          <w:tcPr>
            <w:tcW w:w="1704" w:type="dxa"/>
          </w:tcPr>
          <w:p w:rsidR="00827F89" w:rsidRDefault="00CA39E1">
            <w:r>
              <w:rPr>
                <w:rFonts w:hint="eastAsia"/>
              </w:rPr>
              <w:t>0.2</w:t>
            </w:r>
          </w:p>
        </w:tc>
        <w:tc>
          <w:tcPr>
            <w:tcW w:w="1705" w:type="dxa"/>
          </w:tcPr>
          <w:p w:rsidR="00827F89" w:rsidRDefault="00CA39E1">
            <w:r>
              <w:rPr>
                <w:rFonts w:hint="eastAsia"/>
              </w:rPr>
              <w:t>0.2</w:t>
            </w:r>
          </w:p>
        </w:tc>
        <w:tc>
          <w:tcPr>
            <w:tcW w:w="1705" w:type="dxa"/>
          </w:tcPr>
          <w:p w:rsidR="00827F89" w:rsidRDefault="00CA39E1">
            <w:r>
              <w:rPr>
                <w:rFonts w:hint="eastAsia"/>
              </w:rPr>
              <w:t>0.2</w:t>
            </w:r>
          </w:p>
        </w:tc>
      </w:tr>
      <w:bookmarkEnd w:id="19"/>
      <w:tr w:rsidR="00827F89">
        <w:tc>
          <w:tcPr>
            <w:tcW w:w="1704" w:type="dxa"/>
          </w:tcPr>
          <w:p w:rsidR="00827F89" w:rsidRDefault="00CA39E1">
            <w:r>
              <w:rPr>
                <w:rFonts w:hint="eastAsia"/>
              </w:rPr>
              <w:t>基线收入（万）</w:t>
            </w:r>
          </w:p>
        </w:tc>
        <w:tc>
          <w:tcPr>
            <w:tcW w:w="1704" w:type="dxa"/>
          </w:tcPr>
          <w:p w:rsidR="00827F89" w:rsidRDefault="00CA39E1">
            <w:r>
              <w:rPr>
                <w:rFonts w:hint="eastAsia"/>
              </w:rPr>
              <w:t>3650</w:t>
            </w:r>
          </w:p>
        </w:tc>
        <w:tc>
          <w:tcPr>
            <w:tcW w:w="1704" w:type="dxa"/>
          </w:tcPr>
          <w:p w:rsidR="00827F89" w:rsidRDefault="00CA39E1">
            <w:r>
              <w:rPr>
                <w:rFonts w:hint="eastAsia"/>
              </w:rPr>
              <w:t>3723</w:t>
            </w:r>
          </w:p>
        </w:tc>
        <w:tc>
          <w:tcPr>
            <w:tcW w:w="1705" w:type="dxa"/>
          </w:tcPr>
          <w:p w:rsidR="00827F89" w:rsidRDefault="00CA39E1">
            <w:r>
              <w:rPr>
                <w:rFonts w:hint="eastAsia"/>
              </w:rPr>
              <w:t>3797</w:t>
            </w:r>
          </w:p>
        </w:tc>
        <w:tc>
          <w:tcPr>
            <w:tcW w:w="1705" w:type="dxa"/>
          </w:tcPr>
          <w:p w:rsidR="00827F89" w:rsidRDefault="00CA39E1">
            <w:r>
              <w:rPr>
                <w:rFonts w:hint="eastAsia"/>
              </w:rPr>
              <w:t>3873</w:t>
            </w:r>
          </w:p>
        </w:tc>
      </w:tr>
      <w:tr w:rsidR="00827F89">
        <w:tc>
          <w:tcPr>
            <w:tcW w:w="1704" w:type="dxa"/>
          </w:tcPr>
          <w:p w:rsidR="00827F89" w:rsidRDefault="00CA39E1">
            <w:r>
              <w:rPr>
                <w:rFonts w:hint="eastAsia"/>
              </w:rPr>
              <w:t>销售成本（万）</w:t>
            </w:r>
          </w:p>
        </w:tc>
        <w:tc>
          <w:tcPr>
            <w:tcW w:w="1704" w:type="dxa"/>
          </w:tcPr>
          <w:p w:rsidR="00827F89" w:rsidRDefault="00CA39E1">
            <w:r>
              <w:rPr>
                <w:rFonts w:hint="eastAsia"/>
              </w:rPr>
              <w:t>2920</w:t>
            </w:r>
          </w:p>
        </w:tc>
        <w:tc>
          <w:tcPr>
            <w:tcW w:w="1704" w:type="dxa"/>
          </w:tcPr>
          <w:p w:rsidR="00827F89" w:rsidRDefault="00CA39E1">
            <w:r>
              <w:rPr>
                <w:rFonts w:hint="eastAsia"/>
              </w:rPr>
              <w:t>2978</w:t>
            </w:r>
          </w:p>
        </w:tc>
        <w:tc>
          <w:tcPr>
            <w:tcW w:w="1705" w:type="dxa"/>
          </w:tcPr>
          <w:p w:rsidR="00827F89" w:rsidRDefault="00CA39E1">
            <w:r>
              <w:rPr>
                <w:rFonts w:hint="eastAsia"/>
              </w:rPr>
              <w:t>3037</w:t>
            </w:r>
          </w:p>
        </w:tc>
        <w:tc>
          <w:tcPr>
            <w:tcW w:w="1705" w:type="dxa"/>
          </w:tcPr>
          <w:p w:rsidR="00827F89" w:rsidRDefault="00CA39E1">
            <w:r>
              <w:rPr>
                <w:rFonts w:hint="eastAsia"/>
              </w:rPr>
              <w:t>3098</w:t>
            </w:r>
          </w:p>
        </w:tc>
      </w:tr>
      <w:tr w:rsidR="00827F89">
        <w:tc>
          <w:tcPr>
            <w:tcW w:w="1704" w:type="dxa"/>
          </w:tcPr>
          <w:p w:rsidR="00827F89" w:rsidRDefault="00CA39E1">
            <w:bookmarkStart w:id="20" w:name="OLE_LINK24"/>
            <w:bookmarkStart w:id="21" w:name="OLE_LINK25" w:colFirst="2" w:colLast="4"/>
            <w:r>
              <w:rPr>
                <w:rFonts w:hint="eastAsia"/>
              </w:rPr>
              <w:t>收益（万）</w:t>
            </w:r>
            <w:bookmarkEnd w:id="20"/>
          </w:p>
        </w:tc>
        <w:tc>
          <w:tcPr>
            <w:tcW w:w="1704" w:type="dxa"/>
          </w:tcPr>
          <w:p w:rsidR="00827F89" w:rsidRDefault="00CA39E1">
            <w:r>
              <w:rPr>
                <w:rFonts w:hint="eastAsia"/>
              </w:rPr>
              <w:t>730</w:t>
            </w:r>
          </w:p>
        </w:tc>
        <w:tc>
          <w:tcPr>
            <w:tcW w:w="1704" w:type="dxa"/>
          </w:tcPr>
          <w:p w:rsidR="00827F89" w:rsidRDefault="00CA39E1">
            <w:r>
              <w:rPr>
                <w:rFonts w:hint="eastAsia"/>
              </w:rPr>
              <w:t>745</w:t>
            </w:r>
          </w:p>
        </w:tc>
        <w:tc>
          <w:tcPr>
            <w:tcW w:w="1705" w:type="dxa"/>
          </w:tcPr>
          <w:p w:rsidR="00827F89" w:rsidRDefault="00CA39E1">
            <w:r>
              <w:rPr>
                <w:rFonts w:hint="eastAsia"/>
              </w:rPr>
              <w:t>760</w:t>
            </w:r>
          </w:p>
        </w:tc>
        <w:tc>
          <w:tcPr>
            <w:tcW w:w="1705" w:type="dxa"/>
          </w:tcPr>
          <w:p w:rsidR="00827F89" w:rsidRDefault="00CA39E1">
            <w:r>
              <w:rPr>
                <w:rFonts w:hint="eastAsia"/>
              </w:rPr>
              <w:t>775</w:t>
            </w:r>
          </w:p>
        </w:tc>
      </w:tr>
      <w:tr w:rsidR="00827F89">
        <w:tc>
          <w:tcPr>
            <w:tcW w:w="1704" w:type="dxa"/>
          </w:tcPr>
          <w:p w:rsidR="00827F89" w:rsidRDefault="00CA39E1">
            <w:bookmarkStart w:id="22" w:name="OLE_LINK26" w:colFirst="2" w:colLast="4"/>
            <w:bookmarkEnd w:id="21"/>
            <w:r>
              <w:rPr>
                <w:rFonts w:hint="eastAsia"/>
              </w:rPr>
              <w:t>税后净收益</w:t>
            </w:r>
          </w:p>
        </w:tc>
        <w:tc>
          <w:tcPr>
            <w:tcW w:w="1704" w:type="dxa"/>
          </w:tcPr>
          <w:p w:rsidR="00827F89" w:rsidRDefault="00CA39E1">
            <w:r>
              <w:rPr>
                <w:rFonts w:hint="eastAsia"/>
              </w:rPr>
              <w:t>547</w:t>
            </w:r>
          </w:p>
        </w:tc>
        <w:tc>
          <w:tcPr>
            <w:tcW w:w="1704" w:type="dxa"/>
          </w:tcPr>
          <w:p w:rsidR="00827F89" w:rsidRDefault="00CA39E1">
            <w:r>
              <w:rPr>
                <w:rFonts w:hint="eastAsia"/>
              </w:rPr>
              <w:t>559</w:t>
            </w:r>
          </w:p>
        </w:tc>
        <w:tc>
          <w:tcPr>
            <w:tcW w:w="1705" w:type="dxa"/>
          </w:tcPr>
          <w:p w:rsidR="00827F89" w:rsidRDefault="00CA39E1">
            <w:r>
              <w:rPr>
                <w:rFonts w:hint="eastAsia"/>
              </w:rPr>
              <w:t>570</w:t>
            </w:r>
          </w:p>
        </w:tc>
        <w:tc>
          <w:tcPr>
            <w:tcW w:w="1705" w:type="dxa"/>
          </w:tcPr>
          <w:p w:rsidR="00827F89" w:rsidRDefault="00CA39E1">
            <w:r>
              <w:rPr>
                <w:rFonts w:hint="eastAsia"/>
              </w:rPr>
              <w:t>581</w:t>
            </w:r>
          </w:p>
        </w:tc>
      </w:tr>
      <w:bookmarkEnd w:id="22"/>
    </w:tbl>
    <w:p w:rsidR="00827F89" w:rsidRDefault="00827F89"/>
    <w:p w:rsidR="00827F89" w:rsidRDefault="00827F89"/>
    <w:p w:rsidR="00827F89" w:rsidRDefault="00827F89"/>
    <w:p w:rsidR="00827F89" w:rsidRDefault="00827F89"/>
    <w:p w:rsidR="00827F89" w:rsidRDefault="00827F89"/>
    <w:p w:rsidR="00827F89" w:rsidRDefault="00CA39E1">
      <w:pPr>
        <w:jc w:val="center"/>
      </w:pPr>
      <w:r>
        <w:rPr>
          <w:rFonts w:hint="eastAsia"/>
        </w:rPr>
        <w:t>表</w:t>
      </w:r>
      <w:r>
        <w:rPr>
          <w:rFonts w:hint="eastAsia"/>
        </w:rPr>
        <w:t>5.2.3  B2C+C2C</w:t>
      </w:r>
      <w:r>
        <w:rPr>
          <w:rFonts w:hint="eastAsia"/>
        </w:rPr>
        <w:t>假设数据表</w:t>
      </w:r>
    </w:p>
    <w:p w:rsidR="00827F89" w:rsidRDefault="00827F89"/>
    <w:tbl>
      <w:tblPr>
        <w:tblStyle w:val="a4"/>
        <w:tblW w:w="8522" w:type="dxa"/>
        <w:jc w:val="center"/>
        <w:tblLayout w:type="fixed"/>
        <w:tblLook w:val="04A0" w:firstRow="1" w:lastRow="0" w:firstColumn="1" w:lastColumn="0" w:noHBand="0" w:noVBand="1"/>
      </w:tblPr>
      <w:tblGrid>
        <w:gridCol w:w="1008"/>
        <w:gridCol w:w="1832"/>
        <w:gridCol w:w="2841"/>
        <w:gridCol w:w="2841"/>
      </w:tblGrid>
      <w:tr w:rsidR="00827F89">
        <w:trPr>
          <w:jc w:val="center"/>
        </w:trPr>
        <w:tc>
          <w:tcPr>
            <w:tcW w:w="2840" w:type="dxa"/>
            <w:gridSpan w:val="2"/>
          </w:tcPr>
          <w:p w:rsidR="00827F89" w:rsidRDefault="00CA39E1">
            <w:pPr>
              <w:jc w:val="center"/>
            </w:pPr>
            <w:bookmarkStart w:id="23" w:name="OLE_LINK15"/>
            <w:r>
              <w:rPr>
                <w:rFonts w:hint="eastAsia"/>
              </w:rPr>
              <w:t>基础数值</w:t>
            </w:r>
          </w:p>
        </w:tc>
        <w:tc>
          <w:tcPr>
            <w:tcW w:w="2841" w:type="dxa"/>
          </w:tcPr>
          <w:p w:rsidR="00827F89" w:rsidRDefault="00CA39E1">
            <w:pPr>
              <w:jc w:val="center"/>
            </w:pPr>
            <w:r>
              <w:rPr>
                <w:rFonts w:hint="eastAsia"/>
              </w:rPr>
              <w:t>年变化</w:t>
            </w:r>
          </w:p>
        </w:tc>
        <w:tc>
          <w:tcPr>
            <w:tcW w:w="2841" w:type="dxa"/>
          </w:tcPr>
          <w:p w:rsidR="00827F89" w:rsidRDefault="00CA39E1">
            <w:pPr>
              <w:jc w:val="center"/>
            </w:pPr>
            <w:r>
              <w:rPr>
                <w:rFonts w:hint="eastAsia"/>
              </w:rPr>
              <w:t>案例中的假設</w:t>
            </w:r>
          </w:p>
        </w:tc>
      </w:tr>
      <w:tr w:rsidR="00827F89">
        <w:trPr>
          <w:trHeight w:val="100"/>
          <w:jc w:val="center"/>
        </w:trPr>
        <w:tc>
          <w:tcPr>
            <w:tcW w:w="1008" w:type="dxa"/>
            <w:vMerge w:val="restart"/>
          </w:tcPr>
          <w:p w:rsidR="00827F89" w:rsidRDefault="00CA39E1">
            <w:pPr>
              <w:jc w:val="center"/>
            </w:pPr>
            <w:r>
              <w:rPr>
                <w:rFonts w:hint="eastAsia"/>
              </w:rPr>
              <w:t>销售</w:t>
            </w:r>
          </w:p>
        </w:tc>
        <w:tc>
          <w:tcPr>
            <w:tcW w:w="1832" w:type="dxa"/>
          </w:tcPr>
          <w:p w:rsidR="00827F89" w:rsidRDefault="00CA39E1">
            <w:pPr>
              <w:jc w:val="center"/>
            </w:pPr>
            <w:r>
              <w:rPr>
                <w:rFonts w:hint="eastAsia"/>
              </w:rPr>
              <w:t>客户数量</w:t>
            </w:r>
          </w:p>
        </w:tc>
        <w:tc>
          <w:tcPr>
            <w:tcW w:w="2841" w:type="dxa"/>
          </w:tcPr>
          <w:p w:rsidR="00827F89" w:rsidRDefault="00CA39E1">
            <w:pPr>
              <w:jc w:val="center"/>
            </w:pPr>
            <w:r>
              <w:rPr>
                <w:rFonts w:hint="eastAsia"/>
              </w:rPr>
              <w:t>每年按比例增加</w:t>
            </w:r>
          </w:p>
        </w:tc>
        <w:tc>
          <w:tcPr>
            <w:tcW w:w="2841" w:type="dxa"/>
          </w:tcPr>
          <w:p w:rsidR="00827F89" w:rsidRDefault="00CA39E1">
            <w:pPr>
              <w:jc w:val="center"/>
            </w:pPr>
            <w:r>
              <w:rPr>
                <w:rFonts w:hint="eastAsia"/>
              </w:rPr>
              <w:t>基础数：</w:t>
            </w:r>
            <w:r>
              <w:rPr>
                <w:rFonts w:hint="eastAsia"/>
              </w:rPr>
              <w:t>150</w:t>
            </w:r>
            <w:r>
              <w:rPr>
                <w:rFonts w:hint="eastAsia"/>
              </w:rPr>
              <w:t>（万）；年增加率：</w:t>
            </w:r>
            <w:r>
              <w:rPr>
                <w:rFonts w:hint="eastAsia"/>
              </w:rPr>
              <w:t>10%</w:t>
            </w:r>
          </w:p>
        </w:tc>
      </w:tr>
      <w:tr w:rsidR="00827F89">
        <w:trPr>
          <w:trHeight w:val="100"/>
          <w:jc w:val="center"/>
        </w:trPr>
        <w:tc>
          <w:tcPr>
            <w:tcW w:w="1008" w:type="dxa"/>
            <w:vMerge/>
          </w:tcPr>
          <w:p w:rsidR="00827F89" w:rsidRDefault="00827F89">
            <w:pPr>
              <w:jc w:val="center"/>
            </w:pPr>
          </w:p>
        </w:tc>
        <w:tc>
          <w:tcPr>
            <w:tcW w:w="1832" w:type="dxa"/>
          </w:tcPr>
          <w:p w:rsidR="00827F89" w:rsidRDefault="00CA39E1">
            <w:pPr>
              <w:jc w:val="center"/>
            </w:pPr>
            <w:r>
              <w:rPr>
                <w:rFonts w:hint="eastAsia"/>
              </w:rPr>
              <w:t>每年交易次数</w:t>
            </w:r>
          </w:p>
        </w:tc>
        <w:tc>
          <w:tcPr>
            <w:tcW w:w="2841" w:type="dxa"/>
          </w:tcPr>
          <w:p w:rsidR="00827F89" w:rsidRDefault="00CA39E1">
            <w:pPr>
              <w:jc w:val="center"/>
            </w:pPr>
            <w:r>
              <w:rPr>
                <w:rFonts w:hint="eastAsia"/>
              </w:rPr>
              <w:t>每年按比例增加</w:t>
            </w:r>
          </w:p>
        </w:tc>
        <w:tc>
          <w:tcPr>
            <w:tcW w:w="2841" w:type="dxa"/>
          </w:tcPr>
          <w:p w:rsidR="00827F89" w:rsidRDefault="00CA39E1">
            <w:pPr>
              <w:jc w:val="center"/>
            </w:pPr>
            <w:r>
              <w:rPr>
                <w:rFonts w:hint="eastAsia"/>
              </w:rPr>
              <w:t>基础数：</w:t>
            </w:r>
            <w:r>
              <w:rPr>
                <w:rFonts w:hint="eastAsia"/>
              </w:rPr>
              <w:t>18250</w:t>
            </w:r>
            <w:r>
              <w:rPr>
                <w:rFonts w:hint="eastAsia"/>
              </w:rPr>
              <w:t>（万）；年增加率：</w:t>
            </w:r>
            <w:r>
              <w:rPr>
                <w:rFonts w:hint="eastAsia"/>
              </w:rPr>
              <w:t>5%</w:t>
            </w:r>
          </w:p>
        </w:tc>
      </w:tr>
      <w:tr w:rsidR="00827F89">
        <w:trPr>
          <w:trHeight w:val="100"/>
          <w:jc w:val="center"/>
        </w:trPr>
        <w:tc>
          <w:tcPr>
            <w:tcW w:w="1008" w:type="dxa"/>
            <w:vMerge/>
          </w:tcPr>
          <w:p w:rsidR="00827F89" w:rsidRDefault="00827F89">
            <w:pPr>
              <w:jc w:val="center"/>
            </w:pPr>
          </w:p>
        </w:tc>
        <w:tc>
          <w:tcPr>
            <w:tcW w:w="1832" w:type="dxa"/>
          </w:tcPr>
          <w:p w:rsidR="00827F89" w:rsidRDefault="00CA39E1">
            <w:pPr>
              <w:jc w:val="center"/>
            </w:pPr>
            <w:r>
              <w:rPr>
                <w:rFonts w:hint="eastAsia"/>
              </w:rPr>
              <w:t>每次交易金额（平均）</w:t>
            </w:r>
          </w:p>
        </w:tc>
        <w:tc>
          <w:tcPr>
            <w:tcW w:w="2841" w:type="dxa"/>
          </w:tcPr>
          <w:p w:rsidR="00827F89" w:rsidRDefault="00CA39E1">
            <w:pPr>
              <w:jc w:val="center"/>
            </w:pPr>
            <w:r>
              <w:rPr>
                <w:rFonts w:hint="eastAsia"/>
              </w:rPr>
              <w:t>每年按比例增加</w:t>
            </w:r>
          </w:p>
        </w:tc>
        <w:tc>
          <w:tcPr>
            <w:tcW w:w="2841" w:type="dxa"/>
          </w:tcPr>
          <w:p w:rsidR="00827F89" w:rsidRDefault="00CA39E1">
            <w:pPr>
              <w:jc w:val="center"/>
            </w:pPr>
            <w:r>
              <w:rPr>
                <w:rFonts w:hint="eastAsia"/>
              </w:rPr>
              <w:t>基础数：</w:t>
            </w:r>
            <w:r>
              <w:rPr>
                <w:rFonts w:hint="eastAsia"/>
              </w:rPr>
              <w:t>0.2</w:t>
            </w:r>
            <w:r>
              <w:rPr>
                <w:rFonts w:hint="eastAsia"/>
              </w:rPr>
              <w:t>（元）；年增加率：</w:t>
            </w:r>
            <w:r>
              <w:rPr>
                <w:rFonts w:hint="eastAsia"/>
              </w:rPr>
              <w:t>0</w:t>
            </w:r>
          </w:p>
        </w:tc>
      </w:tr>
      <w:tr w:rsidR="00827F89">
        <w:trPr>
          <w:trHeight w:val="104"/>
          <w:jc w:val="center"/>
        </w:trPr>
        <w:tc>
          <w:tcPr>
            <w:tcW w:w="1008" w:type="dxa"/>
            <w:vMerge w:val="restart"/>
          </w:tcPr>
          <w:p w:rsidR="00827F89" w:rsidRDefault="00CA39E1">
            <w:pPr>
              <w:jc w:val="center"/>
            </w:pPr>
            <w:r>
              <w:rPr>
                <w:rFonts w:hint="eastAsia"/>
              </w:rPr>
              <w:t>成本</w:t>
            </w:r>
          </w:p>
        </w:tc>
        <w:tc>
          <w:tcPr>
            <w:tcW w:w="1832" w:type="dxa"/>
          </w:tcPr>
          <w:p w:rsidR="00827F89" w:rsidRDefault="00CA39E1">
            <w:pPr>
              <w:jc w:val="center"/>
            </w:pPr>
            <w:r>
              <w:rPr>
                <w:rFonts w:hint="eastAsia"/>
              </w:rPr>
              <w:t>销售成本占价格比例</w:t>
            </w:r>
          </w:p>
        </w:tc>
        <w:tc>
          <w:tcPr>
            <w:tcW w:w="2841" w:type="dxa"/>
          </w:tcPr>
          <w:p w:rsidR="00827F89" w:rsidRDefault="00CA39E1">
            <w:pPr>
              <w:jc w:val="center"/>
            </w:pPr>
            <w:r>
              <w:rPr>
                <w:rFonts w:hint="eastAsia"/>
              </w:rPr>
              <w:t>比率逐年降低</w:t>
            </w:r>
          </w:p>
        </w:tc>
        <w:tc>
          <w:tcPr>
            <w:tcW w:w="2841" w:type="dxa"/>
          </w:tcPr>
          <w:p w:rsidR="00827F89" w:rsidRDefault="00CA39E1">
            <w:pPr>
              <w:jc w:val="center"/>
            </w:pPr>
            <w:r>
              <w:rPr>
                <w:rFonts w:hint="eastAsia"/>
              </w:rPr>
              <w:t>80%</w:t>
            </w:r>
            <w:r>
              <w:rPr>
                <w:rFonts w:hint="eastAsia"/>
              </w:rPr>
              <w:t>（销售成本是售价的</w:t>
            </w:r>
            <w:r>
              <w:rPr>
                <w:rFonts w:hint="eastAsia"/>
              </w:rPr>
              <w:t xml:space="preserve"> 80%</w:t>
            </w:r>
            <w:r>
              <w:rPr>
                <w:rFonts w:hint="eastAsia"/>
              </w:rPr>
              <w:t>）</w:t>
            </w:r>
          </w:p>
        </w:tc>
      </w:tr>
      <w:tr w:rsidR="00827F89">
        <w:trPr>
          <w:trHeight w:val="104"/>
          <w:jc w:val="center"/>
        </w:trPr>
        <w:tc>
          <w:tcPr>
            <w:tcW w:w="1008" w:type="dxa"/>
            <w:vMerge/>
          </w:tcPr>
          <w:p w:rsidR="00827F89" w:rsidRDefault="00827F89">
            <w:pPr>
              <w:jc w:val="center"/>
            </w:pPr>
          </w:p>
        </w:tc>
        <w:tc>
          <w:tcPr>
            <w:tcW w:w="1832" w:type="dxa"/>
          </w:tcPr>
          <w:p w:rsidR="00827F89" w:rsidRDefault="00CA39E1">
            <w:pPr>
              <w:jc w:val="center"/>
            </w:pPr>
            <w:r>
              <w:rPr>
                <w:rFonts w:hint="eastAsia"/>
              </w:rPr>
              <w:t>税率</w:t>
            </w:r>
          </w:p>
        </w:tc>
        <w:tc>
          <w:tcPr>
            <w:tcW w:w="2841" w:type="dxa"/>
          </w:tcPr>
          <w:p w:rsidR="00827F89" w:rsidRDefault="00CA39E1">
            <w:pPr>
              <w:jc w:val="center"/>
            </w:pPr>
            <w:r>
              <w:rPr>
                <w:rFonts w:hint="eastAsia"/>
              </w:rPr>
              <w:t>比率一定</w:t>
            </w:r>
          </w:p>
        </w:tc>
        <w:tc>
          <w:tcPr>
            <w:tcW w:w="2841" w:type="dxa"/>
          </w:tcPr>
          <w:p w:rsidR="00827F89" w:rsidRDefault="00CA39E1">
            <w:pPr>
              <w:jc w:val="center"/>
            </w:pPr>
            <w:r>
              <w:rPr>
                <w:rFonts w:hint="eastAsia"/>
              </w:rPr>
              <w:t>25%</w:t>
            </w:r>
          </w:p>
        </w:tc>
      </w:tr>
    </w:tbl>
    <w:bookmarkEnd w:id="23"/>
    <w:p w:rsidR="00827F89" w:rsidRDefault="00CA39E1">
      <w:r>
        <w:rPr>
          <w:rFonts w:hint="eastAsia"/>
        </w:rPr>
        <w:t>在这个模型分析中，需要假设以上数据。</w:t>
      </w:r>
    </w:p>
    <w:p w:rsidR="00827F89" w:rsidRDefault="00827F89"/>
    <w:p w:rsidR="00827F89" w:rsidRDefault="00827F89"/>
    <w:p w:rsidR="00827F89" w:rsidRDefault="00CA39E1">
      <w:pPr>
        <w:jc w:val="center"/>
      </w:pPr>
      <w:r>
        <w:rPr>
          <w:rFonts w:hint="eastAsia"/>
        </w:rPr>
        <w:t xml:space="preserve">      </w:t>
      </w:r>
      <w:r>
        <w:rPr>
          <w:rFonts w:hint="eastAsia"/>
        </w:rPr>
        <w:t>表</w:t>
      </w:r>
      <w:r>
        <w:rPr>
          <w:rFonts w:hint="eastAsia"/>
        </w:rPr>
        <w:t>5.2.4   B2C+C2C</w:t>
      </w:r>
      <w:r>
        <w:rPr>
          <w:rFonts w:hint="eastAsia"/>
        </w:rPr>
        <w:t>年交易量分析</w:t>
      </w:r>
    </w:p>
    <w:p w:rsidR="00827F89" w:rsidRDefault="00827F89"/>
    <w:tbl>
      <w:tblPr>
        <w:tblStyle w:val="a4"/>
        <w:tblW w:w="8522" w:type="dxa"/>
        <w:tblLayout w:type="fixed"/>
        <w:tblLook w:val="04A0" w:firstRow="1" w:lastRow="0" w:firstColumn="1" w:lastColumn="0" w:noHBand="0" w:noVBand="1"/>
      </w:tblPr>
      <w:tblGrid>
        <w:gridCol w:w="1704"/>
        <w:gridCol w:w="1704"/>
        <w:gridCol w:w="1704"/>
        <w:gridCol w:w="1705"/>
        <w:gridCol w:w="1705"/>
      </w:tblGrid>
      <w:tr w:rsidR="00827F89">
        <w:tc>
          <w:tcPr>
            <w:tcW w:w="1704" w:type="dxa"/>
          </w:tcPr>
          <w:p w:rsidR="00827F89" w:rsidRDefault="00827F89">
            <w:bookmarkStart w:id="24" w:name="OLE_LINK14"/>
          </w:p>
        </w:tc>
        <w:tc>
          <w:tcPr>
            <w:tcW w:w="1704" w:type="dxa"/>
          </w:tcPr>
          <w:p w:rsidR="00827F89" w:rsidRDefault="00CA39E1">
            <w:r>
              <w:rPr>
                <w:rFonts w:hint="eastAsia"/>
              </w:rPr>
              <w:t>Year0</w:t>
            </w:r>
          </w:p>
        </w:tc>
        <w:tc>
          <w:tcPr>
            <w:tcW w:w="1704" w:type="dxa"/>
          </w:tcPr>
          <w:p w:rsidR="00827F89" w:rsidRDefault="00CA39E1">
            <w:r>
              <w:rPr>
                <w:rFonts w:hint="eastAsia"/>
              </w:rPr>
              <w:t>Year1</w:t>
            </w:r>
          </w:p>
        </w:tc>
        <w:tc>
          <w:tcPr>
            <w:tcW w:w="1705" w:type="dxa"/>
          </w:tcPr>
          <w:p w:rsidR="00827F89" w:rsidRDefault="00CA39E1">
            <w:r>
              <w:rPr>
                <w:rFonts w:hint="eastAsia"/>
              </w:rPr>
              <w:t>Year2</w:t>
            </w:r>
          </w:p>
        </w:tc>
        <w:tc>
          <w:tcPr>
            <w:tcW w:w="1705" w:type="dxa"/>
          </w:tcPr>
          <w:p w:rsidR="00827F89" w:rsidRDefault="00CA39E1">
            <w:r>
              <w:rPr>
                <w:rFonts w:hint="eastAsia"/>
              </w:rPr>
              <w:t>Year3</w:t>
            </w:r>
          </w:p>
        </w:tc>
      </w:tr>
      <w:tr w:rsidR="00827F89">
        <w:tc>
          <w:tcPr>
            <w:tcW w:w="1704" w:type="dxa"/>
          </w:tcPr>
          <w:p w:rsidR="00827F89" w:rsidRDefault="00CA39E1">
            <w:bookmarkStart w:id="25" w:name="OLE_LINK27" w:colFirst="2" w:colLast="4"/>
            <w:r>
              <w:rPr>
                <w:rFonts w:hint="eastAsia"/>
              </w:rPr>
              <w:t>客户数量（万）</w:t>
            </w:r>
          </w:p>
        </w:tc>
        <w:tc>
          <w:tcPr>
            <w:tcW w:w="1704" w:type="dxa"/>
          </w:tcPr>
          <w:p w:rsidR="00827F89" w:rsidRDefault="00CA39E1">
            <w:r>
              <w:rPr>
                <w:rFonts w:hint="eastAsia"/>
              </w:rPr>
              <w:t>150</w:t>
            </w:r>
          </w:p>
        </w:tc>
        <w:tc>
          <w:tcPr>
            <w:tcW w:w="1704" w:type="dxa"/>
          </w:tcPr>
          <w:p w:rsidR="00827F89" w:rsidRDefault="00CA39E1">
            <w:r>
              <w:rPr>
                <w:rFonts w:hint="eastAsia"/>
              </w:rPr>
              <w:t>165</w:t>
            </w:r>
          </w:p>
        </w:tc>
        <w:tc>
          <w:tcPr>
            <w:tcW w:w="1705" w:type="dxa"/>
          </w:tcPr>
          <w:p w:rsidR="00827F89" w:rsidRDefault="00CA39E1">
            <w:r>
              <w:rPr>
                <w:rFonts w:hint="eastAsia"/>
              </w:rPr>
              <w:t>181.5</w:t>
            </w:r>
          </w:p>
        </w:tc>
        <w:tc>
          <w:tcPr>
            <w:tcW w:w="1705" w:type="dxa"/>
          </w:tcPr>
          <w:p w:rsidR="00827F89" w:rsidRDefault="00CA39E1">
            <w:r>
              <w:rPr>
                <w:rFonts w:hint="eastAsia"/>
              </w:rPr>
              <w:t>199.65</w:t>
            </w:r>
          </w:p>
        </w:tc>
      </w:tr>
      <w:tr w:rsidR="00827F89">
        <w:trPr>
          <w:trHeight w:val="249"/>
        </w:trPr>
        <w:tc>
          <w:tcPr>
            <w:tcW w:w="1704" w:type="dxa"/>
          </w:tcPr>
          <w:p w:rsidR="00827F89" w:rsidRDefault="00CA39E1">
            <w:bookmarkStart w:id="26" w:name="OLE_LINK13"/>
            <w:bookmarkEnd w:id="25"/>
            <w:r>
              <w:rPr>
                <w:rFonts w:hint="eastAsia"/>
              </w:rPr>
              <w:t>每</w:t>
            </w:r>
            <w:bookmarkEnd w:id="26"/>
            <w:r>
              <w:rPr>
                <w:rFonts w:hint="eastAsia"/>
              </w:rPr>
              <w:t>年交易次数（万）</w:t>
            </w:r>
          </w:p>
        </w:tc>
        <w:tc>
          <w:tcPr>
            <w:tcW w:w="1704" w:type="dxa"/>
          </w:tcPr>
          <w:p w:rsidR="00827F89" w:rsidRDefault="00CA39E1">
            <w:r>
              <w:rPr>
                <w:rFonts w:hint="eastAsia"/>
              </w:rPr>
              <w:t>18250</w:t>
            </w:r>
          </w:p>
        </w:tc>
        <w:tc>
          <w:tcPr>
            <w:tcW w:w="1704" w:type="dxa"/>
          </w:tcPr>
          <w:p w:rsidR="00827F89" w:rsidRDefault="00CA39E1">
            <w:r>
              <w:rPr>
                <w:rFonts w:hint="eastAsia"/>
              </w:rPr>
              <w:t>19162</w:t>
            </w:r>
          </w:p>
        </w:tc>
        <w:tc>
          <w:tcPr>
            <w:tcW w:w="1705" w:type="dxa"/>
          </w:tcPr>
          <w:p w:rsidR="00827F89" w:rsidRDefault="00CA39E1">
            <w:r>
              <w:rPr>
                <w:rFonts w:hint="eastAsia"/>
              </w:rPr>
              <w:t>20120</w:t>
            </w:r>
          </w:p>
        </w:tc>
        <w:tc>
          <w:tcPr>
            <w:tcW w:w="1705" w:type="dxa"/>
          </w:tcPr>
          <w:p w:rsidR="00827F89" w:rsidRDefault="00CA39E1">
            <w:r>
              <w:rPr>
                <w:rFonts w:hint="eastAsia"/>
              </w:rPr>
              <w:t>21126</w:t>
            </w:r>
          </w:p>
        </w:tc>
      </w:tr>
      <w:tr w:rsidR="00827F89">
        <w:tc>
          <w:tcPr>
            <w:tcW w:w="1704" w:type="dxa"/>
          </w:tcPr>
          <w:p w:rsidR="00827F89" w:rsidRDefault="00CA39E1">
            <w:r>
              <w:rPr>
                <w:rFonts w:hint="eastAsia"/>
              </w:rPr>
              <w:t>每次交易金额（元）</w:t>
            </w:r>
          </w:p>
        </w:tc>
        <w:tc>
          <w:tcPr>
            <w:tcW w:w="1704" w:type="dxa"/>
          </w:tcPr>
          <w:p w:rsidR="00827F89" w:rsidRDefault="00CA39E1">
            <w:r>
              <w:rPr>
                <w:rFonts w:hint="eastAsia"/>
              </w:rPr>
              <w:t>0.2</w:t>
            </w:r>
          </w:p>
        </w:tc>
        <w:tc>
          <w:tcPr>
            <w:tcW w:w="1704" w:type="dxa"/>
          </w:tcPr>
          <w:p w:rsidR="00827F89" w:rsidRDefault="00CA39E1">
            <w:r>
              <w:rPr>
                <w:rFonts w:hint="eastAsia"/>
              </w:rPr>
              <w:t>0.2</w:t>
            </w:r>
          </w:p>
        </w:tc>
        <w:tc>
          <w:tcPr>
            <w:tcW w:w="1705" w:type="dxa"/>
          </w:tcPr>
          <w:p w:rsidR="00827F89" w:rsidRDefault="00CA39E1">
            <w:r>
              <w:rPr>
                <w:rFonts w:hint="eastAsia"/>
              </w:rPr>
              <w:t>0.2</w:t>
            </w:r>
          </w:p>
        </w:tc>
        <w:tc>
          <w:tcPr>
            <w:tcW w:w="1705" w:type="dxa"/>
          </w:tcPr>
          <w:p w:rsidR="00827F89" w:rsidRDefault="00CA39E1">
            <w:r>
              <w:rPr>
                <w:rFonts w:hint="eastAsia"/>
              </w:rPr>
              <w:t>0.2</w:t>
            </w:r>
          </w:p>
        </w:tc>
      </w:tr>
      <w:tr w:rsidR="00827F89">
        <w:tc>
          <w:tcPr>
            <w:tcW w:w="1704" w:type="dxa"/>
          </w:tcPr>
          <w:p w:rsidR="00827F89" w:rsidRDefault="00CA39E1">
            <w:r>
              <w:rPr>
                <w:rFonts w:hint="eastAsia"/>
              </w:rPr>
              <w:t>基线收入（万）</w:t>
            </w:r>
          </w:p>
        </w:tc>
        <w:tc>
          <w:tcPr>
            <w:tcW w:w="1704" w:type="dxa"/>
          </w:tcPr>
          <w:p w:rsidR="00827F89" w:rsidRDefault="00CA39E1">
            <w:r>
              <w:rPr>
                <w:rFonts w:hint="eastAsia"/>
              </w:rPr>
              <w:t>3650</w:t>
            </w:r>
          </w:p>
        </w:tc>
        <w:tc>
          <w:tcPr>
            <w:tcW w:w="1704" w:type="dxa"/>
          </w:tcPr>
          <w:p w:rsidR="00827F89" w:rsidRDefault="00CA39E1">
            <w:r>
              <w:rPr>
                <w:rFonts w:hint="eastAsia"/>
              </w:rPr>
              <w:t>3832</w:t>
            </w:r>
          </w:p>
        </w:tc>
        <w:tc>
          <w:tcPr>
            <w:tcW w:w="1705" w:type="dxa"/>
          </w:tcPr>
          <w:p w:rsidR="00827F89" w:rsidRDefault="00CA39E1">
            <w:r>
              <w:rPr>
                <w:rFonts w:hint="eastAsia"/>
              </w:rPr>
              <w:t>4024</w:t>
            </w:r>
          </w:p>
        </w:tc>
        <w:tc>
          <w:tcPr>
            <w:tcW w:w="1705" w:type="dxa"/>
          </w:tcPr>
          <w:p w:rsidR="00827F89" w:rsidRDefault="00CA39E1">
            <w:r>
              <w:rPr>
                <w:rFonts w:hint="eastAsia"/>
              </w:rPr>
              <w:t>4225</w:t>
            </w:r>
          </w:p>
        </w:tc>
      </w:tr>
      <w:tr w:rsidR="00827F89">
        <w:tc>
          <w:tcPr>
            <w:tcW w:w="1704" w:type="dxa"/>
          </w:tcPr>
          <w:p w:rsidR="00827F89" w:rsidRDefault="00CA39E1">
            <w:r>
              <w:rPr>
                <w:rFonts w:hint="eastAsia"/>
              </w:rPr>
              <w:t>销售成本（万）</w:t>
            </w:r>
          </w:p>
        </w:tc>
        <w:tc>
          <w:tcPr>
            <w:tcW w:w="1704" w:type="dxa"/>
          </w:tcPr>
          <w:p w:rsidR="00827F89" w:rsidRDefault="00CA39E1">
            <w:r>
              <w:rPr>
                <w:rFonts w:hint="eastAsia"/>
              </w:rPr>
              <w:t>2920</w:t>
            </w:r>
          </w:p>
        </w:tc>
        <w:tc>
          <w:tcPr>
            <w:tcW w:w="1704" w:type="dxa"/>
          </w:tcPr>
          <w:p w:rsidR="00827F89" w:rsidRDefault="00CA39E1">
            <w:r>
              <w:rPr>
                <w:rFonts w:hint="eastAsia"/>
              </w:rPr>
              <w:t>2682</w:t>
            </w:r>
          </w:p>
        </w:tc>
        <w:tc>
          <w:tcPr>
            <w:tcW w:w="1705" w:type="dxa"/>
          </w:tcPr>
          <w:p w:rsidR="00827F89" w:rsidRDefault="00CA39E1">
            <w:r>
              <w:rPr>
                <w:rFonts w:hint="eastAsia"/>
              </w:rPr>
              <w:t>2414</w:t>
            </w:r>
          </w:p>
        </w:tc>
        <w:tc>
          <w:tcPr>
            <w:tcW w:w="1705" w:type="dxa"/>
          </w:tcPr>
          <w:p w:rsidR="00827F89" w:rsidRDefault="00CA39E1">
            <w:r>
              <w:rPr>
                <w:rFonts w:hint="eastAsia"/>
              </w:rPr>
              <w:t>2112</w:t>
            </w:r>
          </w:p>
        </w:tc>
      </w:tr>
      <w:tr w:rsidR="00827F89">
        <w:tc>
          <w:tcPr>
            <w:tcW w:w="1704" w:type="dxa"/>
          </w:tcPr>
          <w:p w:rsidR="00827F89" w:rsidRDefault="00CA39E1">
            <w:r>
              <w:rPr>
                <w:rFonts w:hint="eastAsia"/>
              </w:rPr>
              <w:t>收益（万）</w:t>
            </w:r>
          </w:p>
        </w:tc>
        <w:tc>
          <w:tcPr>
            <w:tcW w:w="1704" w:type="dxa"/>
          </w:tcPr>
          <w:p w:rsidR="00827F89" w:rsidRDefault="00CA39E1">
            <w:r>
              <w:rPr>
                <w:rFonts w:hint="eastAsia"/>
              </w:rPr>
              <w:t>730</w:t>
            </w:r>
          </w:p>
        </w:tc>
        <w:tc>
          <w:tcPr>
            <w:tcW w:w="1704" w:type="dxa"/>
          </w:tcPr>
          <w:p w:rsidR="00827F89" w:rsidRDefault="00CA39E1">
            <w:r>
              <w:rPr>
                <w:rFonts w:hint="eastAsia"/>
              </w:rPr>
              <w:t>1150</w:t>
            </w:r>
          </w:p>
        </w:tc>
        <w:tc>
          <w:tcPr>
            <w:tcW w:w="1705" w:type="dxa"/>
          </w:tcPr>
          <w:p w:rsidR="00827F89" w:rsidRDefault="00CA39E1">
            <w:r>
              <w:rPr>
                <w:rFonts w:hint="eastAsia"/>
              </w:rPr>
              <w:t>1610</w:t>
            </w:r>
          </w:p>
        </w:tc>
        <w:tc>
          <w:tcPr>
            <w:tcW w:w="1705" w:type="dxa"/>
          </w:tcPr>
          <w:p w:rsidR="00827F89" w:rsidRDefault="00CA39E1">
            <w:r>
              <w:rPr>
                <w:rFonts w:hint="eastAsia"/>
              </w:rPr>
              <w:t>2113</w:t>
            </w:r>
          </w:p>
        </w:tc>
      </w:tr>
      <w:tr w:rsidR="00827F89">
        <w:tc>
          <w:tcPr>
            <w:tcW w:w="1704" w:type="dxa"/>
          </w:tcPr>
          <w:p w:rsidR="00827F89" w:rsidRDefault="00CA39E1">
            <w:bookmarkStart w:id="27" w:name="OLE_LINK29" w:colFirst="2" w:colLast="4"/>
            <w:r>
              <w:rPr>
                <w:rFonts w:hint="eastAsia"/>
              </w:rPr>
              <w:t>税后净收益</w:t>
            </w:r>
          </w:p>
        </w:tc>
        <w:tc>
          <w:tcPr>
            <w:tcW w:w="1704" w:type="dxa"/>
          </w:tcPr>
          <w:p w:rsidR="00827F89" w:rsidRDefault="00CA39E1">
            <w:r>
              <w:rPr>
                <w:rFonts w:hint="eastAsia"/>
              </w:rPr>
              <w:t>547</w:t>
            </w:r>
          </w:p>
        </w:tc>
        <w:tc>
          <w:tcPr>
            <w:tcW w:w="1704" w:type="dxa"/>
          </w:tcPr>
          <w:p w:rsidR="00827F89" w:rsidRDefault="00CA39E1">
            <w:r>
              <w:rPr>
                <w:rFonts w:hint="eastAsia"/>
              </w:rPr>
              <w:t>862</w:t>
            </w:r>
          </w:p>
        </w:tc>
        <w:tc>
          <w:tcPr>
            <w:tcW w:w="1705" w:type="dxa"/>
          </w:tcPr>
          <w:p w:rsidR="00827F89" w:rsidRDefault="00CA39E1">
            <w:r>
              <w:rPr>
                <w:rFonts w:hint="eastAsia"/>
              </w:rPr>
              <w:t>1207</w:t>
            </w:r>
          </w:p>
        </w:tc>
        <w:tc>
          <w:tcPr>
            <w:tcW w:w="1705" w:type="dxa"/>
          </w:tcPr>
          <w:p w:rsidR="00827F89" w:rsidRDefault="00CA39E1">
            <w:r>
              <w:rPr>
                <w:rFonts w:hint="eastAsia"/>
              </w:rPr>
              <w:t>1585</w:t>
            </w:r>
          </w:p>
        </w:tc>
      </w:tr>
      <w:bookmarkEnd w:id="24"/>
      <w:bookmarkEnd w:id="27"/>
    </w:tbl>
    <w:p w:rsidR="00827F89" w:rsidRDefault="00827F89"/>
    <w:p w:rsidR="00827F89" w:rsidRDefault="00CA39E1">
      <w:pPr>
        <w:jc w:val="center"/>
      </w:pPr>
      <w:r>
        <w:rPr>
          <w:rFonts w:hint="eastAsia"/>
        </w:rPr>
        <w:t>表</w:t>
      </w:r>
      <w:r>
        <w:rPr>
          <w:rFonts w:hint="eastAsia"/>
        </w:rPr>
        <w:t xml:space="preserve">5.2.5   </w:t>
      </w:r>
      <w:r>
        <w:rPr>
          <w:rFonts w:hint="eastAsia"/>
        </w:rPr>
        <w:t>现金流增长</w:t>
      </w:r>
    </w:p>
    <w:p w:rsidR="00827F89" w:rsidRDefault="00827F89"/>
    <w:tbl>
      <w:tblPr>
        <w:tblStyle w:val="a4"/>
        <w:tblW w:w="8522" w:type="dxa"/>
        <w:tblLayout w:type="fixed"/>
        <w:tblLook w:val="04A0" w:firstRow="1" w:lastRow="0" w:firstColumn="1" w:lastColumn="0" w:noHBand="0" w:noVBand="1"/>
      </w:tblPr>
      <w:tblGrid>
        <w:gridCol w:w="1704"/>
        <w:gridCol w:w="1704"/>
        <w:gridCol w:w="1704"/>
        <w:gridCol w:w="1705"/>
        <w:gridCol w:w="1705"/>
      </w:tblGrid>
      <w:tr w:rsidR="00827F89">
        <w:tc>
          <w:tcPr>
            <w:tcW w:w="1704" w:type="dxa"/>
          </w:tcPr>
          <w:p w:rsidR="00827F89" w:rsidRDefault="00827F89">
            <w:pPr>
              <w:jc w:val="center"/>
            </w:pPr>
            <w:bookmarkStart w:id="28" w:name="OLE_LINK17" w:colFirst="1" w:colLast="4"/>
          </w:p>
        </w:tc>
        <w:tc>
          <w:tcPr>
            <w:tcW w:w="1704" w:type="dxa"/>
          </w:tcPr>
          <w:p w:rsidR="00827F89" w:rsidRDefault="00CA39E1">
            <w:pPr>
              <w:jc w:val="center"/>
            </w:pPr>
            <w:r>
              <w:rPr>
                <w:rFonts w:hint="eastAsia"/>
              </w:rPr>
              <w:t>Year0</w:t>
            </w:r>
          </w:p>
        </w:tc>
        <w:tc>
          <w:tcPr>
            <w:tcW w:w="1704" w:type="dxa"/>
          </w:tcPr>
          <w:p w:rsidR="00827F89" w:rsidRDefault="00CA39E1">
            <w:pPr>
              <w:jc w:val="center"/>
            </w:pPr>
            <w:r>
              <w:rPr>
                <w:rFonts w:hint="eastAsia"/>
              </w:rPr>
              <w:t>Year1</w:t>
            </w:r>
          </w:p>
        </w:tc>
        <w:tc>
          <w:tcPr>
            <w:tcW w:w="1705" w:type="dxa"/>
          </w:tcPr>
          <w:p w:rsidR="00827F89" w:rsidRDefault="00CA39E1">
            <w:pPr>
              <w:jc w:val="center"/>
            </w:pPr>
            <w:r>
              <w:rPr>
                <w:rFonts w:hint="eastAsia"/>
              </w:rPr>
              <w:t>Year2</w:t>
            </w:r>
          </w:p>
        </w:tc>
        <w:tc>
          <w:tcPr>
            <w:tcW w:w="1705" w:type="dxa"/>
          </w:tcPr>
          <w:p w:rsidR="00827F89" w:rsidRDefault="00CA39E1">
            <w:pPr>
              <w:jc w:val="center"/>
            </w:pPr>
            <w:r>
              <w:rPr>
                <w:rFonts w:hint="eastAsia"/>
              </w:rPr>
              <w:t>Year3</w:t>
            </w:r>
          </w:p>
        </w:tc>
      </w:tr>
      <w:tr w:rsidR="00827F89">
        <w:trPr>
          <w:trHeight w:val="288"/>
        </w:trPr>
        <w:tc>
          <w:tcPr>
            <w:tcW w:w="1704" w:type="dxa"/>
          </w:tcPr>
          <w:p w:rsidR="00827F89" w:rsidRDefault="00CA39E1">
            <w:pPr>
              <w:jc w:val="center"/>
            </w:pPr>
            <w:bookmarkStart w:id="29" w:name="OLE_LINK18" w:colFirst="1" w:colLast="4"/>
            <w:bookmarkEnd w:id="28"/>
            <w:r>
              <w:rPr>
                <w:rFonts w:hint="eastAsia"/>
              </w:rPr>
              <w:t>现金流净增长</w:t>
            </w:r>
          </w:p>
        </w:tc>
        <w:tc>
          <w:tcPr>
            <w:tcW w:w="1704" w:type="dxa"/>
          </w:tcPr>
          <w:p w:rsidR="00827F89" w:rsidRDefault="00CA39E1">
            <w:pPr>
              <w:jc w:val="center"/>
            </w:pPr>
            <w:r>
              <w:rPr>
                <w:rFonts w:hint="eastAsia"/>
              </w:rPr>
              <w:t>0</w:t>
            </w:r>
          </w:p>
        </w:tc>
        <w:tc>
          <w:tcPr>
            <w:tcW w:w="1704" w:type="dxa"/>
          </w:tcPr>
          <w:p w:rsidR="00827F89" w:rsidRDefault="00CA39E1">
            <w:pPr>
              <w:jc w:val="center"/>
            </w:pPr>
            <w:r>
              <w:rPr>
                <w:rFonts w:hint="eastAsia"/>
              </w:rPr>
              <w:t>303</w:t>
            </w:r>
          </w:p>
        </w:tc>
        <w:tc>
          <w:tcPr>
            <w:tcW w:w="1705" w:type="dxa"/>
          </w:tcPr>
          <w:p w:rsidR="00827F89" w:rsidRDefault="00CA39E1">
            <w:pPr>
              <w:jc w:val="center"/>
            </w:pPr>
            <w:r>
              <w:rPr>
                <w:rFonts w:hint="eastAsia"/>
              </w:rPr>
              <w:t>637</w:t>
            </w:r>
          </w:p>
        </w:tc>
        <w:tc>
          <w:tcPr>
            <w:tcW w:w="1705" w:type="dxa"/>
          </w:tcPr>
          <w:p w:rsidR="00827F89" w:rsidRDefault="00CA39E1">
            <w:pPr>
              <w:jc w:val="center"/>
            </w:pPr>
            <w:r>
              <w:rPr>
                <w:rFonts w:hint="eastAsia"/>
              </w:rPr>
              <w:t>1004</w:t>
            </w:r>
          </w:p>
        </w:tc>
      </w:tr>
      <w:bookmarkEnd w:id="29"/>
      <w:tr w:rsidR="00827F89">
        <w:tc>
          <w:tcPr>
            <w:tcW w:w="1704" w:type="dxa"/>
          </w:tcPr>
          <w:p w:rsidR="00827F89" w:rsidRDefault="00CA39E1">
            <w:pPr>
              <w:jc w:val="center"/>
            </w:pPr>
            <w:r>
              <w:rPr>
                <w:rFonts w:hint="eastAsia"/>
              </w:rPr>
              <w:t>净现值（万）</w:t>
            </w:r>
          </w:p>
        </w:tc>
        <w:tc>
          <w:tcPr>
            <w:tcW w:w="6818" w:type="dxa"/>
            <w:gridSpan w:val="4"/>
          </w:tcPr>
          <w:p w:rsidR="00827F89" w:rsidRDefault="00CA39E1">
            <w:pPr>
              <w:jc w:val="center"/>
            </w:pPr>
            <w:r>
              <w:rPr>
                <w:rFonts w:hint="eastAsia"/>
              </w:rPr>
              <w:t>1555</w:t>
            </w:r>
          </w:p>
        </w:tc>
      </w:tr>
      <w:tr w:rsidR="00827F89">
        <w:tc>
          <w:tcPr>
            <w:tcW w:w="1704" w:type="dxa"/>
          </w:tcPr>
          <w:p w:rsidR="00827F89" w:rsidRDefault="00CA39E1">
            <w:pPr>
              <w:jc w:val="center"/>
            </w:pPr>
            <w:r>
              <w:rPr>
                <w:rFonts w:hint="eastAsia"/>
              </w:rPr>
              <w:t>折扣率</w:t>
            </w:r>
          </w:p>
        </w:tc>
        <w:tc>
          <w:tcPr>
            <w:tcW w:w="6818" w:type="dxa"/>
            <w:gridSpan w:val="4"/>
          </w:tcPr>
          <w:p w:rsidR="00827F89" w:rsidRDefault="00CA39E1">
            <w:pPr>
              <w:jc w:val="center"/>
            </w:pPr>
            <w:r>
              <w:rPr>
                <w:rFonts w:hint="eastAsia"/>
              </w:rPr>
              <w:t>10%</w:t>
            </w:r>
            <w:r>
              <w:rPr>
                <w:rFonts w:hint="eastAsia"/>
              </w:rPr>
              <w:t>（</w:t>
            </w:r>
            <w:r>
              <w:rPr>
                <w:rFonts w:hint="eastAsia"/>
              </w:rPr>
              <w:t>WACC</w:t>
            </w:r>
            <w:r>
              <w:rPr>
                <w:rFonts w:hint="eastAsia"/>
              </w:rPr>
              <w:t>机会成长率）</w:t>
            </w:r>
          </w:p>
        </w:tc>
      </w:tr>
      <w:tr w:rsidR="00827F89">
        <w:tc>
          <w:tcPr>
            <w:tcW w:w="1704" w:type="dxa"/>
          </w:tcPr>
          <w:p w:rsidR="00827F89" w:rsidRDefault="00CA39E1">
            <w:pPr>
              <w:jc w:val="center"/>
            </w:pPr>
            <w:r>
              <w:rPr>
                <w:rFonts w:hint="eastAsia"/>
              </w:rPr>
              <w:t>税率</w:t>
            </w:r>
          </w:p>
        </w:tc>
        <w:tc>
          <w:tcPr>
            <w:tcW w:w="6818" w:type="dxa"/>
            <w:gridSpan w:val="4"/>
          </w:tcPr>
          <w:p w:rsidR="00827F89" w:rsidRDefault="00CA39E1">
            <w:pPr>
              <w:jc w:val="center"/>
            </w:pPr>
            <w:r>
              <w:rPr>
                <w:rFonts w:hint="eastAsia"/>
              </w:rPr>
              <w:t>25%</w:t>
            </w:r>
          </w:p>
        </w:tc>
      </w:tr>
      <w:tr w:rsidR="00827F89">
        <w:tc>
          <w:tcPr>
            <w:tcW w:w="1704" w:type="dxa"/>
          </w:tcPr>
          <w:p w:rsidR="00827F89" w:rsidRDefault="00CA39E1">
            <w:pPr>
              <w:jc w:val="center"/>
            </w:pPr>
            <w:r>
              <w:rPr>
                <w:rFonts w:hint="eastAsia"/>
              </w:rPr>
              <w:t>IRR</w:t>
            </w:r>
          </w:p>
        </w:tc>
        <w:tc>
          <w:tcPr>
            <w:tcW w:w="6818" w:type="dxa"/>
            <w:gridSpan w:val="4"/>
          </w:tcPr>
          <w:p w:rsidR="00827F89" w:rsidRDefault="00CA39E1">
            <w:pPr>
              <w:jc w:val="center"/>
            </w:pPr>
            <w:r>
              <w:rPr>
                <w:rFonts w:hint="eastAsia"/>
              </w:rPr>
              <w:t>40%</w:t>
            </w:r>
          </w:p>
        </w:tc>
      </w:tr>
    </w:tbl>
    <w:p w:rsidR="00827F89" w:rsidRDefault="00827F89"/>
    <w:p w:rsidR="00827F89" w:rsidRDefault="00827F89"/>
    <w:p w:rsidR="00827F89" w:rsidRDefault="00CA39E1">
      <w:pPr>
        <w:jc w:val="center"/>
      </w:pPr>
      <w:r>
        <w:rPr>
          <w:rFonts w:hint="eastAsia"/>
        </w:rPr>
        <w:t>表</w:t>
      </w:r>
      <w:r>
        <w:rPr>
          <w:rFonts w:hint="eastAsia"/>
        </w:rPr>
        <w:t xml:space="preserve"> 5.2.6 </w:t>
      </w:r>
      <w:r>
        <w:rPr>
          <w:rFonts w:hint="eastAsia"/>
        </w:rPr>
        <w:t>投资回收期</w:t>
      </w:r>
    </w:p>
    <w:tbl>
      <w:tblPr>
        <w:tblStyle w:val="a4"/>
        <w:tblW w:w="8522" w:type="dxa"/>
        <w:tblLayout w:type="fixed"/>
        <w:tblLook w:val="04A0" w:firstRow="1" w:lastRow="0" w:firstColumn="1" w:lastColumn="0" w:noHBand="0" w:noVBand="1"/>
      </w:tblPr>
      <w:tblGrid>
        <w:gridCol w:w="1704"/>
        <w:gridCol w:w="1704"/>
        <w:gridCol w:w="1704"/>
        <w:gridCol w:w="1705"/>
        <w:gridCol w:w="1705"/>
      </w:tblGrid>
      <w:tr w:rsidR="00827F89">
        <w:tc>
          <w:tcPr>
            <w:tcW w:w="1704" w:type="dxa"/>
          </w:tcPr>
          <w:p w:rsidR="00827F89" w:rsidRDefault="00CA39E1">
            <w:pPr>
              <w:jc w:val="center"/>
            </w:pPr>
            <w:r>
              <w:rPr>
                <w:rFonts w:hint="eastAsia"/>
              </w:rPr>
              <w:t>投资回收期</w:t>
            </w:r>
          </w:p>
        </w:tc>
        <w:tc>
          <w:tcPr>
            <w:tcW w:w="1704" w:type="dxa"/>
          </w:tcPr>
          <w:p w:rsidR="00827F89" w:rsidRDefault="00CA39E1">
            <w:pPr>
              <w:jc w:val="center"/>
            </w:pPr>
            <w:r>
              <w:rPr>
                <w:rFonts w:hint="eastAsia"/>
              </w:rPr>
              <w:t>Year0</w:t>
            </w:r>
          </w:p>
        </w:tc>
        <w:tc>
          <w:tcPr>
            <w:tcW w:w="1704" w:type="dxa"/>
          </w:tcPr>
          <w:p w:rsidR="00827F89" w:rsidRDefault="00CA39E1">
            <w:pPr>
              <w:jc w:val="center"/>
            </w:pPr>
            <w:r>
              <w:rPr>
                <w:rFonts w:hint="eastAsia"/>
              </w:rPr>
              <w:t>Year1</w:t>
            </w:r>
          </w:p>
        </w:tc>
        <w:tc>
          <w:tcPr>
            <w:tcW w:w="1705" w:type="dxa"/>
          </w:tcPr>
          <w:p w:rsidR="00827F89" w:rsidRDefault="00CA39E1">
            <w:pPr>
              <w:jc w:val="center"/>
            </w:pPr>
            <w:r>
              <w:rPr>
                <w:rFonts w:hint="eastAsia"/>
              </w:rPr>
              <w:t>Year2</w:t>
            </w:r>
          </w:p>
        </w:tc>
        <w:tc>
          <w:tcPr>
            <w:tcW w:w="1705" w:type="dxa"/>
          </w:tcPr>
          <w:p w:rsidR="00827F89" w:rsidRDefault="00CA39E1">
            <w:pPr>
              <w:jc w:val="center"/>
            </w:pPr>
            <w:r>
              <w:rPr>
                <w:rFonts w:hint="eastAsia"/>
              </w:rPr>
              <w:t>Year3</w:t>
            </w:r>
          </w:p>
        </w:tc>
      </w:tr>
      <w:tr w:rsidR="00827F89">
        <w:tc>
          <w:tcPr>
            <w:tcW w:w="1704" w:type="dxa"/>
          </w:tcPr>
          <w:p w:rsidR="00827F89" w:rsidRDefault="00CA39E1">
            <w:pPr>
              <w:jc w:val="center"/>
            </w:pPr>
            <w:r>
              <w:rPr>
                <w:rFonts w:hint="eastAsia"/>
              </w:rPr>
              <w:t>净增量现金流</w:t>
            </w:r>
          </w:p>
        </w:tc>
        <w:tc>
          <w:tcPr>
            <w:tcW w:w="1704" w:type="dxa"/>
          </w:tcPr>
          <w:p w:rsidR="00827F89" w:rsidRDefault="00CA39E1">
            <w:pPr>
              <w:jc w:val="center"/>
            </w:pPr>
            <w:r>
              <w:rPr>
                <w:rFonts w:hint="eastAsia"/>
              </w:rPr>
              <w:t>0</w:t>
            </w:r>
          </w:p>
        </w:tc>
        <w:tc>
          <w:tcPr>
            <w:tcW w:w="1704" w:type="dxa"/>
          </w:tcPr>
          <w:p w:rsidR="00827F89" w:rsidRDefault="00CA39E1">
            <w:pPr>
              <w:jc w:val="center"/>
            </w:pPr>
            <w:r>
              <w:rPr>
                <w:rFonts w:hint="eastAsia"/>
              </w:rPr>
              <w:t>303</w:t>
            </w:r>
          </w:p>
        </w:tc>
        <w:tc>
          <w:tcPr>
            <w:tcW w:w="1705" w:type="dxa"/>
          </w:tcPr>
          <w:p w:rsidR="00827F89" w:rsidRDefault="00CA39E1">
            <w:pPr>
              <w:jc w:val="center"/>
            </w:pPr>
            <w:r>
              <w:rPr>
                <w:rFonts w:hint="eastAsia"/>
              </w:rPr>
              <w:t>637</w:t>
            </w:r>
          </w:p>
        </w:tc>
        <w:tc>
          <w:tcPr>
            <w:tcW w:w="1705" w:type="dxa"/>
          </w:tcPr>
          <w:p w:rsidR="00827F89" w:rsidRDefault="00CA39E1">
            <w:pPr>
              <w:jc w:val="center"/>
            </w:pPr>
            <w:r>
              <w:rPr>
                <w:rFonts w:hint="eastAsia"/>
              </w:rPr>
              <w:t>1004</w:t>
            </w:r>
          </w:p>
        </w:tc>
      </w:tr>
      <w:tr w:rsidR="00827F89">
        <w:tc>
          <w:tcPr>
            <w:tcW w:w="1704" w:type="dxa"/>
          </w:tcPr>
          <w:p w:rsidR="00827F89" w:rsidRDefault="00CA39E1">
            <w:pPr>
              <w:jc w:val="center"/>
            </w:pPr>
            <w:r>
              <w:rPr>
                <w:rFonts w:hint="eastAsia"/>
              </w:rPr>
              <w:t>累计现金流</w:t>
            </w:r>
          </w:p>
        </w:tc>
        <w:tc>
          <w:tcPr>
            <w:tcW w:w="1704" w:type="dxa"/>
          </w:tcPr>
          <w:p w:rsidR="00827F89" w:rsidRDefault="00827F89">
            <w:pPr>
              <w:jc w:val="center"/>
            </w:pPr>
          </w:p>
        </w:tc>
        <w:tc>
          <w:tcPr>
            <w:tcW w:w="1704" w:type="dxa"/>
          </w:tcPr>
          <w:p w:rsidR="00827F89" w:rsidRDefault="00CA39E1">
            <w:pPr>
              <w:jc w:val="center"/>
            </w:pPr>
            <w:r>
              <w:rPr>
                <w:rFonts w:hint="eastAsia"/>
              </w:rPr>
              <w:t>303</w:t>
            </w:r>
          </w:p>
        </w:tc>
        <w:tc>
          <w:tcPr>
            <w:tcW w:w="1705" w:type="dxa"/>
          </w:tcPr>
          <w:p w:rsidR="00827F89" w:rsidRDefault="00CA39E1">
            <w:pPr>
              <w:jc w:val="center"/>
            </w:pPr>
            <w:r>
              <w:rPr>
                <w:rFonts w:hint="eastAsia"/>
              </w:rPr>
              <w:t>940</w:t>
            </w:r>
          </w:p>
        </w:tc>
        <w:tc>
          <w:tcPr>
            <w:tcW w:w="1705" w:type="dxa"/>
          </w:tcPr>
          <w:p w:rsidR="00827F89" w:rsidRDefault="00CA39E1">
            <w:pPr>
              <w:jc w:val="center"/>
            </w:pPr>
            <w:r>
              <w:rPr>
                <w:rFonts w:hint="eastAsia"/>
              </w:rPr>
              <w:t>1944</w:t>
            </w:r>
          </w:p>
        </w:tc>
      </w:tr>
      <w:tr w:rsidR="00827F89">
        <w:tc>
          <w:tcPr>
            <w:tcW w:w="1704" w:type="dxa"/>
          </w:tcPr>
          <w:p w:rsidR="00827F89" w:rsidRDefault="00CA39E1">
            <w:pPr>
              <w:jc w:val="center"/>
            </w:pPr>
            <w:r>
              <w:rPr>
                <w:rFonts w:hint="eastAsia"/>
              </w:rPr>
              <w:t>投资回收期为</w:t>
            </w:r>
          </w:p>
        </w:tc>
        <w:tc>
          <w:tcPr>
            <w:tcW w:w="6818" w:type="dxa"/>
            <w:gridSpan w:val="4"/>
          </w:tcPr>
          <w:p w:rsidR="00827F89" w:rsidRDefault="00CA39E1">
            <w:pPr>
              <w:jc w:val="center"/>
            </w:pPr>
            <w:r>
              <w:rPr>
                <w:rFonts w:hint="eastAsia"/>
              </w:rPr>
              <w:t>第</w:t>
            </w:r>
            <w:r>
              <w:rPr>
                <w:rFonts w:hint="eastAsia"/>
              </w:rPr>
              <w:t>1</w:t>
            </w:r>
            <w:r>
              <w:rPr>
                <w:rFonts w:hint="eastAsia"/>
              </w:rPr>
              <w:t>年第</w:t>
            </w:r>
            <w:r>
              <w:rPr>
                <w:rFonts w:hint="eastAsia"/>
              </w:rPr>
              <w:t>1</w:t>
            </w:r>
            <w:r>
              <w:rPr>
                <w:rFonts w:hint="eastAsia"/>
              </w:rPr>
              <w:t>月</w:t>
            </w:r>
          </w:p>
        </w:tc>
      </w:tr>
    </w:tbl>
    <w:p w:rsidR="00827F89" w:rsidRDefault="00827F89">
      <w:pPr>
        <w:jc w:val="center"/>
      </w:pPr>
    </w:p>
    <w:p w:rsidR="00827F89" w:rsidRDefault="00827F89">
      <w:pPr>
        <w:jc w:val="center"/>
      </w:pPr>
    </w:p>
    <w:p w:rsidR="00827F89" w:rsidRDefault="00CA39E1">
      <w:pPr>
        <w:pStyle w:val="1"/>
      </w:pPr>
      <w:r>
        <w:rPr>
          <w:rFonts w:hint="eastAsia"/>
        </w:rPr>
        <w:t>6  Recommendation and Conclusion</w:t>
      </w:r>
    </w:p>
    <w:p w:rsidR="00827F89" w:rsidRDefault="00CA39E1">
      <w:pPr>
        <w:pStyle w:val="2"/>
      </w:pPr>
      <w:r>
        <w:rPr>
          <w:rFonts w:hint="eastAsia"/>
        </w:rPr>
        <w:t xml:space="preserve">6.1  Summary of solution </w:t>
      </w:r>
    </w:p>
    <w:p w:rsidR="00827F89" w:rsidRDefault="00CA39E1">
      <w:pPr>
        <w:ind w:firstLine="420"/>
        <w:rPr>
          <w:sz w:val="28"/>
          <w:szCs w:val="28"/>
        </w:rPr>
      </w:pPr>
      <w:r>
        <w:rPr>
          <w:rFonts w:hint="eastAsia"/>
          <w:sz w:val="28"/>
          <w:szCs w:val="28"/>
        </w:rPr>
        <w:t>移动互联网时代，共享经济市场风起云涌，特别是出行备受用户和资本市场的关注，打开手机，用户能找到一百种出行方式，其中单</w:t>
      </w:r>
      <w:r>
        <w:rPr>
          <w:rFonts w:hint="eastAsia"/>
          <w:sz w:val="28"/>
          <w:szCs w:val="28"/>
        </w:rPr>
        <w:lastRenderedPageBreak/>
        <w:t>车共享最近甚嚣尘上，关注度颇高，而我们也是切身体验额用户。这看起来是一个很棒的</w:t>
      </w:r>
      <w:r>
        <w:rPr>
          <w:rFonts w:hint="eastAsia"/>
          <w:sz w:val="28"/>
          <w:szCs w:val="28"/>
        </w:rPr>
        <w:t>idea~</w:t>
      </w:r>
      <w:r>
        <w:rPr>
          <w:rFonts w:hint="eastAsia"/>
          <w:sz w:val="28"/>
          <w:szCs w:val="28"/>
        </w:rPr>
        <w:t>只要周围有小黄车，就可以瞬时出发。然而很尴尬的是，因为所有人共享，所以没有人珍惜。大量小黄车在投入使用后短短几天内就遭到严重损坏完全不能使用，在路上已经能看到一些没有螺丝，磕磕碰碰各种掉漆的车。甚至有人发现，密码锁是有</w:t>
      </w:r>
      <w:r>
        <w:rPr>
          <w:rFonts w:hint="eastAsia"/>
          <w:sz w:val="28"/>
          <w:szCs w:val="28"/>
        </w:rPr>
        <w:t>bug</w:t>
      </w:r>
      <w:r>
        <w:rPr>
          <w:rFonts w:hint="eastAsia"/>
          <w:sz w:val="28"/>
          <w:szCs w:val="28"/>
        </w:rPr>
        <w:t>的，可能导致小黄车的使用成本基本为</w:t>
      </w:r>
      <w:r>
        <w:rPr>
          <w:rFonts w:hint="eastAsia"/>
          <w:sz w:val="28"/>
          <w:szCs w:val="28"/>
        </w:rPr>
        <w:t>0</w:t>
      </w:r>
      <w:r>
        <w:rPr>
          <w:rFonts w:hint="eastAsia"/>
          <w:sz w:val="28"/>
          <w:szCs w:val="28"/>
        </w:rPr>
        <w:t>，因为没有对小黄车的损坏进行追责赔偿的策略，小黄车面临着被严重损坏，占为己有的风险</w:t>
      </w:r>
      <w:r>
        <w:rPr>
          <w:rFonts w:hint="eastAsia"/>
          <w:sz w:val="28"/>
          <w:szCs w:val="28"/>
        </w:rPr>
        <w:t>~</w:t>
      </w:r>
      <w:r>
        <w:rPr>
          <w:rFonts w:hint="eastAsia"/>
          <w:sz w:val="28"/>
          <w:szCs w:val="28"/>
        </w:rPr>
        <w:t>使用者的成本越来越低，而公司的成本越来越高，加之车辆维修，管理人员工资等硬性支出，万一再遇上租车竞争对手的疯狂反击，小黄车的命运可想而知</w:t>
      </w:r>
      <w:r>
        <w:rPr>
          <w:rFonts w:hint="eastAsia"/>
          <w:sz w:val="28"/>
          <w:szCs w:val="28"/>
        </w:rPr>
        <w:t>~</w:t>
      </w:r>
    </w:p>
    <w:p w:rsidR="00827F89" w:rsidRDefault="00CA39E1">
      <w:pPr>
        <w:ind w:firstLine="420"/>
        <w:rPr>
          <w:sz w:val="28"/>
          <w:szCs w:val="28"/>
        </w:rPr>
      </w:pPr>
      <w:r>
        <w:rPr>
          <w:rFonts w:hint="eastAsia"/>
          <w:sz w:val="28"/>
          <w:szCs w:val="28"/>
        </w:rPr>
        <w:t>目前的优势和劣势</w:t>
      </w:r>
    </w:p>
    <w:p w:rsidR="00827F89" w:rsidRDefault="00CA39E1">
      <w:pPr>
        <w:ind w:firstLine="420"/>
        <w:rPr>
          <w:sz w:val="28"/>
          <w:szCs w:val="28"/>
        </w:rPr>
      </w:pPr>
      <w:r>
        <w:rPr>
          <w:rFonts w:hint="eastAsia"/>
          <w:sz w:val="28"/>
          <w:szCs w:val="28"/>
        </w:rPr>
        <w:t>优势：公众号流量多，校园内认可程度高；用车费用低，方便快捷</w:t>
      </w:r>
    </w:p>
    <w:p w:rsidR="00827F89" w:rsidRDefault="00CA39E1">
      <w:pPr>
        <w:ind w:firstLine="420"/>
        <w:rPr>
          <w:sz w:val="28"/>
          <w:szCs w:val="28"/>
        </w:rPr>
      </w:pPr>
      <w:r>
        <w:rPr>
          <w:rFonts w:hint="eastAsia"/>
          <w:sz w:val="28"/>
          <w:szCs w:val="28"/>
        </w:rPr>
        <w:t>劣势：车辆维护成本较大，管理困难，丢车坏车现象严重，收益较低</w:t>
      </w:r>
    </w:p>
    <w:p w:rsidR="00827F89" w:rsidRDefault="00CA39E1">
      <w:pPr>
        <w:ind w:firstLine="420"/>
        <w:rPr>
          <w:sz w:val="28"/>
          <w:szCs w:val="28"/>
        </w:rPr>
      </w:pPr>
      <w:r>
        <w:rPr>
          <w:rFonts w:hint="eastAsia"/>
          <w:sz w:val="28"/>
          <w:szCs w:val="28"/>
        </w:rPr>
        <w:t>经过严谨的分析之后我们确定了以下</w:t>
      </w:r>
      <w:r>
        <w:rPr>
          <w:rFonts w:hint="eastAsia"/>
          <w:sz w:val="28"/>
          <w:szCs w:val="28"/>
        </w:rPr>
        <w:t>option</w:t>
      </w:r>
      <w:r>
        <w:rPr>
          <w:rFonts w:hint="eastAsia"/>
          <w:sz w:val="28"/>
          <w:szCs w:val="28"/>
        </w:rPr>
        <w:t>：</w:t>
      </w:r>
    </w:p>
    <w:p w:rsidR="00827F89" w:rsidRDefault="00CA39E1">
      <w:pPr>
        <w:numPr>
          <w:ilvl w:val="0"/>
          <w:numId w:val="17"/>
        </w:numPr>
        <w:ind w:firstLine="420"/>
        <w:rPr>
          <w:sz w:val="28"/>
          <w:szCs w:val="28"/>
        </w:rPr>
      </w:pPr>
      <w:r>
        <w:rPr>
          <w:rFonts w:hint="eastAsia"/>
          <w:sz w:val="28"/>
          <w:szCs w:val="28"/>
        </w:rPr>
        <w:t>基于</w:t>
      </w:r>
      <w:r>
        <w:rPr>
          <w:rFonts w:hint="eastAsia"/>
          <w:sz w:val="28"/>
          <w:szCs w:val="28"/>
        </w:rPr>
        <w:t>B2C</w:t>
      </w:r>
      <w:r>
        <w:rPr>
          <w:rFonts w:hint="eastAsia"/>
          <w:sz w:val="28"/>
          <w:szCs w:val="28"/>
        </w:rPr>
        <w:t>的商业模式</w:t>
      </w:r>
    </w:p>
    <w:p w:rsidR="00827F89" w:rsidRDefault="00CA39E1">
      <w:pPr>
        <w:numPr>
          <w:ilvl w:val="0"/>
          <w:numId w:val="17"/>
        </w:numPr>
        <w:ind w:firstLine="420"/>
        <w:rPr>
          <w:sz w:val="28"/>
          <w:szCs w:val="28"/>
        </w:rPr>
      </w:pPr>
      <w:r>
        <w:rPr>
          <w:rFonts w:hint="eastAsia"/>
          <w:sz w:val="28"/>
          <w:szCs w:val="28"/>
        </w:rPr>
        <w:t>基于</w:t>
      </w:r>
      <w:r>
        <w:rPr>
          <w:rFonts w:hint="eastAsia"/>
          <w:sz w:val="28"/>
          <w:szCs w:val="28"/>
        </w:rPr>
        <w:t>C2C</w:t>
      </w:r>
      <w:r>
        <w:rPr>
          <w:rFonts w:hint="eastAsia"/>
          <w:sz w:val="28"/>
          <w:szCs w:val="28"/>
        </w:rPr>
        <w:t>的商业模式</w:t>
      </w:r>
    </w:p>
    <w:p w:rsidR="00827F89" w:rsidRDefault="00CA39E1">
      <w:pPr>
        <w:numPr>
          <w:ilvl w:val="0"/>
          <w:numId w:val="17"/>
        </w:numPr>
        <w:ind w:firstLine="420"/>
        <w:rPr>
          <w:sz w:val="28"/>
          <w:szCs w:val="28"/>
        </w:rPr>
      </w:pPr>
      <w:r>
        <w:rPr>
          <w:rFonts w:hint="eastAsia"/>
          <w:sz w:val="28"/>
          <w:szCs w:val="28"/>
        </w:rPr>
        <w:t>基于</w:t>
      </w:r>
      <w:r>
        <w:rPr>
          <w:rFonts w:hint="eastAsia"/>
          <w:sz w:val="28"/>
          <w:szCs w:val="28"/>
        </w:rPr>
        <w:t>B2C+C2C</w:t>
      </w:r>
      <w:r>
        <w:rPr>
          <w:rFonts w:hint="eastAsia"/>
          <w:sz w:val="28"/>
          <w:szCs w:val="28"/>
        </w:rPr>
        <w:t>的商业模式</w:t>
      </w:r>
    </w:p>
    <w:p w:rsidR="00827F89" w:rsidRDefault="00CA39E1">
      <w:pPr>
        <w:ind w:firstLine="420"/>
        <w:rPr>
          <w:rFonts w:asciiTheme="minorEastAsia" w:hAnsiTheme="minorEastAsia" w:cstheme="minorEastAsia"/>
          <w:sz w:val="28"/>
          <w:szCs w:val="28"/>
        </w:rPr>
      </w:pPr>
      <w:r>
        <w:rPr>
          <w:rFonts w:asciiTheme="minorEastAsia" w:hAnsiTheme="minorEastAsia" w:cstheme="minorEastAsia" w:hint="eastAsia"/>
          <w:sz w:val="28"/>
          <w:szCs w:val="28"/>
        </w:rPr>
        <w:t>以及一下思路：</w:t>
      </w:r>
    </w:p>
    <w:p w:rsidR="00827F89" w:rsidRDefault="00CA39E1">
      <w:pPr>
        <w:numPr>
          <w:ilvl w:val="0"/>
          <w:numId w:val="18"/>
        </w:numPr>
        <w:ind w:firstLine="420"/>
        <w:rPr>
          <w:rFonts w:asciiTheme="minorEastAsia" w:hAnsiTheme="minorEastAsia" w:cstheme="minorEastAsia"/>
          <w:sz w:val="28"/>
          <w:szCs w:val="28"/>
        </w:rPr>
      </w:pPr>
      <w:r>
        <w:rPr>
          <w:rFonts w:asciiTheme="minorEastAsia" w:hAnsiTheme="minorEastAsia" w:cstheme="minorEastAsia" w:hint="eastAsia"/>
          <w:sz w:val="28"/>
          <w:szCs w:val="28"/>
        </w:rPr>
        <w:t>上线随机密码锁</w:t>
      </w:r>
    </w:p>
    <w:p w:rsidR="00827F89" w:rsidRDefault="00CA39E1">
      <w:pPr>
        <w:rPr>
          <w:rFonts w:asciiTheme="minorEastAsia" w:hAnsiTheme="minorEastAsia" w:cstheme="minorEastAsia"/>
          <w:sz w:val="28"/>
          <w:szCs w:val="28"/>
        </w:rPr>
      </w:pPr>
      <w:r>
        <w:rPr>
          <w:rFonts w:asciiTheme="minorEastAsia" w:hAnsiTheme="minorEastAsia" w:cstheme="minorEastAsia" w:hint="eastAsia"/>
          <w:sz w:val="28"/>
          <w:szCs w:val="28"/>
        </w:rPr>
        <w:t xml:space="preserve">     推荐月租or年租套餐，购买套餐的用户可以获得一定的优惠奖</w:t>
      </w:r>
      <w:r>
        <w:rPr>
          <w:rFonts w:asciiTheme="minorEastAsia" w:hAnsiTheme="minorEastAsia" w:cstheme="minorEastAsia" w:hint="eastAsia"/>
          <w:sz w:val="28"/>
          <w:szCs w:val="28"/>
        </w:rPr>
        <w:lastRenderedPageBreak/>
        <w:t>励</w:t>
      </w:r>
    </w:p>
    <w:p w:rsidR="00827F89" w:rsidRDefault="00CA39E1">
      <w:pPr>
        <w:ind w:firstLine="420"/>
        <w:rPr>
          <w:rFonts w:asciiTheme="minorEastAsia" w:hAnsiTheme="minorEastAsia" w:cstheme="minorEastAsia"/>
          <w:sz w:val="28"/>
          <w:szCs w:val="28"/>
        </w:rPr>
      </w:pPr>
      <w:r>
        <w:rPr>
          <w:rFonts w:asciiTheme="minorEastAsia" w:hAnsiTheme="minorEastAsia" w:cstheme="minorEastAsia" w:hint="eastAsia"/>
          <w:sz w:val="28"/>
          <w:szCs w:val="28"/>
        </w:rPr>
        <w:t>2.规范用户的使用习惯</w:t>
      </w:r>
    </w:p>
    <w:p w:rsidR="00827F89" w:rsidRDefault="00CA39E1">
      <w:pPr>
        <w:ind w:firstLine="420"/>
        <w:rPr>
          <w:rFonts w:asciiTheme="minorEastAsia" w:hAnsiTheme="minorEastAsia" w:cstheme="minorEastAsia"/>
          <w:sz w:val="28"/>
          <w:szCs w:val="28"/>
        </w:rPr>
      </w:pPr>
      <w:r>
        <w:rPr>
          <w:rFonts w:asciiTheme="minorEastAsia" w:hAnsiTheme="minorEastAsia" w:cstheme="minorEastAsia" w:hint="eastAsia"/>
          <w:sz w:val="28"/>
          <w:szCs w:val="28"/>
        </w:rPr>
        <w:t xml:space="preserve"> 对每辆车标注新旧指数，用新车有彩蛋，鼓励用户规范用车。可以适量统一的提      升用车成本，对使用新车的用户发优惠券彩蛋，第一让用户感觉自己很幸运，同时又很惊喜，增加用户粘性；第二让用户明白用新车会有彩蛋，鼓励用户不要暴力用车。</w:t>
      </w:r>
    </w:p>
    <w:p w:rsidR="00827F89" w:rsidRDefault="00CA39E1">
      <w:pPr>
        <w:numPr>
          <w:ilvl w:val="0"/>
          <w:numId w:val="19"/>
        </w:numPr>
        <w:ind w:firstLine="420"/>
        <w:rPr>
          <w:rFonts w:asciiTheme="minorEastAsia" w:hAnsiTheme="minorEastAsia" w:cstheme="minorEastAsia"/>
          <w:sz w:val="28"/>
          <w:szCs w:val="28"/>
        </w:rPr>
      </w:pPr>
      <w:r>
        <w:rPr>
          <w:rFonts w:asciiTheme="minorEastAsia" w:hAnsiTheme="minorEastAsia" w:cstheme="minorEastAsia" w:hint="eastAsia"/>
          <w:sz w:val="28"/>
          <w:szCs w:val="28"/>
        </w:rPr>
        <w:t>拓展新的盈利模式</w:t>
      </w:r>
    </w:p>
    <w:p w:rsidR="00827F89" w:rsidRDefault="00CA39E1">
      <w:pPr>
        <w:rPr>
          <w:rFonts w:asciiTheme="minorEastAsia" w:hAnsiTheme="minorEastAsia" w:cstheme="minorEastAsia"/>
          <w:sz w:val="28"/>
          <w:szCs w:val="28"/>
        </w:rPr>
      </w:pPr>
      <w:r>
        <w:rPr>
          <w:rFonts w:asciiTheme="minorEastAsia" w:hAnsiTheme="minorEastAsia" w:cstheme="minorEastAsia" w:hint="eastAsia"/>
          <w:sz w:val="28"/>
          <w:szCs w:val="28"/>
        </w:rPr>
        <w:t xml:space="preserve">     公众号庞大的流量创造了盈利的可能，广告，周边生活服务优惠推荐等都可以作为盈</w:t>
      </w:r>
    </w:p>
    <w:p w:rsidR="00827F89" w:rsidRDefault="00CA39E1">
      <w:pPr>
        <w:rPr>
          <w:rFonts w:asciiTheme="minorEastAsia" w:hAnsiTheme="minorEastAsia" w:cstheme="minorEastAsia"/>
          <w:sz w:val="28"/>
          <w:szCs w:val="28"/>
        </w:rPr>
      </w:pPr>
      <w:r>
        <w:rPr>
          <w:rFonts w:asciiTheme="minorEastAsia" w:hAnsiTheme="minorEastAsia" w:cstheme="minorEastAsia" w:hint="eastAsia"/>
          <w:sz w:val="28"/>
          <w:szCs w:val="28"/>
        </w:rPr>
        <w:t>利的渠道；打造规范的校园二手车自行车交易市场，为处理校园僵尸自行车提供平台服务。</w:t>
      </w:r>
    </w:p>
    <w:p w:rsidR="00827F89" w:rsidRDefault="00827F89">
      <w:pPr>
        <w:pStyle w:val="2"/>
      </w:pPr>
    </w:p>
    <w:p w:rsidR="00827F89" w:rsidRDefault="00CA39E1">
      <w:pPr>
        <w:pStyle w:val="2"/>
      </w:pPr>
      <w:r>
        <w:rPr>
          <w:rFonts w:hint="eastAsia"/>
        </w:rPr>
        <w:t>6.2 Summary of ROI</w:t>
      </w:r>
    </w:p>
    <w:p w:rsidR="00827F89" w:rsidRDefault="00CA39E1">
      <w:pPr>
        <w:rPr>
          <w:rFonts w:ascii="微软雅黑" w:eastAsia="微软雅黑" w:hAnsi="微软雅黑"/>
          <w:color w:val="000000"/>
          <w:sz w:val="28"/>
          <w:szCs w:val="28"/>
          <w:shd w:val="clear" w:color="auto" w:fill="FFFFFF"/>
        </w:rPr>
      </w:pPr>
      <w:r>
        <w:rPr>
          <w:rStyle w:val="a3"/>
          <w:rFonts w:hint="eastAsia"/>
          <w:sz w:val="28"/>
          <w:szCs w:val="28"/>
          <w:shd w:val="clear" w:color="auto" w:fill="FFFFFF"/>
        </w:rPr>
        <w:t xml:space="preserve"> </w:t>
      </w:r>
      <w:r>
        <w:rPr>
          <w:rFonts w:ascii="微软雅黑" w:eastAsia="微软雅黑" w:hAnsi="微软雅黑" w:hint="eastAsia"/>
          <w:color w:val="000000"/>
          <w:sz w:val="28"/>
          <w:szCs w:val="28"/>
          <w:shd w:val="clear" w:color="auto" w:fill="FFFFFF"/>
        </w:rPr>
        <w:t xml:space="preserve">通过对 Option3 的详细分析，从 ROI 分析中，我们可以看出： </w:t>
      </w:r>
    </w:p>
    <w:p w:rsidR="00827F89" w:rsidRDefault="00CA39E1">
      <w:pPr>
        <w:rPr>
          <w:rFonts w:ascii="微软雅黑" w:eastAsia="微软雅黑" w:hAnsi="微软雅黑"/>
          <w:color w:val="000000"/>
          <w:sz w:val="28"/>
          <w:szCs w:val="28"/>
          <w:shd w:val="clear" w:color="auto" w:fill="FFFFFF"/>
        </w:rPr>
      </w:pPr>
      <w:r>
        <w:rPr>
          <w:rFonts w:ascii="微软雅黑" w:eastAsia="微软雅黑" w:hAnsi="微软雅黑"/>
          <w:color w:val="000000"/>
          <w:sz w:val="28"/>
          <w:szCs w:val="28"/>
          <w:shd w:val="clear" w:color="auto" w:fill="FFFFFF"/>
        </w:rPr>
        <w:t>NPV = 1,</w:t>
      </w:r>
      <w:r>
        <w:rPr>
          <w:rFonts w:ascii="微软雅黑" w:eastAsia="微软雅黑" w:hAnsi="微软雅黑" w:hint="eastAsia"/>
          <w:color w:val="000000"/>
          <w:sz w:val="28"/>
          <w:szCs w:val="28"/>
          <w:shd w:val="clear" w:color="auto" w:fill="FFFFFF"/>
        </w:rPr>
        <w:t xml:space="preserve">555 </w:t>
      </w:r>
      <w:r>
        <w:rPr>
          <w:rFonts w:ascii="微软雅黑" w:eastAsia="微软雅黑" w:hAnsi="微软雅黑"/>
          <w:color w:val="000000"/>
          <w:sz w:val="28"/>
          <w:szCs w:val="28"/>
          <w:shd w:val="clear" w:color="auto" w:fill="FFFFFF"/>
        </w:rPr>
        <w:t xml:space="preserve">0000 &gt; 0  </w:t>
      </w:r>
    </w:p>
    <w:p w:rsidR="00827F89" w:rsidRDefault="00CA39E1">
      <w:pPr>
        <w:rPr>
          <w:rFonts w:ascii="微软雅黑" w:eastAsia="微软雅黑" w:hAnsi="微软雅黑"/>
          <w:color w:val="000000"/>
          <w:sz w:val="28"/>
          <w:szCs w:val="28"/>
          <w:shd w:val="clear" w:color="auto" w:fill="FFFFFF"/>
        </w:rPr>
      </w:pPr>
      <w:r>
        <w:rPr>
          <w:rFonts w:ascii="微软雅黑" w:eastAsia="微软雅黑" w:hAnsi="微软雅黑"/>
          <w:color w:val="000000"/>
          <w:sz w:val="28"/>
          <w:szCs w:val="28"/>
          <w:shd w:val="clear" w:color="auto" w:fill="FFFFFF"/>
        </w:rPr>
        <w:t xml:space="preserve">IRR = </w:t>
      </w:r>
      <w:r>
        <w:rPr>
          <w:rFonts w:ascii="微软雅黑" w:eastAsia="微软雅黑" w:hAnsi="微软雅黑" w:hint="eastAsia"/>
          <w:color w:val="000000"/>
          <w:sz w:val="28"/>
          <w:szCs w:val="28"/>
          <w:shd w:val="clear" w:color="auto" w:fill="FFFFFF"/>
        </w:rPr>
        <w:t>40</w:t>
      </w:r>
      <w:r>
        <w:rPr>
          <w:rFonts w:ascii="微软雅黑" w:eastAsia="微软雅黑" w:hAnsi="微软雅黑"/>
          <w:color w:val="000000"/>
          <w:sz w:val="28"/>
          <w:szCs w:val="28"/>
          <w:shd w:val="clear" w:color="auto" w:fill="FFFFFF"/>
        </w:rPr>
        <w:t>% &gt; WACC = 1</w:t>
      </w:r>
      <w:r>
        <w:rPr>
          <w:rFonts w:ascii="微软雅黑" w:eastAsia="微软雅黑" w:hAnsi="微软雅黑" w:hint="eastAsia"/>
          <w:color w:val="000000"/>
          <w:sz w:val="28"/>
          <w:szCs w:val="28"/>
          <w:shd w:val="clear" w:color="auto" w:fill="FFFFFF"/>
        </w:rPr>
        <w:t>0</w:t>
      </w:r>
      <w:r>
        <w:rPr>
          <w:rFonts w:ascii="微软雅黑" w:eastAsia="微软雅黑" w:hAnsi="微软雅黑"/>
          <w:color w:val="000000"/>
          <w:sz w:val="28"/>
          <w:szCs w:val="28"/>
          <w:shd w:val="clear" w:color="auto" w:fill="FFFFFF"/>
        </w:rPr>
        <w:t xml:space="preserve">% </w:t>
      </w:r>
    </w:p>
    <w:p w:rsidR="00827F89" w:rsidRDefault="00CA39E1">
      <w:pPr>
        <w:rPr>
          <w:rFonts w:ascii="微软雅黑" w:eastAsia="微软雅黑" w:hAnsi="微软雅黑"/>
          <w:color w:val="000000"/>
          <w:sz w:val="28"/>
          <w:szCs w:val="28"/>
          <w:shd w:val="clear" w:color="auto" w:fill="FFFFFF"/>
        </w:rPr>
      </w:pPr>
      <w:r>
        <w:rPr>
          <w:rFonts w:ascii="微软雅黑" w:eastAsia="微软雅黑" w:hAnsi="微软雅黑" w:hint="eastAsia"/>
          <w:color w:val="000000"/>
          <w:sz w:val="28"/>
          <w:szCs w:val="28"/>
          <w:shd w:val="clear" w:color="auto" w:fill="FFFFFF"/>
        </w:rPr>
        <w:t>所以此方案是可行的</w:t>
      </w:r>
    </w:p>
    <w:p w:rsidR="00827F89" w:rsidRDefault="00827F89"/>
    <w:p w:rsidR="00827F89" w:rsidRDefault="00827F89">
      <w:pPr>
        <w:pStyle w:val="2"/>
      </w:pPr>
    </w:p>
    <w:p w:rsidR="00827F89" w:rsidRDefault="00CA39E1">
      <w:pPr>
        <w:pStyle w:val="2"/>
      </w:pPr>
      <w:r>
        <w:rPr>
          <w:rFonts w:hint="eastAsia"/>
        </w:rPr>
        <w:t>6.3  Recommendation</w:t>
      </w:r>
    </w:p>
    <w:p w:rsidR="00827F89" w:rsidRDefault="00CA39E1">
      <w:pPr>
        <w:ind w:firstLine="420"/>
        <w:rPr>
          <w:sz w:val="28"/>
          <w:szCs w:val="28"/>
        </w:rPr>
      </w:pPr>
      <w:r>
        <w:rPr>
          <w:rFonts w:hint="eastAsia"/>
          <w:sz w:val="28"/>
          <w:szCs w:val="28"/>
        </w:rPr>
        <w:t>虽然</w:t>
      </w:r>
      <w:r>
        <w:rPr>
          <w:rFonts w:hint="eastAsia"/>
          <w:sz w:val="28"/>
          <w:szCs w:val="28"/>
        </w:rPr>
        <w:t>option</w:t>
      </w:r>
      <w:r>
        <w:rPr>
          <w:rFonts w:hint="eastAsia"/>
          <w:sz w:val="28"/>
          <w:szCs w:val="28"/>
        </w:rPr>
        <w:t>现在还处于阶段性测试阶段，效果区别不是太大，但是再经过几年运营之后将会由天翻地覆的改变，将公司现在的状态改善，大大提升盈利，并有望将</w:t>
      </w:r>
      <w:r>
        <w:rPr>
          <w:rFonts w:hint="eastAsia"/>
          <w:sz w:val="28"/>
          <w:szCs w:val="28"/>
        </w:rPr>
        <w:t>ofo</w:t>
      </w:r>
      <w:r>
        <w:rPr>
          <w:rFonts w:hint="eastAsia"/>
          <w:sz w:val="28"/>
          <w:szCs w:val="28"/>
        </w:rPr>
        <w:t>成为上市公司。</w:t>
      </w:r>
    </w:p>
    <w:p w:rsidR="00827F89" w:rsidRDefault="00CA39E1">
      <w:pPr>
        <w:ind w:firstLine="420"/>
        <w:rPr>
          <w:sz w:val="28"/>
          <w:szCs w:val="28"/>
        </w:rPr>
      </w:pPr>
      <w:r>
        <w:rPr>
          <w:rFonts w:hint="eastAsia"/>
          <w:sz w:val="28"/>
          <w:szCs w:val="28"/>
        </w:rPr>
        <w:t>B2B+C2C</w:t>
      </w:r>
      <w:r>
        <w:rPr>
          <w:rFonts w:hint="eastAsia"/>
          <w:sz w:val="28"/>
          <w:szCs w:val="28"/>
        </w:rPr>
        <w:t>的商业模式的实现，将大大推广单车租赁，提倡全民短途绿色出行方式，减少私家车和公交车的使用率，改善大城市上下班高峰期的压力，使之成为绿色城市。这将成为一种潮流。</w:t>
      </w:r>
    </w:p>
    <w:p w:rsidR="00827F89" w:rsidRDefault="00CA39E1">
      <w:pPr>
        <w:ind w:firstLine="420"/>
        <w:rPr>
          <w:sz w:val="28"/>
          <w:szCs w:val="28"/>
        </w:rPr>
      </w:pPr>
      <w:r>
        <w:rPr>
          <w:rFonts w:hint="eastAsia"/>
          <w:sz w:val="28"/>
          <w:szCs w:val="28"/>
        </w:rPr>
        <w:t>为了较好的完成论文，我们查阅了大量的单车租赁资料，同时进行大量的调查，从实际出发，真真为公司利益着想。我相信在实践以后会有更大的提升。</w:t>
      </w:r>
    </w:p>
    <w:p w:rsidR="00827F89" w:rsidRDefault="00827F89">
      <w:pPr>
        <w:rPr>
          <w:rFonts w:asciiTheme="minorEastAsia" w:hAnsiTheme="minorEastAsia" w:cstheme="minorEastAsia"/>
          <w:sz w:val="28"/>
          <w:szCs w:val="28"/>
        </w:rPr>
      </w:pPr>
    </w:p>
    <w:p w:rsidR="00827F89" w:rsidRDefault="00827F89">
      <w:pPr>
        <w:jc w:val="center"/>
      </w:pPr>
    </w:p>
    <w:sectPr w:rsidR="00827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Neue">
    <w:altName w:val="Segoe Print"/>
    <w:charset w:val="00"/>
    <w:family w:val="auto"/>
    <w:pitch w:val="default"/>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2462C"/>
    <w:multiLevelType w:val="multilevel"/>
    <w:tmpl w:val="131246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3635E9C"/>
    <w:multiLevelType w:val="multilevel"/>
    <w:tmpl w:val="13635E9C"/>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9840611"/>
    <w:multiLevelType w:val="multilevel"/>
    <w:tmpl w:val="198406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EC650E3"/>
    <w:multiLevelType w:val="multilevel"/>
    <w:tmpl w:val="1EC650E3"/>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0093391"/>
    <w:multiLevelType w:val="multilevel"/>
    <w:tmpl w:val="2009339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F9A6F2C"/>
    <w:multiLevelType w:val="multilevel"/>
    <w:tmpl w:val="2F9A6F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09009BA"/>
    <w:multiLevelType w:val="multilevel"/>
    <w:tmpl w:val="409009BA"/>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0EB44BD"/>
    <w:multiLevelType w:val="multilevel"/>
    <w:tmpl w:val="40EB44BD"/>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7F8611B"/>
    <w:multiLevelType w:val="singleLevel"/>
    <w:tmpl w:val="57F8611B"/>
    <w:lvl w:ilvl="0">
      <w:start w:val="1"/>
      <w:numFmt w:val="decimal"/>
      <w:suff w:val="nothing"/>
      <w:lvlText w:val="%1."/>
      <w:lvlJc w:val="left"/>
    </w:lvl>
  </w:abstractNum>
  <w:abstractNum w:abstractNumId="9">
    <w:nsid w:val="57F8B185"/>
    <w:multiLevelType w:val="singleLevel"/>
    <w:tmpl w:val="57F8B185"/>
    <w:lvl w:ilvl="0">
      <w:start w:val="1"/>
      <w:numFmt w:val="decimal"/>
      <w:suff w:val="nothing"/>
      <w:lvlText w:val="%1."/>
      <w:lvlJc w:val="left"/>
    </w:lvl>
  </w:abstractNum>
  <w:abstractNum w:abstractNumId="10">
    <w:nsid w:val="57F8B1EF"/>
    <w:multiLevelType w:val="singleLevel"/>
    <w:tmpl w:val="57F8B1EF"/>
    <w:lvl w:ilvl="0">
      <w:start w:val="1"/>
      <w:numFmt w:val="decimal"/>
      <w:suff w:val="nothing"/>
      <w:lvlText w:val="%1."/>
      <w:lvlJc w:val="left"/>
    </w:lvl>
  </w:abstractNum>
  <w:abstractNum w:abstractNumId="11">
    <w:nsid w:val="57F8B378"/>
    <w:multiLevelType w:val="multilevel"/>
    <w:tmpl w:val="413C04B0"/>
    <w:lvl w:ilvl="0">
      <w:start w:val="1"/>
      <w:numFmt w:val="decimal"/>
      <w:suff w:val="nothing"/>
      <w:lvlText w:val="%1."/>
      <w:lvlJc w:val="left"/>
    </w:lvl>
    <w:lvl w:ilvl="1">
      <w:start w:val="3"/>
      <w:numFmt w:val="decimal"/>
      <w:isLgl/>
      <w:lvlText w:val="%1.%2"/>
      <w:lvlJc w:val="left"/>
      <w:pPr>
        <w:ind w:left="765" w:hanging="765"/>
      </w:pPr>
      <w:rPr>
        <w:rFonts w:hint="default"/>
      </w:rPr>
    </w:lvl>
    <w:lvl w:ilvl="2">
      <w:start w:val="1"/>
      <w:numFmt w:val="decimal"/>
      <w:isLgl/>
      <w:lvlText w:val="%1.%2.%3"/>
      <w:lvlJc w:val="left"/>
      <w:pPr>
        <w:ind w:left="765" w:hanging="765"/>
      </w:pPr>
      <w:rPr>
        <w:rFonts w:hint="default"/>
      </w:rPr>
    </w:lvl>
    <w:lvl w:ilvl="3">
      <w:start w:val="1"/>
      <w:numFmt w:val="decimal"/>
      <w:isLgl/>
      <w:lvlText w:val="%1.%2.%3.%4"/>
      <w:lvlJc w:val="left"/>
      <w:pPr>
        <w:ind w:left="765" w:hanging="76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57F8D194"/>
    <w:multiLevelType w:val="singleLevel"/>
    <w:tmpl w:val="57F8D194"/>
    <w:lvl w:ilvl="0">
      <w:start w:val="1"/>
      <w:numFmt w:val="decimal"/>
      <w:suff w:val="nothing"/>
      <w:lvlText w:val="%1."/>
      <w:lvlJc w:val="left"/>
    </w:lvl>
  </w:abstractNum>
  <w:abstractNum w:abstractNumId="13">
    <w:nsid w:val="57F8D4C8"/>
    <w:multiLevelType w:val="singleLevel"/>
    <w:tmpl w:val="57F8D4C8"/>
    <w:lvl w:ilvl="0">
      <w:start w:val="1"/>
      <w:numFmt w:val="decimal"/>
      <w:suff w:val="nothing"/>
      <w:lvlText w:val="%1."/>
      <w:lvlJc w:val="left"/>
    </w:lvl>
  </w:abstractNum>
  <w:abstractNum w:abstractNumId="14">
    <w:nsid w:val="57F8D5DF"/>
    <w:multiLevelType w:val="singleLevel"/>
    <w:tmpl w:val="57F8D5DF"/>
    <w:lvl w:ilvl="0">
      <w:start w:val="1"/>
      <w:numFmt w:val="decimal"/>
      <w:suff w:val="nothing"/>
      <w:lvlText w:val="%1."/>
      <w:lvlJc w:val="left"/>
    </w:lvl>
  </w:abstractNum>
  <w:abstractNum w:abstractNumId="15">
    <w:nsid w:val="57FCF879"/>
    <w:multiLevelType w:val="singleLevel"/>
    <w:tmpl w:val="57FCF879"/>
    <w:lvl w:ilvl="0">
      <w:start w:val="1"/>
      <w:numFmt w:val="decimal"/>
      <w:suff w:val="nothing"/>
      <w:lvlText w:val="%1."/>
      <w:lvlJc w:val="left"/>
    </w:lvl>
  </w:abstractNum>
  <w:abstractNum w:abstractNumId="16">
    <w:nsid w:val="57FCF98A"/>
    <w:multiLevelType w:val="singleLevel"/>
    <w:tmpl w:val="57FCF98A"/>
    <w:lvl w:ilvl="0">
      <w:start w:val="1"/>
      <w:numFmt w:val="decimal"/>
      <w:suff w:val="nothing"/>
      <w:lvlText w:val="%1."/>
      <w:lvlJc w:val="left"/>
    </w:lvl>
  </w:abstractNum>
  <w:abstractNum w:abstractNumId="17">
    <w:nsid w:val="57FCFAE1"/>
    <w:multiLevelType w:val="singleLevel"/>
    <w:tmpl w:val="57FCFAE1"/>
    <w:lvl w:ilvl="0">
      <w:start w:val="3"/>
      <w:numFmt w:val="decimal"/>
      <w:suff w:val="nothing"/>
      <w:lvlText w:val="%1."/>
      <w:lvlJc w:val="left"/>
    </w:lvl>
  </w:abstractNum>
  <w:abstractNum w:abstractNumId="18">
    <w:nsid w:val="57FDB63E"/>
    <w:multiLevelType w:val="singleLevel"/>
    <w:tmpl w:val="57FDB63E"/>
    <w:lvl w:ilvl="0">
      <w:start w:val="1"/>
      <w:numFmt w:val="decimal"/>
      <w:suff w:val="nothing"/>
      <w:lvlText w:val="%1."/>
      <w:lvlJc w:val="left"/>
    </w:lvl>
  </w:abstractNum>
  <w:num w:numId="1">
    <w:abstractNumId w:val="8"/>
  </w:num>
  <w:num w:numId="2">
    <w:abstractNumId w:val="9"/>
  </w:num>
  <w:num w:numId="3">
    <w:abstractNumId w:val="10"/>
  </w:num>
  <w:num w:numId="4">
    <w:abstractNumId w:val="11"/>
  </w:num>
  <w:num w:numId="5">
    <w:abstractNumId w:val="4"/>
  </w:num>
  <w:num w:numId="6">
    <w:abstractNumId w:val="7"/>
  </w:num>
  <w:num w:numId="7">
    <w:abstractNumId w:val="2"/>
  </w:num>
  <w:num w:numId="8">
    <w:abstractNumId w:val="1"/>
  </w:num>
  <w:num w:numId="9">
    <w:abstractNumId w:val="6"/>
  </w:num>
  <w:num w:numId="10">
    <w:abstractNumId w:val="5"/>
  </w:num>
  <w:num w:numId="11">
    <w:abstractNumId w:val="0"/>
  </w:num>
  <w:num w:numId="12">
    <w:abstractNumId w:val="3"/>
  </w:num>
  <w:num w:numId="13">
    <w:abstractNumId w:val="12"/>
  </w:num>
  <w:num w:numId="14">
    <w:abstractNumId w:val="18"/>
  </w:num>
  <w:num w:numId="15">
    <w:abstractNumId w:val="14"/>
  </w:num>
  <w:num w:numId="16">
    <w:abstractNumId w:val="13"/>
  </w:num>
  <w:num w:numId="17">
    <w:abstractNumId w:val="15"/>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F89"/>
    <w:rsid w:val="00030B04"/>
    <w:rsid w:val="000E4929"/>
    <w:rsid w:val="00166299"/>
    <w:rsid w:val="00197D7D"/>
    <w:rsid w:val="00295291"/>
    <w:rsid w:val="004200D9"/>
    <w:rsid w:val="006125CB"/>
    <w:rsid w:val="0068510D"/>
    <w:rsid w:val="006D7E7D"/>
    <w:rsid w:val="00780BD7"/>
    <w:rsid w:val="00802623"/>
    <w:rsid w:val="00827F89"/>
    <w:rsid w:val="008631B0"/>
    <w:rsid w:val="00962D4A"/>
    <w:rsid w:val="00A23B33"/>
    <w:rsid w:val="00AC43A9"/>
    <w:rsid w:val="00B31AD8"/>
    <w:rsid w:val="00CA39E1"/>
    <w:rsid w:val="00CE0306"/>
    <w:rsid w:val="00D94637"/>
    <w:rsid w:val="00DD0071"/>
    <w:rsid w:val="00E9489F"/>
    <w:rsid w:val="01272628"/>
    <w:rsid w:val="02F0141E"/>
    <w:rsid w:val="04C62292"/>
    <w:rsid w:val="054A1852"/>
    <w:rsid w:val="0555569F"/>
    <w:rsid w:val="0AAB45AF"/>
    <w:rsid w:val="0B06270B"/>
    <w:rsid w:val="0F722D3B"/>
    <w:rsid w:val="12052121"/>
    <w:rsid w:val="15857E61"/>
    <w:rsid w:val="18C8078B"/>
    <w:rsid w:val="190776CA"/>
    <w:rsid w:val="1A56506B"/>
    <w:rsid w:val="1E825F0C"/>
    <w:rsid w:val="1EE278D1"/>
    <w:rsid w:val="202C1E98"/>
    <w:rsid w:val="209159D2"/>
    <w:rsid w:val="25EA6816"/>
    <w:rsid w:val="275D36B2"/>
    <w:rsid w:val="29607BF6"/>
    <w:rsid w:val="29CE43A5"/>
    <w:rsid w:val="2BBC1968"/>
    <w:rsid w:val="2CE7640C"/>
    <w:rsid w:val="388C20CB"/>
    <w:rsid w:val="3C15592E"/>
    <w:rsid w:val="3C662524"/>
    <w:rsid w:val="3E0663A9"/>
    <w:rsid w:val="401F4F49"/>
    <w:rsid w:val="42FE654F"/>
    <w:rsid w:val="45285EA8"/>
    <w:rsid w:val="455F725F"/>
    <w:rsid w:val="46271F1B"/>
    <w:rsid w:val="470C5F2D"/>
    <w:rsid w:val="48F1208A"/>
    <w:rsid w:val="4ACB3742"/>
    <w:rsid w:val="4C55041E"/>
    <w:rsid w:val="4F005BC5"/>
    <w:rsid w:val="4FEB272D"/>
    <w:rsid w:val="523F5F7D"/>
    <w:rsid w:val="524B5A7F"/>
    <w:rsid w:val="552D383F"/>
    <w:rsid w:val="55552800"/>
    <w:rsid w:val="5A1746A7"/>
    <w:rsid w:val="5C7A646D"/>
    <w:rsid w:val="5F2F2966"/>
    <w:rsid w:val="5FAF508C"/>
    <w:rsid w:val="623C2B5F"/>
    <w:rsid w:val="647A3E6F"/>
    <w:rsid w:val="65203E47"/>
    <w:rsid w:val="66016371"/>
    <w:rsid w:val="67FF4194"/>
    <w:rsid w:val="68DD0945"/>
    <w:rsid w:val="6B3878FB"/>
    <w:rsid w:val="6C71191D"/>
    <w:rsid w:val="6E3406D0"/>
    <w:rsid w:val="6E5D1CDB"/>
    <w:rsid w:val="70BB4BAD"/>
    <w:rsid w:val="733B57A1"/>
    <w:rsid w:val="73892303"/>
    <w:rsid w:val="73C552F6"/>
    <w:rsid w:val="78F559AD"/>
    <w:rsid w:val="79875B41"/>
    <w:rsid w:val="7AA735CA"/>
    <w:rsid w:val="7C387C53"/>
    <w:rsid w:val="7DF645C7"/>
    <w:rsid w:val="7EBD6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link w:val="2"/>
    <w:rPr>
      <w:rFonts w:ascii="Arial" w:eastAsia="黑体" w:hAnsi="Arial"/>
      <w:b/>
      <w:sz w:val="32"/>
    </w:rPr>
  </w:style>
  <w:style w:type="character" w:customStyle="1" w:styleId="1Char">
    <w:name w:val="标题 1 Char"/>
    <w:link w:val="1"/>
    <w:rPr>
      <w:b/>
      <w:kern w:val="44"/>
      <w:sz w:val="44"/>
    </w:rPr>
  </w:style>
  <w:style w:type="paragraph" w:customStyle="1" w:styleId="10">
    <w:name w:val="列出段落1"/>
    <w:basedOn w:val="a"/>
    <w:uiPriority w:val="34"/>
    <w:qFormat/>
    <w:pPr>
      <w:ind w:firstLineChars="200" w:firstLine="420"/>
    </w:pPr>
  </w:style>
  <w:style w:type="table" w:customStyle="1" w:styleId="GridTable5DarkAccent1">
    <w:name w:val="Grid Table 5 Dark Accent 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5">
    <w:name w:val="Balloon Text"/>
    <w:basedOn w:val="a"/>
    <w:link w:val="Char"/>
    <w:rsid w:val="00CE0306"/>
    <w:rPr>
      <w:sz w:val="18"/>
      <w:szCs w:val="18"/>
    </w:rPr>
  </w:style>
  <w:style w:type="character" w:customStyle="1" w:styleId="Char">
    <w:name w:val="批注框文本 Char"/>
    <w:basedOn w:val="a0"/>
    <w:link w:val="a5"/>
    <w:rsid w:val="00CE0306"/>
    <w:rPr>
      <w:rFonts w:asciiTheme="minorHAnsi" w:eastAsiaTheme="minorEastAsia" w:hAnsiTheme="minorHAnsi" w:cstheme="minorBidi"/>
      <w:kern w:val="2"/>
      <w:sz w:val="18"/>
      <w:szCs w:val="18"/>
    </w:rPr>
  </w:style>
  <w:style w:type="paragraph" w:styleId="a6">
    <w:name w:val="List Paragraph"/>
    <w:basedOn w:val="a"/>
    <w:uiPriority w:val="99"/>
    <w:unhideWhenUsed/>
    <w:rsid w:val="00CE030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link w:val="2"/>
    <w:rPr>
      <w:rFonts w:ascii="Arial" w:eastAsia="黑体" w:hAnsi="Arial"/>
      <w:b/>
      <w:sz w:val="32"/>
    </w:rPr>
  </w:style>
  <w:style w:type="character" w:customStyle="1" w:styleId="1Char">
    <w:name w:val="标题 1 Char"/>
    <w:link w:val="1"/>
    <w:rPr>
      <w:b/>
      <w:kern w:val="44"/>
      <w:sz w:val="44"/>
    </w:rPr>
  </w:style>
  <w:style w:type="paragraph" w:customStyle="1" w:styleId="10">
    <w:name w:val="列出段落1"/>
    <w:basedOn w:val="a"/>
    <w:uiPriority w:val="34"/>
    <w:qFormat/>
    <w:pPr>
      <w:ind w:firstLineChars="200" w:firstLine="420"/>
    </w:pPr>
  </w:style>
  <w:style w:type="table" w:customStyle="1" w:styleId="GridTable5DarkAccent1">
    <w:name w:val="Grid Table 5 Dark Accent 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5">
    <w:name w:val="Balloon Text"/>
    <w:basedOn w:val="a"/>
    <w:link w:val="Char"/>
    <w:rsid w:val="00CE0306"/>
    <w:rPr>
      <w:sz w:val="18"/>
      <w:szCs w:val="18"/>
    </w:rPr>
  </w:style>
  <w:style w:type="character" w:customStyle="1" w:styleId="Char">
    <w:name w:val="批注框文本 Char"/>
    <w:basedOn w:val="a0"/>
    <w:link w:val="a5"/>
    <w:rsid w:val="00CE0306"/>
    <w:rPr>
      <w:rFonts w:asciiTheme="minorHAnsi" w:eastAsiaTheme="minorEastAsia" w:hAnsiTheme="minorHAnsi" w:cstheme="minorBidi"/>
      <w:kern w:val="2"/>
      <w:sz w:val="18"/>
      <w:szCs w:val="18"/>
    </w:rPr>
  </w:style>
  <w:style w:type="paragraph" w:styleId="a6">
    <w:name w:val="List Paragraph"/>
    <w:basedOn w:val="a"/>
    <w:uiPriority w:val="99"/>
    <w:unhideWhenUsed/>
    <w:rsid w:val="00CE03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调查结果</a:t>
            </a:r>
          </a:p>
        </c:rich>
      </c:tx>
      <c:overlay val="0"/>
      <c:spPr>
        <a:noFill/>
        <a:ln>
          <a:noFill/>
        </a:ln>
        <a:effectLst/>
      </c:spPr>
    </c:title>
    <c:autoTitleDeleted val="0"/>
    <c:plotArea>
      <c:layout>
        <c:manualLayout>
          <c:layoutTarget val="inner"/>
          <c:xMode val="edge"/>
          <c:yMode val="edge"/>
          <c:x val="9.6749337828076098E-2"/>
          <c:y val="0.15459236326109399"/>
          <c:w val="0.87676378521550702"/>
          <c:h val="0.64879256965944299"/>
        </c:manualLayout>
      </c:layout>
      <c:barChart>
        <c:barDir val="col"/>
        <c:grouping val="clustered"/>
        <c:varyColors val="0"/>
        <c:ser>
          <c:idx val="0"/>
          <c:order val="0"/>
          <c:tx>
            <c:strRef>
              <c:f>Sheet1!$B$1</c:f>
              <c:strCache>
                <c:ptCount val="1"/>
                <c:pt idx="0">
                  <c:v>A</c:v>
                </c:pt>
              </c:strCache>
            </c:strRef>
          </c:tx>
          <c:spPr>
            <a:solidFill>
              <a:schemeClr val="accent1"/>
            </a:solidFill>
            <a:ln>
              <a:noFill/>
            </a:ln>
            <a:effectLst/>
          </c:spPr>
          <c:invertIfNegative val="0"/>
          <c:cat>
            <c:strRef>
              <c:f>Sheet1!$A$2:$A$8</c:f>
              <c:strCache>
                <c:ptCount val="7"/>
                <c:pt idx="0">
                  <c:v>第1题</c:v>
                </c:pt>
                <c:pt idx="1">
                  <c:v>第2题</c:v>
                </c:pt>
                <c:pt idx="2">
                  <c:v>第3题</c:v>
                </c:pt>
                <c:pt idx="3">
                  <c:v>第4题</c:v>
                </c:pt>
                <c:pt idx="4">
                  <c:v>第5题</c:v>
                </c:pt>
                <c:pt idx="5">
                  <c:v>第6题</c:v>
                </c:pt>
                <c:pt idx="6">
                  <c:v>第7题</c:v>
                </c:pt>
              </c:strCache>
            </c:strRef>
          </c:cat>
          <c:val>
            <c:numRef>
              <c:f>Sheet1!$B$2:$B$8</c:f>
              <c:numCache>
                <c:formatCode>0.00%</c:formatCode>
                <c:ptCount val="7"/>
                <c:pt idx="0">
                  <c:v>0.30590000000000001</c:v>
                </c:pt>
                <c:pt idx="1">
                  <c:v>0.68240000000000001</c:v>
                </c:pt>
                <c:pt idx="2">
                  <c:v>0.78820000000000001</c:v>
                </c:pt>
                <c:pt idx="3">
                  <c:v>0.52939999999999998</c:v>
                </c:pt>
                <c:pt idx="4">
                  <c:v>8.2400000000000001E-2</c:v>
                </c:pt>
                <c:pt idx="5">
                  <c:v>0.67059999999999997</c:v>
                </c:pt>
                <c:pt idx="6">
                  <c:v>0.58819999999999995</c:v>
                </c:pt>
              </c:numCache>
            </c:numRef>
          </c:val>
        </c:ser>
        <c:ser>
          <c:idx val="1"/>
          <c:order val="1"/>
          <c:tx>
            <c:strRef>
              <c:f>Sheet1!$C$1</c:f>
              <c:strCache>
                <c:ptCount val="1"/>
                <c:pt idx="0">
                  <c:v>B</c:v>
                </c:pt>
              </c:strCache>
            </c:strRef>
          </c:tx>
          <c:spPr>
            <a:solidFill>
              <a:schemeClr val="accent2"/>
            </a:solidFill>
            <a:ln>
              <a:noFill/>
            </a:ln>
            <a:effectLst/>
          </c:spPr>
          <c:invertIfNegative val="0"/>
          <c:cat>
            <c:strRef>
              <c:f>Sheet1!$A$2:$A$8</c:f>
              <c:strCache>
                <c:ptCount val="7"/>
                <c:pt idx="0">
                  <c:v>第1题</c:v>
                </c:pt>
                <c:pt idx="1">
                  <c:v>第2题</c:v>
                </c:pt>
                <c:pt idx="2">
                  <c:v>第3题</c:v>
                </c:pt>
                <c:pt idx="3">
                  <c:v>第4题</c:v>
                </c:pt>
                <c:pt idx="4">
                  <c:v>第5题</c:v>
                </c:pt>
                <c:pt idx="5">
                  <c:v>第6题</c:v>
                </c:pt>
                <c:pt idx="6">
                  <c:v>第7题</c:v>
                </c:pt>
              </c:strCache>
            </c:strRef>
          </c:cat>
          <c:val>
            <c:numRef>
              <c:f>Sheet1!$C$2:$C$8</c:f>
              <c:numCache>
                <c:formatCode>0.00%</c:formatCode>
                <c:ptCount val="7"/>
                <c:pt idx="0">
                  <c:v>0.36470000000000002</c:v>
                </c:pt>
                <c:pt idx="1">
                  <c:v>0.24709999999999999</c:v>
                </c:pt>
                <c:pt idx="2">
                  <c:v>0.42349999999999999</c:v>
                </c:pt>
                <c:pt idx="3">
                  <c:v>0.4118</c:v>
                </c:pt>
                <c:pt idx="4">
                  <c:v>0.74119999999999997</c:v>
                </c:pt>
                <c:pt idx="5">
                  <c:v>0.32940000000000003</c:v>
                </c:pt>
                <c:pt idx="6" formatCode="0%">
                  <c:v>0.4</c:v>
                </c:pt>
              </c:numCache>
            </c:numRef>
          </c:val>
        </c:ser>
        <c:ser>
          <c:idx val="2"/>
          <c:order val="2"/>
          <c:tx>
            <c:strRef>
              <c:f>Sheet1!$D$1</c:f>
              <c:strCache>
                <c:ptCount val="1"/>
                <c:pt idx="0">
                  <c:v>C</c:v>
                </c:pt>
              </c:strCache>
            </c:strRef>
          </c:tx>
          <c:spPr>
            <a:solidFill>
              <a:schemeClr val="accent3"/>
            </a:solidFill>
            <a:ln>
              <a:noFill/>
            </a:ln>
            <a:effectLst/>
          </c:spPr>
          <c:invertIfNegative val="0"/>
          <c:cat>
            <c:strRef>
              <c:f>Sheet1!$A$2:$A$8</c:f>
              <c:strCache>
                <c:ptCount val="7"/>
                <c:pt idx="0">
                  <c:v>第1题</c:v>
                </c:pt>
                <c:pt idx="1">
                  <c:v>第2题</c:v>
                </c:pt>
                <c:pt idx="2">
                  <c:v>第3题</c:v>
                </c:pt>
                <c:pt idx="3">
                  <c:v>第4题</c:v>
                </c:pt>
                <c:pt idx="4">
                  <c:v>第5题</c:v>
                </c:pt>
                <c:pt idx="5">
                  <c:v>第6题</c:v>
                </c:pt>
                <c:pt idx="6">
                  <c:v>第7题</c:v>
                </c:pt>
              </c:strCache>
            </c:strRef>
          </c:cat>
          <c:val>
            <c:numRef>
              <c:f>Sheet1!$D$2:$D$8</c:f>
              <c:numCache>
                <c:formatCode>0.00%</c:formatCode>
                <c:ptCount val="7"/>
                <c:pt idx="0">
                  <c:v>0.2235</c:v>
                </c:pt>
                <c:pt idx="1">
                  <c:v>4.7100000000000003E-2</c:v>
                </c:pt>
                <c:pt idx="2">
                  <c:v>0.32940000000000003</c:v>
                </c:pt>
                <c:pt idx="3">
                  <c:v>5.8799999999999998E-2</c:v>
                </c:pt>
                <c:pt idx="4">
                  <c:v>0.17649999999999999</c:v>
                </c:pt>
                <c:pt idx="6">
                  <c:v>1.18E-2</c:v>
                </c:pt>
              </c:numCache>
            </c:numRef>
          </c:val>
        </c:ser>
        <c:ser>
          <c:idx val="3"/>
          <c:order val="3"/>
          <c:tx>
            <c:strRef>
              <c:f>Sheet1!$E$1</c:f>
              <c:strCache>
                <c:ptCount val="1"/>
                <c:pt idx="0">
                  <c:v>D</c:v>
                </c:pt>
              </c:strCache>
            </c:strRef>
          </c:tx>
          <c:spPr>
            <a:solidFill>
              <a:schemeClr val="accent4"/>
            </a:solidFill>
            <a:ln>
              <a:noFill/>
            </a:ln>
            <a:effectLst/>
          </c:spPr>
          <c:invertIfNegative val="0"/>
          <c:cat>
            <c:strRef>
              <c:f>Sheet1!$A$2:$A$8</c:f>
              <c:strCache>
                <c:ptCount val="7"/>
                <c:pt idx="0">
                  <c:v>第1题</c:v>
                </c:pt>
                <c:pt idx="1">
                  <c:v>第2题</c:v>
                </c:pt>
                <c:pt idx="2">
                  <c:v>第3题</c:v>
                </c:pt>
                <c:pt idx="3">
                  <c:v>第4题</c:v>
                </c:pt>
                <c:pt idx="4">
                  <c:v>第5题</c:v>
                </c:pt>
                <c:pt idx="5">
                  <c:v>第6题</c:v>
                </c:pt>
                <c:pt idx="6">
                  <c:v>第7题</c:v>
                </c:pt>
              </c:strCache>
            </c:strRef>
          </c:cat>
          <c:val>
            <c:numRef>
              <c:f>Sheet1!$E$2:$E$8</c:f>
              <c:numCache>
                <c:formatCode>0.00%</c:formatCode>
                <c:ptCount val="7"/>
                <c:pt idx="0">
                  <c:v>0.10589999999999999</c:v>
                </c:pt>
                <c:pt idx="1">
                  <c:v>2.35E-2</c:v>
                </c:pt>
                <c:pt idx="2" formatCode="0%">
                  <c:v>0.6</c:v>
                </c:pt>
              </c:numCache>
            </c:numRef>
          </c:val>
        </c:ser>
        <c:dLbls>
          <c:showLegendKey val="0"/>
          <c:showVal val="0"/>
          <c:showCatName val="0"/>
          <c:showSerName val="0"/>
          <c:showPercent val="0"/>
          <c:showBubbleSize val="0"/>
        </c:dLbls>
        <c:gapWidth val="219"/>
        <c:overlap val="-27"/>
        <c:axId val="148782080"/>
        <c:axId val="148809216"/>
      </c:barChart>
      <c:catAx>
        <c:axId val="148782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8809216"/>
        <c:crosses val="autoZero"/>
        <c:auto val="1"/>
        <c:lblAlgn val="ctr"/>
        <c:lblOffset val="100"/>
        <c:noMultiLvlLbl val="0"/>
      </c:catAx>
      <c:valAx>
        <c:axId val="148809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878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25</Pages>
  <Words>1560</Words>
  <Characters>8893</Characters>
  <Application>Microsoft Office Word</Application>
  <DocSecurity>0</DocSecurity>
  <Lines>74</Lines>
  <Paragraphs>20</Paragraphs>
  <ScaleCrop>false</ScaleCrop>
  <Company/>
  <LinksUpToDate>false</LinksUpToDate>
  <CharactersWithSpaces>10433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Nevermore</dc:creator>
  <cp:lastModifiedBy>chenze</cp:lastModifiedBy>
  <cp:revision>38</cp:revision>
  <dcterms:created xsi:type="dcterms:W3CDTF">2014-10-29T12:08:00Z</dcterms:created>
  <dcterms:modified xsi:type="dcterms:W3CDTF">2016-12-23T03:52:00Z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