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根据最新研究报告</w:t>
      </w:r>
      <w:r>
        <w:footnoteReference w:id="2"/>
      </w:r>
      <w:r>
        <w:t>显示全球气温持续上升</w:t>
      </w:r>
    </w:p>
    <w:sectPr>
      <w:pgSz w:w="11906" w:h="16838"/>
      <w:pgMar w:top="1440" w:right="1800" w:bottom="1440" w:left="1800"/>
    </w:sectPr>
  </w:body>
</w:document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footnoteRef/>
      </w:r>
      <w:r>
        <w:t>来源说明</w:t>
      </w:r>
    </w:p>
  </w:footnote>
</w:footnot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</Relationships>
</file>