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9E8" w:rsidRDefault="003F79E8" w:rsidP="00783162">
      <w:pPr>
        <w:pStyle w:val="Nadpis1"/>
        <w:jc w:val="center"/>
      </w:pPr>
      <w:r>
        <w:t>Základy informatiky</w:t>
      </w:r>
    </w:p>
    <w:p w:rsidR="003F79E8" w:rsidRDefault="003F79E8" w:rsidP="00783162">
      <w:pPr>
        <w:pStyle w:val="Nadpis2"/>
      </w:pPr>
      <w:r>
        <w:t>Číselné soustavy:</w:t>
      </w:r>
    </w:p>
    <w:tbl>
      <w:tblPr>
        <w:tblStyle w:val="Mkatabulky"/>
        <w:tblpPr w:leftFromText="141" w:rightFromText="141" w:vertAnchor="text" w:horzAnchor="margin" w:tblpXSpec="right" w:tblpY="2238"/>
        <w:tblW w:w="0" w:type="auto"/>
        <w:tblLook w:val="04A0" w:firstRow="1" w:lastRow="0" w:firstColumn="1" w:lastColumn="0" w:noHBand="0" w:noVBand="1"/>
      </w:tblPr>
      <w:tblGrid>
        <w:gridCol w:w="1131"/>
        <w:gridCol w:w="1137"/>
      </w:tblGrid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0000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0001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1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0010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2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0011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3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0100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4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0101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5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0110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6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0111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7</w:t>
            </w:r>
          </w:p>
        </w:tc>
      </w:tr>
      <w:tr w:rsidR="004A3579" w:rsidTr="004A3579">
        <w:tc>
          <w:tcPr>
            <w:tcW w:w="1131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1000</w:t>
            </w:r>
          </w:p>
        </w:tc>
        <w:tc>
          <w:tcPr>
            <w:tcW w:w="1137" w:type="dxa"/>
          </w:tcPr>
          <w:p w:rsidR="004A3579" w:rsidRDefault="004A3579" w:rsidP="004A3579">
            <w:pPr>
              <w:tabs>
                <w:tab w:val="left" w:pos="851"/>
              </w:tabs>
              <w:jc w:val="center"/>
            </w:pPr>
            <w:r>
              <w:t>8</w:t>
            </w:r>
          </w:p>
        </w:tc>
      </w:tr>
    </w:tbl>
    <w:p w:rsidR="00783162" w:rsidRDefault="003F79E8" w:rsidP="003F79E8">
      <w:r>
        <w:t>Dvojková</w:t>
      </w:r>
      <w:r w:rsidR="006F006F">
        <w:t xml:space="preserve"> (binární)</w:t>
      </w:r>
      <w:r w:rsidR="00783162">
        <w:t>:</w:t>
      </w:r>
    </w:p>
    <w:p w:rsidR="006F006F" w:rsidRDefault="006F006F" w:rsidP="006F006F">
      <w:pPr>
        <w:pStyle w:val="Odstavecseseznamem"/>
        <w:numPr>
          <w:ilvl w:val="0"/>
          <w:numId w:val="3"/>
        </w:numPr>
      </w:pPr>
      <w:r>
        <w:t>Hodnoty 0 / 1</w:t>
      </w:r>
    </w:p>
    <w:p w:rsidR="00783162" w:rsidRDefault="00783162" w:rsidP="006F006F">
      <w:pPr>
        <w:pStyle w:val="Odstavecseseznamem"/>
        <w:numPr>
          <w:ilvl w:val="0"/>
          <w:numId w:val="3"/>
        </w:numPr>
      </w:pPr>
      <w:r>
        <w:t>Převod z Binární do Desítkové</w:t>
      </w:r>
    </w:p>
    <w:p w:rsidR="00783162" w:rsidRDefault="006F006F" w:rsidP="00783162">
      <w:pPr>
        <w:tabs>
          <w:tab w:val="left" w:pos="56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381281</wp:posOffset>
            </wp:positionH>
            <wp:positionV relativeFrom="paragraph">
              <wp:posOffset>20320</wp:posOffset>
            </wp:positionV>
            <wp:extent cx="2870200" cy="1304925"/>
            <wp:effectExtent l="0" t="0" r="0" b="317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́mek obrazovky 2019-12-16 v 10.15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783162" w:rsidRDefault="00783162" w:rsidP="00783162">
      <w:pPr>
        <w:tabs>
          <w:tab w:val="left" w:pos="567"/>
        </w:tabs>
      </w:pPr>
    </w:p>
    <w:p w:rsidR="006F006F" w:rsidRDefault="00783162" w:rsidP="006F006F">
      <w:pPr>
        <w:pStyle w:val="Odstavecseseznamem"/>
        <w:numPr>
          <w:ilvl w:val="0"/>
          <w:numId w:val="3"/>
        </w:numPr>
        <w:tabs>
          <w:tab w:val="left" w:pos="567"/>
        </w:tabs>
      </w:pPr>
      <w:r>
        <w:t>Převod z Desítkové do Binární</w:t>
      </w:r>
      <w:r w:rsidR="00B50DF9">
        <w:t>:</w:t>
      </w:r>
    </w:p>
    <w:p w:rsidR="006F006F" w:rsidRDefault="00B50DF9" w:rsidP="006F006F">
      <w:pPr>
        <w:pStyle w:val="Odstavecseseznamem"/>
        <w:numPr>
          <w:ilvl w:val="1"/>
          <w:numId w:val="3"/>
        </w:numPr>
        <w:tabs>
          <w:tab w:val="left" w:pos="567"/>
        </w:tabs>
      </w:pPr>
      <w:r>
        <w:t>2 možnosti:</w:t>
      </w:r>
    </w:p>
    <w:p w:rsidR="006F006F" w:rsidRDefault="00B50DF9" w:rsidP="006F006F">
      <w:pPr>
        <w:pStyle w:val="Odstavecseseznamem"/>
        <w:numPr>
          <w:ilvl w:val="2"/>
          <w:numId w:val="3"/>
        </w:numPr>
        <w:tabs>
          <w:tab w:val="left" w:pos="567"/>
        </w:tabs>
      </w:pPr>
      <w:r>
        <w:t xml:space="preserve">Pomocí </w:t>
      </w:r>
      <w:proofErr w:type="spellStart"/>
      <w:r>
        <w:t>váh</w:t>
      </w:r>
      <w:proofErr w:type="spellEnd"/>
      <w:r>
        <w:t xml:space="preserve"> jednotlivých řádů</w:t>
      </w:r>
    </w:p>
    <w:p w:rsidR="00B50DF9" w:rsidRDefault="00B50DF9" w:rsidP="006F006F">
      <w:pPr>
        <w:pStyle w:val="Odstavecseseznamem"/>
        <w:numPr>
          <w:ilvl w:val="2"/>
          <w:numId w:val="3"/>
        </w:num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3057035</wp:posOffset>
                </wp:positionH>
                <wp:positionV relativeFrom="paragraph">
                  <wp:posOffset>538480</wp:posOffset>
                </wp:positionV>
                <wp:extent cx="1019332" cy="397239"/>
                <wp:effectExtent l="0" t="0" r="9525" b="952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32" cy="3972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DF9" w:rsidRDefault="00B50DF9">
                            <w:r>
                              <w:t>100010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240.7pt;margin-top:42.4pt;width:80.25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" fillcolor="white [3212]" strokecolor="white [3212]" strokeweight=".5pt">
                <v:textbox>
                  <w:txbxContent>
                    <w:p w:rsidR="00B50DF9" w:rsidRDefault="00B50DF9">
                      <w:r>
                        <w:t>100010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2906937</wp:posOffset>
                </wp:positionH>
                <wp:positionV relativeFrom="paragraph">
                  <wp:posOffset>264462</wp:posOffset>
                </wp:positionV>
                <wp:extent cx="0" cy="906145"/>
                <wp:effectExtent l="76200" t="25400" r="50800" b="8255"/>
                <wp:wrapNone/>
                <wp:docPr id="9" name="Přímá spojovací ši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BC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ovací šipka 9" o:spid="_x0000_s1026" type="#_x0000_t32" style="position:absolute;margin-left:228.9pt;margin-top:20.8pt;width:0;height:71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" strokecolor="black [3213]" strokeweight="3pt">
                <v:stroke endarrow="block" joinstyle="miter"/>
              </v:shape>
            </w:pict>
          </mc:Fallback>
        </mc:AlternateContent>
      </w:r>
      <w:r>
        <w:t>Pomocí dělení dvěma</w:t>
      </w:r>
    </w:p>
    <w:p w:rsidR="006F006F" w:rsidRDefault="00143C0E" w:rsidP="006F006F">
      <w:pPr>
        <w:tabs>
          <w:tab w:val="left" w:pos="851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442741</wp:posOffset>
            </wp:positionH>
            <wp:positionV relativeFrom="paragraph">
              <wp:posOffset>123888</wp:posOffset>
            </wp:positionV>
            <wp:extent cx="2278649" cy="906281"/>
            <wp:effectExtent l="0" t="0" r="0" b="0"/>
            <wp:wrapNone/>
            <wp:docPr id="8" name="Obrázek 8" descr="Obsah obrázku zeď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́mek obrazovky 2019-12-16 v 10.30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49" cy="90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06F" w:rsidRDefault="006F006F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7163CA" w:rsidRDefault="007163CA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433FE8" w:rsidRDefault="00433FE8" w:rsidP="006F006F">
      <w:pPr>
        <w:tabs>
          <w:tab w:val="left" w:pos="851"/>
        </w:tabs>
      </w:pPr>
    </w:p>
    <w:p w:rsidR="00433FE8" w:rsidRDefault="00433FE8" w:rsidP="006F006F">
      <w:pPr>
        <w:tabs>
          <w:tab w:val="left" w:pos="851"/>
        </w:tabs>
      </w:pPr>
    </w:p>
    <w:p w:rsidR="00433FE8" w:rsidRDefault="00433FE8" w:rsidP="006F006F">
      <w:pPr>
        <w:tabs>
          <w:tab w:val="left" w:pos="851"/>
        </w:tabs>
      </w:pPr>
    </w:p>
    <w:p w:rsidR="006F006F" w:rsidRDefault="006F006F" w:rsidP="006F006F">
      <w:pPr>
        <w:tabs>
          <w:tab w:val="left" w:pos="851"/>
        </w:tabs>
      </w:pPr>
    </w:p>
    <w:p w:rsidR="006F006F" w:rsidRDefault="007163CA" w:rsidP="006F006F">
      <w:pPr>
        <w:tabs>
          <w:tab w:val="left" w:pos="85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3379147</wp:posOffset>
            </wp:positionH>
            <wp:positionV relativeFrom="paragraph">
              <wp:posOffset>-497861</wp:posOffset>
            </wp:positionV>
            <wp:extent cx="2914735" cy="2920844"/>
            <wp:effectExtent l="0" t="0" r="0" b="63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́mek obrazovky 2019-12-16 v 11.25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35" cy="292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06F">
        <w:t>Šestnáctková (hexadecimální)</w:t>
      </w:r>
    </w:p>
    <w:p w:rsidR="0019768F" w:rsidRDefault="0019768F" w:rsidP="0019768F">
      <w:pPr>
        <w:pStyle w:val="Odstavecseseznamem"/>
        <w:numPr>
          <w:ilvl w:val="0"/>
          <w:numId w:val="3"/>
        </w:numPr>
        <w:tabs>
          <w:tab w:val="left" w:pos="851"/>
        </w:tabs>
      </w:pPr>
      <w:r>
        <w:t>1 znak = 4 bit</w:t>
      </w:r>
    </w:p>
    <w:p w:rsidR="006F006F" w:rsidRDefault="006F006F" w:rsidP="006F006F">
      <w:pPr>
        <w:pStyle w:val="Odstavecseseznamem"/>
        <w:numPr>
          <w:ilvl w:val="0"/>
          <w:numId w:val="3"/>
        </w:numPr>
        <w:tabs>
          <w:tab w:val="left" w:pos="851"/>
        </w:tabs>
      </w:pPr>
      <w:r>
        <w:t xml:space="preserve">Hodnoty 0 – </w:t>
      </w:r>
      <w:proofErr w:type="gramStart"/>
      <w:r>
        <w:t>9 ,</w:t>
      </w:r>
      <w:proofErr w:type="gramEnd"/>
      <w:r>
        <w:t xml:space="preserve"> A – F</w:t>
      </w:r>
    </w:p>
    <w:p w:rsidR="006F006F" w:rsidRDefault="006F006F" w:rsidP="00143C0E">
      <w:pPr>
        <w:pStyle w:val="Odstavecseseznamem"/>
        <w:numPr>
          <w:ilvl w:val="0"/>
          <w:numId w:val="3"/>
        </w:numPr>
        <w:tabs>
          <w:tab w:val="left" w:pos="851"/>
        </w:tabs>
      </w:pPr>
      <w:r>
        <w:t>16 hodnot</w:t>
      </w:r>
    </w:p>
    <w:p w:rsidR="00143C0E" w:rsidRDefault="00E37341" w:rsidP="006F006F">
      <w:pPr>
        <w:pStyle w:val="Odstavecseseznamem"/>
        <w:numPr>
          <w:ilvl w:val="0"/>
          <w:numId w:val="3"/>
        </w:numPr>
        <w:tabs>
          <w:tab w:val="left" w:pos="851"/>
        </w:tabs>
      </w:pPr>
      <w:r>
        <w:t xml:space="preserve">U </w:t>
      </w:r>
      <w:proofErr w:type="gramStart"/>
      <w:r>
        <w:t>0A</w:t>
      </w:r>
      <w:proofErr w:type="gramEnd"/>
      <w:r>
        <w:t xml:space="preserve"> – 0F se 0 nečte</w:t>
      </w:r>
    </w:p>
    <w:p w:rsidR="007163CA" w:rsidRDefault="007163CA" w:rsidP="006F006F">
      <w:pPr>
        <w:pStyle w:val="Odstavecseseznamem"/>
        <w:numPr>
          <w:ilvl w:val="0"/>
          <w:numId w:val="3"/>
        </w:numPr>
        <w:tabs>
          <w:tab w:val="left" w:pos="851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-127001</wp:posOffset>
            </wp:positionH>
            <wp:positionV relativeFrom="paragraph">
              <wp:posOffset>212694</wp:posOffset>
            </wp:positionV>
            <wp:extent cx="3184098" cy="996846"/>
            <wp:effectExtent l="0" t="0" r="3810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́mek obrazovky 2019-12-16 v 11.24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98" cy="99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41">
        <w:t>2 znaky v </w:t>
      </w:r>
      <w:proofErr w:type="spellStart"/>
      <w:r w:rsidR="00E37341">
        <w:t>Hex</w:t>
      </w:r>
      <w:proofErr w:type="spellEnd"/>
      <w:r w:rsidR="00E37341">
        <w:t xml:space="preserve"> = 8 bitu</w:t>
      </w:r>
    </w:p>
    <w:p w:rsidR="00E37341" w:rsidRDefault="00E37341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Pr="0019768F" w:rsidRDefault="007163CA" w:rsidP="007163CA">
      <w:pPr>
        <w:tabs>
          <w:tab w:val="left" w:pos="851"/>
        </w:tabs>
      </w:pPr>
      <w:r w:rsidRPr="0019768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-52133</wp:posOffset>
            </wp:positionH>
            <wp:positionV relativeFrom="paragraph">
              <wp:posOffset>172949</wp:posOffset>
            </wp:positionV>
            <wp:extent cx="1117600" cy="1181100"/>
            <wp:effectExtent l="0" t="0" r="0" b="0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́mek obrazovky 2019-12-16 v 11.28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68F">
        <w:t>Převod z </w:t>
      </w:r>
      <w:proofErr w:type="spellStart"/>
      <w:r w:rsidRPr="0019768F">
        <w:t>Hexa</w:t>
      </w:r>
      <w:proofErr w:type="spellEnd"/>
      <w:r w:rsidRPr="0019768F">
        <w:t xml:space="preserve"> do Bin</w:t>
      </w: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pStyle w:val="Odstavecseseznamem"/>
        <w:tabs>
          <w:tab w:val="left" w:pos="851"/>
        </w:tabs>
      </w:pPr>
    </w:p>
    <w:p w:rsidR="007163CA" w:rsidRDefault="007163CA" w:rsidP="007163CA">
      <w:pPr>
        <w:rPr>
          <w:rFonts w:ascii="Arial" w:eastAsia="Times New Roman" w:hAnsi="Arial" w:cs="Arial"/>
          <w:color w:val="222222"/>
          <w:vertAlign w:val="subscript"/>
          <w:lang w:eastAsia="cs-CZ"/>
        </w:rPr>
      </w:pPr>
      <w:r>
        <w:tab/>
      </w:r>
      <w:r>
        <w:tab/>
        <w:t xml:space="preserve">        </w:t>
      </w:r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>(</w:t>
      </w:r>
      <w:proofErr w:type="gramStart"/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>3F</w:t>
      </w:r>
      <w:proofErr w:type="gramEnd"/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 xml:space="preserve"> 5A)</w:t>
      </w:r>
      <w:r w:rsidRPr="007163CA">
        <w:rPr>
          <w:rFonts w:ascii="Arial" w:eastAsia="Times New Roman" w:hAnsi="Arial" w:cs="Arial"/>
          <w:color w:val="222222"/>
          <w:vertAlign w:val="subscript"/>
          <w:lang w:eastAsia="cs-CZ"/>
        </w:rPr>
        <w:t>16</w:t>
      </w:r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> = (0011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 xml:space="preserve"> </w:t>
      </w:r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>1111 0101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 xml:space="preserve"> </w:t>
      </w:r>
      <w:r w:rsidRPr="007163C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cs-CZ"/>
        </w:rPr>
        <w:t>1010)</w:t>
      </w:r>
      <w:r w:rsidRPr="007163CA">
        <w:rPr>
          <w:rFonts w:ascii="Arial" w:eastAsia="Times New Roman" w:hAnsi="Arial" w:cs="Arial"/>
          <w:color w:val="222222"/>
          <w:vertAlign w:val="subscript"/>
          <w:lang w:eastAsia="cs-CZ"/>
        </w:rPr>
        <w:t>2</w:t>
      </w:r>
    </w:p>
    <w:p w:rsidR="007163CA" w:rsidRDefault="007163CA" w:rsidP="007163CA">
      <w:pPr>
        <w:rPr>
          <w:rFonts w:ascii="Arial" w:eastAsia="Times New Roman" w:hAnsi="Arial" w:cs="Arial"/>
          <w:color w:val="222222"/>
          <w:vertAlign w:val="subscript"/>
          <w:lang w:eastAsia="cs-CZ"/>
        </w:rPr>
      </w:pPr>
    </w:p>
    <w:p w:rsidR="007163CA" w:rsidRDefault="007163CA" w:rsidP="007163CA">
      <w:pPr>
        <w:rPr>
          <w:rFonts w:ascii="Arial" w:eastAsia="Times New Roman" w:hAnsi="Arial" w:cs="Arial"/>
          <w:color w:val="222222"/>
          <w:vertAlign w:val="subscript"/>
          <w:lang w:eastAsia="cs-CZ"/>
        </w:rPr>
      </w:pPr>
    </w:p>
    <w:p w:rsidR="0019768F" w:rsidRDefault="0019768F" w:rsidP="007163CA">
      <w:pPr>
        <w:rPr>
          <w:rFonts w:ascii="Arial" w:eastAsia="Times New Roman" w:hAnsi="Arial" w:cs="Arial"/>
          <w:color w:val="222222"/>
          <w:vertAlign w:val="subscript"/>
          <w:lang w:eastAsia="cs-CZ"/>
        </w:rPr>
      </w:pPr>
    </w:p>
    <w:p w:rsidR="007163CA" w:rsidRDefault="007163CA" w:rsidP="007163CA">
      <w:pPr>
        <w:rPr>
          <w:rFonts w:ascii="Arial" w:eastAsia="Times New Roman" w:hAnsi="Arial" w:cs="Arial"/>
          <w:color w:val="222222"/>
          <w:vertAlign w:val="subscript"/>
          <w:lang w:eastAsia="cs-CZ"/>
        </w:rPr>
      </w:pPr>
    </w:p>
    <w:p w:rsidR="007163CA" w:rsidRPr="0019768F" w:rsidRDefault="007163CA" w:rsidP="007163CA">
      <w:pPr>
        <w:rPr>
          <w:rFonts w:eastAsia="Times New Roman" w:cs="Arial"/>
          <w:color w:val="222222"/>
          <w:lang w:eastAsia="cs-CZ"/>
        </w:rPr>
      </w:pPr>
      <w:r w:rsidRPr="0019768F">
        <w:rPr>
          <w:rFonts w:eastAsia="Times New Roman" w:cs="Arial"/>
          <w:color w:val="222222"/>
          <w:lang w:eastAsia="cs-CZ"/>
        </w:rPr>
        <w:t xml:space="preserve">Převod z Dec na </w:t>
      </w:r>
      <w:proofErr w:type="spellStart"/>
      <w:r w:rsidRPr="0019768F">
        <w:rPr>
          <w:rFonts w:eastAsia="Times New Roman" w:cs="Arial"/>
          <w:color w:val="222222"/>
          <w:lang w:eastAsia="cs-CZ"/>
        </w:rPr>
        <w:t>Hex</w:t>
      </w:r>
      <w:proofErr w:type="spellEnd"/>
    </w:p>
    <w:p w:rsidR="007163CA" w:rsidRPr="0019768F" w:rsidRDefault="0019768F" w:rsidP="007163CA">
      <w:pPr>
        <w:pStyle w:val="Odstavecseseznamem"/>
        <w:numPr>
          <w:ilvl w:val="0"/>
          <w:numId w:val="3"/>
        </w:numPr>
        <w:rPr>
          <w:rFonts w:eastAsia="Times New Roman" w:cs="Arial"/>
          <w:color w:val="222222"/>
          <w:lang w:eastAsia="cs-CZ"/>
        </w:rPr>
      </w:pPr>
      <w:r w:rsidRPr="0019768F">
        <w:rPr>
          <w:rFonts w:eastAsia="Times New Roman" w:cs="Arial"/>
          <w:noProof/>
          <w:color w:val="222222"/>
          <w:lang w:eastAsia="cs-C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165246</wp:posOffset>
            </wp:positionH>
            <wp:positionV relativeFrom="paragraph">
              <wp:posOffset>188595</wp:posOffset>
            </wp:positionV>
            <wp:extent cx="3867150" cy="1091565"/>
            <wp:effectExtent l="0" t="0" r="0" b="635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́mek obrazovky 2019-12-16 v 11.42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3CA" w:rsidRPr="0019768F">
        <w:rPr>
          <w:rFonts w:eastAsia="Times New Roman" w:cs="Arial"/>
          <w:color w:val="222222"/>
          <w:lang w:eastAsia="cs-CZ"/>
        </w:rPr>
        <w:t>dělíme 16</w:t>
      </w:r>
    </w:p>
    <w:p w:rsidR="007163CA" w:rsidRDefault="007163CA" w:rsidP="007163CA">
      <w:pPr>
        <w:rPr>
          <w:rFonts w:eastAsia="Times New Roman" w:cs="Arial"/>
          <w:color w:val="222222"/>
          <w:sz w:val="32"/>
          <w:szCs w:val="32"/>
          <w:vertAlign w:val="subscript"/>
          <w:lang w:eastAsia="cs-CZ"/>
        </w:rPr>
      </w:pPr>
    </w:p>
    <w:p w:rsidR="007163CA" w:rsidRPr="007163CA" w:rsidRDefault="007163CA" w:rsidP="007163CA">
      <w:pPr>
        <w:rPr>
          <w:rFonts w:eastAsia="Times New Roman" w:cs="Arial"/>
          <w:color w:val="222222"/>
          <w:sz w:val="32"/>
          <w:szCs w:val="32"/>
          <w:vertAlign w:val="subscript"/>
          <w:lang w:eastAsia="cs-CZ"/>
        </w:rPr>
      </w:pPr>
    </w:p>
    <w:p w:rsidR="007163CA" w:rsidRDefault="007163CA" w:rsidP="007163CA">
      <w:pPr>
        <w:rPr>
          <w:rFonts w:eastAsia="Times New Roman" w:cs="Arial"/>
          <w:color w:val="222222"/>
          <w:vertAlign w:val="subscript"/>
          <w:lang w:eastAsia="cs-CZ"/>
        </w:rPr>
      </w:pPr>
    </w:p>
    <w:p w:rsidR="0019768F" w:rsidRDefault="0019768F" w:rsidP="007163CA">
      <w:pPr>
        <w:rPr>
          <w:rFonts w:eastAsia="Times New Roman" w:cs="Arial"/>
          <w:color w:val="222222"/>
          <w:vertAlign w:val="subscript"/>
          <w:lang w:eastAsia="cs-CZ"/>
        </w:rPr>
      </w:pPr>
    </w:p>
    <w:p w:rsidR="0019768F" w:rsidRDefault="0019768F" w:rsidP="007163CA">
      <w:pPr>
        <w:rPr>
          <w:rFonts w:eastAsia="Times New Roman" w:cs="Arial"/>
          <w:color w:val="222222"/>
          <w:vertAlign w:val="subscript"/>
          <w:lang w:eastAsia="cs-CZ"/>
        </w:rPr>
      </w:pPr>
    </w:p>
    <w:p w:rsidR="0019768F" w:rsidRDefault="00F70278" w:rsidP="007163CA">
      <w:pPr>
        <w:rPr>
          <w:rFonts w:eastAsia="Times New Roman" w:cs="Arial"/>
          <w:color w:val="222222"/>
          <w:vertAlign w:val="subscript"/>
          <w:lang w:eastAsia="cs-CZ"/>
        </w:rPr>
      </w:pPr>
      <w:r>
        <w:rPr>
          <w:rFonts w:eastAsia="Times New Roman" w:cs="Arial"/>
          <w:noProof/>
          <w:color w:val="222222"/>
          <w:lang w:eastAsia="cs-C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3156098</wp:posOffset>
            </wp:positionH>
            <wp:positionV relativeFrom="paragraph">
              <wp:posOffset>49926</wp:posOffset>
            </wp:positionV>
            <wp:extent cx="2389083" cy="839408"/>
            <wp:effectExtent l="0" t="0" r="0" b="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́mek obrazovky 2019-12-16 v 11.57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83" cy="83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noProof/>
          <w:color w:val="222222"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224852</wp:posOffset>
            </wp:positionH>
            <wp:positionV relativeFrom="paragraph">
              <wp:posOffset>95552</wp:posOffset>
            </wp:positionV>
            <wp:extent cx="2701287" cy="795728"/>
            <wp:effectExtent l="0" t="0" r="4445" b="4445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́mek obrazovky 2019-12-16 v 11.57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87" cy="79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D56" w:rsidRDefault="00C67D56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433FE8" w:rsidRDefault="00433FE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</w:p>
    <w:p w:rsidR="00F70278" w:rsidRDefault="00F70278" w:rsidP="00C67D56">
      <w:pPr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lastRenderedPageBreak/>
        <w:t>Jednotky</w:t>
      </w:r>
    </w:p>
    <w:p w:rsidR="00F70278" w:rsidRDefault="00F70278" w:rsidP="00F70278">
      <w:pPr>
        <w:pStyle w:val="Odstavecseseznamem"/>
        <w:numPr>
          <w:ilvl w:val="0"/>
          <w:numId w:val="3"/>
        </w:numPr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t xml:space="preserve"> Základní jednotka je Bit (</w:t>
      </w:r>
      <w:r w:rsidRPr="00F70278">
        <w:rPr>
          <w:rFonts w:eastAsia="Times New Roman" w:cs="Arial"/>
          <w:color w:val="222222"/>
          <w:u w:val="single"/>
          <w:lang w:eastAsia="cs-CZ"/>
        </w:rPr>
        <w:t>B</w:t>
      </w:r>
      <w:r>
        <w:rPr>
          <w:rFonts w:eastAsia="Times New Roman" w:cs="Arial"/>
          <w:color w:val="222222"/>
          <w:lang w:eastAsia="cs-CZ"/>
        </w:rPr>
        <w:t xml:space="preserve">inary </w:t>
      </w:r>
      <w:proofErr w:type="spellStart"/>
      <w:r>
        <w:rPr>
          <w:rFonts w:eastAsia="Times New Roman" w:cs="Arial"/>
          <w:color w:val="222222"/>
          <w:lang w:eastAsia="cs-CZ"/>
        </w:rPr>
        <w:t>dig</w:t>
      </w:r>
      <w:r w:rsidRPr="00F70278">
        <w:rPr>
          <w:rFonts w:eastAsia="Times New Roman" w:cs="Arial"/>
          <w:color w:val="222222"/>
          <w:u w:val="single"/>
          <w:lang w:eastAsia="cs-CZ"/>
        </w:rPr>
        <w:t>it</w:t>
      </w:r>
      <w:proofErr w:type="spellEnd"/>
      <w:r>
        <w:rPr>
          <w:rFonts w:eastAsia="Times New Roman" w:cs="Arial"/>
          <w:color w:val="222222"/>
          <w:lang w:eastAsia="cs-CZ"/>
        </w:rPr>
        <w:t>) [b]</w:t>
      </w:r>
    </w:p>
    <w:p w:rsidR="00F70278" w:rsidRDefault="00F70278" w:rsidP="00F70278">
      <w:pPr>
        <w:pStyle w:val="Odstavecseseznamem"/>
        <w:numPr>
          <w:ilvl w:val="1"/>
          <w:numId w:val="3"/>
        </w:numPr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t xml:space="preserve">2 hodnoty (0 = </w:t>
      </w:r>
      <w:proofErr w:type="gramStart"/>
      <w:r>
        <w:rPr>
          <w:rFonts w:eastAsia="Times New Roman" w:cs="Arial"/>
          <w:color w:val="222222"/>
          <w:lang w:eastAsia="cs-CZ"/>
        </w:rPr>
        <w:t>nepravda</w:t>
      </w:r>
      <w:r w:rsidR="004A3579">
        <w:rPr>
          <w:rFonts w:eastAsia="Times New Roman" w:cs="Arial"/>
          <w:color w:val="222222"/>
          <w:lang w:eastAsia="cs-CZ"/>
        </w:rPr>
        <w:t xml:space="preserve"> </w:t>
      </w:r>
      <w:r>
        <w:rPr>
          <w:rFonts w:eastAsia="Times New Roman" w:cs="Arial"/>
          <w:color w:val="222222"/>
          <w:lang w:eastAsia="cs-CZ"/>
        </w:rPr>
        <w:t>,</w:t>
      </w:r>
      <w:proofErr w:type="gramEnd"/>
      <w:r>
        <w:rPr>
          <w:rFonts w:eastAsia="Times New Roman" w:cs="Arial"/>
          <w:color w:val="222222"/>
          <w:lang w:eastAsia="cs-CZ"/>
        </w:rPr>
        <w:t xml:space="preserve"> 1 = pravda)</w:t>
      </w:r>
    </w:p>
    <w:p w:rsidR="00F70278" w:rsidRDefault="00F70278" w:rsidP="00F70278">
      <w:pPr>
        <w:pStyle w:val="Odstavecseseznamem"/>
        <w:numPr>
          <w:ilvl w:val="1"/>
          <w:numId w:val="3"/>
        </w:numPr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t>1b – 0 / 1</w:t>
      </w:r>
    </w:p>
    <w:p w:rsidR="00F70278" w:rsidRDefault="00F70278" w:rsidP="00F70278">
      <w:pPr>
        <w:pStyle w:val="Odstavecseseznamem"/>
        <w:numPr>
          <w:ilvl w:val="1"/>
          <w:numId w:val="3"/>
        </w:numPr>
        <w:rPr>
          <w:rFonts w:eastAsia="Times New Roman" w:cs="Arial"/>
          <w:color w:val="222222"/>
          <w:lang w:eastAsia="cs-CZ"/>
        </w:rPr>
      </w:pPr>
      <w:proofErr w:type="gramStart"/>
      <w:r>
        <w:rPr>
          <w:rFonts w:eastAsia="Times New Roman" w:cs="Arial"/>
          <w:color w:val="222222"/>
          <w:lang w:eastAsia="cs-CZ"/>
        </w:rPr>
        <w:t>2b</w:t>
      </w:r>
      <w:proofErr w:type="gramEnd"/>
      <w:r>
        <w:rPr>
          <w:rFonts w:eastAsia="Times New Roman" w:cs="Arial"/>
          <w:color w:val="222222"/>
          <w:lang w:eastAsia="cs-CZ"/>
        </w:rPr>
        <w:t xml:space="preserve"> = 00/01/10/11</w:t>
      </w:r>
    </w:p>
    <w:p w:rsidR="00994E15" w:rsidRDefault="00994E15" w:rsidP="00F70278">
      <w:pPr>
        <w:pStyle w:val="Odstavecseseznamem"/>
        <w:numPr>
          <w:ilvl w:val="1"/>
          <w:numId w:val="3"/>
        </w:numPr>
        <w:rPr>
          <w:rFonts w:eastAsia="Times New Roman" w:cs="Arial"/>
          <w:color w:val="222222"/>
          <w:lang w:eastAsia="cs-CZ"/>
        </w:rPr>
      </w:pPr>
      <w:r>
        <w:rPr>
          <w:rFonts w:eastAsia="Times New Roman" w:cs="Arial"/>
          <w:color w:val="222222"/>
          <w:lang w:eastAsia="cs-CZ"/>
        </w:rPr>
        <w:t>Nejmenší datová jednotka</w:t>
      </w:r>
    </w:p>
    <w:p w:rsidR="00F70278" w:rsidRPr="006D3018" w:rsidRDefault="00F70278" w:rsidP="00F70278">
      <w:pPr>
        <w:pStyle w:val="Odstavecseseznamem"/>
        <w:numPr>
          <w:ilvl w:val="1"/>
          <w:numId w:val="3"/>
        </w:numPr>
      </w:pPr>
      <w:r>
        <w:t xml:space="preserve">Max hodnota N – </w:t>
      </w:r>
      <w:proofErr w:type="gramStart"/>
      <w:r>
        <w:t>bitu :</w:t>
      </w:r>
      <w:proofErr w:type="gramEnd"/>
      <w:r>
        <w:t xml:space="preserve"> </w:t>
      </w:r>
      <w:r w:rsidRPr="006D3018">
        <w:t>2</w:t>
      </w:r>
      <w:r w:rsidRPr="006D3018">
        <w:rPr>
          <w:rFonts w:eastAsia="Times New Roman" w:cs="Arial"/>
          <w:color w:val="222222"/>
          <w:sz w:val="17"/>
          <w:szCs w:val="17"/>
          <w:vertAlign w:val="superscript"/>
          <w:lang w:eastAsia="cs-CZ"/>
        </w:rPr>
        <w:t xml:space="preserve">N </w:t>
      </w:r>
      <w:r w:rsidRPr="006D3018">
        <w:rPr>
          <w:rFonts w:eastAsia="Times New Roman" w:cs="Times New Roman"/>
          <w:lang w:eastAsia="cs-CZ"/>
        </w:rPr>
        <w:t>– 1</w:t>
      </w:r>
    </w:p>
    <w:p w:rsidR="00F70278" w:rsidRDefault="00F70278" w:rsidP="00F70278">
      <w:pPr>
        <w:pStyle w:val="Odstavecseseznamem"/>
        <w:numPr>
          <w:ilvl w:val="2"/>
          <w:numId w:val="3"/>
        </w:numPr>
        <w:rPr>
          <w:rFonts w:eastAsia="Times New Roman" w:cs="Times New Roman"/>
          <w:lang w:eastAsia="cs-CZ"/>
        </w:rPr>
      </w:pPr>
      <w:proofErr w:type="gramStart"/>
      <w:r w:rsidRPr="006D3018">
        <w:rPr>
          <w:rFonts w:eastAsia="Times New Roman" w:cs="Arial"/>
          <w:color w:val="222222"/>
          <w:sz w:val="21"/>
          <w:szCs w:val="21"/>
          <w:shd w:val="clear" w:color="auto" w:fill="F8F9FA"/>
          <w:lang w:eastAsia="cs-CZ"/>
        </w:rPr>
        <w:t>2</w:t>
      </w:r>
      <w:r w:rsidRPr="006D3018">
        <w:rPr>
          <w:rFonts w:eastAsia="Times New Roman" w:cs="Arial"/>
          <w:color w:val="222222"/>
          <w:sz w:val="17"/>
          <w:szCs w:val="17"/>
          <w:vertAlign w:val="superscript"/>
          <w:lang w:eastAsia="cs-CZ"/>
        </w:rPr>
        <w:t xml:space="preserve">5 </w:t>
      </w:r>
      <w:r w:rsidRPr="006D3018">
        <w:rPr>
          <w:rFonts w:eastAsia="Times New Roman" w:cs="Times New Roman"/>
          <w:lang w:eastAsia="cs-CZ"/>
        </w:rPr>
        <w:t>– 1</w:t>
      </w:r>
      <w:proofErr w:type="gramEnd"/>
      <w:r w:rsidRPr="006D3018">
        <w:rPr>
          <w:rFonts w:eastAsia="Times New Roman" w:cs="Times New Roman"/>
          <w:lang w:eastAsia="cs-CZ"/>
        </w:rPr>
        <w:t xml:space="preserve"> = 32 – 1 --&gt; 31</w:t>
      </w:r>
      <w:r>
        <w:rPr>
          <w:rFonts w:eastAsia="Times New Roman" w:cs="Times New Roman"/>
          <w:lang w:eastAsia="cs-CZ"/>
        </w:rPr>
        <w:t xml:space="preserve"> (</w:t>
      </w:r>
      <w:proofErr w:type="spellStart"/>
      <w:r>
        <w:rPr>
          <w:rFonts w:eastAsia="Times New Roman" w:cs="Times New Roman"/>
          <w:lang w:eastAsia="cs-CZ"/>
        </w:rPr>
        <w:t>max</w:t>
      </w:r>
      <w:proofErr w:type="spellEnd"/>
      <w:r>
        <w:rPr>
          <w:rFonts w:eastAsia="Times New Roman" w:cs="Times New Roman"/>
          <w:lang w:eastAsia="cs-CZ"/>
        </w:rPr>
        <w:t xml:space="preserve"> hodnota 5 bitu je 31)</w:t>
      </w:r>
    </w:p>
    <w:p w:rsidR="00B04808" w:rsidRPr="00433FE8" w:rsidRDefault="00B04808" w:rsidP="00433FE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Byte = B</w:t>
      </w:r>
    </w:p>
    <w:p w:rsidR="00B04808" w:rsidRDefault="00B04808" w:rsidP="00B04808">
      <w:pPr>
        <w:pStyle w:val="Odstavecseseznamem"/>
        <w:numPr>
          <w:ilvl w:val="1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2</w:t>
      </w:r>
      <w:r>
        <w:rPr>
          <w:rFonts w:eastAsia="Times New Roman" w:cs="Times New Roman"/>
          <w:vertAlign w:val="superscript"/>
          <w:lang w:eastAsia="cs-CZ"/>
        </w:rPr>
        <w:t>8</w:t>
      </w:r>
      <w:r>
        <w:rPr>
          <w:rFonts w:eastAsia="Times New Roman" w:cs="Times New Roman"/>
          <w:lang w:eastAsia="cs-CZ"/>
        </w:rPr>
        <w:t xml:space="preserve"> hodnot = 256 různých hodnot</w:t>
      </w:r>
    </w:p>
    <w:p w:rsidR="00433FE8" w:rsidRPr="00433FE8" w:rsidRDefault="00433FE8" w:rsidP="00433FE8">
      <w:pPr>
        <w:rPr>
          <w:rFonts w:eastAsia="Times New Roman" w:cs="Times New Roman"/>
          <w:lang w:eastAsia="cs-CZ"/>
        </w:rPr>
      </w:pPr>
    </w:p>
    <w:p w:rsidR="00433FE8" w:rsidRDefault="00433FE8" w:rsidP="00433FE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Herz = Hz</w:t>
      </w:r>
    </w:p>
    <w:p w:rsidR="00433FE8" w:rsidRDefault="00433FE8" w:rsidP="00433FE8">
      <w:pPr>
        <w:pStyle w:val="Odstavecseseznamem"/>
        <w:numPr>
          <w:ilvl w:val="1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Úder za sekundu</w:t>
      </w:r>
    </w:p>
    <w:p w:rsidR="00433FE8" w:rsidRDefault="00433FE8" w:rsidP="00433FE8">
      <w:pPr>
        <w:pStyle w:val="Odstavecseseznamem"/>
        <w:numPr>
          <w:ilvl w:val="1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50Hz</w:t>
      </w:r>
      <w:proofErr w:type="gramEnd"/>
      <w:r>
        <w:rPr>
          <w:rFonts w:eastAsia="Times New Roman" w:cs="Times New Roman"/>
          <w:lang w:eastAsia="cs-CZ"/>
        </w:rPr>
        <w:t xml:space="preserve"> = 50 uderu za sekundu</w:t>
      </w:r>
    </w:p>
    <w:p w:rsidR="00433FE8" w:rsidRPr="00433FE8" w:rsidRDefault="00433FE8" w:rsidP="00433FE8">
      <w:pPr>
        <w:rPr>
          <w:rFonts w:eastAsia="Times New Roman" w:cs="Times New Roman"/>
          <w:lang w:eastAsia="cs-CZ"/>
        </w:rPr>
      </w:pPr>
    </w:p>
    <w:p w:rsidR="00433FE8" w:rsidRDefault="00433FE8" w:rsidP="00433FE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Palec = “</w:t>
      </w:r>
    </w:p>
    <w:p w:rsidR="00433FE8" w:rsidRDefault="00433FE8" w:rsidP="00433FE8">
      <w:pPr>
        <w:pStyle w:val="Odstavecseseznamem"/>
        <w:numPr>
          <w:ilvl w:val="1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2.54</w:t>
      </w:r>
    </w:p>
    <w:p w:rsidR="00433FE8" w:rsidRDefault="00433FE8" w:rsidP="00433FE8">
      <w:pPr>
        <w:pStyle w:val="Odstavecseseznamem"/>
        <w:numPr>
          <w:ilvl w:val="1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U velikosti úhlopříčky display</w:t>
      </w:r>
    </w:p>
    <w:p w:rsidR="00C93171" w:rsidRDefault="00C93171" w:rsidP="00C93171">
      <w:pPr>
        <w:ind w:firstLine="360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________________________________________________</w:t>
      </w:r>
    </w:p>
    <w:p w:rsidR="00C93171" w:rsidRPr="00C93171" w:rsidRDefault="00C93171" w:rsidP="00C93171">
      <w:pPr>
        <w:ind w:left="1800"/>
        <w:rPr>
          <w:rFonts w:eastAsia="Times New Roman" w:cs="Times New Roman"/>
          <w:lang w:eastAsia="cs-CZ"/>
        </w:rPr>
      </w:pPr>
    </w:p>
    <w:p w:rsidR="00F70278" w:rsidRDefault="00F70278" w:rsidP="00F7027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8b</w:t>
      </w:r>
      <w:proofErr w:type="gramEnd"/>
      <w:r>
        <w:rPr>
          <w:rFonts w:eastAsia="Times New Roman" w:cs="Times New Roman"/>
          <w:lang w:eastAsia="cs-CZ"/>
        </w:rPr>
        <w:t xml:space="preserve"> (bitu) = 1B (b</w:t>
      </w:r>
      <w:r w:rsidR="00C93171">
        <w:rPr>
          <w:rFonts w:eastAsia="Times New Roman" w:cs="Times New Roman"/>
          <w:lang w:eastAsia="cs-CZ"/>
        </w:rPr>
        <w:t>yte</w:t>
      </w:r>
      <w:r>
        <w:rPr>
          <w:rFonts w:eastAsia="Times New Roman" w:cs="Times New Roman"/>
          <w:lang w:eastAsia="cs-CZ"/>
        </w:rPr>
        <w:t>) – jeden znak, například</w:t>
      </w:r>
      <w:r w:rsidR="004A3579">
        <w:rPr>
          <w:rFonts w:eastAsia="Times New Roman" w:cs="Times New Roman"/>
          <w:lang w:eastAsia="cs-CZ"/>
        </w:rPr>
        <w:t xml:space="preserve"> písmeno</w:t>
      </w:r>
      <w:r>
        <w:rPr>
          <w:rFonts w:eastAsia="Times New Roman" w:cs="Times New Roman"/>
          <w:lang w:eastAsia="cs-CZ"/>
        </w:rPr>
        <w:t xml:space="preserve"> A</w:t>
      </w:r>
    </w:p>
    <w:p w:rsidR="00F70278" w:rsidRDefault="00F70278" w:rsidP="00F7027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16b</w:t>
      </w:r>
      <w:proofErr w:type="gramEnd"/>
      <w:r>
        <w:rPr>
          <w:rFonts w:eastAsia="Times New Roman" w:cs="Times New Roman"/>
          <w:lang w:eastAsia="cs-CZ"/>
        </w:rPr>
        <w:t xml:space="preserve"> (bitu) = 2B (byty) = 1 Word (slovo)</w:t>
      </w:r>
      <w:r w:rsidR="00C93171">
        <w:rPr>
          <w:rFonts w:eastAsia="Times New Roman" w:cs="Times New Roman"/>
          <w:lang w:eastAsia="cs-CZ"/>
        </w:rPr>
        <w:t xml:space="preserve"> </w:t>
      </w:r>
    </w:p>
    <w:p w:rsidR="00F70278" w:rsidRDefault="00F70278" w:rsidP="00F7027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32b</w:t>
      </w:r>
      <w:proofErr w:type="gramEnd"/>
      <w:r>
        <w:rPr>
          <w:rFonts w:eastAsia="Times New Roman" w:cs="Times New Roman"/>
          <w:lang w:eastAsia="cs-CZ"/>
        </w:rPr>
        <w:t xml:space="preserve"> (bitu) = 3B (byty) = 1 </w:t>
      </w:r>
      <w:proofErr w:type="spellStart"/>
      <w:r>
        <w:rPr>
          <w:rFonts w:eastAsia="Times New Roman" w:cs="Times New Roman"/>
          <w:lang w:eastAsia="cs-CZ"/>
        </w:rPr>
        <w:t>dW</w:t>
      </w:r>
      <w:proofErr w:type="spellEnd"/>
      <w:r>
        <w:rPr>
          <w:rFonts w:eastAsia="Times New Roman" w:cs="Times New Roman"/>
          <w:lang w:eastAsia="cs-CZ"/>
        </w:rPr>
        <w:t xml:space="preserve"> (double </w:t>
      </w:r>
      <w:proofErr w:type="spellStart"/>
      <w:r>
        <w:rPr>
          <w:rFonts w:eastAsia="Times New Roman" w:cs="Times New Roman"/>
          <w:lang w:eastAsia="cs-CZ"/>
        </w:rPr>
        <w:t>word</w:t>
      </w:r>
      <w:proofErr w:type="spellEnd"/>
      <w:r>
        <w:rPr>
          <w:rFonts w:eastAsia="Times New Roman" w:cs="Times New Roman"/>
          <w:lang w:eastAsia="cs-CZ"/>
        </w:rPr>
        <w:t>)</w:t>
      </w:r>
      <w:r w:rsidR="00C93171" w:rsidRPr="00C93171">
        <w:rPr>
          <w:rFonts w:eastAsia="Times New Roman" w:cs="Times New Roman"/>
          <w:lang w:eastAsia="cs-CZ"/>
        </w:rPr>
        <w:t xml:space="preserve"> </w:t>
      </w:r>
    </w:p>
    <w:p w:rsidR="00C93171" w:rsidRDefault="00F70278" w:rsidP="00C93171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64b</w:t>
      </w:r>
      <w:proofErr w:type="gramEnd"/>
      <w:r>
        <w:rPr>
          <w:rFonts w:eastAsia="Times New Roman" w:cs="Times New Roman"/>
          <w:lang w:eastAsia="cs-CZ"/>
        </w:rPr>
        <w:t xml:space="preserve"> (bitu) = 8B (bytu) = 2dW (double </w:t>
      </w:r>
      <w:proofErr w:type="spellStart"/>
      <w:r>
        <w:rPr>
          <w:rFonts w:eastAsia="Times New Roman" w:cs="Times New Roman"/>
          <w:lang w:eastAsia="cs-CZ"/>
        </w:rPr>
        <w:t>word</w:t>
      </w:r>
      <w:proofErr w:type="spellEnd"/>
      <w:r>
        <w:rPr>
          <w:rFonts w:eastAsia="Times New Roman" w:cs="Times New Roman"/>
          <w:lang w:eastAsia="cs-CZ"/>
        </w:rPr>
        <w:t>)</w:t>
      </w:r>
    </w:p>
    <w:p w:rsidR="00C93171" w:rsidRPr="00C93171" w:rsidRDefault="00C93171" w:rsidP="00C93171">
      <w:pPr>
        <w:ind w:left="360"/>
        <w:rPr>
          <w:rFonts w:eastAsia="Times New Roman" w:cs="Times New Roman"/>
          <w:lang w:eastAsia="cs-CZ"/>
        </w:rPr>
      </w:pPr>
      <w:r w:rsidRPr="00C93171">
        <w:rPr>
          <w:rFonts w:eastAsia="Times New Roman" w:cs="Times New Roman"/>
          <w:lang w:eastAsia="cs-CZ"/>
        </w:rPr>
        <w:t>________________________________________________</w:t>
      </w:r>
    </w:p>
    <w:p w:rsidR="00C93171" w:rsidRDefault="00C93171" w:rsidP="00C93171">
      <w:pPr>
        <w:pStyle w:val="Odstavecseseznamem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 </w:t>
      </w:r>
    </w:p>
    <w:p w:rsidR="00C93171" w:rsidRDefault="00C93171" w:rsidP="00C93171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1011b</w:t>
      </w:r>
      <w:proofErr w:type="gramEnd"/>
      <w:r>
        <w:rPr>
          <w:rFonts w:eastAsia="Times New Roman" w:cs="Times New Roman"/>
          <w:lang w:eastAsia="cs-CZ"/>
        </w:rPr>
        <w:t xml:space="preserve"> = 4b = pul byte</w:t>
      </w:r>
    </w:p>
    <w:p w:rsidR="00C93171" w:rsidRDefault="00C93171" w:rsidP="00C93171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10111111b</w:t>
      </w:r>
      <w:proofErr w:type="gramEnd"/>
      <w:r>
        <w:rPr>
          <w:rFonts w:eastAsia="Times New Roman" w:cs="Times New Roman"/>
          <w:lang w:eastAsia="cs-CZ"/>
        </w:rPr>
        <w:t xml:space="preserve"> = 8b = </w:t>
      </w:r>
      <w:r w:rsidR="00DF2BBE">
        <w:rPr>
          <w:rFonts w:eastAsia="Times New Roman" w:cs="Times New Roman"/>
          <w:lang w:eastAsia="cs-CZ"/>
        </w:rPr>
        <w:t>1</w:t>
      </w:r>
      <w:r>
        <w:rPr>
          <w:rFonts w:eastAsia="Times New Roman" w:cs="Times New Roman"/>
          <w:lang w:eastAsia="cs-CZ"/>
        </w:rPr>
        <w:t>B</w:t>
      </w:r>
      <w:r w:rsidR="00DF2BBE">
        <w:rPr>
          <w:rFonts w:eastAsia="Times New Roman" w:cs="Times New Roman"/>
          <w:lang w:eastAsia="cs-CZ"/>
        </w:rPr>
        <w:tab/>
      </w:r>
    </w:p>
    <w:p w:rsidR="00C93171" w:rsidRDefault="00433FE8" w:rsidP="00C93171">
      <w:pPr>
        <w:ind w:left="360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3379600</wp:posOffset>
            </wp:positionH>
            <wp:positionV relativeFrom="paragraph">
              <wp:posOffset>78740</wp:posOffset>
            </wp:positionV>
            <wp:extent cx="3216316" cy="1956539"/>
            <wp:effectExtent l="0" t="0" r="0" b="0"/>
            <wp:wrapNone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́mek obrazovky 2019-12-16 v 13.25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16" cy="195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171" w:rsidRPr="00C93171">
        <w:rPr>
          <w:rFonts w:eastAsia="Times New Roman" w:cs="Times New Roman"/>
          <w:lang w:eastAsia="cs-CZ"/>
        </w:rPr>
        <w:t>________________________________________________</w:t>
      </w:r>
    </w:p>
    <w:p w:rsidR="006F5754" w:rsidRDefault="006F5754" w:rsidP="00C93171">
      <w:pPr>
        <w:ind w:left="360"/>
        <w:rPr>
          <w:rFonts w:eastAsia="Times New Roman" w:cs="Times New Roman"/>
          <w:lang w:eastAsia="cs-CZ"/>
        </w:rPr>
      </w:pPr>
    </w:p>
    <w:p w:rsidR="00C93171" w:rsidRDefault="00C93171" w:rsidP="006F5754">
      <w:p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Řády (10</w:t>
      </w:r>
      <w:r>
        <w:rPr>
          <w:rFonts w:eastAsia="Times New Roman" w:cs="Times New Roman"/>
          <w:vertAlign w:val="superscript"/>
          <w:lang w:eastAsia="cs-CZ"/>
        </w:rPr>
        <w:t>3</w:t>
      </w:r>
      <w:proofErr w:type="gramStart"/>
      <w:r>
        <w:rPr>
          <w:rFonts w:eastAsia="Times New Roman" w:cs="Times New Roman"/>
          <w:lang w:eastAsia="cs-CZ"/>
        </w:rPr>
        <w:t>) :</w:t>
      </w:r>
      <w:proofErr w:type="gramEnd"/>
    </w:p>
    <w:p w:rsidR="00C93171" w:rsidRPr="006F5754" w:rsidRDefault="00C93171" w:rsidP="006F575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 w:rsidRPr="006F5754">
        <w:rPr>
          <w:rFonts w:eastAsia="Times New Roman" w:cs="Times New Roman"/>
          <w:lang w:eastAsia="cs-CZ"/>
        </w:rPr>
        <w:t>1kb</w:t>
      </w:r>
      <w:proofErr w:type="gramEnd"/>
      <w:r w:rsidRPr="006F5754">
        <w:rPr>
          <w:rFonts w:eastAsia="Times New Roman" w:cs="Times New Roman"/>
          <w:lang w:eastAsia="cs-CZ"/>
        </w:rPr>
        <w:t xml:space="preserve"> = 100</w:t>
      </w:r>
      <w:r w:rsidR="00433FE8">
        <w:rPr>
          <w:rFonts w:eastAsia="Times New Roman" w:cs="Times New Roman"/>
          <w:lang w:eastAsia="cs-CZ"/>
        </w:rPr>
        <w:t>0</w:t>
      </w:r>
      <w:r w:rsidRPr="006F5754">
        <w:rPr>
          <w:rFonts w:eastAsia="Times New Roman" w:cs="Times New Roman"/>
          <w:lang w:eastAsia="cs-CZ"/>
        </w:rPr>
        <w:t>b</w:t>
      </w:r>
    </w:p>
    <w:p w:rsidR="006F5754" w:rsidRDefault="00C93171" w:rsidP="006F575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 w:rsidRPr="006F5754">
        <w:rPr>
          <w:rFonts w:eastAsia="Times New Roman" w:cs="Times New Roman"/>
          <w:lang w:eastAsia="cs-CZ"/>
        </w:rPr>
        <w:t>1kB</w:t>
      </w:r>
      <w:proofErr w:type="gramEnd"/>
      <w:r w:rsidRPr="006F5754">
        <w:rPr>
          <w:rFonts w:eastAsia="Times New Roman" w:cs="Times New Roman"/>
          <w:lang w:eastAsia="cs-CZ"/>
        </w:rPr>
        <w:t xml:space="preserve"> = 8000b</w:t>
      </w:r>
    </w:p>
    <w:p w:rsidR="00433FE8" w:rsidRPr="00433FE8" w:rsidRDefault="00433FE8" w:rsidP="00433FE8">
      <w:pPr>
        <w:rPr>
          <w:rFonts w:eastAsia="Times New Roman" w:cs="Times New Roman"/>
          <w:lang w:eastAsia="cs-CZ"/>
        </w:rPr>
      </w:pPr>
    </w:p>
    <w:p w:rsidR="006F5754" w:rsidRDefault="006F5754" w:rsidP="006F5754">
      <w:pPr>
        <w:rPr>
          <w:rFonts w:eastAsia="Times New Roman" w:cs="Times New Roman"/>
          <w:lang w:eastAsia="cs-CZ"/>
        </w:rPr>
      </w:pPr>
    </w:p>
    <w:p w:rsidR="006F5754" w:rsidRDefault="006F5754" w:rsidP="006F5754">
      <w:p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Jednotky normy IEC</w:t>
      </w:r>
    </w:p>
    <w:p w:rsidR="009A1CD4" w:rsidRPr="009A1CD4" w:rsidRDefault="009A1CD4" w:rsidP="009A1CD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(10</w:t>
      </w:r>
      <w:r>
        <w:rPr>
          <w:rFonts w:eastAsia="Times New Roman" w:cs="Times New Roman"/>
          <w:vertAlign w:val="superscript"/>
          <w:lang w:eastAsia="cs-CZ"/>
        </w:rPr>
        <w:t>3</w:t>
      </w:r>
      <w:r>
        <w:rPr>
          <w:rFonts w:eastAsia="Times New Roman" w:cs="Times New Roman"/>
          <w:lang w:eastAsia="cs-CZ"/>
        </w:rPr>
        <w:t xml:space="preserve">) 1 </w:t>
      </w:r>
      <w:proofErr w:type="spellStart"/>
      <w:r w:rsidR="00DF2BBE">
        <w:rPr>
          <w:rFonts w:eastAsia="Times New Roman" w:cs="Times New Roman"/>
          <w:lang w:eastAsia="cs-CZ"/>
        </w:rPr>
        <w:t>k</w:t>
      </w:r>
      <w:r>
        <w:rPr>
          <w:rFonts w:eastAsia="Times New Roman" w:cs="Times New Roman"/>
          <w:lang w:eastAsia="cs-CZ"/>
        </w:rPr>
        <w:t>i</w:t>
      </w:r>
      <w:r w:rsidR="00DF2BBE">
        <w:rPr>
          <w:rFonts w:eastAsia="Times New Roman" w:cs="Times New Roman"/>
          <w:lang w:eastAsia="cs-CZ"/>
        </w:rPr>
        <w:t>B</w:t>
      </w:r>
      <w:proofErr w:type="spellEnd"/>
      <w:r>
        <w:rPr>
          <w:rFonts w:eastAsia="Times New Roman" w:cs="Times New Roman"/>
          <w:lang w:eastAsia="cs-CZ"/>
        </w:rPr>
        <w:t xml:space="preserve"> = 1024 (2</w:t>
      </w:r>
      <w:r>
        <w:rPr>
          <w:rFonts w:eastAsia="Times New Roman" w:cs="Times New Roman"/>
          <w:vertAlign w:val="superscript"/>
          <w:lang w:eastAsia="cs-CZ"/>
        </w:rPr>
        <w:t>10</w:t>
      </w:r>
      <w:r>
        <w:rPr>
          <w:rFonts w:eastAsia="Times New Roman" w:cs="Times New Roman"/>
          <w:lang w:eastAsia="cs-CZ"/>
        </w:rPr>
        <w:t xml:space="preserve">) -&gt; </w:t>
      </w:r>
      <w:proofErr w:type="spellStart"/>
      <w:r>
        <w:rPr>
          <w:rFonts w:eastAsia="Times New Roman" w:cs="Times New Roman"/>
          <w:lang w:eastAsia="cs-CZ"/>
        </w:rPr>
        <w:t>kibi</w:t>
      </w:r>
      <w:proofErr w:type="spellEnd"/>
    </w:p>
    <w:p w:rsidR="006F5754" w:rsidRPr="009A1CD4" w:rsidRDefault="009A1CD4" w:rsidP="009A1CD4">
      <w:pPr>
        <w:pStyle w:val="Odstavecseseznamem"/>
        <w:numPr>
          <w:ilvl w:val="0"/>
          <w:numId w:val="3"/>
        </w:numPr>
        <w:rPr>
          <w:rFonts w:eastAsia="Times New Roman" w:cs="Times New Roman"/>
          <w:b/>
          <w:bCs/>
          <w:lang w:eastAsia="cs-CZ"/>
        </w:rPr>
      </w:pPr>
      <w:r>
        <w:rPr>
          <w:rFonts w:eastAsia="Times New Roman" w:cs="Times New Roman"/>
          <w:lang w:eastAsia="cs-CZ"/>
        </w:rPr>
        <w:t>(10</w:t>
      </w:r>
      <w:r>
        <w:rPr>
          <w:rFonts w:eastAsia="Times New Roman" w:cs="Times New Roman"/>
          <w:vertAlign w:val="superscript"/>
          <w:lang w:eastAsia="cs-CZ"/>
        </w:rPr>
        <w:t>6</w:t>
      </w:r>
      <w:r>
        <w:rPr>
          <w:rFonts w:eastAsia="Times New Roman" w:cs="Times New Roman"/>
          <w:lang w:eastAsia="cs-CZ"/>
        </w:rPr>
        <w:t xml:space="preserve">) 1 </w:t>
      </w:r>
      <w:proofErr w:type="spellStart"/>
      <w:r>
        <w:rPr>
          <w:rFonts w:eastAsia="Times New Roman" w:cs="Times New Roman"/>
          <w:lang w:eastAsia="cs-CZ"/>
        </w:rPr>
        <w:t>Mi</w:t>
      </w:r>
      <w:r w:rsidR="00DF2BBE">
        <w:rPr>
          <w:rFonts w:eastAsia="Times New Roman" w:cs="Times New Roman"/>
          <w:lang w:eastAsia="cs-CZ"/>
        </w:rPr>
        <w:t>B</w:t>
      </w:r>
      <w:proofErr w:type="spellEnd"/>
      <w:r>
        <w:rPr>
          <w:rFonts w:eastAsia="Times New Roman" w:cs="Times New Roman"/>
          <w:lang w:eastAsia="cs-CZ"/>
        </w:rPr>
        <w:t xml:space="preserve"> = 1024</w:t>
      </w:r>
      <w:r>
        <w:rPr>
          <w:rFonts w:eastAsia="Times New Roman" w:cs="Times New Roman"/>
          <w:vertAlign w:val="superscript"/>
          <w:lang w:eastAsia="cs-CZ"/>
        </w:rPr>
        <w:t>2</w:t>
      </w:r>
      <w:r>
        <w:rPr>
          <w:rFonts w:eastAsia="Times New Roman" w:cs="Times New Roman"/>
          <w:lang w:eastAsia="cs-CZ"/>
        </w:rPr>
        <w:t xml:space="preserve"> (2</w:t>
      </w:r>
      <w:r>
        <w:rPr>
          <w:rFonts w:eastAsia="Times New Roman" w:cs="Times New Roman"/>
          <w:vertAlign w:val="superscript"/>
          <w:lang w:eastAsia="cs-CZ"/>
        </w:rPr>
        <w:t>20</w:t>
      </w:r>
      <w:r>
        <w:rPr>
          <w:rFonts w:eastAsia="Times New Roman" w:cs="Times New Roman"/>
          <w:lang w:eastAsia="cs-CZ"/>
        </w:rPr>
        <w:t xml:space="preserve">) -&gt; (Mi = </w:t>
      </w:r>
      <w:proofErr w:type="spellStart"/>
      <w:r w:rsidR="00DF2BBE">
        <w:rPr>
          <w:rFonts w:eastAsia="Times New Roman" w:cs="Times New Roman"/>
          <w:lang w:eastAsia="cs-CZ"/>
        </w:rPr>
        <w:t>M</w:t>
      </w:r>
      <w:r>
        <w:rPr>
          <w:rFonts w:eastAsia="Times New Roman" w:cs="Times New Roman"/>
          <w:lang w:eastAsia="cs-CZ"/>
        </w:rPr>
        <w:t>ibi</w:t>
      </w:r>
      <w:proofErr w:type="spellEnd"/>
      <w:r>
        <w:rPr>
          <w:rFonts w:eastAsia="Times New Roman" w:cs="Times New Roman"/>
          <w:lang w:eastAsia="cs-CZ"/>
        </w:rPr>
        <w:t>)</w:t>
      </w:r>
    </w:p>
    <w:p w:rsidR="009A1CD4" w:rsidRPr="009A1CD4" w:rsidRDefault="009A1CD4" w:rsidP="009A1CD4">
      <w:pPr>
        <w:pStyle w:val="Odstavecseseznamem"/>
        <w:numPr>
          <w:ilvl w:val="0"/>
          <w:numId w:val="3"/>
        </w:numPr>
        <w:rPr>
          <w:rFonts w:eastAsia="Times New Roman" w:cs="Times New Roman"/>
          <w:b/>
          <w:bCs/>
          <w:lang w:eastAsia="cs-CZ"/>
        </w:rPr>
      </w:pPr>
      <w:r>
        <w:rPr>
          <w:rFonts w:eastAsia="Times New Roman" w:cs="Times New Roman"/>
          <w:lang w:eastAsia="cs-CZ"/>
        </w:rPr>
        <w:t>(10</w:t>
      </w:r>
      <w:r>
        <w:rPr>
          <w:rFonts w:eastAsia="Times New Roman" w:cs="Times New Roman"/>
          <w:vertAlign w:val="superscript"/>
          <w:lang w:eastAsia="cs-CZ"/>
        </w:rPr>
        <w:t>9</w:t>
      </w:r>
      <w:r>
        <w:rPr>
          <w:rFonts w:eastAsia="Times New Roman" w:cs="Times New Roman"/>
          <w:lang w:eastAsia="cs-CZ"/>
        </w:rPr>
        <w:t xml:space="preserve">) 1 </w:t>
      </w:r>
      <w:proofErr w:type="spellStart"/>
      <w:r>
        <w:rPr>
          <w:rFonts w:eastAsia="Times New Roman" w:cs="Times New Roman"/>
          <w:lang w:eastAsia="cs-CZ"/>
        </w:rPr>
        <w:t>Gi</w:t>
      </w:r>
      <w:r w:rsidR="00DF2BBE">
        <w:rPr>
          <w:rFonts w:eastAsia="Times New Roman" w:cs="Times New Roman"/>
          <w:lang w:eastAsia="cs-CZ"/>
        </w:rPr>
        <w:t>B</w:t>
      </w:r>
      <w:proofErr w:type="spellEnd"/>
      <w:r>
        <w:rPr>
          <w:rFonts w:eastAsia="Times New Roman" w:cs="Times New Roman"/>
          <w:lang w:eastAsia="cs-CZ"/>
        </w:rPr>
        <w:t xml:space="preserve"> = 1024</w:t>
      </w:r>
      <w:r>
        <w:rPr>
          <w:rFonts w:eastAsia="Times New Roman" w:cs="Times New Roman"/>
          <w:vertAlign w:val="superscript"/>
          <w:lang w:eastAsia="cs-CZ"/>
        </w:rPr>
        <w:t xml:space="preserve">3 </w:t>
      </w:r>
      <w:r>
        <w:rPr>
          <w:rFonts w:eastAsia="Times New Roman" w:cs="Times New Roman"/>
          <w:lang w:eastAsia="cs-CZ"/>
        </w:rPr>
        <w:t>(2</w:t>
      </w:r>
      <w:r>
        <w:rPr>
          <w:rFonts w:eastAsia="Times New Roman" w:cs="Times New Roman"/>
          <w:vertAlign w:val="superscript"/>
          <w:lang w:eastAsia="cs-CZ"/>
        </w:rPr>
        <w:t>30</w:t>
      </w:r>
      <w:r>
        <w:rPr>
          <w:rFonts w:eastAsia="Times New Roman" w:cs="Times New Roman"/>
          <w:lang w:eastAsia="cs-CZ"/>
        </w:rPr>
        <w:t>) -&gt; (</w:t>
      </w:r>
      <w:proofErr w:type="spellStart"/>
      <w:r>
        <w:rPr>
          <w:rFonts w:eastAsia="Times New Roman" w:cs="Times New Roman"/>
          <w:lang w:eastAsia="cs-CZ"/>
        </w:rPr>
        <w:t>Gi</w:t>
      </w:r>
      <w:proofErr w:type="spellEnd"/>
      <w:r>
        <w:rPr>
          <w:rFonts w:eastAsia="Times New Roman" w:cs="Times New Roman"/>
          <w:lang w:eastAsia="cs-CZ"/>
        </w:rPr>
        <w:t xml:space="preserve"> = </w:t>
      </w:r>
      <w:proofErr w:type="spellStart"/>
      <w:r>
        <w:rPr>
          <w:rFonts w:eastAsia="Times New Roman" w:cs="Times New Roman"/>
          <w:lang w:eastAsia="cs-CZ"/>
        </w:rPr>
        <w:t>Gibi</w:t>
      </w:r>
      <w:proofErr w:type="spellEnd"/>
      <w:r>
        <w:rPr>
          <w:rFonts w:eastAsia="Times New Roman" w:cs="Times New Roman"/>
          <w:lang w:eastAsia="cs-CZ"/>
        </w:rPr>
        <w:t>)</w:t>
      </w:r>
    </w:p>
    <w:p w:rsidR="009A1CD4" w:rsidRPr="009A1CD4" w:rsidRDefault="00472759" w:rsidP="009A1CD4">
      <w:pPr>
        <w:pStyle w:val="Odstavecseseznamem"/>
        <w:numPr>
          <w:ilvl w:val="0"/>
          <w:numId w:val="3"/>
        </w:numPr>
        <w:rPr>
          <w:rFonts w:eastAsia="Times New Roman" w:cs="Times New Roman"/>
          <w:b/>
          <w:bCs/>
          <w:lang w:eastAsia="cs-CZ"/>
        </w:rPr>
      </w:pPr>
      <w:r>
        <w:rPr>
          <w:rFonts w:eastAsia="Times New Roman" w:cs="Times New Roman"/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4038382</wp:posOffset>
            </wp:positionH>
            <wp:positionV relativeFrom="paragraph">
              <wp:posOffset>24218</wp:posOffset>
            </wp:positionV>
            <wp:extent cx="2094896" cy="2242029"/>
            <wp:effectExtent l="0" t="0" r="635" b="6350"/>
            <wp:wrapNone/>
            <wp:docPr id="19" name="Obrázek 19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ímek obrazovky 2019-12-16 v 13.38.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96" cy="224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D4">
        <w:rPr>
          <w:rFonts w:eastAsia="Times New Roman" w:cs="Times New Roman"/>
          <w:lang w:eastAsia="cs-CZ"/>
        </w:rPr>
        <w:t>(10</w:t>
      </w:r>
      <w:r w:rsidR="009A1CD4">
        <w:rPr>
          <w:rFonts w:eastAsia="Times New Roman" w:cs="Times New Roman"/>
          <w:vertAlign w:val="superscript"/>
          <w:lang w:eastAsia="cs-CZ"/>
        </w:rPr>
        <w:t>12</w:t>
      </w:r>
      <w:r w:rsidR="009A1CD4">
        <w:rPr>
          <w:rFonts w:eastAsia="Times New Roman" w:cs="Times New Roman"/>
          <w:lang w:eastAsia="cs-CZ"/>
        </w:rPr>
        <w:t xml:space="preserve">) 1 </w:t>
      </w:r>
      <w:proofErr w:type="spellStart"/>
      <w:r w:rsidR="009A1CD4">
        <w:rPr>
          <w:rFonts w:eastAsia="Times New Roman" w:cs="Times New Roman"/>
          <w:lang w:eastAsia="cs-CZ"/>
        </w:rPr>
        <w:t>Ti</w:t>
      </w:r>
      <w:r w:rsidR="00DF2BBE">
        <w:rPr>
          <w:rFonts w:eastAsia="Times New Roman" w:cs="Times New Roman"/>
          <w:lang w:eastAsia="cs-CZ"/>
        </w:rPr>
        <w:t>B</w:t>
      </w:r>
      <w:proofErr w:type="spellEnd"/>
      <w:r w:rsidR="009A1CD4">
        <w:rPr>
          <w:rFonts w:eastAsia="Times New Roman" w:cs="Times New Roman"/>
          <w:lang w:eastAsia="cs-CZ"/>
        </w:rPr>
        <w:t xml:space="preserve"> = 1024</w:t>
      </w:r>
      <w:r w:rsidR="009A1CD4">
        <w:rPr>
          <w:rFonts w:eastAsia="Times New Roman" w:cs="Times New Roman"/>
          <w:vertAlign w:val="superscript"/>
          <w:lang w:eastAsia="cs-CZ"/>
        </w:rPr>
        <w:t xml:space="preserve">4 </w:t>
      </w:r>
      <w:r w:rsidR="009A1CD4">
        <w:rPr>
          <w:rFonts w:eastAsia="Times New Roman" w:cs="Times New Roman"/>
          <w:lang w:eastAsia="cs-CZ"/>
        </w:rPr>
        <w:t>(2</w:t>
      </w:r>
      <w:r w:rsidR="009A1CD4">
        <w:rPr>
          <w:rFonts w:eastAsia="Times New Roman" w:cs="Times New Roman"/>
          <w:vertAlign w:val="superscript"/>
          <w:lang w:eastAsia="cs-CZ"/>
        </w:rPr>
        <w:t>40</w:t>
      </w:r>
      <w:r w:rsidR="009A1CD4">
        <w:rPr>
          <w:rFonts w:eastAsia="Times New Roman" w:cs="Times New Roman"/>
          <w:lang w:eastAsia="cs-CZ"/>
        </w:rPr>
        <w:t xml:space="preserve">) -&gt; (Ti = </w:t>
      </w:r>
      <w:proofErr w:type="spellStart"/>
      <w:r w:rsidR="009A1CD4">
        <w:rPr>
          <w:rFonts w:eastAsia="Times New Roman" w:cs="Times New Roman"/>
          <w:lang w:eastAsia="cs-CZ"/>
        </w:rPr>
        <w:t>Tebi</w:t>
      </w:r>
      <w:proofErr w:type="spellEnd"/>
      <w:r w:rsidR="009A1CD4">
        <w:rPr>
          <w:rFonts w:eastAsia="Times New Roman" w:cs="Times New Roman"/>
          <w:lang w:eastAsia="cs-CZ"/>
        </w:rPr>
        <w:t>)</w:t>
      </w:r>
    </w:p>
    <w:p w:rsidR="009A1CD4" w:rsidRPr="009A1CD4" w:rsidRDefault="009A1CD4" w:rsidP="009A1CD4">
      <w:pPr>
        <w:pStyle w:val="Odstavecseseznamem"/>
        <w:numPr>
          <w:ilvl w:val="0"/>
          <w:numId w:val="3"/>
        </w:numPr>
        <w:rPr>
          <w:rFonts w:eastAsia="Times New Roman" w:cs="Times New Roman"/>
          <w:b/>
          <w:bCs/>
          <w:lang w:eastAsia="cs-CZ"/>
        </w:rPr>
      </w:pPr>
      <w:r>
        <w:rPr>
          <w:rFonts w:eastAsia="Times New Roman" w:cs="Times New Roman"/>
          <w:lang w:eastAsia="cs-CZ"/>
        </w:rPr>
        <w:t>(10</w:t>
      </w:r>
      <w:r>
        <w:rPr>
          <w:rFonts w:eastAsia="Times New Roman" w:cs="Times New Roman"/>
          <w:vertAlign w:val="superscript"/>
          <w:lang w:eastAsia="cs-CZ"/>
        </w:rPr>
        <w:t>15</w:t>
      </w:r>
      <w:r>
        <w:rPr>
          <w:rFonts w:eastAsia="Times New Roman" w:cs="Times New Roman"/>
          <w:lang w:eastAsia="cs-CZ"/>
        </w:rPr>
        <w:t xml:space="preserve">) 1 </w:t>
      </w:r>
      <w:proofErr w:type="spellStart"/>
      <w:r>
        <w:rPr>
          <w:rFonts w:eastAsia="Times New Roman" w:cs="Times New Roman"/>
          <w:lang w:eastAsia="cs-CZ"/>
        </w:rPr>
        <w:t>Pi</w:t>
      </w:r>
      <w:r w:rsidR="00DF2BBE">
        <w:rPr>
          <w:rFonts w:eastAsia="Times New Roman" w:cs="Times New Roman"/>
          <w:lang w:eastAsia="cs-CZ"/>
        </w:rPr>
        <w:t>B</w:t>
      </w:r>
      <w:proofErr w:type="spellEnd"/>
      <w:r>
        <w:rPr>
          <w:rFonts w:eastAsia="Times New Roman" w:cs="Times New Roman"/>
          <w:lang w:eastAsia="cs-CZ"/>
        </w:rPr>
        <w:t xml:space="preserve"> = 1024</w:t>
      </w:r>
      <w:r>
        <w:rPr>
          <w:rFonts w:eastAsia="Times New Roman" w:cs="Times New Roman"/>
          <w:vertAlign w:val="superscript"/>
          <w:lang w:eastAsia="cs-CZ"/>
        </w:rPr>
        <w:t xml:space="preserve">5 </w:t>
      </w:r>
      <w:r>
        <w:rPr>
          <w:rFonts w:eastAsia="Times New Roman" w:cs="Times New Roman"/>
          <w:lang w:eastAsia="cs-CZ"/>
        </w:rPr>
        <w:t>(2</w:t>
      </w:r>
      <w:r>
        <w:rPr>
          <w:rFonts w:eastAsia="Times New Roman" w:cs="Times New Roman"/>
          <w:vertAlign w:val="superscript"/>
          <w:lang w:eastAsia="cs-CZ"/>
        </w:rPr>
        <w:t>50</w:t>
      </w:r>
      <w:r>
        <w:rPr>
          <w:rFonts w:eastAsia="Times New Roman" w:cs="Times New Roman"/>
          <w:lang w:eastAsia="cs-CZ"/>
        </w:rPr>
        <w:t>) -&gt; (</w:t>
      </w:r>
      <w:proofErr w:type="spellStart"/>
      <w:r>
        <w:rPr>
          <w:rFonts w:eastAsia="Times New Roman" w:cs="Times New Roman"/>
          <w:lang w:eastAsia="cs-CZ"/>
        </w:rPr>
        <w:t>Pi</w:t>
      </w:r>
      <w:proofErr w:type="spellEnd"/>
      <w:r>
        <w:rPr>
          <w:rFonts w:eastAsia="Times New Roman" w:cs="Times New Roman"/>
          <w:lang w:eastAsia="cs-CZ"/>
        </w:rPr>
        <w:t xml:space="preserve"> = </w:t>
      </w:r>
      <w:proofErr w:type="spellStart"/>
      <w:r>
        <w:rPr>
          <w:rFonts w:eastAsia="Times New Roman" w:cs="Times New Roman"/>
          <w:lang w:eastAsia="cs-CZ"/>
        </w:rPr>
        <w:t>Pebi</w:t>
      </w:r>
      <w:proofErr w:type="spellEnd"/>
      <w:r>
        <w:rPr>
          <w:rFonts w:eastAsia="Times New Roman" w:cs="Times New Roman"/>
          <w:lang w:eastAsia="cs-CZ"/>
        </w:rPr>
        <w:t>)</w:t>
      </w:r>
    </w:p>
    <w:p w:rsidR="009A1CD4" w:rsidRDefault="009A1CD4" w:rsidP="009A1CD4">
      <w:pPr>
        <w:rPr>
          <w:rFonts w:eastAsia="Times New Roman" w:cs="Times New Roman"/>
          <w:b/>
          <w:bCs/>
          <w:lang w:eastAsia="cs-CZ"/>
        </w:rPr>
      </w:pPr>
    </w:p>
    <w:p w:rsidR="00994E15" w:rsidRPr="00994E15" w:rsidRDefault="00994E15" w:rsidP="00994E15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2</w:t>
      </w:r>
      <w:r>
        <w:rPr>
          <w:rFonts w:eastAsia="Times New Roman" w:cs="Times New Roman"/>
          <w:vertAlign w:val="superscript"/>
          <w:lang w:eastAsia="cs-CZ"/>
        </w:rPr>
        <w:t>12</w:t>
      </w:r>
      <w:r>
        <w:rPr>
          <w:rFonts w:eastAsia="Times New Roman" w:cs="Times New Roman"/>
          <w:lang w:eastAsia="cs-CZ"/>
        </w:rPr>
        <w:t xml:space="preserve"> = 2</w:t>
      </w:r>
      <w:r>
        <w:rPr>
          <w:rFonts w:eastAsia="Times New Roman" w:cs="Times New Roman"/>
          <w:vertAlign w:val="superscript"/>
          <w:lang w:eastAsia="cs-CZ"/>
        </w:rPr>
        <w:t xml:space="preserve">10 </w:t>
      </w:r>
      <w:r>
        <w:rPr>
          <w:rFonts w:eastAsia="Times New Roman" w:cs="Times New Roman"/>
          <w:lang w:eastAsia="cs-CZ"/>
        </w:rPr>
        <w:t>x 2</w:t>
      </w:r>
      <w:r>
        <w:rPr>
          <w:rFonts w:eastAsia="Times New Roman" w:cs="Times New Roman"/>
          <w:vertAlign w:val="superscript"/>
          <w:lang w:eastAsia="cs-CZ"/>
        </w:rPr>
        <w:t>2</w:t>
      </w:r>
      <w:r>
        <w:rPr>
          <w:rFonts w:eastAsia="Times New Roman" w:cs="Times New Roman"/>
          <w:lang w:eastAsia="cs-CZ"/>
        </w:rPr>
        <w:t xml:space="preserve"> = (2</w:t>
      </w:r>
      <w:r>
        <w:rPr>
          <w:rFonts w:eastAsia="Times New Roman" w:cs="Times New Roman"/>
          <w:vertAlign w:val="superscript"/>
          <w:lang w:eastAsia="cs-CZ"/>
        </w:rPr>
        <w:t>10</w:t>
      </w:r>
      <w:r>
        <w:rPr>
          <w:rFonts w:eastAsia="Times New Roman" w:cs="Times New Roman"/>
          <w:lang w:eastAsia="cs-CZ"/>
        </w:rPr>
        <w:t xml:space="preserve"> -&gt; </w:t>
      </w:r>
      <w:proofErr w:type="spellStart"/>
      <w:r>
        <w:rPr>
          <w:rFonts w:eastAsia="Times New Roman" w:cs="Times New Roman"/>
          <w:lang w:eastAsia="cs-CZ"/>
        </w:rPr>
        <w:t>Ki</w:t>
      </w:r>
      <w:proofErr w:type="spellEnd"/>
      <w:r>
        <w:rPr>
          <w:rFonts w:eastAsia="Times New Roman" w:cs="Times New Roman"/>
          <w:lang w:eastAsia="cs-CZ"/>
        </w:rPr>
        <w:t xml:space="preserve"> + 2</w:t>
      </w:r>
      <w:r>
        <w:rPr>
          <w:rFonts w:eastAsia="Times New Roman" w:cs="Times New Roman"/>
          <w:vertAlign w:val="superscript"/>
          <w:lang w:eastAsia="cs-CZ"/>
        </w:rPr>
        <w:t>2</w:t>
      </w:r>
      <w:r>
        <w:rPr>
          <w:rFonts w:eastAsia="Times New Roman" w:cs="Times New Roman"/>
          <w:lang w:eastAsia="cs-CZ"/>
        </w:rPr>
        <w:t xml:space="preserve"> = 4) --&gt; 4</w:t>
      </w:r>
      <w:r w:rsidR="00B04808">
        <w:rPr>
          <w:rFonts w:eastAsia="Times New Roman" w:cs="Times New Roman"/>
          <w:lang w:eastAsia="cs-CZ"/>
        </w:rPr>
        <w:t>k</w:t>
      </w:r>
      <w:r>
        <w:rPr>
          <w:rFonts w:eastAsia="Times New Roman" w:cs="Times New Roman"/>
          <w:lang w:eastAsia="cs-CZ"/>
        </w:rPr>
        <w:t>i</w:t>
      </w:r>
    </w:p>
    <w:p w:rsidR="00994E15" w:rsidRDefault="00994E15" w:rsidP="00994E15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2</w:t>
      </w:r>
      <w:r>
        <w:rPr>
          <w:rFonts w:eastAsia="Times New Roman" w:cs="Times New Roman"/>
          <w:vertAlign w:val="superscript"/>
          <w:lang w:eastAsia="cs-CZ"/>
        </w:rPr>
        <w:t>25</w:t>
      </w:r>
      <w:r>
        <w:rPr>
          <w:rFonts w:eastAsia="Times New Roman" w:cs="Times New Roman"/>
          <w:lang w:eastAsia="cs-CZ"/>
        </w:rPr>
        <w:t xml:space="preserve"> = 2</w:t>
      </w:r>
      <w:r>
        <w:rPr>
          <w:rFonts w:eastAsia="Times New Roman" w:cs="Times New Roman"/>
          <w:vertAlign w:val="superscript"/>
          <w:lang w:eastAsia="cs-CZ"/>
        </w:rPr>
        <w:t>20</w:t>
      </w:r>
      <w:r>
        <w:rPr>
          <w:rFonts w:eastAsia="Times New Roman" w:cs="Times New Roman"/>
          <w:lang w:eastAsia="cs-CZ"/>
        </w:rPr>
        <w:t xml:space="preserve"> x 2</w:t>
      </w:r>
      <w:r>
        <w:rPr>
          <w:rFonts w:eastAsia="Times New Roman" w:cs="Times New Roman"/>
          <w:vertAlign w:val="superscript"/>
          <w:lang w:eastAsia="cs-CZ"/>
        </w:rPr>
        <w:t>5</w:t>
      </w:r>
      <w:r>
        <w:rPr>
          <w:rFonts w:eastAsia="Times New Roman" w:cs="Times New Roman"/>
          <w:lang w:eastAsia="cs-CZ"/>
        </w:rPr>
        <w:t xml:space="preserve"> = (2</w:t>
      </w:r>
      <w:r>
        <w:rPr>
          <w:rFonts w:eastAsia="Times New Roman" w:cs="Times New Roman"/>
          <w:vertAlign w:val="superscript"/>
          <w:lang w:eastAsia="cs-CZ"/>
        </w:rPr>
        <w:t>20</w:t>
      </w:r>
      <w:r>
        <w:rPr>
          <w:rFonts w:eastAsia="Times New Roman" w:cs="Times New Roman"/>
          <w:lang w:eastAsia="cs-CZ"/>
        </w:rPr>
        <w:t xml:space="preserve"> -&gt; Mi + 2</w:t>
      </w:r>
      <w:r>
        <w:rPr>
          <w:rFonts w:eastAsia="Times New Roman" w:cs="Times New Roman"/>
          <w:vertAlign w:val="superscript"/>
          <w:lang w:eastAsia="cs-CZ"/>
        </w:rPr>
        <w:t>5</w:t>
      </w:r>
      <w:r>
        <w:rPr>
          <w:rFonts w:eastAsia="Times New Roman" w:cs="Times New Roman"/>
          <w:lang w:eastAsia="cs-CZ"/>
        </w:rPr>
        <w:t xml:space="preserve"> = 32) --&gt; 32Mi</w:t>
      </w:r>
    </w:p>
    <w:p w:rsidR="00994E15" w:rsidRDefault="00994E15" w:rsidP="00994E15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2</w:t>
      </w:r>
      <w:r>
        <w:rPr>
          <w:rFonts w:eastAsia="Times New Roman" w:cs="Times New Roman"/>
          <w:vertAlign w:val="superscript"/>
          <w:lang w:eastAsia="cs-CZ"/>
        </w:rPr>
        <w:t>33</w:t>
      </w:r>
      <w:r>
        <w:rPr>
          <w:rFonts w:eastAsia="Times New Roman" w:cs="Times New Roman"/>
          <w:lang w:eastAsia="cs-CZ"/>
        </w:rPr>
        <w:t xml:space="preserve"> = 2</w:t>
      </w:r>
      <w:r>
        <w:rPr>
          <w:rFonts w:eastAsia="Times New Roman" w:cs="Times New Roman"/>
          <w:vertAlign w:val="superscript"/>
          <w:lang w:eastAsia="cs-CZ"/>
        </w:rPr>
        <w:t>30</w:t>
      </w:r>
      <w:r>
        <w:rPr>
          <w:rFonts w:eastAsia="Times New Roman" w:cs="Times New Roman"/>
          <w:lang w:eastAsia="cs-CZ"/>
        </w:rPr>
        <w:t xml:space="preserve"> x 2</w:t>
      </w:r>
      <w:r>
        <w:rPr>
          <w:rFonts w:eastAsia="Times New Roman" w:cs="Times New Roman"/>
          <w:vertAlign w:val="superscript"/>
          <w:lang w:eastAsia="cs-CZ"/>
        </w:rPr>
        <w:t>3</w:t>
      </w:r>
      <w:r>
        <w:rPr>
          <w:rFonts w:eastAsia="Times New Roman" w:cs="Times New Roman"/>
          <w:lang w:eastAsia="cs-CZ"/>
        </w:rPr>
        <w:t xml:space="preserve"> = (2</w:t>
      </w:r>
      <w:r>
        <w:rPr>
          <w:rFonts w:eastAsia="Times New Roman" w:cs="Times New Roman"/>
          <w:vertAlign w:val="superscript"/>
          <w:lang w:eastAsia="cs-CZ"/>
        </w:rPr>
        <w:t>30</w:t>
      </w:r>
      <w:r>
        <w:rPr>
          <w:rFonts w:eastAsia="Times New Roman" w:cs="Times New Roman"/>
          <w:lang w:eastAsia="cs-CZ"/>
        </w:rPr>
        <w:t xml:space="preserve"> -&gt; Gi + 2</w:t>
      </w:r>
      <w:r>
        <w:rPr>
          <w:rFonts w:eastAsia="Times New Roman" w:cs="Times New Roman"/>
          <w:vertAlign w:val="superscript"/>
          <w:lang w:eastAsia="cs-CZ"/>
        </w:rPr>
        <w:t>3</w:t>
      </w:r>
      <w:r>
        <w:rPr>
          <w:rFonts w:eastAsia="Times New Roman" w:cs="Times New Roman"/>
          <w:lang w:eastAsia="cs-CZ"/>
        </w:rPr>
        <w:t xml:space="preserve"> = 8) --&gt; 8Gi</w:t>
      </w:r>
    </w:p>
    <w:p w:rsidR="00B04808" w:rsidRDefault="00B04808" w:rsidP="00B04808">
      <w:pPr>
        <w:rPr>
          <w:rFonts w:eastAsia="Times New Roman" w:cs="Times New Roman"/>
          <w:lang w:eastAsia="cs-CZ"/>
        </w:rPr>
      </w:pPr>
    </w:p>
    <w:p w:rsidR="00433FE8" w:rsidRDefault="00433FE8" w:rsidP="00B04808">
      <w:pPr>
        <w:rPr>
          <w:rFonts w:eastAsia="Times New Roman" w:cs="Times New Roman"/>
          <w:lang w:eastAsia="cs-CZ"/>
        </w:rPr>
      </w:pPr>
    </w:p>
    <w:p w:rsidR="00433FE8" w:rsidRDefault="00433FE8" w:rsidP="00B04808">
      <w:pPr>
        <w:rPr>
          <w:rFonts w:eastAsia="Times New Roman" w:cs="Times New Roman"/>
          <w:lang w:eastAsia="cs-CZ"/>
        </w:rPr>
      </w:pPr>
    </w:p>
    <w:p w:rsidR="00B04808" w:rsidRDefault="00B04808" w:rsidP="00B04808">
      <w:p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Převod:</w:t>
      </w:r>
    </w:p>
    <w:p w:rsidR="00424598" w:rsidRDefault="00424598" w:rsidP="0042459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8b</w:t>
      </w:r>
      <w:proofErr w:type="gramEnd"/>
      <w:r>
        <w:rPr>
          <w:rFonts w:eastAsia="Times New Roman" w:cs="Times New Roman"/>
          <w:lang w:eastAsia="cs-CZ"/>
        </w:rPr>
        <w:t xml:space="preserve"> = 1B</w:t>
      </w:r>
    </w:p>
    <w:p w:rsidR="00424598" w:rsidRDefault="00424598" w:rsidP="0042459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4094Mb = </w:t>
      </w:r>
      <w:proofErr w:type="gramStart"/>
      <w:r>
        <w:rPr>
          <w:rFonts w:eastAsia="Times New Roman" w:cs="Times New Roman"/>
          <w:lang w:eastAsia="cs-CZ"/>
        </w:rPr>
        <w:t>512</w:t>
      </w:r>
      <w:r w:rsidR="00472759">
        <w:rPr>
          <w:rFonts w:eastAsia="Times New Roman" w:cs="Times New Roman"/>
          <w:lang w:eastAsia="cs-CZ"/>
        </w:rPr>
        <w:t>M</w:t>
      </w:r>
      <w:r>
        <w:rPr>
          <w:rFonts w:eastAsia="Times New Roman" w:cs="Times New Roman"/>
          <w:lang w:eastAsia="cs-CZ"/>
        </w:rPr>
        <w:t>B</w:t>
      </w:r>
      <w:proofErr w:type="gramEnd"/>
    </w:p>
    <w:p w:rsidR="00424598" w:rsidRDefault="00424598" w:rsidP="0042459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1kB</w:t>
      </w:r>
      <w:proofErr w:type="gramEnd"/>
      <w:r>
        <w:rPr>
          <w:rFonts w:eastAsia="Times New Roman" w:cs="Times New Roman"/>
          <w:lang w:eastAsia="cs-CZ"/>
        </w:rPr>
        <w:t xml:space="preserve"> = 1000B</w:t>
      </w:r>
    </w:p>
    <w:p w:rsidR="00424598" w:rsidRPr="00424598" w:rsidRDefault="00424598" w:rsidP="0042459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1MB</w:t>
      </w:r>
      <w:proofErr w:type="gramEnd"/>
      <w:r>
        <w:rPr>
          <w:rFonts w:eastAsia="Times New Roman" w:cs="Times New Roman"/>
          <w:lang w:eastAsia="cs-CZ"/>
        </w:rPr>
        <w:t xml:space="preserve"> = 1000kB</w:t>
      </w:r>
    </w:p>
    <w:p w:rsidR="00B04808" w:rsidRDefault="00B04808" w:rsidP="00B0480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4096b</w:t>
      </w:r>
      <w:proofErr w:type="gramEnd"/>
      <w:r>
        <w:rPr>
          <w:rFonts w:eastAsia="Times New Roman" w:cs="Times New Roman"/>
          <w:lang w:eastAsia="cs-CZ"/>
        </w:rPr>
        <w:t xml:space="preserve"> = 4 </w:t>
      </w:r>
      <w:proofErr w:type="spellStart"/>
      <w:r>
        <w:rPr>
          <w:rFonts w:eastAsia="Times New Roman" w:cs="Times New Roman"/>
          <w:lang w:eastAsia="cs-CZ"/>
        </w:rPr>
        <w:t>kib</w:t>
      </w:r>
      <w:proofErr w:type="spellEnd"/>
      <w:r w:rsidR="00606F33">
        <w:rPr>
          <w:rFonts w:eastAsia="Times New Roman" w:cs="Times New Roman"/>
          <w:lang w:eastAsia="cs-CZ"/>
        </w:rPr>
        <w:t xml:space="preserve"> (4096 / 1024)</w:t>
      </w:r>
    </w:p>
    <w:p w:rsidR="00B04808" w:rsidRDefault="00B04808" w:rsidP="00B0480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5Mib = 5 242 </w:t>
      </w:r>
      <w:proofErr w:type="gramStart"/>
      <w:r>
        <w:rPr>
          <w:rFonts w:eastAsia="Times New Roman" w:cs="Times New Roman"/>
          <w:lang w:eastAsia="cs-CZ"/>
        </w:rPr>
        <w:t>880b</w:t>
      </w:r>
      <w:proofErr w:type="gramEnd"/>
      <w:r>
        <w:rPr>
          <w:rFonts w:eastAsia="Times New Roman" w:cs="Times New Roman"/>
          <w:lang w:eastAsia="cs-CZ"/>
        </w:rPr>
        <w:t xml:space="preserve"> (5 x </w:t>
      </w:r>
      <w:r w:rsidR="00424598">
        <w:rPr>
          <w:rFonts w:eastAsia="Times New Roman" w:cs="Times New Roman"/>
          <w:lang w:eastAsia="cs-CZ"/>
        </w:rPr>
        <w:t>1024</w:t>
      </w:r>
      <w:r w:rsidR="00424598">
        <w:rPr>
          <w:rFonts w:eastAsia="Times New Roman" w:cs="Times New Roman"/>
          <w:vertAlign w:val="superscript"/>
          <w:lang w:eastAsia="cs-CZ"/>
        </w:rPr>
        <w:t>2</w:t>
      </w:r>
      <w:r w:rsidR="00424598">
        <w:rPr>
          <w:rFonts w:eastAsia="Times New Roman" w:cs="Times New Roman"/>
          <w:lang w:eastAsia="cs-CZ"/>
        </w:rPr>
        <w:t>)</w:t>
      </w:r>
      <w:r w:rsidR="00606F33">
        <w:rPr>
          <w:rFonts w:eastAsia="Times New Roman" w:cs="Times New Roman"/>
          <w:lang w:eastAsia="cs-CZ"/>
        </w:rPr>
        <w:t xml:space="preserve"> / (2</w:t>
      </w:r>
      <w:r w:rsidR="00606F33">
        <w:rPr>
          <w:rFonts w:eastAsia="Times New Roman" w:cs="Times New Roman"/>
          <w:vertAlign w:val="superscript"/>
          <w:lang w:eastAsia="cs-CZ"/>
        </w:rPr>
        <w:t>20</w:t>
      </w:r>
      <w:r w:rsidR="00606F33">
        <w:rPr>
          <w:rFonts w:eastAsia="Times New Roman" w:cs="Times New Roman"/>
          <w:lang w:eastAsia="cs-CZ"/>
        </w:rPr>
        <w:t xml:space="preserve"> x 5)</w:t>
      </w:r>
    </w:p>
    <w:p w:rsidR="00424598" w:rsidRDefault="00424598" w:rsidP="00B0480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proofErr w:type="gramStart"/>
      <w:r>
        <w:rPr>
          <w:rFonts w:eastAsia="Times New Roman" w:cs="Times New Roman"/>
          <w:lang w:eastAsia="cs-CZ"/>
        </w:rPr>
        <w:t>16GB</w:t>
      </w:r>
      <w:proofErr w:type="gramEnd"/>
      <w:r>
        <w:rPr>
          <w:rFonts w:eastAsia="Times New Roman" w:cs="Times New Roman"/>
          <w:lang w:eastAsia="cs-CZ"/>
        </w:rPr>
        <w:t xml:space="preserve"> = 128 000 000 000b (16 x 8 + 10</w:t>
      </w:r>
      <w:r>
        <w:rPr>
          <w:rFonts w:eastAsia="Times New Roman" w:cs="Times New Roman"/>
          <w:vertAlign w:val="superscript"/>
          <w:lang w:eastAsia="cs-CZ"/>
        </w:rPr>
        <w:t>9</w:t>
      </w:r>
      <w:r>
        <w:rPr>
          <w:rFonts w:eastAsia="Times New Roman" w:cs="Times New Roman"/>
          <w:lang w:eastAsia="cs-CZ"/>
        </w:rPr>
        <w:t>)</w:t>
      </w:r>
    </w:p>
    <w:p w:rsidR="00815A89" w:rsidRDefault="00424598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2Tb = 250 000 000 </w:t>
      </w:r>
      <w:proofErr w:type="gramStart"/>
      <w:r>
        <w:rPr>
          <w:rFonts w:eastAsia="Times New Roman" w:cs="Times New Roman"/>
          <w:lang w:eastAsia="cs-CZ"/>
        </w:rPr>
        <w:t>000B</w:t>
      </w:r>
      <w:proofErr w:type="gramEnd"/>
      <w:r w:rsidR="00815A89">
        <w:rPr>
          <w:rFonts w:eastAsia="Times New Roman" w:cs="Times New Roman"/>
          <w:lang w:eastAsia="cs-CZ"/>
        </w:rPr>
        <w:t xml:space="preserve"> (1000</w:t>
      </w:r>
      <w:r w:rsidR="00815A89">
        <w:rPr>
          <w:rFonts w:eastAsia="Times New Roman" w:cs="Times New Roman"/>
          <w:vertAlign w:val="superscript"/>
          <w:lang w:eastAsia="cs-CZ"/>
        </w:rPr>
        <w:t>4</w:t>
      </w:r>
      <w:r w:rsidR="00815A89">
        <w:rPr>
          <w:rFonts w:eastAsia="Times New Roman" w:cs="Times New Roman"/>
          <w:lang w:eastAsia="cs-CZ"/>
        </w:rPr>
        <w:t xml:space="preserve"> x 2 / 8) / (10</w:t>
      </w:r>
      <w:r w:rsidR="00815A89">
        <w:rPr>
          <w:rFonts w:eastAsia="Times New Roman" w:cs="Times New Roman"/>
          <w:vertAlign w:val="superscript"/>
          <w:lang w:eastAsia="cs-CZ"/>
        </w:rPr>
        <w:t>12</w:t>
      </w:r>
      <w:r w:rsidR="00815A89">
        <w:rPr>
          <w:rFonts w:eastAsia="Times New Roman" w:cs="Times New Roman"/>
          <w:lang w:eastAsia="cs-CZ"/>
        </w:rPr>
        <w:t xml:space="preserve"> x 2 / 8)</w:t>
      </w:r>
    </w:p>
    <w:p w:rsidR="009E4557" w:rsidRPr="00815A89" w:rsidRDefault="00606F33" w:rsidP="00815A89">
      <w:pPr>
        <w:rPr>
          <w:rFonts w:eastAsia="Times New Roman" w:cs="Times New Roman"/>
          <w:lang w:eastAsia="cs-CZ"/>
        </w:rPr>
      </w:pPr>
      <w:bookmarkStart w:id="0" w:name="_GoBack"/>
      <w:bookmarkEnd w:id="0"/>
      <w:r w:rsidRPr="00815A89">
        <w:rPr>
          <w:rFonts w:eastAsia="Times New Roman" w:cs="Times New Roman"/>
          <w:lang w:eastAsia="cs-CZ"/>
        </w:rPr>
        <w:br w:type="page"/>
      </w:r>
      <w:r w:rsidR="009E4557" w:rsidRPr="00815A89">
        <w:rPr>
          <w:rFonts w:eastAsia="Times New Roman" w:cs="Times New Roman"/>
          <w:b/>
          <w:bCs/>
          <w:lang w:eastAsia="cs-CZ"/>
        </w:rPr>
        <w:lastRenderedPageBreak/>
        <w:t>Informace</w:t>
      </w:r>
      <w:r w:rsidR="009E4557" w:rsidRPr="00815A89">
        <w:rPr>
          <w:rFonts w:eastAsia="Times New Roman" w:cs="Times New Roman"/>
          <w:lang w:eastAsia="cs-CZ"/>
        </w:rPr>
        <w:t xml:space="preserve"> (kódovaná data)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 w:rsidRPr="009E4557">
        <w:rPr>
          <w:rFonts w:eastAsia="Times New Roman" w:cs="Times New Roman"/>
          <w:lang w:eastAsia="cs-CZ"/>
        </w:rPr>
        <w:t>zmenšení neurčité datového jevu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lze vysílat, přijímat, uchovat a zpracovat</w:t>
      </w:r>
    </w:p>
    <w:p w:rsidR="009E4557" w:rsidRPr="009E4557" w:rsidRDefault="009E4557" w:rsidP="009E4557">
      <w:pPr>
        <w:rPr>
          <w:rFonts w:eastAsia="Times New Roman" w:cs="Times New Roman"/>
          <w:lang w:eastAsia="cs-CZ"/>
        </w:rPr>
      </w:pPr>
    </w:p>
    <w:p w:rsidR="009E4557" w:rsidRPr="009E4557" w:rsidRDefault="009E4557" w:rsidP="009E4557">
      <w:pPr>
        <w:rPr>
          <w:rFonts w:eastAsia="Times New Roman" w:cs="Times New Roman"/>
          <w:b/>
          <w:bCs/>
          <w:lang w:eastAsia="cs-CZ"/>
        </w:rPr>
      </w:pPr>
      <w:r w:rsidRPr="009E4557">
        <w:rPr>
          <w:rFonts w:eastAsia="Times New Roman" w:cs="Times New Roman"/>
          <w:b/>
          <w:bCs/>
          <w:lang w:eastAsia="cs-CZ"/>
        </w:rPr>
        <w:t>Data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 w:rsidRPr="009E4557">
        <w:rPr>
          <w:rFonts w:eastAsia="Times New Roman" w:cs="Times New Roman"/>
          <w:lang w:eastAsia="cs-CZ"/>
        </w:rPr>
        <w:t>nedekódovaná informace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z dat získáváme informace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např. číslo na konkrétní osobu z tel. Seznamu)</w:t>
      </w:r>
    </w:p>
    <w:p w:rsidR="009E4557" w:rsidRPr="009E4557" w:rsidRDefault="009E4557" w:rsidP="009E4557">
      <w:pPr>
        <w:rPr>
          <w:rFonts w:eastAsia="Times New Roman" w:cs="Times New Roman"/>
          <w:lang w:eastAsia="cs-CZ"/>
        </w:rPr>
      </w:pPr>
    </w:p>
    <w:p w:rsidR="009E4557" w:rsidRPr="009E4557" w:rsidRDefault="009E4557" w:rsidP="009E4557">
      <w:pPr>
        <w:rPr>
          <w:rFonts w:eastAsia="Times New Roman" w:cs="Times New Roman"/>
          <w:b/>
          <w:bCs/>
          <w:lang w:eastAsia="cs-CZ"/>
        </w:rPr>
      </w:pPr>
      <w:r w:rsidRPr="009E4557">
        <w:rPr>
          <w:rFonts w:eastAsia="Times New Roman" w:cs="Times New Roman"/>
          <w:b/>
          <w:bCs/>
          <w:lang w:eastAsia="cs-CZ"/>
        </w:rPr>
        <w:t>Signál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 w:rsidRPr="009E4557">
        <w:rPr>
          <w:rFonts w:eastAsia="Times New Roman" w:cs="Times New Roman"/>
          <w:lang w:eastAsia="cs-CZ"/>
        </w:rPr>
        <w:t>nositelem informace (dat)</w:t>
      </w:r>
    </w:p>
    <w:p w:rsidR="009E4557" w:rsidRDefault="009E4557" w:rsidP="009E4557">
      <w:pPr>
        <w:rPr>
          <w:rFonts w:eastAsia="Times New Roman" w:cs="Times New Roman"/>
          <w:lang w:eastAsia="cs-CZ"/>
        </w:rPr>
      </w:pPr>
    </w:p>
    <w:p w:rsidR="009E4557" w:rsidRPr="003107BB" w:rsidRDefault="009E4557" w:rsidP="009E4557">
      <w:pPr>
        <w:rPr>
          <w:rFonts w:eastAsia="Times New Roman" w:cs="Times New Roman"/>
          <w:b/>
          <w:bCs/>
          <w:lang w:eastAsia="cs-CZ"/>
        </w:rPr>
      </w:pPr>
      <w:r w:rsidRPr="003107BB">
        <w:rPr>
          <w:rFonts w:eastAsia="Times New Roman" w:cs="Times New Roman"/>
          <w:b/>
          <w:bCs/>
          <w:lang w:eastAsia="cs-CZ"/>
        </w:rPr>
        <w:t>Kapacita</w:t>
      </w:r>
    </w:p>
    <w:p w:rsidR="009E4557" w:rsidRDefault="009E4557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schopnost </w:t>
      </w:r>
      <w:r w:rsidR="00D4795E">
        <w:rPr>
          <w:rFonts w:eastAsia="Times New Roman" w:cs="Times New Roman"/>
          <w:lang w:eastAsia="cs-CZ"/>
        </w:rPr>
        <w:t>něco obsáhnout, pojmout</w:t>
      </w:r>
    </w:p>
    <w:p w:rsidR="00D4795E" w:rsidRPr="009E4557" w:rsidRDefault="00D4795E" w:rsidP="009E4557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kapacita paměti (HDD, SSD, Cash, RAM, ROM)</w:t>
      </w:r>
    </w:p>
    <w:p w:rsidR="009E4557" w:rsidRPr="009E4557" w:rsidRDefault="009E4557" w:rsidP="009E4557">
      <w:pPr>
        <w:rPr>
          <w:rFonts w:eastAsia="Times New Roman" w:cs="Times New Roman"/>
          <w:lang w:eastAsia="cs-CZ"/>
        </w:rPr>
      </w:pPr>
    </w:p>
    <w:p w:rsidR="00D4795E" w:rsidRPr="003107BB" w:rsidRDefault="00D4795E" w:rsidP="009E4557">
      <w:pPr>
        <w:rPr>
          <w:rFonts w:eastAsia="Times New Roman" w:cs="Times New Roman"/>
          <w:b/>
          <w:bCs/>
          <w:lang w:eastAsia="cs-CZ"/>
        </w:rPr>
      </w:pPr>
      <w:r w:rsidRPr="003107BB">
        <w:rPr>
          <w:rFonts w:eastAsia="Times New Roman" w:cs="Times New Roman"/>
          <w:b/>
          <w:bCs/>
          <w:lang w:eastAsia="cs-CZ"/>
        </w:rPr>
        <w:t>Přímý kód</w:t>
      </w:r>
    </w:p>
    <w:p w:rsidR="00D4795E" w:rsidRDefault="00D4795E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způsob</w:t>
      </w:r>
      <w:r w:rsidR="003107BB">
        <w:rPr>
          <w:rFonts w:eastAsia="Times New Roman" w:cs="Times New Roman"/>
          <w:lang w:eastAsia="cs-CZ"/>
        </w:rPr>
        <w:t>,</w:t>
      </w:r>
      <w:r>
        <w:rPr>
          <w:rFonts w:eastAsia="Times New Roman" w:cs="Times New Roman"/>
          <w:lang w:eastAsia="cs-CZ"/>
        </w:rPr>
        <w:t xml:space="preserve"> jak vyjádřit </w:t>
      </w:r>
      <w:r w:rsidR="003107BB">
        <w:rPr>
          <w:rFonts w:eastAsia="Times New Roman" w:cs="Times New Roman"/>
          <w:lang w:eastAsia="cs-CZ"/>
        </w:rPr>
        <w:t>záporné číslo</w:t>
      </w:r>
    </w:p>
    <w:p w:rsidR="003107BB" w:rsidRDefault="003107BB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nepraktický</w:t>
      </w:r>
    </w:p>
    <w:p w:rsidR="003107BB" w:rsidRDefault="003107BB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pro sčítaní a odčítaní potřeba odlišné algoritmy</w:t>
      </w:r>
    </w:p>
    <w:p w:rsidR="003107BB" w:rsidRDefault="003107BB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musíme testovat znaménkový bit, podle výsledku provést sčítání / odčítání</w:t>
      </w:r>
    </w:p>
    <w:p w:rsidR="003107BB" w:rsidRDefault="003107BB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existuje (kladná) nula i (záporná) nula</w:t>
      </w:r>
    </w:p>
    <w:p w:rsidR="003107BB" w:rsidRDefault="003107BB" w:rsidP="00D4795E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později zaveden doplňkový kód (pro záznam záporných čísel)</w:t>
      </w:r>
    </w:p>
    <w:p w:rsidR="003107BB" w:rsidRDefault="003107BB" w:rsidP="003107BB">
      <w:pPr>
        <w:rPr>
          <w:rFonts w:eastAsia="Times New Roman" w:cs="Times New Roman"/>
          <w:lang w:eastAsia="cs-CZ"/>
        </w:rPr>
      </w:pPr>
    </w:p>
    <w:p w:rsidR="00F31CC4" w:rsidRPr="00815A89" w:rsidRDefault="00F31CC4" w:rsidP="003107BB">
      <w:pPr>
        <w:rPr>
          <w:rFonts w:eastAsia="Times New Roman" w:cs="Times New Roman"/>
          <w:b/>
          <w:bCs/>
          <w:lang w:eastAsia="cs-CZ"/>
        </w:rPr>
      </w:pPr>
      <w:r w:rsidRPr="00815A89">
        <w:rPr>
          <w:rFonts w:eastAsia="Times New Roman" w:cs="Times New Roman"/>
          <w:b/>
          <w:bCs/>
          <w:lang w:eastAsia="cs-CZ"/>
        </w:rPr>
        <w:t>Kódování</w:t>
      </w:r>
    </w:p>
    <w:p w:rsidR="00F31CC4" w:rsidRDefault="00F31CC4" w:rsidP="00F31CC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převádění informace z jedné formy do druhé</w:t>
      </w:r>
    </w:p>
    <w:p w:rsidR="00F31CC4" w:rsidRDefault="00F31CC4" w:rsidP="00F31CC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standar</w:t>
      </w:r>
      <w:r w:rsidR="00C10956">
        <w:rPr>
          <w:rFonts w:eastAsia="Times New Roman" w:cs="Times New Roman"/>
          <w:lang w:eastAsia="cs-CZ"/>
        </w:rPr>
        <w:t>d</w:t>
      </w:r>
      <w:r>
        <w:rPr>
          <w:rFonts w:eastAsia="Times New Roman" w:cs="Times New Roman"/>
          <w:lang w:eastAsia="cs-CZ"/>
        </w:rPr>
        <w:t>izované</w:t>
      </w:r>
    </w:p>
    <w:p w:rsidR="00C10956" w:rsidRDefault="00C10956" w:rsidP="00F31CC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jednoduché uchování a přenos</w:t>
      </w:r>
    </w:p>
    <w:p w:rsidR="00C10956" w:rsidRPr="00F31CC4" w:rsidRDefault="00C10956" w:rsidP="00F31CC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záznam textu, obrazu, zvuku optimalizovaný pro přenos el. signálem</w:t>
      </w:r>
    </w:p>
    <w:p w:rsidR="00F31CC4" w:rsidRDefault="00F31CC4" w:rsidP="00F31CC4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ASCII, UTF (8), Windows-1250</w:t>
      </w:r>
    </w:p>
    <w:p w:rsidR="001C13F8" w:rsidRDefault="001C13F8" w:rsidP="001C13F8">
      <w:pPr>
        <w:rPr>
          <w:rFonts w:eastAsia="Times New Roman" w:cs="Times New Roman"/>
          <w:lang w:eastAsia="cs-CZ"/>
        </w:rPr>
      </w:pPr>
    </w:p>
    <w:p w:rsidR="001C13F8" w:rsidRPr="00815A89" w:rsidRDefault="001C13F8" w:rsidP="001C13F8">
      <w:pPr>
        <w:rPr>
          <w:rFonts w:eastAsia="Times New Roman" w:cs="Times New Roman"/>
          <w:b/>
          <w:bCs/>
          <w:lang w:eastAsia="cs-CZ"/>
        </w:rPr>
      </w:pPr>
      <w:r w:rsidRPr="00815A89">
        <w:rPr>
          <w:rFonts w:eastAsia="Times New Roman" w:cs="Times New Roman"/>
          <w:b/>
          <w:bCs/>
          <w:lang w:eastAsia="cs-CZ"/>
        </w:rPr>
        <w:t>Frekvence</w:t>
      </w:r>
    </w:p>
    <w:p w:rsidR="001C13F8" w:rsidRDefault="001C13F8" w:rsidP="001C13F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Indikátor rychlosti</w:t>
      </w:r>
    </w:p>
    <w:p w:rsidR="001C13F8" w:rsidRDefault="001C13F8" w:rsidP="001C13F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U CPU / GPU</w:t>
      </w:r>
    </w:p>
    <w:p w:rsidR="001C13F8" w:rsidRDefault="001C13F8" w:rsidP="001C13F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V sekundách / Hz (</w:t>
      </w:r>
      <w:proofErr w:type="spellStart"/>
      <w:r>
        <w:rPr>
          <w:rFonts w:eastAsia="Times New Roman" w:cs="Times New Roman"/>
          <w:lang w:eastAsia="cs-CZ"/>
        </w:rPr>
        <w:t>herz</w:t>
      </w:r>
      <w:proofErr w:type="spellEnd"/>
      <w:r>
        <w:rPr>
          <w:rFonts w:eastAsia="Times New Roman" w:cs="Times New Roman"/>
          <w:lang w:eastAsia="cs-CZ"/>
        </w:rPr>
        <w:t>)</w:t>
      </w:r>
    </w:p>
    <w:p w:rsidR="001C13F8" w:rsidRPr="001C13F8" w:rsidRDefault="001C13F8" w:rsidP="001C13F8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Počet opakování periodického děje za určitý čas</w:t>
      </w:r>
    </w:p>
    <w:p w:rsidR="00C10956" w:rsidRDefault="00C10956" w:rsidP="00C10956">
      <w:pPr>
        <w:rPr>
          <w:rFonts w:eastAsia="Times New Roman" w:cs="Times New Roman"/>
          <w:lang w:eastAsia="cs-CZ"/>
        </w:rPr>
      </w:pPr>
    </w:p>
    <w:p w:rsidR="00C10956" w:rsidRPr="00815A89" w:rsidRDefault="00C10956" w:rsidP="00C10956">
      <w:pPr>
        <w:rPr>
          <w:rFonts w:eastAsia="Times New Roman" w:cs="Times New Roman"/>
          <w:b/>
          <w:bCs/>
          <w:lang w:eastAsia="cs-CZ"/>
        </w:rPr>
      </w:pPr>
      <w:r w:rsidRPr="00815A89">
        <w:rPr>
          <w:rFonts w:eastAsia="Times New Roman" w:cs="Times New Roman"/>
          <w:b/>
          <w:bCs/>
          <w:lang w:eastAsia="cs-CZ"/>
        </w:rPr>
        <w:t>Propustnost</w:t>
      </w:r>
    </w:p>
    <w:p w:rsidR="00C10956" w:rsidRDefault="00932334" w:rsidP="00C10956">
      <w:pPr>
        <w:pStyle w:val="Odstavecseseznamem"/>
        <w:numPr>
          <w:ilvl w:val="0"/>
          <w:numId w:val="3"/>
        </w:numPr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Přenos informace za jednotku času</w:t>
      </w:r>
    </w:p>
    <w:p w:rsidR="001C13F8" w:rsidRPr="001C13F8" w:rsidRDefault="00932334" w:rsidP="001C13F8">
      <w:pPr>
        <w:pStyle w:val="Normlnweb"/>
        <w:numPr>
          <w:ilvl w:val="0"/>
          <w:numId w:val="3"/>
        </w:numPr>
        <w:rPr>
          <w:rFonts w:asciiTheme="minorHAnsi" w:hAnsiTheme="minorHAnsi"/>
        </w:rPr>
      </w:pPr>
      <w:r w:rsidRPr="00932334">
        <w:rPr>
          <w:rFonts w:asciiTheme="minorHAnsi" w:hAnsiTheme="minorHAnsi"/>
        </w:rPr>
        <w:t xml:space="preserve">propustnost </w:t>
      </w:r>
      <w:proofErr w:type="spellStart"/>
      <w:r w:rsidRPr="00932334">
        <w:rPr>
          <w:rFonts w:asciiTheme="minorHAnsi" w:hAnsiTheme="minorHAnsi"/>
        </w:rPr>
        <w:t>kanálu</w:t>
      </w:r>
      <w:proofErr w:type="spellEnd"/>
      <w:r>
        <w:rPr>
          <w:rFonts w:asciiTheme="minorHAnsi" w:hAnsiTheme="minorHAnsi"/>
        </w:rPr>
        <w:t xml:space="preserve"> musí být</w:t>
      </w:r>
      <w:r w:rsidRPr="00932334">
        <w:rPr>
          <w:rFonts w:asciiTheme="minorHAnsi" w:hAnsiTheme="minorHAnsi"/>
        </w:rPr>
        <w:t xml:space="preserve"> </w:t>
      </w:r>
      <w:proofErr w:type="spellStart"/>
      <w:r w:rsidRPr="00932334">
        <w:rPr>
          <w:rFonts w:asciiTheme="minorHAnsi" w:hAnsiTheme="minorHAnsi"/>
        </w:rPr>
        <w:t>vždy</w:t>
      </w:r>
      <w:proofErr w:type="spellEnd"/>
      <w:r w:rsidRPr="00932334">
        <w:rPr>
          <w:rFonts w:asciiTheme="minorHAnsi" w:hAnsiTheme="minorHAnsi"/>
        </w:rPr>
        <w:t xml:space="preserve"> </w:t>
      </w:r>
      <w:proofErr w:type="spellStart"/>
      <w:r w:rsidRPr="00932334">
        <w:rPr>
          <w:rFonts w:asciiTheme="minorHAnsi" w:hAnsiTheme="minorHAnsi"/>
        </w:rPr>
        <w:t>větši</w:t>
      </w:r>
      <w:proofErr w:type="spellEnd"/>
      <w:r w:rsidRPr="00932334">
        <w:rPr>
          <w:rFonts w:asciiTheme="minorHAnsi" w:hAnsiTheme="minorHAnsi"/>
        </w:rPr>
        <w:t xml:space="preserve">́ nebo </w:t>
      </w:r>
      <w:proofErr w:type="spellStart"/>
      <w:r w:rsidRPr="00932334">
        <w:rPr>
          <w:rFonts w:asciiTheme="minorHAnsi" w:hAnsiTheme="minorHAnsi"/>
        </w:rPr>
        <w:t>maximálne</w:t>
      </w:r>
      <w:proofErr w:type="spellEnd"/>
      <w:r w:rsidRPr="00932334">
        <w:rPr>
          <w:rFonts w:asciiTheme="minorHAnsi" w:hAnsiTheme="minorHAnsi"/>
        </w:rPr>
        <w:t xml:space="preserve">̌ rovna objemu </w:t>
      </w:r>
      <w:proofErr w:type="spellStart"/>
      <w:r w:rsidRPr="00932334">
        <w:rPr>
          <w:rFonts w:asciiTheme="minorHAnsi" w:hAnsiTheme="minorHAnsi"/>
        </w:rPr>
        <w:t>signálu</w:t>
      </w:r>
      <w:proofErr w:type="spellEnd"/>
      <w:r>
        <w:rPr>
          <w:rFonts w:asciiTheme="minorHAnsi" w:hAnsiTheme="minorHAnsi"/>
        </w:rPr>
        <w:t>, aby nedošlo ke zkreslení či ztrát</w:t>
      </w:r>
      <w:r w:rsidR="001C13F8">
        <w:rPr>
          <w:rFonts w:asciiTheme="minorHAnsi" w:hAnsiTheme="minorHAnsi"/>
        </w:rPr>
        <w:t>ě</w:t>
      </w:r>
    </w:p>
    <w:sectPr w:rsidR="001C13F8" w:rsidRPr="001C13F8" w:rsidSect="00AF60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3AFC"/>
    <w:multiLevelType w:val="hybridMultilevel"/>
    <w:tmpl w:val="5FB4E968"/>
    <w:lvl w:ilvl="0" w:tplc="F34EB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82D05"/>
    <w:multiLevelType w:val="hybridMultilevel"/>
    <w:tmpl w:val="9DB2594A"/>
    <w:lvl w:ilvl="0" w:tplc="5E380DB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40" w:hanging="360"/>
      </w:pPr>
    </w:lvl>
    <w:lvl w:ilvl="2" w:tplc="0405001B" w:tentative="1">
      <w:start w:val="1"/>
      <w:numFmt w:val="lowerRoman"/>
      <w:lvlText w:val="%3."/>
      <w:lvlJc w:val="right"/>
      <w:pPr>
        <w:ind w:left="2660" w:hanging="180"/>
      </w:pPr>
    </w:lvl>
    <w:lvl w:ilvl="3" w:tplc="0405000F" w:tentative="1">
      <w:start w:val="1"/>
      <w:numFmt w:val="decimal"/>
      <w:lvlText w:val="%4."/>
      <w:lvlJc w:val="left"/>
      <w:pPr>
        <w:ind w:left="3380" w:hanging="360"/>
      </w:pPr>
    </w:lvl>
    <w:lvl w:ilvl="4" w:tplc="04050019" w:tentative="1">
      <w:start w:val="1"/>
      <w:numFmt w:val="lowerLetter"/>
      <w:lvlText w:val="%5."/>
      <w:lvlJc w:val="left"/>
      <w:pPr>
        <w:ind w:left="4100" w:hanging="360"/>
      </w:pPr>
    </w:lvl>
    <w:lvl w:ilvl="5" w:tplc="0405001B" w:tentative="1">
      <w:start w:val="1"/>
      <w:numFmt w:val="lowerRoman"/>
      <w:lvlText w:val="%6."/>
      <w:lvlJc w:val="right"/>
      <w:pPr>
        <w:ind w:left="4820" w:hanging="180"/>
      </w:pPr>
    </w:lvl>
    <w:lvl w:ilvl="6" w:tplc="0405000F" w:tentative="1">
      <w:start w:val="1"/>
      <w:numFmt w:val="decimal"/>
      <w:lvlText w:val="%7."/>
      <w:lvlJc w:val="left"/>
      <w:pPr>
        <w:ind w:left="5540" w:hanging="360"/>
      </w:pPr>
    </w:lvl>
    <w:lvl w:ilvl="7" w:tplc="04050019" w:tentative="1">
      <w:start w:val="1"/>
      <w:numFmt w:val="lowerLetter"/>
      <w:lvlText w:val="%8."/>
      <w:lvlJc w:val="left"/>
      <w:pPr>
        <w:ind w:left="6260" w:hanging="360"/>
      </w:pPr>
    </w:lvl>
    <w:lvl w:ilvl="8" w:tplc="0405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5DD03036"/>
    <w:multiLevelType w:val="hybridMultilevel"/>
    <w:tmpl w:val="4F725A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E8"/>
    <w:rsid w:val="00143C0E"/>
    <w:rsid w:val="0019768F"/>
    <w:rsid w:val="001C13F8"/>
    <w:rsid w:val="003107BB"/>
    <w:rsid w:val="003F79E8"/>
    <w:rsid w:val="00424598"/>
    <w:rsid w:val="00433FE8"/>
    <w:rsid w:val="00472759"/>
    <w:rsid w:val="004A3579"/>
    <w:rsid w:val="00606F33"/>
    <w:rsid w:val="006D3018"/>
    <w:rsid w:val="006F006F"/>
    <w:rsid w:val="006F5754"/>
    <w:rsid w:val="00707B8A"/>
    <w:rsid w:val="007163CA"/>
    <w:rsid w:val="00783162"/>
    <w:rsid w:val="00815A89"/>
    <w:rsid w:val="00932334"/>
    <w:rsid w:val="00994E15"/>
    <w:rsid w:val="009A1CD4"/>
    <w:rsid w:val="009E4557"/>
    <w:rsid w:val="00AF60D3"/>
    <w:rsid w:val="00B04808"/>
    <w:rsid w:val="00B50DF9"/>
    <w:rsid w:val="00C10956"/>
    <w:rsid w:val="00C67D56"/>
    <w:rsid w:val="00C93171"/>
    <w:rsid w:val="00D4795E"/>
    <w:rsid w:val="00DF2BBE"/>
    <w:rsid w:val="00E37341"/>
    <w:rsid w:val="00F31CC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A26A"/>
  <w15:chartTrackingRefBased/>
  <w15:docId w15:val="{DEB8D4E0-995F-5849-B25E-F832CF58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31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31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79E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8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8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143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E3734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3734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3734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3734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3734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37341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7341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Standardnpsmoodstavce"/>
    <w:rsid w:val="007163CA"/>
  </w:style>
  <w:style w:type="paragraph" w:styleId="Normlnweb">
    <w:name w:val="Normal (Web)"/>
    <w:basedOn w:val="Normln"/>
    <w:uiPriority w:val="99"/>
    <w:unhideWhenUsed/>
    <w:rsid w:val="009323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436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2</cp:revision>
  <dcterms:created xsi:type="dcterms:W3CDTF">2019-12-16T09:05:00Z</dcterms:created>
  <dcterms:modified xsi:type="dcterms:W3CDTF">2020-03-23T11:56:00Z</dcterms:modified>
</cp:coreProperties>
</file>