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60F39" w14:textId="5784E452" w:rsidR="00264687" w:rsidRPr="00D6207E" w:rsidRDefault="00A161BB" w:rsidP="00D6207E">
      <w:pPr>
        <w:spacing w:line="360" w:lineRule="auto"/>
        <w:jc w:val="center"/>
        <w:rPr>
          <w:b/>
          <w:bCs/>
          <w:sz w:val="40"/>
          <w:szCs w:val="40"/>
          <w:lang w:val="cs-CZ"/>
        </w:rPr>
      </w:pPr>
      <w:r w:rsidRPr="00D6207E">
        <w:rPr>
          <w:b/>
          <w:bCs/>
          <w:sz w:val="40"/>
          <w:szCs w:val="40"/>
          <w:lang w:val="cs-CZ"/>
        </w:rPr>
        <w:t>Semestrální práce</w:t>
      </w:r>
    </w:p>
    <w:p w14:paraId="2C200683" w14:textId="7D129029" w:rsidR="00A161BB" w:rsidRPr="00D6207E" w:rsidRDefault="00A161BB" w:rsidP="00D6207E">
      <w:pPr>
        <w:spacing w:line="360" w:lineRule="auto"/>
        <w:jc w:val="center"/>
        <w:rPr>
          <w:sz w:val="36"/>
          <w:szCs w:val="36"/>
          <w:lang w:val="cs-CZ"/>
        </w:rPr>
      </w:pPr>
      <w:r w:rsidRPr="00D6207E">
        <w:rPr>
          <w:sz w:val="36"/>
          <w:szCs w:val="36"/>
          <w:lang w:val="cs-CZ"/>
        </w:rPr>
        <w:t>FIT ČVUT</w:t>
      </w:r>
    </w:p>
    <w:p w14:paraId="22A184E5" w14:textId="7119AB85" w:rsidR="00A161BB" w:rsidRPr="00D6207E" w:rsidRDefault="00A161BB" w:rsidP="00D6207E">
      <w:pPr>
        <w:spacing w:line="360" w:lineRule="auto"/>
        <w:jc w:val="center"/>
        <w:rPr>
          <w:sz w:val="36"/>
          <w:szCs w:val="36"/>
          <w:lang w:val="cs-CZ"/>
        </w:rPr>
      </w:pPr>
      <w:r w:rsidRPr="00D6207E">
        <w:rPr>
          <w:sz w:val="36"/>
          <w:szCs w:val="36"/>
          <w:lang w:val="cs-CZ"/>
        </w:rPr>
        <w:t>BI-ARD</w:t>
      </w:r>
    </w:p>
    <w:p w14:paraId="7E4B4EC7" w14:textId="461491BB" w:rsidR="00A161BB" w:rsidRPr="00D6207E" w:rsidRDefault="0075616A" w:rsidP="00D6207E">
      <w:pPr>
        <w:spacing w:line="360" w:lineRule="auto"/>
        <w:jc w:val="center"/>
        <w:rPr>
          <w:b/>
          <w:bCs/>
          <w:sz w:val="36"/>
          <w:szCs w:val="36"/>
          <w:lang w:val="cs-CZ"/>
        </w:rPr>
      </w:pPr>
      <w:r>
        <w:rPr>
          <w:b/>
          <w:bCs/>
          <w:sz w:val="36"/>
          <w:szCs w:val="36"/>
          <w:lang w:val="cs-CZ"/>
        </w:rPr>
        <w:t>Zařízení pro ovládání zvuku v počítači</w:t>
      </w:r>
    </w:p>
    <w:p w14:paraId="04BEC2DE" w14:textId="77777777" w:rsidR="00D6207E" w:rsidRDefault="00D6207E" w:rsidP="00D6207E">
      <w:pPr>
        <w:spacing w:line="360" w:lineRule="auto"/>
        <w:jc w:val="right"/>
        <w:rPr>
          <w:sz w:val="36"/>
          <w:szCs w:val="36"/>
          <w:lang w:val="cs-CZ"/>
        </w:rPr>
      </w:pPr>
    </w:p>
    <w:p w14:paraId="1AEB436B" w14:textId="77777777" w:rsidR="00D6207E" w:rsidRDefault="00D6207E" w:rsidP="00D6207E">
      <w:pPr>
        <w:spacing w:line="360" w:lineRule="auto"/>
        <w:jc w:val="right"/>
        <w:rPr>
          <w:sz w:val="36"/>
          <w:szCs w:val="36"/>
          <w:lang w:val="cs-CZ"/>
        </w:rPr>
      </w:pPr>
    </w:p>
    <w:p w14:paraId="0D07DC50" w14:textId="77777777" w:rsidR="00D6207E" w:rsidRDefault="00D6207E" w:rsidP="00D6207E">
      <w:pPr>
        <w:spacing w:line="360" w:lineRule="auto"/>
        <w:jc w:val="right"/>
        <w:rPr>
          <w:sz w:val="36"/>
          <w:szCs w:val="36"/>
          <w:lang w:val="cs-CZ"/>
        </w:rPr>
      </w:pPr>
    </w:p>
    <w:p w14:paraId="491EF3D3" w14:textId="77777777" w:rsidR="00D6207E" w:rsidRDefault="00D6207E" w:rsidP="00D6207E">
      <w:pPr>
        <w:spacing w:line="360" w:lineRule="auto"/>
        <w:jc w:val="right"/>
        <w:rPr>
          <w:sz w:val="36"/>
          <w:szCs w:val="36"/>
          <w:lang w:val="cs-CZ"/>
        </w:rPr>
      </w:pPr>
    </w:p>
    <w:p w14:paraId="21C5B931" w14:textId="77777777" w:rsidR="00D6207E" w:rsidRDefault="00D6207E" w:rsidP="00D6207E">
      <w:pPr>
        <w:spacing w:line="360" w:lineRule="auto"/>
        <w:jc w:val="right"/>
        <w:rPr>
          <w:sz w:val="36"/>
          <w:szCs w:val="36"/>
          <w:lang w:val="cs-CZ"/>
        </w:rPr>
      </w:pPr>
    </w:p>
    <w:p w14:paraId="707E4DD5" w14:textId="77777777" w:rsidR="00D6207E" w:rsidRDefault="00D6207E" w:rsidP="00D6207E">
      <w:pPr>
        <w:spacing w:line="360" w:lineRule="auto"/>
        <w:jc w:val="right"/>
        <w:rPr>
          <w:sz w:val="36"/>
          <w:szCs w:val="36"/>
          <w:lang w:val="cs-CZ"/>
        </w:rPr>
      </w:pPr>
    </w:p>
    <w:p w14:paraId="285770F4" w14:textId="77777777" w:rsidR="00D6207E" w:rsidRDefault="00D6207E" w:rsidP="00D6207E">
      <w:pPr>
        <w:spacing w:line="360" w:lineRule="auto"/>
        <w:jc w:val="right"/>
        <w:rPr>
          <w:sz w:val="36"/>
          <w:szCs w:val="36"/>
          <w:lang w:val="cs-CZ"/>
        </w:rPr>
      </w:pPr>
    </w:p>
    <w:p w14:paraId="17A50638" w14:textId="77777777" w:rsidR="00D6207E" w:rsidRDefault="00D6207E" w:rsidP="00D6207E">
      <w:pPr>
        <w:spacing w:line="360" w:lineRule="auto"/>
        <w:jc w:val="right"/>
        <w:rPr>
          <w:sz w:val="36"/>
          <w:szCs w:val="36"/>
          <w:lang w:val="cs-CZ"/>
        </w:rPr>
      </w:pPr>
    </w:p>
    <w:p w14:paraId="739E36B1" w14:textId="77777777" w:rsidR="00D6207E" w:rsidRDefault="00D6207E" w:rsidP="00D6207E">
      <w:pPr>
        <w:spacing w:line="360" w:lineRule="auto"/>
        <w:jc w:val="right"/>
        <w:rPr>
          <w:sz w:val="36"/>
          <w:szCs w:val="36"/>
          <w:lang w:val="cs-CZ"/>
        </w:rPr>
      </w:pPr>
    </w:p>
    <w:p w14:paraId="3242FF65" w14:textId="77777777" w:rsidR="00D6207E" w:rsidRDefault="00D6207E" w:rsidP="00D6207E">
      <w:pPr>
        <w:spacing w:line="360" w:lineRule="auto"/>
        <w:jc w:val="right"/>
        <w:rPr>
          <w:sz w:val="36"/>
          <w:szCs w:val="36"/>
          <w:lang w:val="cs-CZ"/>
        </w:rPr>
      </w:pPr>
    </w:p>
    <w:p w14:paraId="47497055" w14:textId="77777777" w:rsidR="00D6207E" w:rsidRDefault="00D6207E" w:rsidP="00D6207E">
      <w:pPr>
        <w:spacing w:line="360" w:lineRule="auto"/>
        <w:jc w:val="right"/>
        <w:rPr>
          <w:sz w:val="36"/>
          <w:szCs w:val="36"/>
          <w:lang w:val="cs-CZ"/>
        </w:rPr>
      </w:pPr>
    </w:p>
    <w:p w14:paraId="7EE30017" w14:textId="77777777" w:rsidR="00D6207E" w:rsidRDefault="00D6207E" w:rsidP="00D6207E">
      <w:pPr>
        <w:spacing w:line="360" w:lineRule="auto"/>
        <w:jc w:val="right"/>
        <w:rPr>
          <w:sz w:val="36"/>
          <w:szCs w:val="36"/>
          <w:lang w:val="cs-CZ"/>
        </w:rPr>
      </w:pPr>
    </w:p>
    <w:p w14:paraId="19CC77E8" w14:textId="77777777" w:rsidR="00D6207E" w:rsidRDefault="00D6207E" w:rsidP="00D6207E">
      <w:pPr>
        <w:spacing w:line="360" w:lineRule="auto"/>
        <w:jc w:val="right"/>
        <w:rPr>
          <w:sz w:val="36"/>
          <w:szCs w:val="36"/>
          <w:lang w:val="cs-CZ"/>
        </w:rPr>
      </w:pPr>
    </w:p>
    <w:p w14:paraId="07061C2D" w14:textId="77777777" w:rsidR="00D6207E" w:rsidRDefault="00D6207E" w:rsidP="00D6207E">
      <w:pPr>
        <w:spacing w:line="360" w:lineRule="auto"/>
        <w:jc w:val="right"/>
        <w:rPr>
          <w:sz w:val="36"/>
          <w:szCs w:val="36"/>
          <w:lang w:val="cs-CZ"/>
        </w:rPr>
      </w:pPr>
    </w:p>
    <w:p w14:paraId="2B50A16A" w14:textId="1073A000" w:rsidR="00A161BB" w:rsidRPr="00D6207E" w:rsidRDefault="00A161BB" w:rsidP="00D6207E">
      <w:pPr>
        <w:spacing w:line="360" w:lineRule="auto"/>
        <w:jc w:val="right"/>
        <w:rPr>
          <w:sz w:val="32"/>
          <w:szCs w:val="32"/>
          <w:lang w:val="cs-CZ"/>
        </w:rPr>
      </w:pPr>
      <w:r w:rsidRPr="00D6207E">
        <w:rPr>
          <w:sz w:val="32"/>
          <w:szCs w:val="32"/>
          <w:lang w:val="cs-CZ"/>
        </w:rPr>
        <w:t>Matěj Sobotka</w:t>
      </w:r>
    </w:p>
    <w:p w14:paraId="2E9B33A9" w14:textId="087E78E4" w:rsidR="00A161BB" w:rsidRPr="00D6207E" w:rsidRDefault="00A161BB" w:rsidP="00D6207E">
      <w:pPr>
        <w:spacing w:line="360" w:lineRule="auto"/>
        <w:jc w:val="right"/>
        <w:rPr>
          <w:sz w:val="32"/>
          <w:szCs w:val="32"/>
          <w:lang w:val="cs-CZ"/>
        </w:rPr>
      </w:pPr>
      <w:r w:rsidRPr="00D6207E">
        <w:rPr>
          <w:sz w:val="32"/>
          <w:szCs w:val="32"/>
          <w:lang w:val="cs-CZ"/>
        </w:rPr>
        <w:t>LS 2023/2024</w:t>
      </w:r>
    </w:p>
    <w:p w14:paraId="76F08609" w14:textId="77777777" w:rsidR="00A161BB" w:rsidRDefault="00A161BB">
      <w:pPr>
        <w:rPr>
          <w:lang w:val="cs-CZ"/>
        </w:rPr>
      </w:pPr>
      <w:r>
        <w:rPr>
          <w:lang w:val="cs-CZ"/>
        </w:rPr>
        <w:br w:type="page"/>
      </w:r>
    </w:p>
    <w:p w14:paraId="52D9CC46" w14:textId="7C27413E" w:rsidR="00A161BB" w:rsidRDefault="00A161BB" w:rsidP="00A161BB">
      <w:pPr>
        <w:pStyle w:val="spheading1notoc"/>
      </w:pPr>
      <w:r>
        <w:lastRenderedPageBreak/>
        <w:t>Obsah</w:t>
      </w:r>
    </w:p>
    <w:p w14:paraId="7C1934A6" w14:textId="265F8229" w:rsidR="00FA63E4" w:rsidRDefault="00B23074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val="cs-CZ" w:eastAsia="cs-CZ"/>
        </w:rPr>
      </w:pPr>
      <w:r>
        <w:rPr>
          <w:lang w:val="cs-CZ"/>
        </w:rPr>
        <w:fldChar w:fldCharType="begin"/>
      </w:r>
      <w:r>
        <w:rPr>
          <w:lang w:val="cs-CZ"/>
        </w:rPr>
        <w:instrText xml:space="preserve"> TOC \o "1-3" \h \z \t "sp_heading1,1,sp_heading2,2,sp_heading3,3" </w:instrText>
      </w:r>
      <w:r>
        <w:rPr>
          <w:lang w:val="cs-CZ"/>
        </w:rPr>
        <w:fldChar w:fldCharType="separate"/>
      </w:r>
      <w:hyperlink w:anchor="_Toc162872859" w:history="1">
        <w:r w:rsidR="00FA63E4" w:rsidRPr="00941C22">
          <w:rPr>
            <w:rStyle w:val="Hyperlink"/>
            <w:noProof/>
          </w:rPr>
          <w:t>1.</w:t>
        </w:r>
        <w:r w:rsidR="00FA63E4">
          <w:rPr>
            <w:rFonts w:eastAsiaTheme="minorEastAsia"/>
            <w:noProof/>
            <w:lang w:val="cs-CZ" w:eastAsia="cs-CZ"/>
          </w:rPr>
          <w:tab/>
        </w:r>
        <w:r w:rsidR="00FA63E4" w:rsidRPr="00941C22">
          <w:rPr>
            <w:rStyle w:val="Hyperlink"/>
            <w:noProof/>
          </w:rPr>
          <w:t>Specifikace zadání</w:t>
        </w:r>
        <w:r w:rsidR="00FA63E4">
          <w:rPr>
            <w:noProof/>
            <w:webHidden/>
          </w:rPr>
          <w:tab/>
        </w:r>
        <w:r w:rsidR="00FA63E4">
          <w:rPr>
            <w:noProof/>
            <w:webHidden/>
          </w:rPr>
          <w:fldChar w:fldCharType="begin"/>
        </w:r>
        <w:r w:rsidR="00FA63E4">
          <w:rPr>
            <w:noProof/>
            <w:webHidden/>
          </w:rPr>
          <w:instrText xml:space="preserve"> PAGEREF _Toc162872859 \h </w:instrText>
        </w:r>
        <w:r w:rsidR="00FA63E4">
          <w:rPr>
            <w:noProof/>
            <w:webHidden/>
          </w:rPr>
        </w:r>
        <w:r w:rsidR="00FA63E4">
          <w:rPr>
            <w:noProof/>
            <w:webHidden/>
          </w:rPr>
          <w:fldChar w:fldCharType="separate"/>
        </w:r>
        <w:r w:rsidR="00FA63E4">
          <w:rPr>
            <w:noProof/>
            <w:webHidden/>
          </w:rPr>
          <w:t>3</w:t>
        </w:r>
        <w:r w:rsidR="00FA63E4">
          <w:rPr>
            <w:noProof/>
            <w:webHidden/>
          </w:rPr>
          <w:fldChar w:fldCharType="end"/>
        </w:r>
      </w:hyperlink>
    </w:p>
    <w:p w14:paraId="6E05CB9F" w14:textId="0B3734D6" w:rsidR="00FA63E4" w:rsidRDefault="00FA63E4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val="cs-CZ" w:eastAsia="cs-CZ"/>
        </w:rPr>
      </w:pPr>
      <w:hyperlink w:anchor="_Toc162872860" w:history="1">
        <w:r w:rsidRPr="00941C22">
          <w:rPr>
            <w:rStyle w:val="Hyperlink"/>
            <w:noProof/>
          </w:rPr>
          <w:t>2.</w:t>
        </w:r>
        <w:r>
          <w:rPr>
            <w:rFonts w:eastAsiaTheme="minorEastAsia"/>
            <w:noProof/>
            <w:lang w:val="cs-CZ" w:eastAsia="cs-CZ"/>
          </w:rPr>
          <w:tab/>
        </w:r>
        <w:r w:rsidRPr="00941C22">
          <w:rPr>
            <w:rStyle w:val="Hyperlink"/>
            <w:noProof/>
          </w:rPr>
          <w:t>Teoretický rozbor a popis zařízení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_Toc162872860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6194C2" w14:textId="7B7A8E99" w:rsidR="00FA63E4" w:rsidRDefault="00FA63E4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val="cs-CZ" w:eastAsia="cs-CZ"/>
        </w:rPr>
      </w:pPr>
      <w:hyperlink w:anchor="_Toc162872861" w:history="1">
        <w:r w:rsidRPr="00941C22">
          <w:rPr>
            <w:rStyle w:val="Hyperlink"/>
            <w:noProof/>
          </w:rPr>
          <w:t>3.</w:t>
        </w:r>
        <w:r>
          <w:rPr>
            <w:rFonts w:eastAsiaTheme="minorEastAsia"/>
            <w:noProof/>
            <w:lang w:val="cs-CZ" w:eastAsia="cs-CZ"/>
          </w:rPr>
          <w:tab/>
        </w:r>
        <w:r w:rsidRPr="00941C22">
          <w:rPr>
            <w:rStyle w:val="Hyperlink"/>
            <w:noProof/>
          </w:rPr>
          <w:t>Použitý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_Toc162872861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94DC60" w14:textId="55EF0724" w:rsidR="00FA63E4" w:rsidRDefault="00FA63E4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val="cs-CZ" w:eastAsia="cs-CZ"/>
        </w:rPr>
      </w:pPr>
      <w:hyperlink w:anchor="_Toc162872862" w:history="1">
        <w:r w:rsidRPr="00941C22">
          <w:rPr>
            <w:rStyle w:val="Hyperlink"/>
            <w:noProof/>
          </w:rPr>
          <w:t>4.</w:t>
        </w:r>
        <w:r>
          <w:rPr>
            <w:rFonts w:eastAsiaTheme="minorEastAsia"/>
            <w:noProof/>
            <w:lang w:val="cs-CZ" w:eastAsia="cs-CZ"/>
          </w:rPr>
          <w:tab/>
        </w:r>
        <w:r w:rsidRPr="00941C22">
          <w:rPr>
            <w:rStyle w:val="Hyperlink"/>
            <w:noProof/>
          </w:rPr>
          <w:t>Popis softwarového řešení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_Toc162872862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D71922" w14:textId="2FCB8756" w:rsidR="00FA63E4" w:rsidRDefault="00FA63E4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val="cs-CZ" w:eastAsia="cs-CZ"/>
        </w:rPr>
      </w:pPr>
      <w:hyperlink w:anchor="_Toc162872863" w:history="1">
        <w:r w:rsidRPr="00941C22">
          <w:rPr>
            <w:rStyle w:val="Hyperlink"/>
            <w:noProof/>
          </w:rPr>
          <w:t>5.</w:t>
        </w:r>
        <w:r>
          <w:rPr>
            <w:rFonts w:eastAsiaTheme="minorEastAsia"/>
            <w:noProof/>
            <w:lang w:val="cs-CZ" w:eastAsia="cs-CZ"/>
          </w:rPr>
          <w:tab/>
        </w:r>
        <w:r w:rsidRPr="00941C22">
          <w:rPr>
            <w:rStyle w:val="Hyperlink"/>
            <w:noProof/>
          </w:rPr>
          <w:t>Ovládání zařízení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_Toc162872863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EBE10E" w14:textId="6A396B01" w:rsidR="00FA63E4" w:rsidRDefault="00FA63E4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val="cs-CZ" w:eastAsia="cs-CZ"/>
        </w:rPr>
      </w:pPr>
      <w:hyperlink w:anchor="_Toc162872864" w:history="1">
        <w:r w:rsidRPr="00941C22">
          <w:rPr>
            <w:rStyle w:val="Hyperlink"/>
            <w:noProof/>
          </w:rPr>
          <w:t>6.</w:t>
        </w:r>
        <w:r>
          <w:rPr>
            <w:rFonts w:eastAsiaTheme="minorEastAsia"/>
            <w:noProof/>
            <w:lang w:val="cs-CZ" w:eastAsia="cs-CZ"/>
          </w:rPr>
          <w:tab/>
        </w:r>
        <w:r w:rsidRPr="00941C22">
          <w:rPr>
            <w:rStyle w:val="Hyperlink"/>
            <w:noProof/>
          </w:rPr>
          <w:t>Dokumentace a uživatelská příručka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_Toc162872864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25964C" w14:textId="3B746ADD" w:rsidR="00FA63E4" w:rsidRDefault="00FA63E4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val="cs-CZ" w:eastAsia="cs-CZ"/>
        </w:rPr>
      </w:pPr>
      <w:hyperlink w:anchor="_Toc162872865" w:history="1">
        <w:r w:rsidRPr="00941C22">
          <w:rPr>
            <w:rStyle w:val="Hyperlink"/>
            <w:noProof/>
          </w:rPr>
          <w:t>7.</w:t>
        </w:r>
        <w:r>
          <w:rPr>
            <w:rFonts w:eastAsiaTheme="minorEastAsia"/>
            <w:noProof/>
            <w:lang w:val="cs-CZ" w:eastAsia="cs-CZ"/>
          </w:rPr>
          <w:tab/>
        </w:r>
        <w:r w:rsidRPr="00941C22">
          <w:rPr>
            <w:rStyle w:val="Hyperlink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_Toc162872865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03D501" w14:textId="4BA8B7C4" w:rsidR="00FA63E4" w:rsidRDefault="00FA63E4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val="cs-CZ" w:eastAsia="cs-CZ"/>
        </w:rPr>
      </w:pPr>
      <w:hyperlink w:anchor="_Toc162872866" w:history="1">
        <w:r w:rsidRPr="00941C22">
          <w:rPr>
            <w:rStyle w:val="Hyperlink"/>
            <w:noProof/>
          </w:rPr>
          <w:t>8.</w:t>
        </w:r>
        <w:r>
          <w:rPr>
            <w:rFonts w:eastAsiaTheme="minorEastAsia"/>
            <w:noProof/>
            <w:lang w:val="cs-CZ" w:eastAsia="cs-CZ"/>
          </w:rPr>
          <w:tab/>
        </w:r>
        <w:r w:rsidRPr="00941C22">
          <w:rPr>
            <w:rStyle w:val="Hyperlink"/>
            <w:noProof/>
          </w:rPr>
          <w:t>Seznam obrázků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_Toc162872866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B0F3059" w14:textId="7923298A" w:rsidR="00FA63E4" w:rsidRDefault="00FA63E4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val="cs-CZ" w:eastAsia="cs-CZ"/>
        </w:rPr>
      </w:pPr>
      <w:hyperlink w:anchor="_Toc162872867" w:history="1">
        <w:r w:rsidRPr="00941C22">
          <w:rPr>
            <w:rStyle w:val="Hyperlink"/>
            <w:noProof/>
          </w:rPr>
          <w:t>9.</w:t>
        </w:r>
        <w:r>
          <w:rPr>
            <w:rFonts w:eastAsiaTheme="minorEastAsia"/>
            <w:noProof/>
            <w:lang w:val="cs-CZ" w:eastAsia="cs-CZ"/>
          </w:rPr>
          <w:tab/>
        </w:r>
        <w:r w:rsidRPr="00941C22">
          <w:rPr>
            <w:rStyle w:val="Hyperlink"/>
            <w:noProof/>
          </w:rPr>
          <w:t>Seznam použité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_Toc162872867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4293045" w14:textId="70BEADE1" w:rsidR="00A161BB" w:rsidRDefault="00B23074">
      <w:pPr>
        <w:rPr>
          <w:lang w:val="cs-CZ"/>
        </w:rPr>
      </w:pPr>
      <w:r>
        <w:rPr>
          <w:lang w:val="cs-CZ"/>
        </w:rPr>
        <w:fldChar w:fldCharType="end"/>
      </w:r>
    </w:p>
    <w:p w14:paraId="51DF86EB" w14:textId="0747D684" w:rsidR="00A161BB" w:rsidRDefault="00A161BB">
      <w:pPr>
        <w:rPr>
          <w:lang w:val="cs-CZ"/>
        </w:rPr>
        <w:sectPr w:rsidR="00A161BB" w:rsidSect="00DB700E">
          <w:footerReference w:type="even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4C6592" w14:textId="6AFAD4A5" w:rsidR="00A161BB" w:rsidRDefault="00A161BB" w:rsidP="00A161BB">
      <w:pPr>
        <w:pStyle w:val="spheading1"/>
      </w:pPr>
      <w:bookmarkStart w:id="0" w:name="_Toc162872859"/>
      <w:r>
        <w:lastRenderedPageBreak/>
        <w:t>Specifikace zadání</w:t>
      </w:r>
      <w:bookmarkEnd w:id="0"/>
    </w:p>
    <w:p w14:paraId="0C222853" w14:textId="25A6C860" w:rsidR="00F103C3" w:rsidRDefault="0075616A" w:rsidP="00A161BB">
      <w:pPr>
        <w:pStyle w:val="spnormal"/>
      </w:pPr>
      <w:r>
        <w:t>Cílem projektu je tvorba univerzálního ovladače zvuku v</w:t>
      </w:r>
      <w:r w:rsidR="00A74761">
        <w:t> </w:t>
      </w:r>
      <w:r>
        <w:t>počítači</w:t>
      </w:r>
      <w:r w:rsidR="00A74761">
        <w:t xml:space="preserve"> s OS Windows</w:t>
      </w:r>
      <w:r>
        <w:t xml:space="preserve">. Modul je opatřen několika ovládacími prvky, pomocí kterých lze ovládat </w:t>
      </w:r>
      <w:r w:rsidR="00A74761">
        <w:t>libovolné</w:t>
      </w:r>
      <w:r>
        <w:t xml:space="preserve"> zvukové kategorie (hry, prohlížeče, VoIP, …). Ovládání zvuku na hostitelském počítači zpracovává aplikace, která přijímá data od modulu</w:t>
      </w:r>
      <w:r w:rsidR="000E2545">
        <w:t xml:space="preserve"> a zároveň je v ní možné vytvořit vlastní kategorie a přiřadit je k jednotlivým ovládacím prvkům.</w:t>
      </w:r>
    </w:p>
    <w:p w14:paraId="7E97DE49" w14:textId="2337905B" w:rsidR="00A161BB" w:rsidRDefault="00A161BB">
      <w:pPr>
        <w:rPr>
          <w:szCs w:val="22"/>
          <w:lang w:val="cs-CZ"/>
        </w:rPr>
      </w:pPr>
      <w:r>
        <w:br w:type="page"/>
      </w:r>
    </w:p>
    <w:p w14:paraId="57DF9E31" w14:textId="4419CF5F" w:rsidR="00A161BB" w:rsidRDefault="00A161BB" w:rsidP="00A161BB">
      <w:pPr>
        <w:pStyle w:val="spheading1"/>
      </w:pPr>
      <w:bookmarkStart w:id="1" w:name="_Toc162872860"/>
      <w:r>
        <w:lastRenderedPageBreak/>
        <w:t>Teoretický rozbor</w:t>
      </w:r>
      <w:r w:rsidR="00E75988">
        <w:t xml:space="preserve"> a popis zařízení</w:t>
      </w:r>
      <w:bookmarkEnd w:id="1"/>
    </w:p>
    <w:p w14:paraId="10743CE9" w14:textId="475D5B80" w:rsidR="00A161BB" w:rsidRDefault="00A161BB">
      <w:pPr>
        <w:rPr>
          <w:szCs w:val="22"/>
          <w:lang w:val="cs-CZ"/>
        </w:rPr>
      </w:pPr>
      <w:r>
        <w:br w:type="page"/>
      </w:r>
    </w:p>
    <w:p w14:paraId="0D35AF5E" w14:textId="77B95ACE" w:rsidR="00A161BB" w:rsidRDefault="00B23074" w:rsidP="00A161BB">
      <w:pPr>
        <w:pStyle w:val="spheading1"/>
      </w:pPr>
      <w:bookmarkStart w:id="2" w:name="_Toc162872861"/>
      <w:r>
        <w:lastRenderedPageBreak/>
        <w:t>Použitý hardware</w:t>
      </w:r>
      <w:bookmarkEnd w:id="2"/>
    </w:p>
    <w:p w14:paraId="7993AF80" w14:textId="31C0CC45" w:rsidR="00B23074" w:rsidRDefault="00B23074">
      <w:pPr>
        <w:rPr>
          <w:szCs w:val="22"/>
          <w:lang w:val="cs-CZ"/>
        </w:rPr>
      </w:pPr>
      <w:r>
        <w:br w:type="page"/>
      </w:r>
    </w:p>
    <w:p w14:paraId="4C6935D4" w14:textId="15B9D0CD" w:rsidR="00B23074" w:rsidRDefault="00B23074" w:rsidP="00B23074">
      <w:pPr>
        <w:pStyle w:val="spheading1"/>
      </w:pPr>
      <w:bookmarkStart w:id="3" w:name="_Toc162872862"/>
      <w:r>
        <w:lastRenderedPageBreak/>
        <w:t>Popis softwarového řešení</w:t>
      </w:r>
      <w:bookmarkEnd w:id="3"/>
    </w:p>
    <w:p w14:paraId="5A449FD3" w14:textId="15B45844" w:rsidR="00B23074" w:rsidRDefault="00B23074">
      <w:pPr>
        <w:rPr>
          <w:szCs w:val="22"/>
          <w:lang w:val="cs-CZ"/>
        </w:rPr>
      </w:pPr>
      <w:r>
        <w:br w:type="page"/>
      </w:r>
    </w:p>
    <w:p w14:paraId="42AAF0C9" w14:textId="2C0F363A" w:rsidR="00B23074" w:rsidRDefault="00B23074" w:rsidP="00B23074">
      <w:pPr>
        <w:pStyle w:val="spheading1"/>
      </w:pPr>
      <w:bookmarkStart w:id="4" w:name="_Toc162872863"/>
      <w:r>
        <w:lastRenderedPageBreak/>
        <w:t>Ovládání zařízení</w:t>
      </w:r>
      <w:bookmarkEnd w:id="4"/>
    </w:p>
    <w:p w14:paraId="3CA27A1E" w14:textId="40339E4D" w:rsidR="00B23074" w:rsidRDefault="00B23074">
      <w:pPr>
        <w:rPr>
          <w:szCs w:val="22"/>
          <w:lang w:val="cs-CZ"/>
        </w:rPr>
      </w:pPr>
      <w:r>
        <w:br w:type="page"/>
      </w:r>
    </w:p>
    <w:p w14:paraId="174CBBCE" w14:textId="1E2196DC" w:rsidR="00B23074" w:rsidRDefault="00B23074" w:rsidP="00B23074">
      <w:pPr>
        <w:pStyle w:val="spheading1"/>
      </w:pPr>
      <w:bookmarkStart w:id="5" w:name="_Toc162872864"/>
      <w:r>
        <w:lastRenderedPageBreak/>
        <w:t>Dokumentace a uživatelská příručka</w:t>
      </w:r>
      <w:bookmarkEnd w:id="5"/>
    </w:p>
    <w:p w14:paraId="216B51A2" w14:textId="2D27720B" w:rsidR="00B23074" w:rsidRDefault="00B23074">
      <w:pPr>
        <w:rPr>
          <w:szCs w:val="22"/>
          <w:lang w:val="cs-CZ"/>
        </w:rPr>
      </w:pPr>
      <w:r>
        <w:br w:type="page"/>
      </w:r>
    </w:p>
    <w:p w14:paraId="5D4EE0B1" w14:textId="77DBB589" w:rsidR="00B23074" w:rsidRDefault="00B23074" w:rsidP="00B23074">
      <w:pPr>
        <w:pStyle w:val="spheading1"/>
      </w:pPr>
      <w:bookmarkStart w:id="6" w:name="_Toc162872865"/>
      <w:r>
        <w:lastRenderedPageBreak/>
        <w:t>Závěr</w:t>
      </w:r>
      <w:bookmarkEnd w:id="6"/>
    </w:p>
    <w:p w14:paraId="7051931B" w14:textId="04856A53" w:rsidR="00E75988" w:rsidRDefault="00E75988">
      <w:pPr>
        <w:rPr>
          <w:szCs w:val="22"/>
          <w:lang w:val="cs-CZ"/>
        </w:rPr>
      </w:pPr>
      <w:r>
        <w:br w:type="page"/>
      </w:r>
    </w:p>
    <w:p w14:paraId="0D4C9AD8" w14:textId="5EC29B95" w:rsidR="00E75988" w:rsidRDefault="00E75988" w:rsidP="00E75988">
      <w:pPr>
        <w:pStyle w:val="spheading1"/>
      </w:pPr>
      <w:bookmarkStart w:id="7" w:name="_Toc162872866"/>
      <w:r>
        <w:lastRenderedPageBreak/>
        <w:t>Seznam obrázků</w:t>
      </w:r>
      <w:bookmarkEnd w:id="7"/>
    </w:p>
    <w:p w14:paraId="6C03D82C" w14:textId="6A88FB5B" w:rsidR="00E75988" w:rsidRDefault="00E75988">
      <w:pPr>
        <w:rPr>
          <w:szCs w:val="22"/>
          <w:lang w:val="cs-CZ"/>
        </w:rPr>
      </w:pPr>
      <w:r>
        <w:br w:type="page"/>
      </w:r>
    </w:p>
    <w:p w14:paraId="241FB724" w14:textId="3D173E72" w:rsidR="00E75988" w:rsidRDefault="00E75988" w:rsidP="00E75988">
      <w:pPr>
        <w:pStyle w:val="spheading1"/>
      </w:pPr>
      <w:bookmarkStart w:id="8" w:name="_Toc162872867"/>
      <w:r>
        <w:lastRenderedPageBreak/>
        <w:t>Seznam použité literatury</w:t>
      </w:r>
      <w:bookmarkEnd w:id="8"/>
    </w:p>
    <w:p w14:paraId="4A4D7B13" w14:textId="77777777" w:rsidR="00E75988" w:rsidRPr="00E75988" w:rsidRDefault="00E75988" w:rsidP="00E75988">
      <w:pPr>
        <w:pStyle w:val="spnormal"/>
      </w:pPr>
    </w:p>
    <w:sectPr w:rsidR="00E75988" w:rsidRPr="00E7598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AD11B" w14:textId="77777777" w:rsidR="00DB700E" w:rsidRDefault="00DB700E" w:rsidP="00A161BB">
      <w:r>
        <w:separator/>
      </w:r>
    </w:p>
  </w:endnote>
  <w:endnote w:type="continuationSeparator" w:id="0">
    <w:p w14:paraId="4F3267CD" w14:textId="77777777" w:rsidR="00DB700E" w:rsidRDefault="00DB700E" w:rsidP="00A16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49675933"/>
      <w:docPartObj>
        <w:docPartGallery w:val="Page Numbers (Bottom of Page)"/>
        <w:docPartUnique/>
      </w:docPartObj>
    </w:sdtPr>
    <w:sdtContent>
      <w:p w14:paraId="51AB5ADB" w14:textId="0916A379" w:rsidR="00761C0B" w:rsidRDefault="00761C0B" w:rsidP="00A70F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6F3CC5A" w14:textId="77777777" w:rsidR="00A161BB" w:rsidRDefault="00A161BB" w:rsidP="00761C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77361395"/>
      <w:docPartObj>
        <w:docPartGallery w:val="Page Numbers (Bottom of Page)"/>
        <w:docPartUnique/>
      </w:docPartObj>
    </w:sdtPr>
    <w:sdtContent>
      <w:p w14:paraId="119915D0" w14:textId="3A0ABC66" w:rsidR="00761C0B" w:rsidRDefault="00761C0B" w:rsidP="00A70F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68041131" w14:textId="77777777" w:rsidR="00A161BB" w:rsidRDefault="00A161BB" w:rsidP="00761C0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6937C" w14:textId="77777777" w:rsidR="00DB700E" w:rsidRDefault="00DB700E" w:rsidP="00A161BB">
      <w:r>
        <w:separator/>
      </w:r>
    </w:p>
  </w:footnote>
  <w:footnote w:type="continuationSeparator" w:id="0">
    <w:p w14:paraId="0FDB7E87" w14:textId="77777777" w:rsidR="00DB700E" w:rsidRDefault="00DB700E" w:rsidP="00A16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E4847"/>
    <w:multiLevelType w:val="multilevel"/>
    <w:tmpl w:val="FFB42DE4"/>
    <w:lvl w:ilvl="0">
      <w:start w:val="1"/>
      <w:numFmt w:val="decimal"/>
      <w:pStyle w:val="sp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pheading2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spheading3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869174754">
    <w:abstractNumId w:val="0"/>
  </w:num>
  <w:num w:numId="2" w16cid:durableId="817308">
    <w:abstractNumId w:val="0"/>
  </w:num>
  <w:num w:numId="3" w16cid:durableId="766924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50D"/>
    <w:rsid w:val="000E2545"/>
    <w:rsid w:val="0012250D"/>
    <w:rsid w:val="00225EF1"/>
    <w:rsid w:val="00264687"/>
    <w:rsid w:val="00437396"/>
    <w:rsid w:val="005155CF"/>
    <w:rsid w:val="00723429"/>
    <w:rsid w:val="0075616A"/>
    <w:rsid w:val="00761C0B"/>
    <w:rsid w:val="00807F63"/>
    <w:rsid w:val="00922746"/>
    <w:rsid w:val="00A161BB"/>
    <w:rsid w:val="00A4372D"/>
    <w:rsid w:val="00A74761"/>
    <w:rsid w:val="00B23074"/>
    <w:rsid w:val="00D6207E"/>
    <w:rsid w:val="00DB700E"/>
    <w:rsid w:val="00E75988"/>
    <w:rsid w:val="00F103C3"/>
    <w:rsid w:val="00FA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4B5F"/>
  <w15:chartTrackingRefBased/>
  <w15:docId w15:val="{973BF864-ECDF-9849-854A-22783DE4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5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5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5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5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heading1">
    <w:name w:val="sp_heading1"/>
    <w:basedOn w:val="Normal"/>
    <w:next w:val="spheading2"/>
    <w:autoRedefine/>
    <w:qFormat/>
    <w:rsid w:val="00A4372D"/>
    <w:pPr>
      <w:numPr>
        <w:numId w:val="3"/>
      </w:numPr>
      <w:spacing w:after="160" w:line="360" w:lineRule="auto"/>
      <w:jc w:val="both"/>
    </w:pPr>
    <w:rPr>
      <w:b/>
      <w:sz w:val="36"/>
      <w:szCs w:val="22"/>
      <w:lang w:val="cs-CZ"/>
    </w:rPr>
  </w:style>
  <w:style w:type="paragraph" w:customStyle="1" w:styleId="spheading1notoc">
    <w:name w:val="sp_heading1_no_toc"/>
    <w:basedOn w:val="Normal"/>
    <w:next w:val="Normal"/>
    <w:autoRedefine/>
    <w:qFormat/>
    <w:rsid w:val="00A4372D"/>
    <w:pPr>
      <w:spacing w:after="160" w:line="360" w:lineRule="auto"/>
      <w:jc w:val="both"/>
    </w:pPr>
    <w:rPr>
      <w:b/>
      <w:sz w:val="36"/>
      <w:szCs w:val="22"/>
      <w:lang w:val="cs-CZ"/>
    </w:rPr>
  </w:style>
  <w:style w:type="paragraph" w:customStyle="1" w:styleId="spheading2">
    <w:name w:val="sp_heading2"/>
    <w:basedOn w:val="Normal"/>
    <w:next w:val="spheading3"/>
    <w:autoRedefine/>
    <w:qFormat/>
    <w:rsid w:val="00A4372D"/>
    <w:pPr>
      <w:numPr>
        <w:ilvl w:val="1"/>
        <w:numId w:val="3"/>
      </w:numPr>
      <w:spacing w:after="160" w:line="360" w:lineRule="auto"/>
      <w:jc w:val="both"/>
    </w:pPr>
    <w:rPr>
      <w:b/>
      <w:sz w:val="32"/>
      <w:szCs w:val="22"/>
      <w:lang w:val="cs-CZ"/>
    </w:rPr>
  </w:style>
  <w:style w:type="paragraph" w:customStyle="1" w:styleId="spheading3">
    <w:name w:val="sp_heading3"/>
    <w:basedOn w:val="Normal"/>
    <w:next w:val="spnormal"/>
    <w:autoRedefine/>
    <w:qFormat/>
    <w:rsid w:val="00A4372D"/>
    <w:pPr>
      <w:numPr>
        <w:ilvl w:val="2"/>
        <w:numId w:val="3"/>
      </w:numPr>
      <w:spacing w:after="160" w:line="360" w:lineRule="auto"/>
      <w:jc w:val="both"/>
    </w:pPr>
    <w:rPr>
      <w:b/>
      <w:sz w:val="28"/>
      <w:szCs w:val="22"/>
      <w:lang w:val="cs-CZ"/>
    </w:rPr>
  </w:style>
  <w:style w:type="paragraph" w:customStyle="1" w:styleId="spnormal">
    <w:name w:val="sp_normal"/>
    <w:basedOn w:val="Normal"/>
    <w:autoRedefine/>
    <w:qFormat/>
    <w:rsid w:val="00A4372D"/>
    <w:pPr>
      <w:spacing w:after="160" w:line="360" w:lineRule="auto"/>
      <w:jc w:val="both"/>
    </w:pPr>
    <w:rPr>
      <w:szCs w:val="22"/>
      <w:lang w:val="cs-CZ"/>
    </w:rPr>
  </w:style>
  <w:style w:type="character" w:customStyle="1" w:styleId="Heading1Char">
    <w:name w:val="Heading 1 Char"/>
    <w:basedOn w:val="DefaultParagraphFont"/>
    <w:link w:val="Heading1"/>
    <w:uiPriority w:val="9"/>
    <w:rsid w:val="00122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5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5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5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5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5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5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5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50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61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1BB"/>
  </w:style>
  <w:style w:type="paragraph" w:styleId="Footer">
    <w:name w:val="footer"/>
    <w:basedOn w:val="Normal"/>
    <w:link w:val="FooterChar"/>
    <w:uiPriority w:val="99"/>
    <w:unhideWhenUsed/>
    <w:rsid w:val="00A161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1BB"/>
  </w:style>
  <w:style w:type="character" w:styleId="PageNumber">
    <w:name w:val="page number"/>
    <w:basedOn w:val="DefaultParagraphFont"/>
    <w:uiPriority w:val="99"/>
    <w:semiHidden/>
    <w:unhideWhenUsed/>
    <w:rsid w:val="00761C0B"/>
  </w:style>
  <w:style w:type="paragraph" w:styleId="TOC1">
    <w:name w:val="toc 1"/>
    <w:basedOn w:val="Normal"/>
    <w:next w:val="Normal"/>
    <w:autoRedefine/>
    <w:uiPriority w:val="39"/>
    <w:unhideWhenUsed/>
    <w:rsid w:val="00B230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07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2307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7CC7DD-B2D8-CD4C-80EA-765100338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234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Sobotka Matěj</dc:creator>
  <cp:keywords/>
  <dc:description/>
  <cp:lastModifiedBy>Matěj Sobotka</cp:lastModifiedBy>
  <cp:revision>8</cp:revision>
  <dcterms:created xsi:type="dcterms:W3CDTF">2024-03-03T14:36:00Z</dcterms:created>
  <dcterms:modified xsi:type="dcterms:W3CDTF">2024-04-01T12:09:00Z</dcterms:modified>
</cp:coreProperties>
</file>