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82"/>
        <w:gridCol w:w="7172"/>
      </w:tblGrid>
      <w:tr w:rsidR="006111FD" w:rsidRPr="00177F0D" w14:paraId="22AF662D" w14:textId="77777777" w:rsidTr="00833A31">
        <w:tc>
          <w:tcPr>
            <w:tcW w:w="3282" w:type="dxa"/>
            <w:shd w:val="clear" w:color="auto" w:fill="D9D9D9" w:themeFill="background1" w:themeFillShade="D9"/>
            <w:vAlign w:val="center"/>
          </w:tcPr>
          <w:p w14:paraId="04F9E319" w14:textId="77777777" w:rsidR="006111FD" w:rsidRPr="00161158" w:rsidRDefault="006111FD" w:rsidP="00952B8A">
            <w:pPr>
              <w:pStyle w:val="Tableheading"/>
              <w:rPr>
                <w:sz w:val="22"/>
              </w:rPr>
            </w:pPr>
            <w:r w:rsidRPr="00161158">
              <w:rPr>
                <w:sz w:val="22"/>
              </w:rPr>
              <w:t>Name of Cluster</w:t>
            </w:r>
          </w:p>
        </w:tc>
        <w:tc>
          <w:tcPr>
            <w:tcW w:w="7172" w:type="dxa"/>
            <w:vAlign w:val="center"/>
          </w:tcPr>
          <w:p w14:paraId="0189E8AA" w14:textId="294939B4" w:rsidR="006111FD" w:rsidRPr="00952B8A" w:rsidRDefault="006111FD" w:rsidP="00952B8A">
            <w:pPr>
              <w:pStyle w:val="Tabletext"/>
              <w:rPr>
                <w:highlight w:val="yellow"/>
              </w:rPr>
            </w:pPr>
          </w:p>
        </w:tc>
      </w:tr>
      <w:tr w:rsidR="006111FD" w:rsidRPr="00177F0D" w14:paraId="7273A920" w14:textId="77777777" w:rsidTr="00833A31">
        <w:tc>
          <w:tcPr>
            <w:tcW w:w="3282" w:type="dxa"/>
            <w:shd w:val="clear" w:color="auto" w:fill="D9D9D9" w:themeFill="background1" w:themeFillShade="D9"/>
            <w:vAlign w:val="center"/>
          </w:tcPr>
          <w:p w14:paraId="3DEF8A77" w14:textId="77777777" w:rsidR="006111FD" w:rsidRPr="00161158" w:rsidRDefault="006111FD" w:rsidP="00952B8A">
            <w:pPr>
              <w:pStyle w:val="Tableheading"/>
              <w:rPr>
                <w:bCs/>
                <w:color w:val="000000"/>
                <w:sz w:val="22"/>
              </w:rPr>
            </w:pPr>
            <w:r w:rsidRPr="00161158">
              <w:rPr>
                <w:bCs/>
                <w:color w:val="000000"/>
                <w:sz w:val="22"/>
              </w:rPr>
              <w:t>Qualification Code and Name</w:t>
            </w:r>
          </w:p>
        </w:tc>
        <w:tc>
          <w:tcPr>
            <w:tcW w:w="7172" w:type="dxa"/>
            <w:vAlign w:val="center"/>
          </w:tcPr>
          <w:p w14:paraId="299FCC77" w14:textId="7E41CBBF" w:rsidR="006111FD" w:rsidRPr="00952B8A" w:rsidRDefault="00FD30A1" w:rsidP="00952B8A">
            <w:pPr>
              <w:pStyle w:val="Tabletext"/>
              <w:rPr>
                <w:highlight w:val="yellow"/>
              </w:rPr>
            </w:pPr>
            <w:r w:rsidRPr="00ED0DA9">
              <w:t>ICT50220</w:t>
            </w:r>
            <w:r w:rsidR="00ED0DA9" w:rsidRPr="00ED0DA9">
              <w:t xml:space="preserve"> Diploma of Information Technology</w:t>
            </w:r>
          </w:p>
        </w:tc>
      </w:tr>
      <w:tr w:rsidR="006111FD" w:rsidRPr="00177F0D" w14:paraId="6AE536F8" w14:textId="77777777" w:rsidTr="00833A31">
        <w:tc>
          <w:tcPr>
            <w:tcW w:w="3282" w:type="dxa"/>
            <w:shd w:val="clear" w:color="auto" w:fill="D9D9D9" w:themeFill="background1" w:themeFillShade="D9"/>
            <w:vAlign w:val="center"/>
          </w:tcPr>
          <w:p w14:paraId="5A2C1DCB" w14:textId="77777777" w:rsidR="006111FD" w:rsidRPr="00161158" w:rsidRDefault="006111FD" w:rsidP="00952B8A">
            <w:pPr>
              <w:pStyle w:val="Tableheading"/>
              <w:rPr>
                <w:bCs/>
                <w:color w:val="000000"/>
                <w:sz w:val="22"/>
              </w:rPr>
            </w:pPr>
            <w:r w:rsidRPr="00161158">
              <w:rPr>
                <w:bCs/>
                <w:color w:val="000000"/>
                <w:sz w:val="22"/>
              </w:rPr>
              <w:t>Stream / Specialisation</w:t>
            </w:r>
          </w:p>
        </w:tc>
        <w:tc>
          <w:tcPr>
            <w:tcW w:w="7172" w:type="dxa"/>
            <w:vAlign w:val="center"/>
          </w:tcPr>
          <w:p w14:paraId="697FE79C" w14:textId="70AE6E0F" w:rsidR="006111FD" w:rsidRPr="00952B8A" w:rsidRDefault="006111FD" w:rsidP="00952B8A">
            <w:pPr>
              <w:pStyle w:val="Tabletext"/>
              <w:rPr>
                <w:highlight w:val="yellow"/>
              </w:rPr>
            </w:pPr>
          </w:p>
        </w:tc>
      </w:tr>
      <w:tr w:rsidR="006111FD" w:rsidRPr="00177F0D" w14:paraId="01662E5A" w14:textId="77777777" w:rsidTr="00833A31">
        <w:tc>
          <w:tcPr>
            <w:tcW w:w="3282" w:type="dxa"/>
            <w:shd w:val="clear" w:color="auto" w:fill="D9D9D9" w:themeFill="background1" w:themeFillShade="D9"/>
            <w:vAlign w:val="center"/>
          </w:tcPr>
          <w:p w14:paraId="767AA620" w14:textId="77777777" w:rsidR="006111FD" w:rsidRPr="00161158" w:rsidRDefault="006111FD" w:rsidP="00952B8A">
            <w:pPr>
              <w:pStyle w:val="Tableheading"/>
              <w:rPr>
                <w:sz w:val="22"/>
              </w:rPr>
            </w:pPr>
            <w:r w:rsidRPr="00161158">
              <w:rPr>
                <w:sz w:val="22"/>
              </w:rPr>
              <w:t>Unit Code and Name</w:t>
            </w:r>
          </w:p>
        </w:tc>
        <w:tc>
          <w:tcPr>
            <w:tcW w:w="7172" w:type="dxa"/>
            <w:vAlign w:val="center"/>
          </w:tcPr>
          <w:p w14:paraId="5A441854" w14:textId="22652226" w:rsidR="006111FD" w:rsidRPr="00952B8A" w:rsidRDefault="00277E2D" w:rsidP="00191F64">
            <w:pPr>
              <w:pStyle w:val="Tabletext"/>
              <w:rPr>
                <w:rFonts w:cs="Arial"/>
              </w:rPr>
            </w:pPr>
            <w:r w:rsidRPr="004E2AD4">
              <w:t>ICTDB50</w:t>
            </w:r>
            <w:r>
              <w:t>6</w:t>
            </w:r>
            <w:r w:rsidRPr="004E2AD4">
              <w:t xml:space="preserve"> Design </w:t>
            </w:r>
            <w:r w:rsidR="00191F64">
              <w:t>D</w:t>
            </w:r>
            <w:r w:rsidRPr="004E2AD4">
              <w:t>atabase</w:t>
            </w:r>
            <w:r w:rsidR="0002178C">
              <w:t>s</w:t>
            </w:r>
          </w:p>
        </w:tc>
      </w:tr>
      <w:tr w:rsidR="006111FD" w:rsidRPr="00177F0D" w14:paraId="3B8D3910" w14:textId="77777777" w:rsidTr="00833A31">
        <w:tc>
          <w:tcPr>
            <w:tcW w:w="3282" w:type="dxa"/>
            <w:shd w:val="clear" w:color="auto" w:fill="D9D9D9" w:themeFill="background1" w:themeFillShade="D9"/>
            <w:vAlign w:val="center"/>
          </w:tcPr>
          <w:p w14:paraId="480CF262" w14:textId="77777777" w:rsidR="006111FD" w:rsidRPr="00161158" w:rsidRDefault="006111FD" w:rsidP="00952B8A">
            <w:pPr>
              <w:pStyle w:val="Tableheading"/>
              <w:rPr>
                <w:color w:val="000000"/>
                <w:sz w:val="22"/>
              </w:rPr>
            </w:pPr>
            <w:r w:rsidRPr="00161158">
              <w:rPr>
                <w:color w:val="000000"/>
                <w:sz w:val="22"/>
              </w:rPr>
              <w:t>Teacher’s Name</w:t>
            </w:r>
          </w:p>
        </w:tc>
        <w:tc>
          <w:tcPr>
            <w:tcW w:w="7172" w:type="dxa"/>
            <w:vAlign w:val="center"/>
          </w:tcPr>
          <w:p w14:paraId="7E5330A8" w14:textId="77777777" w:rsidR="008D6E3A" w:rsidRDefault="008D6E3A" w:rsidP="00CE6125">
            <w:pPr>
              <w:pStyle w:val="Tabletext"/>
              <w:tabs>
                <w:tab w:val="left" w:pos="1821"/>
                <w:tab w:val="left" w:pos="1913"/>
              </w:tabs>
              <w:rPr>
                <w:rFonts w:cs="Arial"/>
              </w:rPr>
            </w:pPr>
            <w:r>
              <w:rPr>
                <w:rFonts w:cs="Arial"/>
              </w:rPr>
              <w:t>Bracken Ridge:</w:t>
            </w:r>
            <w:r>
              <w:rPr>
                <w:rFonts w:cs="Arial"/>
              </w:rPr>
              <w:tab/>
            </w:r>
            <w:r>
              <w:t xml:space="preserve">Priya </w:t>
            </w:r>
            <w:r w:rsidRPr="00501C67">
              <w:t>Arikkatt</w:t>
            </w:r>
          </w:p>
          <w:p w14:paraId="33BB8294" w14:textId="587E949E" w:rsidR="006111FD" w:rsidRPr="00952B8A" w:rsidRDefault="008D6E3A" w:rsidP="00CE6125">
            <w:pPr>
              <w:pStyle w:val="Tabletext"/>
              <w:tabs>
                <w:tab w:val="left" w:pos="1821"/>
              </w:tabs>
              <w:rPr>
                <w:rFonts w:cs="Arial"/>
              </w:rPr>
            </w:pPr>
            <w:r>
              <w:rPr>
                <w:rFonts w:cs="Arial"/>
              </w:rPr>
              <w:t xml:space="preserve">Loganlea: </w:t>
            </w:r>
            <w:r>
              <w:rPr>
                <w:rFonts w:cs="Arial"/>
              </w:rPr>
              <w:tab/>
              <w:t>Mark O’Reilly</w:t>
            </w:r>
          </w:p>
        </w:tc>
      </w:tr>
      <w:tr w:rsidR="006111FD" w:rsidRPr="00177F0D" w14:paraId="39F5E483" w14:textId="77777777" w:rsidTr="00833A31">
        <w:tc>
          <w:tcPr>
            <w:tcW w:w="3282" w:type="dxa"/>
            <w:shd w:val="clear" w:color="auto" w:fill="D9D9D9" w:themeFill="background1" w:themeFillShade="D9"/>
            <w:vAlign w:val="center"/>
          </w:tcPr>
          <w:p w14:paraId="33D2F7BA" w14:textId="77777777" w:rsidR="006111FD" w:rsidRPr="00161158" w:rsidRDefault="006111FD" w:rsidP="00952B8A">
            <w:pPr>
              <w:pStyle w:val="Tableheading"/>
              <w:rPr>
                <w:bCs/>
                <w:color w:val="000000"/>
                <w:sz w:val="22"/>
              </w:rPr>
            </w:pPr>
            <w:r w:rsidRPr="00161158">
              <w:rPr>
                <w:bCs/>
                <w:color w:val="000000"/>
                <w:sz w:val="22"/>
              </w:rPr>
              <w:t xml:space="preserve">Teacher’s Email </w:t>
            </w:r>
          </w:p>
        </w:tc>
        <w:tc>
          <w:tcPr>
            <w:tcW w:w="7172" w:type="dxa"/>
            <w:vAlign w:val="center"/>
          </w:tcPr>
          <w:p w14:paraId="65CAD157" w14:textId="16F0E952" w:rsidR="008D6E3A" w:rsidRDefault="008D6E3A" w:rsidP="00CE6125">
            <w:pPr>
              <w:pStyle w:val="Tabletext"/>
              <w:tabs>
                <w:tab w:val="left" w:pos="1821"/>
                <w:tab w:val="left" w:pos="1913"/>
              </w:tabs>
              <w:rPr>
                <w:rFonts w:cs="Arial"/>
              </w:rPr>
            </w:pPr>
            <w:r>
              <w:rPr>
                <w:rFonts w:cs="Arial"/>
              </w:rPr>
              <w:t>Bracken Ridge:</w:t>
            </w:r>
            <w:r>
              <w:rPr>
                <w:rFonts w:cs="Arial"/>
              </w:rPr>
              <w:tab/>
            </w:r>
            <w:r w:rsidR="009A4476" w:rsidRPr="00501C67">
              <w:t>priya.arikkatt@tafeqld.edu.au</w:t>
            </w:r>
          </w:p>
          <w:p w14:paraId="3F76570A" w14:textId="30CDE92C" w:rsidR="006111FD" w:rsidRPr="00952B8A" w:rsidRDefault="008D6E3A" w:rsidP="00CE6125">
            <w:pPr>
              <w:pStyle w:val="Tabletext"/>
              <w:tabs>
                <w:tab w:val="left" w:pos="1821"/>
              </w:tabs>
              <w:rPr>
                <w:rFonts w:cs="Arial"/>
              </w:rPr>
            </w:pPr>
            <w:r>
              <w:rPr>
                <w:rFonts w:cs="Arial"/>
              </w:rPr>
              <w:t xml:space="preserve">Loganlea: </w:t>
            </w:r>
            <w:r>
              <w:rPr>
                <w:rFonts w:cs="Arial"/>
              </w:rPr>
              <w:tab/>
            </w:r>
            <w:r>
              <w:t>mark.o’reilly@tafe</w:t>
            </w:r>
            <w:r w:rsidRPr="00952B8A">
              <w:t>qld.edu.au</w:t>
            </w:r>
          </w:p>
        </w:tc>
      </w:tr>
      <w:tr w:rsidR="006111FD" w:rsidRPr="00177F0D" w14:paraId="0C35CEC7" w14:textId="77777777" w:rsidTr="00833A31">
        <w:tc>
          <w:tcPr>
            <w:tcW w:w="3282" w:type="dxa"/>
            <w:shd w:val="clear" w:color="auto" w:fill="D9D9D9" w:themeFill="background1" w:themeFillShade="D9"/>
          </w:tcPr>
          <w:p w14:paraId="294C532D" w14:textId="77777777" w:rsidR="006111FD" w:rsidRPr="00161158" w:rsidRDefault="006111FD" w:rsidP="00952B8A">
            <w:pPr>
              <w:pStyle w:val="Tableheading"/>
              <w:rPr>
                <w:color w:val="000000"/>
                <w:sz w:val="22"/>
              </w:rPr>
            </w:pPr>
            <w:r w:rsidRPr="00161158">
              <w:rPr>
                <w:sz w:val="22"/>
                <w:szCs w:val="22"/>
              </w:rPr>
              <w:t>Consultation Details</w:t>
            </w:r>
          </w:p>
        </w:tc>
        <w:tc>
          <w:tcPr>
            <w:tcW w:w="7172" w:type="dxa"/>
            <w:vAlign w:val="center"/>
          </w:tcPr>
          <w:p w14:paraId="701FBA2A" w14:textId="2EA24B9D" w:rsidR="00952B8A" w:rsidRPr="00952B8A" w:rsidRDefault="004E5CE1" w:rsidP="00952B8A">
            <w:pPr>
              <w:pStyle w:val="Tabletext"/>
              <w:rPr>
                <w:rFonts w:cs="Arial"/>
              </w:rPr>
            </w:pPr>
            <w:r>
              <w:t>Tutorial sessions as timetabled, in-class support and emails</w:t>
            </w:r>
          </w:p>
        </w:tc>
      </w:tr>
      <w:tr w:rsidR="00EE316E" w:rsidRPr="00177F0D" w14:paraId="2059C10E" w14:textId="77777777" w:rsidTr="00833A31">
        <w:tc>
          <w:tcPr>
            <w:tcW w:w="3282" w:type="dxa"/>
            <w:shd w:val="clear" w:color="auto" w:fill="D9D9D9" w:themeFill="background1" w:themeFillShade="D9"/>
          </w:tcPr>
          <w:p w14:paraId="074A62F7" w14:textId="77777777" w:rsidR="00EE316E" w:rsidRPr="00161158" w:rsidRDefault="00EE316E" w:rsidP="00952B8A">
            <w:pPr>
              <w:pStyle w:val="Tableheading"/>
              <w:rPr>
                <w:sz w:val="22"/>
                <w:szCs w:val="22"/>
              </w:rPr>
            </w:pPr>
            <w:r>
              <w:rPr>
                <w:sz w:val="22"/>
                <w:szCs w:val="22"/>
              </w:rPr>
              <w:t>Study period</w:t>
            </w:r>
          </w:p>
        </w:tc>
        <w:tc>
          <w:tcPr>
            <w:tcW w:w="7172" w:type="dxa"/>
            <w:vAlign w:val="center"/>
          </w:tcPr>
          <w:p w14:paraId="4BC359D3" w14:textId="09C49084" w:rsidR="00EE316E" w:rsidRPr="00952B8A" w:rsidRDefault="002D73E7" w:rsidP="00692714">
            <w:pPr>
              <w:pStyle w:val="Tabletext"/>
            </w:pPr>
            <w:r>
              <w:t xml:space="preserve">Semester </w:t>
            </w:r>
            <w:r w:rsidR="00692714">
              <w:t>1</w:t>
            </w:r>
            <w:r w:rsidR="00815191">
              <w:t>, 202</w:t>
            </w:r>
            <w:r w:rsidR="00692714">
              <w:t>4</w:t>
            </w:r>
          </w:p>
        </w:tc>
      </w:tr>
    </w:tbl>
    <w:p w14:paraId="2E5001EA" w14:textId="77777777" w:rsidR="006111FD" w:rsidRDefault="006111FD" w:rsidP="006F64BB">
      <w:pPr>
        <w:rPr>
          <w:rFonts w:cs="Arial"/>
        </w:rPr>
      </w:pPr>
      <w:bookmarkStart w:id="0" w:name="_GoBack"/>
      <w:bookmarkEnd w:id="0"/>
    </w:p>
    <w:p w14:paraId="4E6640F4" w14:textId="77777777" w:rsidR="00793115" w:rsidRPr="006111FD" w:rsidRDefault="00793115" w:rsidP="006F64BB">
      <w:pPr>
        <w:pStyle w:val="Heading2"/>
      </w:pPr>
      <w:r w:rsidRPr="006111FD">
        <w:t>What will I learn?</w:t>
      </w:r>
    </w:p>
    <w:p w14:paraId="5C78679E" w14:textId="1A7085AA" w:rsidR="00277E2D" w:rsidRPr="00277E2D" w:rsidRDefault="00277E2D" w:rsidP="00277E2D">
      <w:pPr>
        <w:rPr>
          <w:szCs w:val="22"/>
        </w:rPr>
      </w:pPr>
      <w:r w:rsidRPr="00277E2D">
        <w:rPr>
          <w:b/>
          <w:bCs/>
          <w:szCs w:val="22"/>
        </w:rPr>
        <w:t>ICTDBS506</w:t>
      </w:r>
      <w:r>
        <w:rPr>
          <w:szCs w:val="22"/>
        </w:rPr>
        <w:t xml:space="preserve"> - </w:t>
      </w:r>
      <w:r w:rsidRPr="00277E2D">
        <w:rPr>
          <w:szCs w:val="22"/>
        </w:rPr>
        <w:t>This unit describes the skills and knowledge required to establish client needs and technical requirements and to design a database that meets identified requirements.</w:t>
      </w:r>
    </w:p>
    <w:p w14:paraId="1DC71D50" w14:textId="3AA86374" w:rsidR="00793115" w:rsidRPr="006111FD" w:rsidRDefault="00277E2D" w:rsidP="00277E2D">
      <w:r w:rsidRPr="00277E2D">
        <w:rPr>
          <w:szCs w:val="22"/>
        </w:rPr>
        <w:t>It applies to those who are employed in roles including database administrators or designers who are required to design databases.</w:t>
      </w:r>
    </w:p>
    <w:p w14:paraId="7ABC582E" w14:textId="77777777" w:rsidR="00793115" w:rsidRPr="006111FD" w:rsidRDefault="00793115" w:rsidP="006F64BB">
      <w:pPr>
        <w:pStyle w:val="Heading2"/>
      </w:pPr>
      <w:r w:rsidRPr="006111FD">
        <w:t>Are there any special requirements?</w:t>
      </w:r>
    </w:p>
    <w:p w14:paraId="6674448A" w14:textId="77777777" w:rsidR="00277E2D" w:rsidRPr="00277E2D" w:rsidRDefault="00277E2D" w:rsidP="00277E2D">
      <w:pPr>
        <w:rPr>
          <w:szCs w:val="22"/>
        </w:rPr>
      </w:pPr>
      <w:r w:rsidRPr="00277E2D">
        <w:rPr>
          <w:szCs w:val="22"/>
        </w:rPr>
        <w:t>Skills in this unit must be demonstrated in a workplace or simulated environment where the conditions are typical of those in a working environment in this industry.</w:t>
      </w:r>
    </w:p>
    <w:p w14:paraId="79A18F2B" w14:textId="77777777" w:rsidR="00277E2D" w:rsidRPr="00277E2D" w:rsidRDefault="00277E2D" w:rsidP="00277E2D">
      <w:pPr>
        <w:rPr>
          <w:szCs w:val="22"/>
        </w:rPr>
      </w:pPr>
      <w:r w:rsidRPr="00277E2D">
        <w:rPr>
          <w:szCs w:val="22"/>
        </w:rPr>
        <w:t>This includes access to:</w:t>
      </w:r>
    </w:p>
    <w:p w14:paraId="4C99B6F3" w14:textId="77777777" w:rsidR="00277E2D" w:rsidRPr="00277E2D" w:rsidRDefault="00277E2D" w:rsidP="00277E2D">
      <w:pPr>
        <w:pStyle w:val="ListParagraph"/>
        <w:numPr>
          <w:ilvl w:val="0"/>
          <w:numId w:val="15"/>
        </w:numPr>
        <w:rPr>
          <w:szCs w:val="22"/>
        </w:rPr>
      </w:pPr>
      <w:r w:rsidRPr="00277E2D">
        <w:rPr>
          <w:szCs w:val="22"/>
        </w:rPr>
        <w:t>industry standard equipment and materials</w:t>
      </w:r>
    </w:p>
    <w:p w14:paraId="400C620B" w14:textId="77777777" w:rsidR="00277E2D" w:rsidRPr="00277E2D" w:rsidRDefault="00277E2D" w:rsidP="00277E2D">
      <w:pPr>
        <w:pStyle w:val="ListParagraph"/>
        <w:numPr>
          <w:ilvl w:val="0"/>
          <w:numId w:val="15"/>
        </w:numPr>
        <w:rPr>
          <w:szCs w:val="22"/>
        </w:rPr>
      </w:pPr>
      <w:r w:rsidRPr="00277E2D">
        <w:rPr>
          <w:szCs w:val="22"/>
        </w:rPr>
        <w:t>industry standard database software</w:t>
      </w:r>
    </w:p>
    <w:p w14:paraId="361A0AB3" w14:textId="77777777" w:rsidR="00277E2D" w:rsidRPr="00277E2D" w:rsidRDefault="00277E2D" w:rsidP="00277E2D">
      <w:pPr>
        <w:pStyle w:val="ListParagraph"/>
        <w:numPr>
          <w:ilvl w:val="0"/>
          <w:numId w:val="15"/>
        </w:numPr>
        <w:rPr>
          <w:szCs w:val="22"/>
        </w:rPr>
      </w:pPr>
      <w:r w:rsidRPr="00277E2D">
        <w:rPr>
          <w:szCs w:val="22"/>
        </w:rPr>
        <w:t>network and other systems required for remote or multi-user access</w:t>
      </w:r>
    </w:p>
    <w:p w14:paraId="2019528A" w14:textId="77777777" w:rsidR="00277E2D" w:rsidRPr="00277E2D" w:rsidRDefault="00277E2D" w:rsidP="00277E2D">
      <w:pPr>
        <w:pStyle w:val="ListParagraph"/>
        <w:numPr>
          <w:ilvl w:val="0"/>
          <w:numId w:val="15"/>
        </w:numPr>
        <w:rPr>
          <w:szCs w:val="22"/>
        </w:rPr>
      </w:pPr>
      <w:r w:rsidRPr="00277E2D">
        <w:rPr>
          <w:szCs w:val="22"/>
        </w:rPr>
        <w:t>organisational requirements and deliverables</w:t>
      </w:r>
    </w:p>
    <w:p w14:paraId="788DC994" w14:textId="068045FD" w:rsidR="00952B8A" w:rsidRPr="006111FD" w:rsidRDefault="00277E2D" w:rsidP="00277E2D">
      <w:pPr>
        <w:pStyle w:val="ListParagraph"/>
        <w:numPr>
          <w:ilvl w:val="0"/>
          <w:numId w:val="15"/>
        </w:numPr>
      </w:pPr>
      <w:r w:rsidRPr="00277E2D">
        <w:rPr>
          <w:szCs w:val="22"/>
        </w:rPr>
        <w:t>computer-aided software engineering (CASE) or diagramming software.</w:t>
      </w:r>
    </w:p>
    <w:p w14:paraId="727B2E18" w14:textId="77777777" w:rsidR="00793115" w:rsidRPr="006111FD" w:rsidRDefault="00793115" w:rsidP="006F64BB">
      <w:pPr>
        <w:pStyle w:val="Heading2"/>
      </w:pPr>
      <w:r w:rsidRPr="006111FD">
        <w:t>Where can I get more information?</w:t>
      </w:r>
    </w:p>
    <w:p w14:paraId="7AA44E52" w14:textId="336F6E67" w:rsidR="00952B8A" w:rsidRPr="00952B8A" w:rsidRDefault="00793115" w:rsidP="006F64BB">
      <w:r w:rsidRPr="006111FD">
        <w:t xml:space="preserve">For further information on your qualification, accredited course or Unit/s of Competency, please go to: </w:t>
      </w:r>
      <w:hyperlink r:id="rId11" w:history="1">
        <w:r w:rsidR="00277E2D" w:rsidRPr="00277E2D">
          <w:rPr>
            <w:rStyle w:val="Hyperlink"/>
            <w:szCs w:val="22"/>
          </w:rPr>
          <w:t>https://training.gov.au/Training/Details/ICTDBS506</w:t>
        </w:r>
      </w:hyperlink>
    </w:p>
    <w:p w14:paraId="0C5D8685" w14:textId="77777777" w:rsidR="00793115" w:rsidRPr="006111FD" w:rsidRDefault="00793115" w:rsidP="006F64BB">
      <w:pPr>
        <w:rPr>
          <w:u w:val="single"/>
        </w:rPr>
      </w:pPr>
    </w:p>
    <w:p w14:paraId="7AFE50FD" w14:textId="77777777" w:rsidR="00793115" w:rsidRPr="006111FD" w:rsidRDefault="00793115" w:rsidP="006F64BB">
      <w:pPr>
        <w:pStyle w:val="Heading2"/>
      </w:pPr>
      <w:r w:rsidRPr="006111FD">
        <w:lastRenderedPageBreak/>
        <w:t xml:space="preserve">What do I need to do to be successful? </w:t>
      </w:r>
    </w:p>
    <w:p w14:paraId="0975EE5A" w14:textId="77777777" w:rsidR="00EE316E" w:rsidRPr="002C43DD" w:rsidRDefault="00EE316E" w:rsidP="00EE316E">
      <w:pPr>
        <w:rPr>
          <w:szCs w:val="22"/>
          <w:lang w:val="en"/>
        </w:rPr>
      </w:pPr>
      <w:r w:rsidRPr="00240232">
        <w:rPr>
          <w:szCs w:val="22"/>
        </w:rPr>
        <w:t xml:space="preserve">You are required to satisfactorily complete all assessments listed in the table below to be receive a ‘Competency Achieved’ result for the Unit(s) of Competency. </w:t>
      </w:r>
      <w:r w:rsidRPr="00240232">
        <w:rPr>
          <w:szCs w:val="22"/>
          <w:lang w:val="en"/>
        </w:rPr>
        <w:t>You are responsible for complying with TAFE Queensland’s assessment rules and complete assessment tasks honestly.  You need to follow all assessment instructions, including submission details and retain a copy of all assessment items.  You must submit assessment on or by the due date, unless an extension has been granted.  Failure to submit or complete assessment on or by the due date will result in a “did not submit/sit” (DNS) being recorded (unless there are exceptional circumstances) and you will have five (5) days to submit your second and final attempt. Refer to the TAFE Queensland Student Rules for details.</w:t>
      </w:r>
      <w:r>
        <w:rPr>
          <w:szCs w:val="22"/>
          <w:lang w:val="en"/>
        </w:rPr>
        <w:t xml:space="preserve"> </w:t>
      </w:r>
      <w:r w:rsidRPr="002C43DD">
        <w:rPr>
          <w:szCs w:val="22"/>
          <w:lang w:val="en"/>
        </w:rPr>
        <w:t xml:space="preserve"> </w:t>
      </w:r>
    </w:p>
    <w:p w14:paraId="0C45B0AA" w14:textId="77777777" w:rsidR="00793115" w:rsidRDefault="00793115"/>
    <w:tbl>
      <w:tblPr>
        <w:tblW w:w="489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3"/>
        <w:gridCol w:w="3864"/>
        <w:gridCol w:w="1663"/>
        <w:gridCol w:w="3156"/>
      </w:tblGrid>
      <w:tr w:rsidR="006111FD" w:rsidRPr="006111FD" w14:paraId="15B3B2A5" w14:textId="77777777" w:rsidTr="00C87F53">
        <w:trPr>
          <w:trHeight w:hRule="exact" w:val="753"/>
          <w:tblHeader/>
        </w:trPr>
        <w:tc>
          <w:tcPr>
            <w:tcW w:w="1523" w:type="dxa"/>
            <w:shd w:val="clear" w:color="auto" w:fill="D9D9D9" w:themeFill="background1" w:themeFillShade="D9"/>
            <w:vAlign w:val="center"/>
            <w:hideMark/>
          </w:tcPr>
          <w:p w14:paraId="6897258C" w14:textId="77777777" w:rsidR="00793115" w:rsidRPr="00C87F53" w:rsidRDefault="00793115" w:rsidP="00C87F53">
            <w:pPr>
              <w:pStyle w:val="Tableheading"/>
              <w:jc w:val="center"/>
              <w:rPr>
                <w:sz w:val="22"/>
              </w:rPr>
            </w:pPr>
            <w:r w:rsidRPr="00C87F53">
              <w:rPr>
                <w:sz w:val="22"/>
              </w:rPr>
              <w:t>Assessment</w:t>
            </w:r>
            <w:r w:rsidR="002B65B1" w:rsidRPr="00C87F53">
              <w:rPr>
                <w:sz w:val="22"/>
              </w:rPr>
              <w:t xml:space="preserve"> Task</w:t>
            </w:r>
          </w:p>
        </w:tc>
        <w:tc>
          <w:tcPr>
            <w:tcW w:w="3864" w:type="dxa"/>
            <w:shd w:val="clear" w:color="auto" w:fill="D9D9D9" w:themeFill="background1" w:themeFillShade="D9"/>
            <w:vAlign w:val="center"/>
            <w:hideMark/>
          </w:tcPr>
          <w:p w14:paraId="09886A1E" w14:textId="77777777" w:rsidR="00793115" w:rsidRPr="00C87F53" w:rsidRDefault="00952B8A" w:rsidP="00C87F53">
            <w:pPr>
              <w:pStyle w:val="Tableheading"/>
              <w:jc w:val="center"/>
              <w:rPr>
                <w:sz w:val="22"/>
              </w:rPr>
            </w:pPr>
            <w:r w:rsidRPr="00C87F53">
              <w:rPr>
                <w:sz w:val="22"/>
              </w:rPr>
              <w:t>Assessment Type and Name</w:t>
            </w:r>
          </w:p>
        </w:tc>
        <w:tc>
          <w:tcPr>
            <w:tcW w:w="1663" w:type="dxa"/>
            <w:shd w:val="clear" w:color="auto" w:fill="D9D9D9" w:themeFill="background1" w:themeFillShade="D9"/>
            <w:vAlign w:val="center"/>
            <w:hideMark/>
          </w:tcPr>
          <w:p w14:paraId="515BB6D9" w14:textId="77777777" w:rsidR="00793115" w:rsidRPr="00C87F53" w:rsidRDefault="00793115" w:rsidP="00C87F53">
            <w:pPr>
              <w:pStyle w:val="Tableheading"/>
              <w:jc w:val="center"/>
              <w:rPr>
                <w:sz w:val="22"/>
              </w:rPr>
            </w:pPr>
            <w:bookmarkStart w:id="1" w:name="_Toc165705068"/>
            <w:r w:rsidRPr="00C87F53">
              <w:rPr>
                <w:sz w:val="22"/>
              </w:rPr>
              <w:t>Due Date</w:t>
            </w:r>
            <w:bookmarkEnd w:id="1"/>
          </w:p>
        </w:tc>
        <w:tc>
          <w:tcPr>
            <w:tcW w:w="3156" w:type="dxa"/>
            <w:shd w:val="clear" w:color="auto" w:fill="D9D9D9" w:themeFill="background1" w:themeFillShade="D9"/>
            <w:vAlign w:val="center"/>
          </w:tcPr>
          <w:p w14:paraId="46827447" w14:textId="49B493F0" w:rsidR="00793115" w:rsidRPr="00C87F53" w:rsidRDefault="00793115" w:rsidP="00C87F53">
            <w:pPr>
              <w:pStyle w:val="Tableheading"/>
              <w:jc w:val="center"/>
              <w:rPr>
                <w:sz w:val="22"/>
              </w:rPr>
            </w:pPr>
            <w:r w:rsidRPr="00C87F53">
              <w:rPr>
                <w:sz w:val="22"/>
              </w:rPr>
              <w:t>Related Unit/s of Competency</w:t>
            </w:r>
            <w:r w:rsidR="00952B8A" w:rsidRPr="00C87F53">
              <w:rPr>
                <w:sz w:val="22"/>
              </w:rPr>
              <w:t xml:space="preserve"> </w:t>
            </w:r>
          </w:p>
        </w:tc>
      </w:tr>
      <w:tr w:rsidR="00277E2D" w:rsidRPr="00AC3BAC" w14:paraId="1024E3BF" w14:textId="77777777" w:rsidTr="00C87F53">
        <w:tc>
          <w:tcPr>
            <w:tcW w:w="1523" w:type="dxa"/>
            <w:vAlign w:val="center"/>
            <w:hideMark/>
          </w:tcPr>
          <w:p w14:paraId="29D9182B" w14:textId="73374787" w:rsidR="00277E2D" w:rsidRPr="00AC3BAC" w:rsidRDefault="00277E2D" w:rsidP="00277E2D">
            <w:pPr>
              <w:pStyle w:val="Tabletext"/>
              <w:jc w:val="center"/>
            </w:pPr>
            <w:r>
              <w:t>AT</w:t>
            </w:r>
            <w:r w:rsidRPr="00AC3BAC">
              <w:t>1</w:t>
            </w:r>
          </w:p>
        </w:tc>
        <w:tc>
          <w:tcPr>
            <w:tcW w:w="3864" w:type="dxa"/>
          </w:tcPr>
          <w:p w14:paraId="0880F441" w14:textId="2174EAD0" w:rsidR="00277E2D" w:rsidRPr="006F64BB" w:rsidRDefault="00277E2D" w:rsidP="00277E2D">
            <w:pPr>
              <w:pStyle w:val="Tabletext"/>
            </w:pPr>
            <w:r>
              <w:t>Written – Database research questions</w:t>
            </w:r>
          </w:p>
        </w:tc>
        <w:tc>
          <w:tcPr>
            <w:tcW w:w="1663" w:type="dxa"/>
          </w:tcPr>
          <w:p w14:paraId="562711CB" w14:textId="600A58AA" w:rsidR="00277E2D" w:rsidRPr="00AC3BAC" w:rsidRDefault="00277E2D" w:rsidP="004F6406">
            <w:pPr>
              <w:spacing w:before="80" w:after="80"/>
            </w:pPr>
            <w:r>
              <w:t xml:space="preserve">Week </w:t>
            </w:r>
            <w:r w:rsidR="004F6406">
              <w:t>8</w:t>
            </w:r>
          </w:p>
        </w:tc>
        <w:tc>
          <w:tcPr>
            <w:tcW w:w="3156" w:type="dxa"/>
          </w:tcPr>
          <w:p w14:paraId="33E26AB8" w14:textId="679A3FF6" w:rsidR="00277E2D" w:rsidRPr="00AC3BAC" w:rsidRDefault="00277E2D" w:rsidP="00277E2D">
            <w:pPr>
              <w:spacing w:before="80" w:after="80"/>
            </w:pPr>
            <w:r>
              <w:t>ICTDBS506</w:t>
            </w:r>
          </w:p>
        </w:tc>
      </w:tr>
      <w:tr w:rsidR="00277E2D" w:rsidRPr="00AC3BAC" w14:paraId="3CBBB291" w14:textId="77777777" w:rsidTr="00C87F53">
        <w:tc>
          <w:tcPr>
            <w:tcW w:w="1523" w:type="dxa"/>
            <w:vAlign w:val="center"/>
            <w:hideMark/>
          </w:tcPr>
          <w:p w14:paraId="7241D420" w14:textId="2D37F9AC" w:rsidR="00277E2D" w:rsidRPr="00AC3BAC" w:rsidRDefault="00277E2D" w:rsidP="00277E2D">
            <w:pPr>
              <w:pStyle w:val="Tabletext"/>
              <w:jc w:val="center"/>
            </w:pPr>
            <w:r>
              <w:t>AT</w:t>
            </w:r>
            <w:r w:rsidRPr="00AC3BAC">
              <w:t>2</w:t>
            </w:r>
          </w:p>
        </w:tc>
        <w:tc>
          <w:tcPr>
            <w:tcW w:w="3864" w:type="dxa"/>
          </w:tcPr>
          <w:p w14:paraId="6273C33D" w14:textId="4A72F352" w:rsidR="00277E2D" w:rsidRPr="006F64BB" w:rsidRDefault="00277E2D" w:rsidP="00277E2D">
            <w:pPr>
              <w:pStyle w:val="Tabletext"/>
            </w:pPr>
            <w:r>
              <w:t>Portfolio of Evidence – Database/website design project</w:t>
            </w:r>
          </w:p>
        </w:tc>
        <w:tc>
          <w:tcPr>
            <w:tcW w:w="1663" w:type="dxa"/>
          </w:tcPr>
          <w:p w14:paraId="0E15DF7E" w14:textId="22CD65C7" w:rsidR="00277E2D" w:rsidRPr="00AC3BAC" w:rsidRDefault="00277E2D" w:rsidP="002D73E7">
            <w:pPr>
              <w:spacing w:before="80" w:after="80"/>
            </w:pPr>
            <w:r>
              <w:t xml:space="preserve">Week </w:t>
            </w:r>
            <w:r w:rsidR="002D73E7">
              <w:t>11</w:t>
            </w:r>
          </w:p>
        </w:tc>
        <w:tc>
          <w:tcPr>
            <w:tcW w:w="3156" w:type="dxa"/>
          </w:tcPr>
          <w:p w14:paraId="782BA090" w14:textId="1A312F4B" w:rsidR="00277E2D" w:rsidRPr="00AC3BAC" w:rsidRDefault="00277E2D" w:rsidP="00277E2D">
            <w:pPr>
              <w:spacing w:before="80" w:after="80"/>
            </w:pPr>
            <w:r>
              <w:t>ICTDBS506</w:t>
            </w:r>
          </w:p>
        </w:tc>
      </w:tr>
    </w:tbl>
    <w:p w14:paraId="78B4903A" w14:textId="77777777" w:rsidR="00787124" w:rsidRDefault="00787124" w:rsidP="009E1EAE">
      <w:pPr>
        <w:jc w:val="both"/>
        <w:rPr>
          <w:rFonts w:cs="Arial"/>
          <w:szCs w:val="22"/>
        </w:rPr>
      </w:pPr>
    </w:p>
    <w:p w14:paraId="420E047F" w14:textId="77777777" w:rsidR="00C64E8F" w:rsidRDefault="00C64E8F" w:rsidP="00B701BB">
      <w:pPr>
        <w:tabs>
          <w:tab w:val="left" w:pos="2955"/>
        </w:tabs>
      </w:pPr>
    </w:p>
    <w:p w14:paraId="2ECF46B1" w14:textId="77777777" w:rsidR="001253E4" w:rsidRDefault="001253E4" w:rsidP="001E5DF6">
      <w:pPr>
        <w:pStyle w:val="Heading1"/>
        <w:ind w:firstLine="284"/>
        <w:rPr>
          <w:rFonts w:cs="Arial"/>
          <w:color w:val="000000"/>
          <w:sz w:val="20"/>
          <w:u w:val="single"/>
        </w:rPr>
        <w:sectPr w:rsidR="001253E4" w:rsidSect="00C87F53">
          <w:headerReference w:type="even" r:id="rId12"/>
          <w:headerReference w:type="default" r:id="rId13"/>
          <w:footerReference w:type="even" r:id="rId14"/>
          <w:footerReference w:type="default" r:id="rId15"/>
          <w:headerReference w:type="first" r:id="rId16"/>
          <w:footerReference w:type="first" r:id="rId17"/>
          <w:pgSz w:w="11907" w:h="16840" w:code="9"/>
          <w:pgMar w:top="851" w:right="851" w:bottom="851" w:left="851" w:header="482" w:footer="318" w:gutter="0"/>
          <w:cols w:space="720"/>
          <w:titlePg/>
        </w:sectPr>
      </w:pPr>
    </w:p>
    <w:p w14:paraId="60D7C3DF" w14:textId="77777777" w:rsidR="00787124" w:rsidRPr="006111FD" w:rsidRDefault="00787124" w:rsidP="006F64BB">
      <w:pPr>
        <w:ind w:right="284"/>
        <w:rPr>
          <w:b/>
          <w:szCs w:val="22"/>
        </w:rPr>
      </w:pPr>
      <w:r w:rsidRPr="006111FD">
        <w:rPr>
          <w:b/>
          <w:szCs w:val="22"/>
        </w:rPr>
        <w:lastRenderedPageBreak/>
        <w:t>What will be covered in each class / session?</w:t>
      </w:r>
    </w:p>
    <w:p w14:paraId="50823E78" w14:textId="77777777" w:rsidR="00787124" w:rsidRPr="006111FD" w:rsidRDefault="00787124" w:rsidP="006F64BB">
      <w:pPr>
        <w:ind w:right="284"/>
        <w:rPr>
          <w:b/>
          <w:szCs w:val="22"/>
        </w:rPr>
      </w:pPr>
      <w:r w:rsidRPr="006111FD">
        <w:rPr>
          <w:b/>
          <w:szCs w:val="22"/>
        </w:rPr>
        <w:t xml:space="preserve">Learning Schedule </w:t>
      </w:r>
    </w:p>
    <w:p w14:paraId="2FA3501F" w14:textId="072C422C" w:rsidR="00EE316E" w:rsidRPr="002C43DD" w:rsidRDefault="00EE316E" w:rsidP="00EE316E">
      <w:pPr>
        <w:ind w:hanging="1"/>
        <w:rPr>
          <w:szCs w:val="22"/>
        </w:rPr>
      </w:pPr>
      <w:r w:rsidRPr="002C43DD">
        <w:rPr>
          <w:szCs w:val="22"/>
        </w:rPr>
        <w:t>This learning schedule is a guide only and is intended to assist you in successfully completing this program of study.  It provides information about the activities you are required to complete in association with your teacher/trainer (guided delivery) as well as activities to be completed in your own time and the suggested timeframes</w:t>
      </w:r>
      <w:r w:rsidR="00277E2D">
        <w:rPr>
          <w:szCs w:val="22"/>
        </w:rPr>
        <w:t>.</w:t>
      </w:r>
    </w:p>
    <w:p w14:paraId="27457687" w14:textId="77777777" w:rsidR="00EE316E" w:rsidRPr="006111FD" w:rsidRDefault="00EE316E" w:rsidP="00EE316E">
      <w:pPr>
        <w:ind w:right="284"/>
        <w:rPr>
          <w:szCs w:val="22"/>
        </w:rPr>
      </w:pPr>
      <w:r w:rsidRPr="006111FD">
        <w:rPr>
          <w:szCs w:val="22"/>
        </w:rPr>
        <w:t xml:space="preserve">Additional support is available to help you achieve your learning goals.  Speak to your teacher or a Student Services/Learning Support team member.  </w:t>
      </w:r>
    </w:p>
    <w:tbl>
      <w:tblPr>
        <w:tblW w:w="0" w:type="auto"/>
        <w:tblInd w:w="108" w:type="dxa"/>
        <w:tblBorders>
          <w:top w:val="single" w:sz="4" w:space="0" w:color="C4262E"/>
          <w:left w:val="single" w:sz="4" w:space="0" w:color="C4262E"/>
          <w:bottom w:val="single" w:sz="4" w:space="0" w:color="C4262E"/>
          <w:right w:val="single" w:sz="4" w:space="0" w:color="C4262E"/>
          <w:insideH w:val="single" w:sz="4" w:space="0" w:color="C4262E"/>
          <w:insideV w:val="single" w:sz="4" w:space="0" w:color="C4262E"/>
        </w:tblBorders>
        <w:tblLayout w:type="fixed"/>
        <w:tblLook w:val="04A0" w:firstRow="1" w:lastRow="0" w:firstColumn="1" w:lastColumn="0" w:noHBand="0" w:noVBand="1"/>
      </w:tblPr>
      <w:tblGrid>
        <w:gridCol w:w="1304"/>
        <w:gridCol w:w="5784"/>
        <w:gridCol w:w="5741"/>
      </w:tblGrid>
      <w:tr w:rsidR="004E5CE1" w:rsidRPr="00EE316E" w14:paraId="687EE5C3" w14:textId="77777777" w:rsidTr="00277E2D">
        <w:trPr>
          <w:trHeight w:val="770"/>
          <w:tblHeader/>
        </w:trPr>
        <w:tc>
          <w:tcPr>
            <w:tcW w:w="13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E0D48A" w14:textId="77777777" w:rsidR="004E5CE1" w:rsidRPr="00EE316E" w:rsidRDefault="004E5CE1" w:rsidP="00EE316E">
            <w:pPr>
              <w:pStyle w:val="Tableheading"/>
              <w:rPr>
                <w:bCs/>
                <w:sz w:val="22"/>
              </w:rPr>
            </w:pPr>
            <w:r w:rsidRPr="00EE316E">
              <w:rPr>
                <w:bCs/>
                <w:sz w:val="22"/>
              </w:rPr>
              <w:t>Week / Session</w:t>
            </w:r>
          </w:p>
        </w:tc>
        <w:tc>
          <w:tcPr>
            <w:tcW w:w="57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66E28" w14:textId="77777777" w:rsidR="004E5CE1" w:rsidRPr="00EE316E" w:rsidRDefault="004E5CE1" w:rsidP="00EE316E">
            <w:pPr>
              <w:pStyle w:val="Tableheading"/>
              <w:rPr>
                <w:bCs/>
                <w:sz w:val="22"/>
              </w:rPr>
            </w:pPr>
            <w:r w:rsidRPr="00EE316E">
              <w:rPr>
                <w:bCs/>
                <w:sz w:val="22"/>
              </w:rPr>
              <w:t>Topic Covered / Content</w:t>
            </w:r>
          </w:p>
        </w:tc>
        <w:tc>
          <w:tcPr>
            <w:tcW w:w="57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DDA7E6" w14:textId="77777777" w:rsidR="004E5CE1" w:rsidRPr="00EE316E" w:rsidRDefault="004E5CE1" w:rsidP="00EE316E">
            <w:pPr>
              <w:pStyle w:val="Tableheading"/>
              <w:rPr>
                <w:bCs/>
                <w:sz w:val="22"/>
              </w:rPr>
            </w:pPr>
            <w:r w:rsidRPr="00EE316E">
              <w:rPr>
                <w:bCs/>
                <w:sz w:val="22"/>
              </w:rPr>
              <w:t>Self-Directed Activities</w:t>
            </w:r>
          </w:p>
        </w:tc>
      </w:tr>
      <w:tr w:rsidR="004E5CE1" w14:paraId="5D8957AC" w14:textId="77777777" w:rsidTr="00EF7BC3">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14:paraId="6741676B" w14:textId="459B03E6" w:rsidR="004E5CE1" w:rsidRPr="006111FD" w:rsidRDefault="004E5CE1" w:rsidP="00277E2D">
            <w:pPr>
              <w:pStyle w:val="Tabletext"/>
            </w:pPr>
            <w:r w:rsidRPr="003C37CF">
              <w:rPr>
                <w:rFonts w:cs="Arial"/>
                <w:szCs w:val="22"/>
              </w:rPr>
              <w:t>1</w:t>
            </w:r>
          </w:p>
        </w:tc>
        <w:tc>
          <w:tcPr>
            <w:tcW w:w="5784" w:type="dxa"/>
            <w:tcBorders>
              <w:top w:val="single" w:sz="4" w:space="0" w:color="auto"/>
              <w:left w:val="single" w:sz="4" w:space="0" w:color="auto"/>
              <w:bottom w:val="single" w:sz="4" w:space="0" w:color="auto"/>
              <w:right w:val="single" w:sz="4" w:space="0" w:color="auto"/>
            </w:tcBorders>
            <w:shd w:val="clear" w:color="auto" w:fill="auto"/>
            <w:vAlign w:val="center"/>
          </w:tcPr>
          <w:p w14:paraId="53295E32" w14:textId="66F17248" w:rsidR="004E5CE1" w:rsidRPr="006111FD" w:rsidRDefault="004E5CE1" w:rsidP="00277E2D">
            <w:pPr>
              <w:pStyle w:val="Tabletext"/>
            </w:pPr>
            <w:r w:rsidRPr="00E215C9">
              <w:rPr>
                <w:szCs w:val="22"/>
              </w:rPr>
              <w:t>Introduction to Project Requirements – Gathering information from stakeholders – User needs Analysis and report - Organisational structures – Business rules</w:t>
            </w:r>
          </w:p>
        </w:tc>
        <w:tc>
          <w:tcPr>
            <w:tcW w:w="5741" w:type="dxa"/>
            <w:vMerge w:val="restart"/>
            <w:tcBorders>
              <w:top w:val="single" w:sz="4" w:space="0" w:color="auto"/>
              <w:left w:val="single" w:sz="4" w:space="0" w:color="auto"/>
              <w:right w:val="single" w:sz="4" w:space="0" w:color="auto"/>
            </w:tcBorders>
            <w:shd w:val="clear" w:color="auto" w:fill="auto"/>
          </w:tcPr>
          <w:p w14:paraId="5883D481" w14:textId="77777777" w:rsidR="004E5CE1" w:rsidRPr="004E3C75" w:rsidRDefault="004E5CE1" w:rsidP="002410B8">
            <w:pPr>
              <w:pStyle w:val="Bullet-main"/>
              <w:rPr>
                <w:lang w:val="en"/>
              </w:rPr>
            </w:pPr>
            <w:r w:rsidRPr="004E3C75">
              <w:rPr>
                <w:lang w:val="en"/>
              </w:rPr>
              <w:t>Read the recommended readings/materials for the week.</w:t>
            </w:r>
          </w:p>
          <w:p w14:paraId="547C44FC" w14:textId="77777777" w:rsidR="004E5CE1" w:rsidRPr="004E3C75" w:rsidRDefault="004E5CE1" w:rsidP="002410B8">
            <w:pPr>
              <w:pStyle w:val="Bullet-main"/>
              <w:rPr>
                <w:lang w:val="en"/>
              </w:rPr>
            </w:pPr>
            <w:r w:rsidRPr="004E3C75">
              <w:rPr>
                <w:lang w:val="en"/>
              </w:rPr>
              <w:t>Review the work completed in class and the class notes.</w:t>
            </w:r>
          </w:p>
          <w:p w14:paraId="3E6F5582" w14:textId="77777777" w:rsidR="004E5CE1" w:rsidRPr="004E3C75" w:rsidRDefault="004E5CE1" w:rsidP="002410B8">
            <w:pPr>
              <w:pStyle w:val="Bullet-main"/>
              <w:rPr>
                <w:lang w:val="en"/>
              </w:rPr>
            </w:pPr>
            <w:r w:rsidRPr="004E3C75">
              <w:rPr>
                <w:lang w:val="en"/>
              </w:rPr>
              <w:t>Complete and upload weekly activities.</w:t>
            </w:r>
          </w:p>
          <w:p w14:paraId="774CEF68" w14:textId="7381E039" w:rsidR="004E5CE1" w:rsidRPr="00EE2A84" w:rsidRDefault="004E5CE1" w:rsidP="00277E2D">
            <w:pPr>
              <w:pStyle w:val="Tabletext"/>
              <w:rPr>
                <w:color w:val="FF0000"/>
              </w:rPr>
            </w:pPr>
          </w:p>
        </w:tc>
      </w:tr>
      <w:tr w:rsidR="004E5CE1" w14:paraId="3E3C8A91" w14:textId="77777777" w:rsidTr="00EF7BC3">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14:paraId="78F55B17" w14:textId="188B17E7" w:rsidR="004E5CE1" w:rsidRPr="002E2150" w:rsidRDefault="004E5CE1" w:rsidP="00277E2D">
            <w:pPr>
              <w:pStyle w:val="Tabletext"/>
            </w:pPr>
            <w:r w:rsidRPr="003C37CF">
              <w:rPr>
                <w:rFonts w:cs="Arial"/>
                <w:szCs w:val="22"/>
              </w:rPr>
              <w:t>2</w:t>
            </w:r>
          </w:p>
        </w:tc>
        <w:tc>
          <w:tcPr>
            <w:tcW w:w="5784" w:type="dxa"/>
            <w:tcBorders>
              <w:top w:val="single" w:sz="4" w:space="0" w:color="auto"/>
              <w:left w:val="single" w:sz="4" w:space="0" w:color="auto"/>
              <w:bottom w:val="single" w:sz="4" w:space="0" w:color="auto"/>
              <w:right w:val="single" w:sz="4" w:space="0" w:color="auto"/>
            </w:tcBorders>
            <w:shd w:val="clear" w:color="auto" w:fill="auto"/>
            <w:vAlign w:val="center"/>
          </w:tcPr>
          <w:p w14:paraId="2B20BF21" w14:textId="77777777" w:rsidR="004E5CE1" w:rsidRDefault="004E5CE1" w:rsidP="00277E2D">
            <w:pPr>
              <w:rPr>
                <w:szCs w:val="22"/>
              </w:rPr>
            </w:pPr>
            <w:r w:rsidRPr="00E215C9">
              <w:rPr>
                <w:szCs w:val="22"/>
              </w:rPr>
              <w:t>Formal Requirements Documentation – Client involvement – Database project life-cycle</w:t>
            </w:r>
          </w:p>
          <w:p w14:paraId="22511009" w14:textId="77777777" w:rsidR="004E5CE1" w:rsidRDefault="004E5CE1" w:rsidP="00277E2D">
            <w:pPr>
              <w:pStyle w:val="kcText"/>
              <w:keepNext w:val="0"/>
              <w:keepLines w:val="0"/>
              <w:suppressAutoHyphens w:val="0"/>
              <w:spacing w:after="0"/>
              <w:rPr>
                <w:rFonts w:ascii="Arial" w:hAnsi="Arial"/>
                <w:sz w:val="22"/>
                <w:szCs w:val="22"/>
                <w:lang w:val="en-US"/>
              </w:rPr>
            </w:pPr>
            <w:r>
              <w:rPr>
                <w:rFonts w:ascii="Arial" w:hAnsi="Arial"/>
                <w:sz w:val="22"/>
                <w:szCs w:val="22"/>
                <w:lang w:val="en-US"/>
              </w:rPr>
              <w:t>Knowledge evidence:</w:t>
            </w:r>
          </w:p>
          <w:p w14:paraId="1AE0E1D8" w14:textId="77777777" w:rsidR="004E5CE1" w:rsidRPr="005A47EE" w:rsidRDefault="004E5CE1" w:rsidP="00277E2D">
            <w:pPr>
              <w:pStyle w:val="kcText"/>
              <w:numPr>
                <w:ilvl w:val="0"/>
                <w:numId w:val="16"/>
              </w:numPr>
              <w:ind w:left="601"/>
              <w:rPr>
                <w:rFonts w:ascii="Arial" w:hAnsi="Arial"/>
                <w:sz w:val="22"/>
                <w:szCs w:val="22"/>
                <w:lang w:val="en-US"/>
              </w:rPr>
            </w:pPr>
            <w:r w:rsidRPr="005A47EE">
              <w:rPr>
                <w:rFonts w:ascii="Arial" w:hAnsi="Arial"/>
                <w:sz w:val="22"/>
                <w:szCs w:val="22"/>
                <w:lang w:val="en-US"/>
              </w:rPr>
              <w:t>process of data analysis, particularly in determining data types and data structures, query and report design</w:t>
            </w:r>
          </w:p>
          <w:p w14:paraId="77B479FD" w14:textId="4044D444" w:rsidR="004E5CE1" w:rsidRPr="002E2150" w:rsidRDefault="004E5CE1" w:rsidP="00277E2D">
            <w:pPr>
              <w:pStyle w:val="Tabletext"/>
            </w:pPr>
            <w:r w:rsidRPr="005A47EE">
              <w:rPr>
                <w:szCs w:val="22"/>
                <w:lang w:val="en-US"/>
              </w:rPr>
              <w:t>data modelling related to developing the conceptual data model</w:t>
            </w:r>
          </w:p>
        </w:tc>
        <w:tc>
          <w:tcPr>
            <w:tcW w:w="5741" w:type="dxa"/>
            <w:vMerge/>
            <w:tcBorders>
              <w:left w:val="single" w:sz="4" w:space="0" w:color="auto"/>
              <w:right w:val="single" w:sz="4" w:space="0" w:color="auto"/>
            </w:tcBorders>
            <w:shd w:val="clear" w:color="auto" w:fill="auto"/>
          </w:tcPr>
          <w:p w14:paraId="0923D204" w14:textId="77777777" w:rsidR="004E5CE1" w:rsidRPr="002E2150" w:rsidRDefault="004E5CE1" w:rsidP="00277E2D">
            <w:pPr>
              <w:pStyle w:val="Tabletext"/>
            </w:pPr>
          </w:p>
        </w:tc>
      </w:tr>
      <w:tr w:rsidR="004E5CE1" w14:paraId="542557C7" w14:textId="77777777" w:rsidTr="00EF7BC3">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14:paraId="339CAF79" w14:textId="581D75F4" w:rsidR="004E5CE1" w:rsidRPr="002E2150" w:rsidRDefault="004E5CE1" w:rsidP="00277E2D">
            <w:pPr>
              <w:pStyle w:val="Tabletext"/>
            </w:pPr>
            <w:r w:rsidRPr="003C37CF">
              <w:rPr>
                <w:rFonts w:cs="Arial"/>
                <w:szCs w:val="22"/>
              </w:rPr>
              <w:t>3</w:t>
            </w:r>
          </w:p>
        </w:tc>
        <w:tc>
          <w:tcPr>
            <w:tcW w:w="5784" w:type="dxa"/>
            <w:tcBorders>
              <w:top w:val="single" w:sz="4" w:space="0" w:color="auto"/>
              <w:left w:val="single" w:sz="4" w:space="0" w:color="auto"/>
              <w:bottom w:val="single" w:sz="4" w:space="0" w:color="auto"/>
              <w:right w:val="single" w:sz="4" w:space="0" w:color="auto"/>
            </w:tcBorders>
            <w:shd w:val="clear" w:color="auto" w:fill="auto"/>
            <w:vAlign w:val="center"/>
          </w:tcPr>
          <w:p w14:paraId="7D42E721" w14:textId="77777777" w:rsidR="004E5CE1" w:rsidRDefault="004E5CE1" w:rsidP="00277E2D">
            <w:pPr>
              <w:rPr>
                <w:szCs w:val="22"/>
              </w:rPr>
            </w:pPr>
            <w:r w:rsidRPr="00E215C9">
              <w:rPr>
                <w:szCs w:val="22"/>
              </w:rPr>
              <w:t xml:space="preserve">Conceptual modelling – </w:t>
            </w:r>
            <w:r>
              <w:rPr>
                <w:szCs w:val="22"/>
              </w:rPr>
              <w:t>ERD</w:t>
            </w:r>
            <w:r w:rsidRPr="00E215C9">
              <w:rPr>
                <w:szCs w:val="22"/>
              </w:rPr>
              <w:t>, Normalisation - Data dictionary</w:t>
            </w:r>
          </w:p>
          <w:p w14:paraId="0AA9E6DC" w14:textId="77777777" w:rsidR="004E5CE1" w:rsidRDefault="004E5CE1" w:rsidP="00277E2D">
            <w:pPr>
              <w:rPr>
                <w:szCs w:val="22"/>
              </w:rPr>
            </w:pPr>
            <w:r>
              <w:rPr>
                <w:szCs w:val="22"/>
              </w:rPr>
              <w:t>Knowledge Evidence:</w:t>
            </w:r>
          </w:p>
          <w:p w14:paraId="330A41CA" w14:textId="77777777" w:rsidR="004E5CE1" w:rsidRPr="005A47EE" w:rsidRDefault="004E5CE1" w:rsidP="00277E2D">
            <w:pPr>
              <w:pStyle w:val="kcText"/>
              <w:numPr>
                <w:ilvl w:val="0"/>
                <w:numId w:val="16"/>
              </w:numPr>
              <w:ind w:left="601"/>
              <w:rPr>
                <w:rFonts w:ascii="Arial" w:hAnsi="Arial"/>
                <w:sz w:val="22"/>
                <w:szCs w:val="22"/>
                <w:lang w:val="en-US"/>
              </w:rPr>
            </w:pPr>
            <w:r w:rsidRPr="005A47EE">
              <w:rPr>
                <w:rFonts w:ascii="Arial" w:hAnsi="Arial"/>
                <w:sz w:val="22"/>
                <w:szCs w:val="22"/>
                <w:lang w:val="en-US"/>
              </w:rPr>
              <w:t>data redundancy is identified</w:t>
            </w:r>
          </w:p>
          <w:p w14:paraId="2B8AC13E" w14:textId="77777777" w:rsidR="004E5CE1" w:rsidRPr="005A47EE" w:rsidRDefault="004E5CE1" w:rsidP="00277E2D">
            <w:pPr>
              <w:pStyle w:val="kcText"/>
              <w:numPr>
                <w:ilvl w:val="0"/>
                <w:numId w:val="16"/>
              </w:numPr>
              <w:ind w:left="601"/>
              <w:rPr>
                <w:rFonts w:ascii="Arial" w:hAnsi="Arial"/>
                <w:sz w:val="22"/>
                <w:szCs w:val="22"/>
                <w:lang w:val="en-US"/>
              </w:rPr>
            </w:pPr>
            <w:r w:rsidRPr="005A47EE">
              <w:rPr>
                <w:rFonts w:ascii="Arial" w:hAnsi="Arial"/>
                <w:sz w:val="22"/>
                <w:szCs w:val="22"/>
                <w:lang w:val="en-US"/>
              </w:rPr>
              <w:t>database management system (DBMS) fundamentals, particularly during the design phase</w:t>
            </w:r>
          </w:p>
          <w:p w14:paraId="1D0483C9" w14:textId="05243FB8" w:rsidR="004E5CE1" w:rsidRPr="002E2150" w:rsidRDefault="004E5CE1" w:rsidP="00277E2D">
            <w:pPr>
              <w:pStyle w:val="Tabletext"/>
            </w:pPr>
            <w:r w:rsidRPr="007249CE">
              <w:rPr>
                <w:szCs w:val="22"/>
                <w:lang w:val="en-US"/>
              </w:rPr>
              <w:t>encryption and authentication as these apply to database security features</w:t>
            </w:r>
          </w:p>
        </w:tc>
        <w:tc>
          <w:tcPr>
            <w:tcW w:w="5741" w:type="dxa"/>
            <w:vMerge/>
            <w:tcBorders>
              <w:left w:val="single" w:sz="4" w:space="0" w:color="auto"/>
              <w:right w:val="single" w:sz="4" w:space="0" w:color="auto"/>
            </w:tcBorders>
            <w:shd w:val="clear" w:color="auto" w:fill="auto"/>
          </w:tcPr>
          <w:p w14:paraId="2F9A791F" w14:textId="77777777" w:rsidR="004E5CE1" w:rsidRPr="002E2150" w:rsidRDefault="004E5CE1" w:rsidP="00277E2D">
            <w:pPr>
              <w:pStyle w:val="Tabletext"/>
            </w:pPr>
          </w:p>
        </w:tc>
      </w:tr>
      <w:tr w:rsidR="004E5CE1" w14:paraId="61F8BE70" w14:textId="77777777" w:rsidTr="00EF7BC3">
        <w:trPr>
          <w:trHeight w:val="3036"/>
        </w:trPr>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14:paraId="37A54C01" w14:textId="5AAD214D" w:rsidR="004E5CE1" w:rsidRPr="002E2150" w:rsidRDefault="004E5CE1" w:rsidP="00277E2D">
            <w:pPr>
              <w:pStyle w:val="Tabletext"/>
            </w:pPr>
            <w:r w:rsidRPr="003C37CF">
              <w:rPr>
                <w:rFonts w:cs="Arial"/>
                <w:szCs w:val="22"/>
              </w:rPr>
              <w:lastRenderedPageBreak/>
              <w:t>4</w:t>
            </w:r>
          </w:p>
        </w:tc>
        <w:tc>
          <w:tcPr>
            <w:tcW w:w="5784" w:type="dxa"/>
            <w:tcBorders>
              <w:top w:val="single" w:sz="4" w:space="0" w:color="auto"/>
              <w:left w:val="single" w:sz="4" w:space="0" w:color="auto"/>
              <w:bottom w:val="single" w:sz="4" w:space="0" w:color="auto"/>
              <w:right w:val="single" w:sz="4" w:space="0" w:color="auto"/>
            </w:tcBorders>
            <w:shd w:val="clear" w:color="auto" w:fill="auto"/>
            <w:vAlign w:val="center"/>
          </w:tcPr>
          <w:p w14:paraId="3EE36E4D" w14:textId="77777777" w:rsidR="004E5CE1" w:rsidRDefault="004E5CE1" w:rsidP="00277E2D">
            <w:pPr>
              <w:rPr>
                <w:szCs w:val="22"/>
              </w:rPr>
            </w:pPr>
            <w:r w:rsidRPr="00E215C9">
              <w:rPr>
                <w:szCs w:val="22"/>
              </w:rPr>
              <w:t>Data integrity constraints - Referential constraints – Data validation – MySQL Triggers – MySQL Procedures</w:t>
            </w:r>
          </w:p>
          <w:p w14:paraId="360B45F5" w14:textId="77777777" w:rsidR="004E5CE1" w:rsidRDefault="004E5CE1" w:rsidP="00277E2D">
            <w:pPr>
              <w:rPr>
                <w:szCs w:val="22"/>
              </w:rPr>
            </w:pPr>
            <w:r>
              <w:rPr>
                <w:szCs w:val="22"/>
              </w:rPr>
              <w:t>Knowledge evidence:</w:t>
            </w:r>
          </w:p>
          <w:p w14:paraId="69879481" w14:textId="77777777" w:rsidR="004E5CE1" w:rsidRPr="005A47EE" w:rsidRDefault="004E5CE1" w:rsidP="00277E2D">
            <w:pPr>
              <w:pStyle w:val="ListParagraph"/>
              <w:numPr>
                <w:ilvl w:val="0"/>
                <w:numId w:val="17"/>
              </w:numPr>
              <w:spacing w:before="0" w:after="0" w:line="240" w:lineRule="auto"/>
              <w:ind w:left="601"/>
              <w:rPr>
                <w:szCs w:val="22"/>
              </w:rPr>
            </w:pPr>
            <w:r w:rsidRPr="005A47EE">
              <w:rPr>
                <w:szCs w:val="22"/>
              </w:rPr>
              <w:t>functions and features of data types, and data structures</w:t>
            </w:r>
          </w:p>
          <w:p w14:paraId="1159042A" w14:textId="77777777" w:rsidR="004E5CE1" w:rsidRPr="005A47EE" w:rsidRDefault="004E5CE1" w:rsidP="00277E2D">
            <w:pPr>
              <w:pStyle w:val="ListParagraph"/>
              <w:numPr>
                <w:ilvl w:val="0"/>
                <w:numId w:val="17"/>
              </w:numPr>
              <w:spacing w:before="0" w:after="0" w:line="240" w:lineRule="auto"/>
              <w:ind w:left="601"/>
              <w:rPr>
                <w:szCs w:val="22"/>
              </w:rPr>
            </w:pPr>
            <w:r w:rsidRPr="005A47EE">
              <w:rPr>
                <w:szCs w:val="22"/>
              </w:rPr>
              <w:t>functions, and features, of databases</w:t>
            </w:r>
          </w:p>
          <w:p w14:paraId="5B618C9E" w14:textId="011B3DE9" w:rsidR="004E5CE1" w:rsidRPr="002E2150" w:rsidRDefault="004E5CE1" w:rsidP="00277E2D">
            <w:pPr>
              <w:pStyle w:val="ListParagraph"/>
              <w:numPr>
                <w:ilvl w:val="0"/>
                <w:numId w:val="17"/>
              </w:numPr>
              <w:spacing w:before="0" w:after="0" w:line="240" w:lineRule="auto"/>
              <w:ind w:left="601"/>
            </w:pPr>
            <w:r w:rsidRPr="005A47EE">
              <w:rPr>
                <w:szCs w:val="22"/>
              </w:rPr>
              <w:t>logical design concepts, particularly those related to designing data structures, queries screens and reports</w:t>
            </w:r>
          </w:p>
        </w:tc>
        <w:tc>
          <w:tcPr>
            <w:tcW w:w="5741" w:type="dxa"/>
            <w:vMerge/>
            <w:tcBorders>
              <w:left w:val="single" w:sz="4" w:space="0" w:color="auto"/>
              <w:right w:val="single" w:sz="4" w:space="0" w:color="auto"/>
            </w:tcBorders>
            <w:shd w:val="clear" w:color="auto" w:fill="auto"/>
          </w:tcPr>
          <w:p w14:paraId="1B608C72" w14:textId="77777777" w:rsidR="004E5CE1" w:rsidRPr="002E2150" w:rsidRDefault="004E5CE1" w:rsidP="00277E2D">
            <w:pPr>
              <w:pStyle w:val="Tabletext"/>
            </w:pPr>
          </w:p>
        </w:tc>
      </w:tr>
      <w:tr w:rsidR="004E5CE1" w14:paraId="10D32B2F" w14:textId="77777777" w:rsidTr="00EF7BC3">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14:paraId="1EAEC467" w14:textId="163C60BB" w:rsidR="004E5CE1" w:rsidRPr="002E2150" w:rsidRDefault="004E5CE1" w:rsidP="00277E2D">
            <w:pPr>
              <w:pStyle w:val="Tabletext"/>
            </w:pPr>
            <w:r w:rsidRPr="003C37CF">
              <w:rPr>
                <w:rFonts w:cs="Arial"/>
                <w:szCs w:val="22"/>
              </w:rPr>
              <w:t>5</w:t>
            </w:r>
          </w:p>
        </w:tc>
        <w:tc>
          <w:tcPr>
            <w:tcW w:w="5784" w:type="dxa"/>
            <w:tcBorders>
              <w:top w:val="single" w:sz="4" w:space="0" w:color="auto"/>
              <w:left w:val="single" w:sz="4" w:space="0" w:color="auto"/>
              <w:bottom w:val="single" w:sz="4" w:space="0" w:color="auto"/>
              <w:right w:val="single" w:sz="4" w:space="0" w:color="auto"/>
            </w:tcBorders>
            <w:shd w:val="clear" w:color="auto" w:fill="auto"/>
            <w:vAlign w:val="center"/>
          </w:tcPr>
          <w:p w14:paraId="2557985D" w14:textId="77777777" w:rsidR="004E5CE1" w:rsidRDefault="004E5CE1" w:rsidP="00277E2D">
            <w:pPr>
              <w:rPr>
                <w:szCs w:val="22"/>
              </w:rPr>
            </w:pPr>
            <w:r w:rsidRPr="00E215C9">
              <w:rPr>
                <w:szCs w:val="22"/>
              </w:rPr>
              <w:t>Logical database modelling – Queries – Screen and Layouts</w:t>
            </w:r>
          </w:p>
          <w:p w14:paraId="31B1649B" w14:textId="2C7CE4A1" w:rsidR="004E5CE1" w:rsidRPr="002E2150" w:rsidRDefault="004E5CE1" w:rsidP="00277E2D">
            <w:pPr>
              <w:pStyle w:val="Tabletext"/>
            </w:pPr>
            <w:r>
              <w:rPr>
                <w:szCs w:val="22"/>
              </w:rPr>
              <w:t xml:space="preserve">Database access policies – SQLInjection - </w:t>
            </w:r>
            <w:r w:rsidRPr="00E215C9">
              <w:rPr>
                <w:szCs w:val="22"/>
              </w:rPr>
              <w:t>Security  Backup and restore</w:t>
            </w:r>
          </w:p>
        </w:tc>
        <w:tc>
          <w:tcPr>
            <w:tcW w:w="5741" w:type="dxa"/>
            <w:vMerge/>
            <w:tcBorders>
              <w:left w:val="single" w:sz="4" w:space="0" w:color="auto"/>
              <w:right w:val="single" w:sz="4" w:space="0" w:color="auto"/>
            </w:tcBorders>
            <w:shd w:val="clear" w:color="auto" w:fill="auto"/>
          </w:tcPr>
          <w:p w14:paraId="696989AA" w14:textId="77777777" w:rsidR="004E5CE1" w:rsidRPr="002E2150" w:rsidRDefault="004E5CE1" w:rsidP="00277E2D">
            <w:pPr>
              <w:pStyle w:val="Tabletext"/>
            </w:pPr>
          </w:p>
        </w:tc>
      </w:tr>
      <w:tr w:rsidR="004E5CE1" w14:paraId="2AE8E773" w14:textId="77777777" w:rsidTr="00EF7BC3">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14:paraId="102C572F" w14:textId="5251B575" w:rsidR="004E5CE1" w:rsidRPr="002E2150" w:rsidRDefault="004E5CE1" w:rsidP="00277E2D">
            <w:pPr>
              <w:pStyle w:val="Tabletext"/>
            </w:pPr>
            <w:r w:rsidRPr="003C37CF">
              <w:rPr>
                <w:rFonts w:cs="Arial"/>
                <w:szCs w:val="22"/>
              </w:rPr>
              <w:t>6</w:t>
            </w:r>
          </w:p>
        </w:tc>
        <w:tc>
          <w:tcPr>
            <w:tcW w:w="5784" w:type="dxa"/>
            <w:tcBorders>
              <w:top w:val="single" w:sz="4" w:space="0" w:color="auto"/>
              <w:left w:val="single" w:sz="4" w:space="0" w:color="auto"/>
              <w:bottom w:val="single" w:sz="4" w:space="0" w:color="auto"/>
              <w:right w:val="single" w:sz="4" w:space="0" w:color="auto"/>
            </w:tcBorders>
            <w:shd w:val="clear" w:color="auto" w:fill="auto"/>
            <w:vAlign w:val="center"/>
          </w:tcPr>
          <w:p w14:paraId="23AB28AA" w14:textId="77777777" w:rsidR="004E5CE1" w:rsidRPr="007249CE" w:rsidRDefault="004E5CE1" w:rsidP="00277E2D">
            <w:pPr>
              <w:rPr>
                <w:szCs w:val="22"/>
              </w:rPr>
            </w:pPr>
            <w:r>
              <w:rPr>
                <w:szCs w:val="22"/>
              </w:rPr>
              <w:t>Knowledge evidence:</w:t>
            </w:r>
          </w:p>
          <w:p w14:paraId="7843CF75" w14:textId="77777777" w:rsidR="004E5CE1" w:rsidRPr="005A47EE" w:rsidRDefault="004E5CE1" w:rsidP="00277E2D">
            <w:pPr>
              <w:pStyle w:val="ListParagraph"/>
              <w:numPr>
                <w:ilvl w:val="0"/>
                <w:numId w:val="18"/>
              </w:numPr>
              <w:spacing w:before="0" w:after="0" w:line="240" w:lineRule="auto"/>
              <w:rPr>
                <w:szCs w:val="22"/>
              </w:rPr>
            </w:pPr>
            <w:r w:rsidRPr="005A47EE">
              <w:rPr>
                <w:szCs w:val="22"/>
              </w:rPr>
              <w:t>object model design concepts, particularly those related to designing data structures, queries, screens and reports</w:t>
            </w:r>
          </w:p>
          <w:p w14:paraId="101966E4" w14:textId="5C7AA334" w:rsidR="004E5CE1" w:rsidRPr="002E2150" w:rsidRDefault="004E5CE1" w:rsidP="00277E2D">
            <w:pPr>
              <w:pStyle w:val="Tabletext"/>
            </w:pPr>
            <w:r w:rsidRPr="005A47EE">
              <w:rPr>
                <w:szCs w:val="22"/>
              </w:rPr>
              <w:t>‘</w:t>
            </w:r>
            <w:r w:rsidRPr="007249CE">
              <w:rPr>
                <w:szCs w:val="22"/>
              </w:rPr>
              <w:t>scalability’ as it applies to databases</w:t>
            </w:r>
          </w:p>
        </w:tc>
        <w:tc>
          <w:tcPr>
            <w:tcW w:w="5741" w:type="dxa"/>
            <w:vMerge/>
            <w:tcBorders>
              <w:left w:val="single" w:sz="4" w:space="0" w:color="auto"/>
              <w:bottom w:val="single" w:sz="4" w:space="0" w:color="auto"/>
              <w:right w:val="single" w:sz="4" w:space="0" w:color="auto"/>
            </w:tcBorders>
            <w:shd w:val="clear" w:color="auto" w:fill="auto"/>
          </w:tcPr>
          <w:p w14:paraId="6F01961E" w14:textId="77777777" w:rsidR="004E5CE1" w:rsidRPr="002E2150" w:rsidRDefault="004E5CE1" w:rsidP="00277E2D">
            <w:pPr>
              <w:pStyle w:val="Tabletext"/>
            </w:pPr>
          </w:p>
        </w:tc>
      </w:tr>
      <w:tr w:rsidR="004E5CE1" w14:paraId="246984DB" w14:textId="77777777" w:rsidTr="00964FD8">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14:paraId="4403E5A4" w14:textId="67D3EAB7" w:rsidR="004E5CE1" w:rsidRPr="002E2150" w:rsidRDefault="004E5CE1" w:rsidP="00277E2D">
            <w:pPr>
              <w:pStyle w:val="Tabletext"/>
            </w:pPr>
            <w:r w:rsidRPr="003C37CF">
              <w:rPr>
                <w:rFonts w:cs="Arial"/>
                <w:szCs w:val="22"/>
              </w:rPr>
              <w:t>7</w:t>
            </w:r>
          </w:p>
        </w:tc>
        <w:tc>
          <w:tcPr>
            <w:tcW w:w="5784" w:type="dxa"/>
            <w:tcBorders>
              <w:top w:val="single" w:sz="4" w:space="0" w:color="auto"/>
              <w:left w:val="single" w:sz="4" w:space="0" w:color="auto"/>
              <w:bottom w:val="single" w:sz="4" w:space="0" w:color="auto"/>
              <w:right w:val="single" w:sz="4" w:space="0" w:color="auto"/>
            </w:tcBorders>
            <w:shd w:val="clear" w:color="auto" w:fill="auto"/>
            <w:vAlign w:val="center"/>
          </w:tcPr>
          <w:p w14:paraId="648DADA0" w14:textId="101ED8F6" w:rsidR="004E5CE1" w:rsidRPr="002E2150" w:rsidRDefault="004E5CE1" w:rsidP="00277E2D">
            <w:pPr>
              <w:pStyle w:val="Tabletext"/>
            </w:pPr>
            <w:r w:rsidRPr="007249CE">
              <w:rPr>
                <w:szCs w:val="22"/>
              </w:rPr>
              <w:t>Revision</w:t>
            </w:r>
            <w:r>
              <w:rPr>
                <w:szCs w:val="22"/>
              </w:rPr>
              <w:t>/Submission</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11A5E5B1" w14:textId="77777777" w:rsidR="004E5CE1" w:rsidRPr="002E2150" w:rsidRDefault="004E5CE1" w:rsidP="00277E2D">
            <w:pPr>
              <w:pStyle w:val="Tabletext"/>
            </w:pPr>
          </w:p>
        </w:tc>
      </w:tr>
      <w:tr w:rsidR="004E5CE1" w14:paraId="70E95091" w14:textId="77777777" w:rsidTr="00964FD8">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14:paraId="7F1A78F5" w14:textId="02ECDBD6" w:rsidR="004E5CE1" w:rsidRPr="002E2150" w:rsidRDefault="004E5CE1" w:rsidP="00277E2D">
            <w:pPr>
              <w:pStyle w:val="Tabletext"/>
            </w:pPr>
            <w:r>
              <w:rPr>
                <w:rFonts w:cs="Arial"/>
                <w:szCs w:val="22"/>
              </w:rPr>
              <w:t>8</w:t>
            </w:r>
          </w:p>
        </w:tc>
        <w:tc>
          <w:tcPr>
            <w:tcW w:w="5784" w:type="dxa"/>
            <w:tcBorders>
              <w:top w:val="single" w:sz="4" w:space="0" w:color="auto"/>
              <w:left w:val="single" w:sz="4" w:space="0" w:color="auto"/>
              <w:bottom w:val="single" w:sz="4" w:space="0" w:color="auto"/>
              <w:right w:val="single" w:sz="4" w:space="0" w:color="auto"/>
            </w:tcBorders>
            <w:shd w:val="clear" w:color="auto" w:fill="auto"/>
            <w:vAlign w:val="center"/>
          </w:tcPr>
          <w:p w14:paraId="359F4012" w14:textId="28DB2B2A" w:rsidR="004E5CE1" w:rsidRPr="002E2150" w:rsidRDefault="004E5CE1" w:rsidP="00277E2D">
            <w:pPr>
              <w:pStyle w:val="Tabletext"/>
            </w:pPr>
            <w:r>
              <w:rPr>
                <w:rFonts w:cs="Arial"/>
                <w:szCs w:val="22"/>
              </w:rPr>
              <w:t>Submissions</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2B623072" w14:textId="77777777" w:rsidR="004E5CE1" w:rsidRPr="002E2150" w:rsidRDefault="004E5CE1" w:rsidP="00277E2D">
            <w:pPr>
              <w:pStyle w:val="Tabletext"/>
            </w:pPr>
          </w:p>
        </w:tc>
      </w:tr>
      <w:tr w:rsidR="004E5CE1" w14:paraId="1ED846ED" w14:textId="77777777" w:rsidTr="00964FD8">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14:paraId="41C4ABA2" w14:textId="57F74AA7" w:rsidR="004E5CE1" w:rsidRPr="002E2150" w:rsidRDefault="004E5CE1" w:rsidP="00277E2D">
            <w:pPr>
              <w:pStyle w:val="Tabletext"/>
            </w:pPr>
            <w:r>
              <w:rPr>
                <w:rFonts w:cs="Arial"/>
                <w:szCs w:val="22"/>
              </w:rPr>
              <w:t>9</w:t>
            </w:r>
          </w:p>
        </w:tc>
        <w:tc>
          <w:tcPr>
            <w:tcW w:w="5784" w:type="dxa"/>
            <w:tcBorders>
              <w:top w:val="single" w:sz="4" w:space="0" w:color="auto"/>
              <w:left w:val="single" w:sz="4" w:space="0" w:color="auto"/>
              <w:bottom w:val="single" w:sz="4" w:space="0" w:color="auto"/>
              <w:right w:val="single" w:sz="4" w:space="0" w:color="auto"/>
            </w:tcBorders>
            <w:shd w:val="clear" w:color="auto" w:fill="auto"/>
            <w:vAlign w:val="center"/>
          </w:tcPr>
          <w:p w14:paraId="30F9417D" w14:textId="7080604D" w:rsidR="004E5CE1" w:rsidRPr="002E2150" w:rsidRDefault="004E5CE1" w:rsidP="00277E2D">
            <w:pPr>
              <w:pStyle w:val="Tabletext"/>
            </w:pPr>
            <w:r>
              <w:rPr>
                <w:rFonts w:cs="Arial"/>
                <w:szCs w:val="22"/>
              </w:rPr>
              <w:t>Re-sits</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1E36293A" w14:textId="77777777" w:rsidR="004E5CE1" w:rsidRPr="002E2150" w:rsidRDefault="004E5CE1" w:rsidP="00277E2D">
            <w:pPr>
              <w:pStyle w:val="Tabletext"/>
            </w:pPr>
          </w:p>
        </w:tc>
      </w:tr>
    </w:tbl>
    <w:p w14:paraId="6A25B60E" w14:textId="77777777" w:rsidR="0064525E" w:rsidRDefault="0064525E" w:rsidP="006F64BB">
      <w:pPr>
        <w:rPr>
          <w:lang w:val="en-US"/>
        </w:rPr>
        <w:sectPr w:rsidR="0064525E" w:rsidSect="00EE2A84">
          <w:footerReference w:type="even" r:id="rId18"/>
          <w:footerReference w:type="default" r:id="rId19"/>
          <w:headerReference w:type="first" r:id="rId20"/>
          <w:footerReference w:type="first" r:id="rId21"/>
          <w:pgSz w:w="16840" w:h="11907" w:orient="landscape" w:code="9"/>
          <w:pgMar w:top="709" w:right="397" w:bottom="709" w:left="567" w:header="482" w:footer="318" w:gutter="0"/>
          <w:cols w:space="720"/>
          <w:titlePg/>
        </w:sectPr>
      </w:pPr>
    </w:p>
    <w:p w14:paraId="4DC4B27E" w14:textId="77777777" w:rsidR="00787124" w:rsidRPr="006F64BB" w:rsidRDefault="00787124" w:rsidP="00277E2D">
      <w:pPr>
        <w:pStyle w:val="StyleHeading1Red"/>
        <w:rPr>
          <w:sz w:val="6"/>
          <w:szCs w:val="16"/>
        </w:rPr>
      </w:pPr>
    </w:p>
    <w:sectPr w:rsidR="00787124" w:rsidRPr="006F64BB" w:rsidSect="00787124">
      <w:footerReference w:type="even" r:id="rId22"/>
      <w:footerReference w:type="default" r:id="rId23"/>
      <w:pgSz w:w="11906" w:h="16838" w:code="9"/>
      <w:pgMar w:top="822" w:right="424" w:bottom="851" w:left="567" w:header="284"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F181D3" w14:textId="77777777" w:rsidR="00163A65" w:rsidRDefault="00163A65">
      <w:r>
        <w:separator/>
      </w:r>
    </w:p>
  </w:endnote>
  <w:endnote w:type="continuationSeparator" w:id="0">
    <w:p w14:paraId="30CF9378" w14:textId="77777777" w:rsidR="00163A65" w:rsidRDefault="00163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Rounded MT Bold">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1"/>
    <w:family w:val="roman"/>
    <w:pitch w:val="variable"/>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CBDE2D" w14:textId="77777777" w:rsidR="004C74D8" w:rsidRPr="00127908" w:rsidRDefault="00915DF9" w:rsidP="00C33A09">
    <w:pPr>
      <w:pStyle w:val="Footer"/>
      <w:pBdr>
        <w:top w:val="single" w:sz="4" w:space="0" w:color="auto"/>
      </w:pBdr>
      <w:tabs>
        <w:tab w:val="clear" w:pos="4320"/>
        <w:tab w:val="clear" w:pos="8640"/>
        <w:tab w:val="left" w:pos="0"/>
        <w:tab w:val="right" w:pos="10206"/>
      </w:tabs>
      <w:rPr>
        <w:rFonts w:cs="Arial"/>
        <w:sz w:val="16"/>
        <w:szCs w:val="16"/>
      </w:rPr>
    </w:pPr>
    <w:r w:rsidRPr="00127908">
      <w:rPr>
        <w:rFonts w:cs="Arial"/>
        <w:sz w:val="16"/>
        <w:szCs w:val="16"/>
      </w:rPr>
      <w:t>123 TMP M – Assessment Template</w:t>
    </w:r>
    <w:r w:rsidR="00127908" w:rsidRPr="00127908">
      <w:rPr>
        <w:sz w:val="16"/>
        <w:szCs w:val="16"/>
      </w:rPr>
      <w:t xml:space="preserve"> – </w:t>
    </w:r>
    <w:r w:rsidRPr="00127908">
      <w:rPr>
        <w:rFonts w:cs="Arial"/>
        <w:sz w:val="16"/>
        <w:szCs w:val="16"/>
      </w:rPr>
      <w:t>Unit Study Guide v1.</w:t>
    </w:r>
    <w:r w:rsidR="00F1207F">
      <w:rPr>
        <w:rFonts w:cs="Arial"/>
        <w:sz w:val="16"/>
        <w:szCs w:val="16"/>
      </w:rPr>
      <w:t>5 (04/11/2020)</w:t>
    </w:r>
    <w:r w:rsidRPr="00127908">
      <w:rPr>
        <w:rFonts w:cs="Arial"/>
        <w:sz w:val="16"/>
        <w:szCs w:val="16"/>
      </w:rPr>
      <w:tab/>
      <w:t xml:space="preserve">Page </w:t>
    </w:r>
    <w:r w:rsidRPr="00127908">
      <w:rPr>
        <w:rFonts w:cs="Arial"/>
        <w:sz w:val="16"/>
        <w:szCs w:val="16"/>
      </w:rPr>
      <w:fldChar w:fldCharType="begin"/>
    </w:r>
    <w:r w:rsidRPr="00127908">
      <w:rPr>
        <w:rFonts w:cs="Arial"/>
        <w:sz w:val="16"/>
        <w:szCs w:val="16"/>
      </w:rPr>
      <w:instrText xml:space="preserve"> PAGE </w:instrText>
    </w:r>
    <w:r w:rsidRPr="00127908">
      <w:rPr>
        <w:rFonts w:cs="Arial"/>
        <w:sz w:val="16"/>
        <w:szCs w:val="16"/>
      </w:rPr>
      <w:fldChar w:fldCharType="separate"/>
    </w:r>
    <w:r w:rsidR="00692714">
      <w:rPr>
        <w:rFonts w:cs="Arial"/>
        <w:noProof/>
        <w:sz w:val="16"/>
        <w:szCs w:val="16"/>
      </w:rPr>
      <w:t>2</w:t>
    </w:r>
    <w:r w:rsidRPr="00127908">
      <w:rPr>
        <w:rFonts w:cs="Arial"/>
        <w:sz w:val="16"/>
        <w:szCs w:val="16"/>
      </w:rPr>
      <w:fldChar w:fldCharType="end"/>
    </w:r>
    <w:r w:rsidRPr="00127908">
      <w:rPr>
        <w:rFonts w:cs="Arial"/>
        <w:sz w:val="16"/>
        <w:szCs w:val="16"/>
      </w:rPr>
      <w:t xml:space="preserve"> of </w:t>
    </w:r>
    <w:r w:rsidRPr="00127908">
      <w:rPr>
        <w:rFonts w:cs="Arial"/>
        <w:sz w:val="16"/>
        <w:szCs w:val="16"/>
      </w:rPr>
      <w:fldChar w:fldCharType="begin"/>
    </w:r>
    <w:r w:rsidRPr="00127908">
      <w:rPr>
        <w:rFonts w:cs="Arial"/>
        <w:sz w:val="16"/>
        <w:szCs w:val="16"/>
      </w:rPr>
      <w:instrText xml:space="preserve"> NUMPAGES </w:instrText>
    </w:r>
    <w:r w:rsidRPr="00127908">
      <w:rPr>
        <w:rFonts w:cs="Arial"/>
        <w:sz w:val="16"/>
        <w:szCs w:val="16"/>
      </w:rPr>
      <w:fldChar w:fldCharType="separate"/>
    </w:r>
    <w:r w:rsidR="00692714">
      <w:rPr>
        <w:rFonts w:cs="Arial"/>
        <w:noProof/>
        <w:sz w:val="16"/>
        <w:szCs w:val="16"/>
      </w:rPr>
      <w:t>5</w:t>
    </w:r>
    <w:r w:rsidRPr="00127908">
      <w:rPr>
        <w:rFonts w:cs="Arial"/>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9CCA68" w14:textId="77777777" w:rsidR="00CE1E5D" w:rsidRPr="00915DF9" w:rsidRDefault="00915DF9" w:rsidP="00C33A09">
    <w:pPr>
      <w:pStyle w:val="Footer"/>
      <w:pBdr>
        <w:top w:val="single" w:sz="4" w:space="0" w:color="auto"/>
      </w:pBdr>
      <w:tabs>
        <w:tab w:val="clear" w:pos="4320"/>
        <w:tab w:val="clear" w:pos="8640"/>
        <w:tab w:val="left" w:pos="0"/>
        <w:tab w:val="right" w:pos="10206"/>
      </w:tabs>
      <w:rPr>
        <w:rFonts w:cs="Arial"/>
        <w:sz w:val="16"/>
        <w:szCs w:val="16"/>
      </w:rPr>
    </w:pPr>
    <w:r w:rsidRPr="00754DEC">
      <w:rPr>
        <w:rFonts w:cs="Arial"/>
        <w:sz w:val="16"/>
        <w:szCs w:val="16"/>
      </w:rPr>
      <w:t xml:space="preserve">123 TMP M </w:t>
    </w:r>
    <w:r>
      <w:rPr>
        <w:rFonts w:cs="Arial"/>
        <w:sz w:val="16"/>
        <w:szCs w:val="16"/>
      </w:rPr>
      <w:t>–</w:t>
    </w:r>
    <w:r w:rsidRPr="00754DEC">
      <w:rPr>
        <w:rFonts w:cs="Arial"/>
        <w:sz w:val="16"/>
        <w:szCs w:val="16"/>
      </w:rPr>
      <w:t xml:space="preserve"> </w:t>
    </w:r>
    <w:r>
      <w:rPr>
        <w:rFonts w:cs="Arial"/>
        <w:sz w:val="16"/>
        <w:szCs w:val="16"/>
      </w:rPr>
      <w:t xml:space="preserve">Assessment Template - </w:t>
    </w:r>
    <w:r w:rsidRPr="00754DEC">
      <w:rPr>
        <w:rFonts w:cs="Arial"/>
        <w:sz w:val="16"/>
        <w:szCs w:val="16"/>
      </w:rPr>
      <w:t>Unit Study Guide</w:t>
    </w:r>
    <w:r>
      <w:rPr>
        <w:rFonts w:cs="Arial"/>
        <w:sz w:val="16"/>
        <w:szCs w:val="16"/>
      </w:rPr>
      <w:t xml:space="preserve"> </w:t>
    </w:r>
    <w:r w:rsidRPr="006111FD">
      <w:rPr>
        <w:rFonts w:cs="Arial"/>
        <w:sz w:val="16"/>
        <w:szCs w:val="16"/>
      </w:rPr>
      <w:t>v1.</w:t>
    </w:r>
    <w:r w:rsidR="00C33A09">
      <w:rPr>
        <w:rFonts w:cs="Arial"/>
        <w:sz w:val="16"/>
        <w:szCs w:val="16"/>
      </w:rPr>
      <w:t>4</w:t>
    </w:r>
    <w:r>
      <w:rPr>
        <w:rFonts w:cs="Arial"/>
        <w:sz w:val="16"/>
        <w:szCs w:val="16"/>
      </w:rPr>
      <w:tab/>
    </w: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AB3696">
      <w:rPr>
        <w:rFonts w:cs="Arial"/>
        <w:noProof/>
        <w:sz w:val="16"/>
        <w:szCs w:val="16"/>
      </w:rPr>
      <w:t>3</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F1207F">
      <w:rPr>
        <w:rFonts w:cs="Arial"/>
        <w:noProof/>
        <w:sz w:val="16"/>
        <w:szCs w:val="16"/>
      </w:rPr>
      <w:t>4</w:t>
    </w:r>
    <w:r w:rsidRPr="00D92D37">
      <w:rPr>
        <w:rFonts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7A4782" w14:textId="77777777" w:rsidR="00CE1E5D" w:rsidRPr="00127908" w:rsidRDefault="00754DEC" w:rsidP="00C33A09">
    <w:pPr>
      <w:pStyle w:val="Footer"/>
      <w:pBdr>
        <w:top w:val="single" w:sz="4" w:space="0" w:color="auto"/>
      </w:pBdr>
      <w:tabs>
        <w:tab w:val="clear" w:pos="4320"/>
        <w:tab w:val="clear" w:pos="8640"/>
        <w:tab w:val="left" w:pos="0"/>
        <w:tab w:val="right" w:pos="10206"/>
      </w:tabs>
      <w:rPr>
        <w:rFonts w:cs="Arial"/>
        <w:sz w:val="16"/>
        <w:szCs w:val="16"/>
      </w:rPr>
    </w:pPr>
    <w:r w:rsidRPr="00127908">
      <w:rPr>
        <w:rFonts w:cs="Arial"/>
        <w:sz w:val="16"/>
        <w:szCs w:val="16"/>
      </w:rPr>
      <w:t>123 TMP M – Assessment Template</w:t>
    </w:r>
    <w:r w:rsidR="00B92754" w:rsidRPr="00127908">
      <w:rPr>
        <w:sz w:val="16"/>
        <w:szCs w:val="16"/>
      </w:rPr>
      <w:t xml:space="preserve"> – </w:t>
    </w:r>
    <w:r w:rsidRPr="00127908">
      <w:rPr>
        <w:rFonts w:cs="Arial"/>
        <w:sz w:val="16"/>
        <w:szCs w:val="16"/>
      </w:rPr>
      <w:t xml:space="preserve">Unit Study Guide </w:t>
    </w:r>
    <w:r w:rsidR="006111FD" w:rsidRPr="00127908">
      <w:rPr>
        <w:rFonts w:cs="Arial"/>
        <w:sz w:val="16"/>
        <w:szCs w:val="16"/>
      </w:rPr>
      <w:t>v1.</w:t>
    </w:r>
    <w:r w:rsidR="00F1207F">
      <w:rPr>
        <w:rFonts w:cs="Arial"/>
        <w:sz w:val="16"/>
        <w:szCs w:val="16"/>
      </w:rPr>
      <w:t>5 (04/11/2020)</w:t>
    </w:r>
    <w:r w:rsidRPr="00127908">
      <w:rPr>
        <w:rFonts w:cs="Arial"/>
        <w:sz w:val="16"/>
        <w:szCs w:val="16"/>
      </w:rPr>
      <w:tab/>
    </w:r>
    <w:r w:rsidR="00CE1E5D" w:rsidRPr="00127908">
      <w:rPr>
        <w:rFonts w:cs="Arial"/>
        <w:sz w:val="16"/>
        <w:szCs w:val="16"/>
      </w:rPr>
      <w:t xml:space="preserve">Page </w:t>
    </w:r>
    <w:r w:rsidR="00CE1E5D" w:rsidRPr="00127908">
      <w:rPr>
        <w:rFonts w:cs="Arial"/>
        <w:sz w:val="16"/>
        <w:szCs w:val="16"/>
      </w:rPr>
      <w:fldChar w:fldCharType="begin"/>
    </w:r>
    <w:r w:rsidR="00CE1E5D" w:rsidRPr="00127908">
      <w:rPr>
        <w:rFonts w:cs="Arial"/>
        <w:sz w:val="16"/>
        <w:szCs w:val="16"/>
      </w:rPr>
      <w:instrText xml:space="preserve"> PAGE </w:instrText>
    </w:r>
    <w:r w:rsidR="00CE1E5D" w:rsidRPr="00127908">
      <w:rPr>
        <w:rFonts w:cs="Arial"/>
        <w:sz w:val="16"/>
        <w:szCs w:val="16"/>
      </w:rPr>
      <w:fldChar w:fldCharType="separate"/>
    </w:r>
    <w:r w:rsidR="00692714">
      <w:rPr>
        <w:rFonts w:cs="Arial"/>
        <w:noProof/>
        <w:sz w:val="16"/>
        <w:szCs w:val="16"/>
      </w:rPr>
      <w:t>1</w:t>
    </w:r>
    <w:r w:rsidR="00CE1E5D" w:rsidRPr="00127908">
      <w:rPr>
        <w:rFonts w:cs="Arial"/>
        <w:sz w:val="16"/>
        <w:szCs w:val="16"/>
      </w:rPr>
      <w:fldChar w:fldCharType="end"/>
    </w:r>
    <w:r w:rsidR="00CE1E5D" w:rsidRPr="00127908">
      <w:rPr>
        <w:rFonts w:cs="Arial"/>
        <w:sz w:val="16"/>
        <w:szCs w:val="16"/>
      </w:rPr>
      <w:t xml:space="preserve"> of </w:t>
    </w:r>
    <w:r w:rsidR="00CE1E5D" w:rsidRPr="00127908">
      <w:rPr>
        <w:rFonts w:cs="Arial"/>
        <w:sz w:val="16"/>
        <w:szCs w:val="16"/>
      </w:rPr>
      <w:fldChar w:fldCharType="begin"/>
    </w:r>
    <w:r w:rsidR="00CE1E5D" w:rsidRPr="00127908">
      <w:rPr>
        <w:rFonts w:cs="Arial"/>
        <w:sz w:val="16"/>
        <w:szCs w:val="16"/>
      </w:rPr>
      <w:instrText xml:space="preserve"> NUMPAGES </w:instrText>
    </w:r>
    <w:r w:rsidR="00CE1E5D" w:rsidRPr="00127908">
      <w:rPr>
        <w:rFonts w:cs="Arial"/>
        <w:sz w:val="16"/>
        <w:szCs w:val="16"/>
      </w:rPr>
      <w:fldChar w:fldCharType="separate"/>
    </w:r>
    <w:r w:rsidR="00692714">
      <w:rPr>
        <w:rFonts w:cs="Arial"/>
        <w:noProof/>
        <w:sz w:val="16"/>
        <w:szCs w:val="16"/>
      </w:rPr>
      <w:t>5</w:t>
    </w:r>
    <w:r w:rsidR="00CE1E5D" w:rsidRPr="00127908">
      <w:rPr>
        <w:rFonts w:cs="Arial"/>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77F049" w14:textId="2C44EBFB" w:rsidR="00EE2A84" w:rsidRDefault="00EE2A84" w:rsidP="00EE2A84">
    <w:pPr>
      <w:pStyle w:val="Footer"/>
      <w:pBdr>
        <w:top w:val="single" w:sz="4" w:space="0" w:color="auto"/>
      </w:pBdr>
      <w:tabs>
        <w:tab w:val="clear" w:pos="4320"/>
        <w:tab w:val="clear" w:pos="8640"/>
        <w:tab w:val="left" w:pos="0"/>
        <w:tab w:val="center" w:pos="5387"/>
        <w:tab w:val="right" w:pos="15876"/>
      </w:tabs>
      <w:rPr>
        <w:rFonts w:cs="Arial"/>
        <w:sz w:val="16"/>
        <w:szCs w:val="16"/>
      </w:rPr>
    </w:pPr>
    <w:r>
      <w:rPr>
        <w:noProof/>
        <w:sz w:val="16"/>
      </w:rPr>
      <w:t xml:space="preserve">© TAFE Queensland </w:t>
    </w:r>
    <w:r>
      <w:rPr>
        <w:noProof/>
        <w:sz w:val="16"/>
      </w:rPr>
      <w:fldChar w:fldCharType="begin"/>
    </w:r>
    <w:r>
      <w:rPr>
        <w:noProof/>
        <w:sz w:val="16"/>
      </w:rPr>
      <w:instrText xml:space="preserve"> DATE  \@ "yyyy"  \* MERGEFORMAT </w:instrText>
    </w:r>
    <w:r>
      <w:rPr>
        <w:noProof/>
        <w:sz w:val="16"/>
      </w:rPr>
      <w:fldChar w:fldCharType="separate"/>
    </w:r>
    <w:r w:rsidR="00692714">
      <w:rPr>
        <w:noProof/>
        <w:sz w:val="16"/>
      </w:rPr>
      <w:t>2023</w:t>
    </w:r>
    <w:r>
      <w:rPr>
        <w:noProof/>
        <w:sz w:val="16"/>
      </w:rPr>
      <w:fldChar w:fldCharType="end"/>
    </w:r>
    <w:r w:rsidRPr="009D4B58">
      <w:rPr>
        <w:rFonts w:cs="Arial"/>
        <w:sz w:val="16"/>
        <w:szCs w:val="16"/>
      </w:rPr>
      <w:tab/>
    </w:r>
    <w:r w:rsidR="004514BD">
      <w:rPr>
        <w:rFonts w:cs="Arial"/>
        <w:sz w:val="16"/>
        <w:szCs w:val="16"/>
      </w:rPr>
      <w:t xml:space="preserve">                                                                                                           </w:t>
    </w:r>
    <w:r w:rsidRPr="006111FD">
      <w:rPr>
        <w:rFonts w:cs="Arial"/>
        <w:sz w:val="16"/>
        <w:szCs w:val="16"/>
      </w:rPr>
      <w:t>v 1.</w:t>
    </w:r>
    <w:r w:rsidR="004514BD">
      <w:rPr>
        <w:rFonts w:cs="Arial"/>
        <w:sz w:val="16"/>
        <w:szCs w:val="16"/>
      </w:rPr>
      <w:t>3</w:t>
    </w:r>
    <w:r w:rsidRPr="006111FD">
      <w:rPr>
        <w:rFonts w:cs="Arial"/>
        <w:sz w:val="16"/>
        <w:szCs w:val="16"/>
      </w:rPr>
      <w:t xml:space="preserve"> (16/08/15)</w:t>
    </w:r>
    <w:r>
      <w:rPr>
        <w:rFonts w:cs="Arial"/>
        <w:sz w:val="16"/>
        <w:szCs w:val="16"/>
      </w:rPr>
      <w:tab/>
    </w:r>
    <w:r>
      <w:rPr>
        <w:rFonts w:cs="Arial"/>
        <w:sz w:val="16"/>
        <w:szCs w:val="16"/>
      </w:rPr>
      <w:fldChar w:fldCharType="begin"/>
    </w:r>
    <w:r>
      <w:rPr>
        <w:rFonts w:cs="Arial"/>
        <w:sz w:val="16"/>
        <w:szCs w:val="16"/>
      </w:rPr>
      <w:instrText xml:space="preserve"> FILENAME   \* MERGEFORMAT </w:instrText>
    </w:r>
    <w:r>
      <w:rPr>
        <w:rFonts w:cs="Arial"/>
        <w:sz w:val="16"/>
        <w:szCs w:val="16"/>
      </w:rPr>
      <w:fldChar w:fldCharType="separate"/>
    </w:r>
    <w:r w:rsidR="00F1207F">
      <w:rPr>
        <w:rFonts w:cs="Arial"/>
        <w:noProof/>
        <w:sz w:val="16"/>
        <w:szCs w:val="16"/>
      </w:rPr>
      <w:t>123 TMP M - Unit Study Guide</w:t>
    </w:r>
    <w:r>
      <w:rPr>
        <w:rFonts w:cs="Arial"/>
        <w:sz w:val="16"/>
        <w:szCs w:val="16"/>
      </w:rPr>
      <w:fldChar w:fldCharType="end"/>
    </w:r>
  </w:p>
  <w:p w14:paraId="2549F5DD" w14:textId="77777777" w:rsidR="00EE2A84" w:rsidRPr="00F91148" w:rsidRDefault="00EE2A84" w:rsidP="004C74D8">
    <w:pPr>
      <w:pStyle w:val="Footer"/>
      <w:pBdr>
        <w:top w:val="single" w:sz="4" w:space="0" w:color="auto"/>
      </w:pBdr>
      <w:tabs>
        <w:tab w:val="clear" w:pos="4320"/>
        <w:tab w:val="clear" w:pos="8640"/>
        <w:tab w:val="left" w:pos="0"/>
        <w:tab w:val="center" w:pos="5640"/>
        <w:tab w:val="right" w:pos="10560"/>
      </w:tabs>
      <w:jc w:val="center"/>
      <w:rPr>
        <w:rFonts w:cs="Arial"/>
        <w:sz w:val="16"/>
        <w:szCs w:val="16"/>
      </w:rPr>
    </w:pP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692714">
      <w:rPr>
        <w:rFonts w:cs="Arial"/>
        <w:noProof/>
        <w:sz w:val="16"/>
        <w:szCs w:val="16"/>
      </w:rPr>
      <w:t>4</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692714">
      <w:rPr>
        <w:rFonts w:cs="Arial"/>
        <w:noProof/>
        <w:sz w:val="16"/>
        <w:szCs w:val="16"/>
      </w:rPr>
      <w:t>5</w:t>
    </w:r>
    <w:r w:rsidRPr="00D92D37">
      <w:rPr>
        <w:rFonts w:cs="Arial"/>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E339AA" w14:textId="5F86DD66" w:rsidR="009B677A" w:rsidRDefault="009B677A" w:rsidP="00C87F53">
    <w:pPr>
      <w:pStyle w:val="Footer"/>
      <w:pBdr>
        <w:top w:val="single" w:sz="4" w:space="0" w:color="auto"/>
      </w:pBdr>
      <w:tabs>
        <w:tab w:val="clear" w:pos="4320"/>
        <w:tab w:val="clear" w:pos="8640"/>
        <w:tab w:val="left" w:pos="0"/>
        <w:tab w:val="center" w:pos="7938"/>
        <w:tab w:val="right" w:pos="15876"/>
      </w:tabs>
      <w:rPr>
        <w:rFonts w:cs="Arial"/>
        <w:sz w:val="16"/>
        <w:szCs w:val="16"/>
      </w:rPr>
    </w:pPr>
    <w:r>
      <w:rPr>
        <w:rFonts w:cs="Arial"/>
        <w:sz w:val="16"/>
        <w:szCs w:val="16"/>
      </w:rPr>
      <w:fldChar w:fldCharType="begin"/>
    </w:r>
    <w:r>
      <w:rPr>
        <w:rFonts w:cs="Arial"/>
        <w:sz w:val="16"/>
        <w:szCs w:val="16"/>
      </w:rPr>
      <w:instrText xml:space="preserve"> FILENAME   \* MERGEFORMAT </w:instrText>
    </w:r>
    <w:r>
      <w:rPr>
        <w:rFonts w:cs="Arial"/>
        <w:sz w:val="16"/>
        <w:szCs w:val="16"/>
      </w:rPr>
      <w:fldChar w:fldCharType="separate"/>
    </w:r>
    <w:r w:rsidR="00F1207F">
      <w:rPr>
        <w:rFonts w:cs="Arial"/>
        <w:noProof/>
        <w:sz w:val="16"/>
        <w:szCs w:val="16"/>
      </w:rPr>
      <w:t>123 TMP M - Unit Study Guide</w:t>
    </w:r>
    <w:r>
      <w:rPr>
        <w:rFonts w:cs="Arial"/>
        <w:sz w:val="16"/>
        <w:szCs w:val="16"/>
      </w:rPr>
      <w:fldChar w:fldCharType="end"/>
    </w:r>
    <w:r w:rsidRPr="009D4B58">
      <w:rPr>
        <w:rFonts w:cs="Arial"/>
        <w:sz w:val="16"/>
        <w:szCs w:val="16"/>
      </w:rPr>
      <w:tab/>
    </w:r>
    <w:r w:rsidRPr="006111FD">
      <w:rPr>
        <w:rFonts w:cs="Arial"/>
        <w:sz w:val="16"/>
        <w:szCs w:val="16"/>
      </w:rPr>
      <w:t>v 1.</w:t>
    </w:r>
    <w:r>
      <w:rPr>
        <w:rFonts w:cs="Arial"/>
        <w:sz w:val="16"/>
        <w:szCs w:val="16"/>
      </w:rPr>
      <w:t>3</w:t>
    </w:r>
    <w:r w:rsidRPr="006111FD">
      <w:rPr>
        <w:rFonts w:cs="Arial"/>
        <w:sz w:val="16"/>
        <w:szCs w:val="16"/>
      </w:rPr>
      <w:t xml:space="preserve"> (</w:t>
    </w:r>
    <w:r>
      <w:rPr>
        <w:rFonts w:cs="Arial"/>
        <w:sz w:val="16"/>
        <w:szCs w:val="16"/>
      </w:rPr>
      <w:t>14/10</w:t>
    </w:r>
    <w:r w:rsidRPr="006111FD">
      <w:rPr>
        <w:rFonts w:cs="Arial"/>
        <w:sz w:val="16"/>
        <w:szCs w:val="16"/>
      </w:rPr>
      <w:t>/1</w:t>
    </w:r>
    <w:r>
      <w:rPr>
        <w:rFonts w:cs="Arial"/>
        <w:sz w:val="16"/>
        <w:szCs w:val="16"/>
      </w:rPr>
      <w:t>6</w:t>
    </w:r>
    <w:r w:rsidRPr="006111FD">
      <w:rPr>
        <w:rFonts w:cs="Arial"/>
        <w:sz w:val="16"/>
        <w:szCs w:val="16"/>
      </w:rPr>
      <w:t>)</w:t>
    </w:r>
    <w:r>
      <w:rPr>
        <w:rFonts w:cs="Arial"/>
        <w:sz w:val="16"/>
        <w:szCs w:val="16"/>
      </w:rPr>
      <w:tab/>
    </w:r>
    <w:r>
      <w:rPr>
        <w:noProof/>
        <w:sz w:val="16"/>
      </w:rPr>
      <w:t xml:space="preserve">© TAFE Queensland </w:t>
    </w:r>
    <w:r>
      <w:rPr>
        <w:noProof/>
        <w:sz w:val="16"/>
      </w:rPr>
      <w:fldChar w:fldCharType="begin"/>
    </w:r>
    <w:r>
      <w:rPr>
        <w:noProof/>
        <w:sz w:val="16"/>
      </w:rPr>
      <w:instrText xml:space="preserve"> DATE  \@ "yyyy"  \* MERGEFORMAT </w:instrText>
    </w:r>
    <w:r>
      <w:rPr>
        <w:noProof/>
        <w:sz w:val="16"/>
      </w:rPr>
      <w:fldChar w:fldCharType="separate"/>
    </w:r>
    <w:r w:rsidR="00692714">
      <w:rPr>
        <w:noProof/>
        <w:sz w:val="16"/>
      </w:rPr>
      <w:t>2023</w:t>
    </w:r>
    <w:r>
      <w:rPr>
        <w:noProof/>
        <w:sz w:val="16"/>
      </w:rPr>
      <w:fldChar w:fldCharType="end"/>
    </w:r>
  </w:p>
  <w:p w14:paraId="4028333B" w14:textId="77777777" w:rsidR="009B677A" w:rsidRPr="00D07753" w:rsidRDefault="009B677A" w:rsidP="004C74D8">
    <w:pPr>
      <w:pStyle w:val="Footer"/>
      <w:pBdr>
        <w:top w:val="single" w:sz="4" w:space="0" w:color="auto"/>
      </w:pBdr>
      <w:tabs>
        <w:tab w:val="clear" w:pos="4320"/>
        <w:tab w:val="clear" w:pos="8640"/>
        <w:tab w:val="left" w:pos="0"/>
        <w:tab w:val="center" w:pos="5640"/>
        <w:tab w:val="right" w:pos="10560"/>
      </w:tabs>
      <w:jc w:val="center"/>
      <w:rPr>
        <w:rFonts w:cs="Arial"/>
        <w:sz w:val="16"/>
        <w:szCs w:val="16"/>
      </w:rPr>
    </w:pP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4E5CE1">
      <w:rPr>
        <w:rFonts w:cs="Arial"/>
        <w:noProof/>
        <w:sz w:val="16"/>
        <w:szCs w:val="16"/>
      </w:rPr>
      <w:t>5</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4E5CE1">
      <w:rPr>
        <w:rFonts w:cs="Arial"/>
        <w:noProof/>
        <w:sz w:val="16"/>
        <w:szCs w:val="16"/>
      </w:rPr>
      <w:t>6</w:t>
    </w:r>
    <w:r w:rsidRPr="00D92D37">
      <w:rPr>
        <w:rFonts w:cs="Arial"/>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04FC6A" w14:textId="77777777" w:rsidR="00CE1E5D" w:rsidRPr="00915DF9" w:rsidRDefault="00915DF9" w:rsidP="00C33A09">
    <w:pPr>
      <w:pStyle w:val="Footer"/>
      <w:pBdr>
        <w:top w:val="single" w:sz="4" w:space="0" w:color="auto"/>
      </w:pBdr>
      <w:tabs>
        <w:tab w:val="clear" w:pos="4320"/>
        <w:tab w:val="clear" w:pos="8640"/>
        <w:tab w:val="left" w:pos="0"/>
        <w:tab w:val="right" w:pos="15876"/>
      </w:tabs>
      <w:rPr>
        <w:rFonts w:cs="Arial"/>
        <w:sz w:val="16"/>
        <w:szCs w:val="16"/>
      </w:rPr>
    </w:pPr>
    <w:r w:rsidRPr="00754DEC">
      <w:rPr>
        <w:rFonts w:cs="Arial"/>
        <w:sz w:val="16"/>
        <w:szCs w:val="16"/>
      </w:rPr>
      <w:t xml:space="preserve">123 TMP M </w:t>
    </w:r>
    <w:r>
      <w:rPr>
        <w:rFonts w:cs="Arial"/>
        <w:sz w:val="16"/>
        <w:szCs w:val="16"/>
      </w:rPr>
      <w:t>–</w:t>
    </w:r>
    <w:r w:rsidRPr="00754DEC">
      <w:rPr>
        <w:rFonts w:cs="Arial"/>
        <w:sz w:val="16"/>
        <w:szCs w:val="16"/>
      </w:rPr>
      <w:t xml:space="preserve"> </w:t>
    </w:r>
    <w:r>
      <w:rPr>
        <w:rFonts w:cs="Arial"/>
        <w:sz w:val="16"/>
        <w:szCs w:val="16"/>
      </w:rPr>
      <w:t xml:space="preserve">Assessment Template - </w:t>
    </w:r>
    <w:r w:rsidRPr="00754DEC">
      <w:rPr>
        <w:rFonts w:cs="Arial"/>
        <w:sz w:val="16"/>
        <w:szCs w:val="16"/>
      </w:rPr>
      <w:t>Unit Study Guide</w:t>
    </w:r>
    <w:r>
      <w:rPr>
        <w:rFonts w:cs="Arial"/>
        <w:sz w:val="16"/>
        <w:szCs w:val="16"/>
      </w:rPr>
      <w:t xml:space="preserve"> </w:t>
    </w:r>
    <w:r w:rsidRPr="006111FD">
      <w:rPr>
        <w:rFonts w:cs="Arial"/>
        <w:sz w:val="16"/>
        <w:szCs w:val="16"/>
      </w:rPr>
      <w:t>v1.</w:t>
    </w:r>
    <w:r w:rsidR="009A5D3A">
      <w:rPr>
        <w:rFonts w:cs="Arial"/>
        <w:sz w:val="16"/>
        <w:szCs w:val="16"/>
      </w:rPr>
      <w:t>5 (04/11/2020)</w:t>
    </w:r>
    <w:r>
      <w:rPr>
        <w:rFonts w:cs="Arial"/>
        <w:sz w:val="16"/>
        <w:szCs w:val="16"/>
      </w:rPr>
      <w:tab/>
    </w: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692714">
      <w:rPr>
        <w:rFonts w:cs="Arial"/>
        <w:noProof/>
        <w:sz w:val="16"/>
        <w:szCs w:val="16"/>
      </w:rPr>
      <w:t>3</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692714">
      <w:rPr>
        <w:rFonts w:cs="Arial"/>
        <w:noProof/>
        <w:sz w:val="16"/>
        <w:szCs w:val="16"/>
      </w:rPr>
      <w:t>5</w:t>
    </w:r>
    <w:r w:rsidRPr="00D92D37">
      <w:rPr>
        <w:rFonts w:cs="Arial"/>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377234" w14:textId="73F77440" w:rsidR="00787124" w:rsidRDefault="009A5D3A" w:rsidP="00787124">
    <w:pPr>
      <w:pStyle w:val="Footer"/>
      <w:pBdr>
        <w:top w:val="single" w:sz="4" w:space="0" w:color="auto"/>
      </w:pBdr>
      <w:tabs>
        <w:tab w:val="clear" w:pos="4320"/>
        <w:tab w:val="clear" w:pos="8640"/>
        <w:tab w:val="left" w:pos="0"/>
        <w:tab w:val="center" w:pos="5387"/>
        <w:tab w:val="right" w:pos="10915"/>
      </w:tabs>
      <w:rPr>
        <w:rFonts w:cs="Arial"/>
        <w:sz w:val="16"/>
        <w:szCs w:val="16"/>
      </w:rPr>
    </w:pPr>
    <w:r w:rsidRPr="009A5D3A">
      <w:rPr>
        <w:rFonts w:cs="Arial"/>
        <w:sz w:val="16"/>
        <w:szCs w:val="16"/>
      </w:rPr>
      <w:t>123 TMP M – Assessment Template - Unit Study Guide v1.5 (04/11/2020)</w:t>
    </w:r>
    <w:r>
      <w:rPr>
        <w:rFonts w:cs="Arial"/>
        <w:sz w:val="16"/>
        <w:szCs w:val="16"/>
      </w:rPr>
      <w:t xml:space="preserve">    </w:t>
    </w:r>
    <w:r w:rsidR="00787124">
      <w:rPr>
        <w:rFonts w:cs="Arial"/>
        <w:sz w:val="16"/>
        <w:szCs w:val="16"/>
      </w:rPr>
      <w:tab/>
    </w:r>
    <w:r w:rsidR="004514BD">
      <w:rPr>
        <w:noProof/>
        <w:sz w:val="16"/>
      </w:rPr>
      <w:t xml:space="preserve">© TAFE Queensland </w:t>
    </w:r>
    <w:r w:rsidR="004514BD">
      <w:rPr>
        <w:noProof/>
        <w:sz w:val="16"/>
      </w:rPr>
      <w:fldChar w:fldCharType="begin"/>
    </w:r>
    <w:r w:rsidR="004514BD">
      <w:rPr>
        <w:noProof/>
        <w:sz w:val="16"/>
      </w:rPr>
      <w:instrText xml:space="preserve"> DATE  \@ "yyyy"  \* MERGEFORMAT </w:instrText>
    </w:r>
    <w:r w:rsidR="004514BD">
      <w:rPr>
        <w:noProof/>
        <w:sz w:val="16"/>
      </w:rPr>
      <w:fldChar w:fldCharType="separate"/>
    </w:r>
    <w:r w:rsidR="00692714">
      <w:rPr>
        <w:noProof/>
        <w:sz w:val="16"/>
      </w:rPr>
      <w:t>2023</w:t>
    </w:r>
    <w:r w:rsidR="004514BD">
      <w:rPr>
        <w:noProof/>
        <w:sz w:val="16"/>
      </w:rPr>
      <w:fldChar w:fldCharType="end"/>
    </w:r>
  </w:p>
  <w:p w14:paraId="392507B0" w14:textId="77777777" w:rsidR="00787124" w:rsidRPr="00F91148" w:rsidRDefault="00787124" w:rsidP="009A5D3A">
    <w:pPr>
      <w:pStyle w:val="Footer"/>
      <w:pBdr>
        <w:top w:val="single" w:sz="4" w:space="0" w:color="auto"/>
      </w:pBdr>
      <w:tabs>
        <w:tab w:val="clear" w:pos="4320"/>
        <w:tab w:val="clear" w:pos="8640"/>
        <w:tab w:val="left" w:pos="0"/>
        <w:tab w:val="center" w:pos="5640"/>
        <w:tab w:val="right" w:pos="10560"/>
      </w:tabs>
      <w:jc w:val="right"/>
      <w:rPr>
        <w:rFonts w:cs="Arial"/>
        <w:sz w:val="16"/>
        <w:szCs w:val="16"/>
      </w:rPr>
    </w:pP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4E5CE1">
      <w:rPr>
        <w:rFonts w:cs="Arial"/>
        <w:noProof/>
        <w:sz w:val="16"/>
        <w:szCs w:val="16"/>
      </w:rPr>
      <w:t>6</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4E5CE1">
      <w:rPr>
        <w:rFonts w:cs="Arial"/>
        <w:noProof/>
        <w:sz w:val="16"/>
        <w:szCs w:val="16"/>
      </w:rPr>
      <w:t>6</w:t>
    </w:r>
    <w:r w:rsidRPr="00D92D37">
      <w:rPr>
        <w:rFonts w:cs="Arial"/>
        <w:sz w:val="16"/>
        <w:szCs w:val="16"/>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774AFA" w14:textId="77777777" w:rsidR="00EE316E" w:rsidRPr="00915DF9" w:rsidRDefault="00915DF9" w:rsidP="00C33A09">
    <w:pPr>
      <w:pStyle w:val="Footer"/>
      <w:pBdr>
        <w:top w:val="single" w:sz="4" w:space="0" w:color="auto"/>
      </w:pBdr>
      <w:tabs>
        <w:tab w:val="clear" w:pos="4320"/>
        <w:tab w:val="clear" w:pos="8640"/>
        <w:tab w:val="left" w:pos="0"/>
        <w:tab w:val="right" w:pos="10915"/>
      </w:tabs>
      <w:rPr>
        <w:rFonts w:cs="Arial"/>
        <w:sz w:val="16"/>
        <w:szCs w:val="16"/>
      </w:rPr>
    </w:pPr>
    <w:r w:rsidRPr="00754DEC">
      <w:rPr>
        <w:rFonts w:cs="Arial"/>
        <w:sz w:val="16"/>
        <w:szCs w:val="16"/>
      </w:rPr>
      <w:t xml:space="preserve">123 TMP M </w:t>
    </w:r>
    <w:r>
      <w:rPr>
        <w:rFonts w:cs="Arial"/>
        <w:sz w:val="16"/>
        <w:szCs w:val="16"/>
      </w:rPr>
      <w:t>–</w:t>
    </w:r>
    <w:r w:rsidRPr="00754DEC">
      <w:rPr>
        <w:rFonts w:cs="Arial"/>
        <w:sz w:val="16"/>
        <w:szCs w:val="16"/>
      </w:rPr>
      <w:t xml:space="preserve"> </w:t>
    </w:r>
    <w:r>
      <w:rPr>
        <w:rFonts w:cs="Arial"/>
        <w:sz w:val="16"/>
        <w:szCs w:val="16"/>
      </w:rPr>
      <w:t xml:space="preserve">Assessment Template - </w:t>
    </w:r>
    <w:r w:rsidRPr="00754DEC">
      <w:rPr>
        <w:rFonts w:cs="Arial"/>
        <w:sz w:val="16"/>
        <w:szCs w:val="16"/>
      </w:rPr>
      <w:t>Unit Study Guide</w:t>
    </w:r>
    <w:r>
      <w:rPr>
        <w:rFonts w:cs="Arial"/>
        <w:sz w:val="16"/>
        <w:szCs w:val="16"/>
      </w:rPr>
      <w:t xml:space="preserve"> </w:t>
    </w:r>
    <w:r w:rsidRPr="006111FD">
      <w:rPr>
        <w:rFonts w:cs="Arial"/>
        <w:sz w:val="16"/>
        <w:szCs w:val="16"/>
      </w:rPr>
      <w:t>v1.</w:t>
    </w:r>
    <w:r w:rsidR="00C33A09">
      <w:rPr>
        <w:rFonts w:cs="Arial"/>
        <w:sz w:val="16"/>
        <w:szCs w:val="16"/>
      </w:rPr>
      <w:t>4</w:t>
    </w:r>
    <w:r>
      <w:rPr>
        <w:rFonts w:cs="Arial"/>
        <w:sz w:val="16"/>
        <w:szCs w:val="16"/>
      </w:rPr>
      <w:tab/>
    </w: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692714">
      <w:rPr>
        <w:rFonts w:cs="Arial"/>
        <w:noProof/>
        <w:sz w:val="16"/>
        <w:szCs w:val="16"/>
      </w:rPr>
      <w:t>5</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692714">
      <w:rPr>
        <w:rFonts w:cs="Arial"/>
        <w:noProof/>
        <w:sz w:val="16"/>
        <w:szCs w:val="16"/>
      </w:rPr>
      <w:t>5</w:t>
    </w:r>
    <w:r w:rsidRPr="00D92D37">
      <w:rPr>
        <w:rFonts w:cs="Arial"/>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82C2E5" w14:textId="77777777" w:rsidR="00163A65" w:rsidRDefault="00163A65">
      <w:r>
        <w:separator/>
      </w:r>
    </w:p>
  </w:footnote>
  <w:footnote w:type="continuationSeparator" w:id="0">
    <w:p w14:paraId="689E5A37" w14:textId="77777777" w:rsidR="00163A65" w:rsidRDefault="00163A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B92C2D" w14:textId="664EF770" w:rsidR="00012027" w:rsidRPr="00754DEC" w:rsidRDefault="00012027" w:rsidP="00012027">
    <w:pPr>
      <w:pStyle w:val="Header"/>
      <w:pBdr>
        <w:bottom w:val="single" w:sz="4" w:space="1" w:color="auto"/>
      </w:pBdr>
      <w:tabs>
        <w:tab w:val="clear" w:pos="8640"/>
        <w:tab w:val="right" w:pos="8080"/>
      </w:tabs>
      <w:rPr>
        <w:rFonts w:cs="Arial"/>
        <w:i/>
        <w:iCs/>
        <w:sz w:val="12"/>
        <w:szCs w:val="16"/>
      </w:rPr>
    </w:pPr>
    <w:r>
      <w:rPr>
        <w:rFonts w:cs="Arial"/>
        <w:bCs/>
        <w:color w:val="1F497D"/>
        <w:kern w:val="32"/>
        <w:sz w:val="16"/>
        <w:szCs w:val="28"/>
        <w:lang w:eastAsia="en-AU"/>
      </w:rPr>
      <w:t>ICTDBS506_UG_TQM_v1</w:t>
    </w:r>
  </w:p>
  <w:p w14:paraId="600C25AC" w14:textId="77777777" w:rsidR="00750D05" w:rsidRPr="008D4EC2" w:rsidRDefault="00750D05" w:rsidP="00750D05">
    <w:pPr>
      <w:pStyle w:val="Header"/>
      <w:tabs>
        <w:tab w:val="clear" w:pos="8640"/>
        <w:tab w:val="right" w:pos="8222"/>
      </w:tabs>
      <w:jc w:val="right"/>
      <w:rPr>
        <w:rFonts w:cs="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787840" w14:textId="77777777" w:rsidR="006847B4" w:rsidRPr="00754DEC" w:rsidRDefault="006847B4" w:rsidP="006847B4">
    <w:pPr>
      <w:pStyle w:val="Header"/>
      <w:pBdr>
        <w:bottom w:val="single" w:sz="4" w:space="1" w:color="auto"/>
      </w:pBdr>
      <w:tabs>
        <w:tab w:val="clear" w:pos="8640"/>
        <w:tab w:val="right" w:pos="8080"/>
      </w:tabs>
      <w:rPr>
        <w:rFonts w:cs="Arial"/>
        <w:i/>
        <w:iCs/>
        <w:sz w:val="12"/>
        <w:szCs w:val="16"/>
      </w:rPr>
    </w:pPr>
    <w:r w:rsidRPr="00754DEC">
      <w:rPr>
        <w:rFonts w:cs="Arial"/>
        <w:bCs/>
        <w:color w:val="1F497D"/>
        <w:kern w:val="32"/>
        <w:sz w:val="16"/>
        <w:szCs w:val="28"/>
        <w:lang w:eastAsia="en-AU"/>
      </w:rPr>
      <w:fldChar w:fldCharType="begin"/>
    </w:r>
    <w:r w:rsidRPr="00754DEC">
      <w:rPr>
        <w:rFonts w:cs="Arial"/>
        <w:bCs/>
        <w:color w:val="1F497D"/>
        <w:kern w:val="32"/>
        <w:sz w:val="16"/>
        <w:szCs w:val="28"/>
        <w:lang w:eastAsia="en-AU"/>
      </w:rPr>
      <w:instrText xml:space="preserve"> FILENAME   \* MERGEFORMAT </w:instrText>
    </w:r>
    <w:r w:rsidRPr="00754DEC">
      <w:rPr>
        <w:rFonts w:cs="Arial"/>
        <w:bCs/>
        <w:color w:val="1F497D"/>
        <w:kern w:val="32"/>
        <w:sz w:val="16"/>
        <w:szCs w:val="28"/>
        <w:lang w:eastAsia="en-AU"/>
      </w:rPr>
      <w:fldChar w:fldCharType="separate"/>
    </w:r>
    <w:r w:rsidR="00F1207F">
      <w:rPr>
        <w:rFonts w:cs="Arial"/>
        <w:bCs/>
        <w:noProof/>
        <w:color w:val="1F497D"/>
        <w:kern w:val="32"/>
        <w:sz w:val="16"/>
        <w:szCs w:val="28"/>
        <w:lang w:eastAsia="en-AU"/>
      </w:rPr>
      <w:t>123 TMP M - Unit Study Guide</w:t>
    </w:r>
    <w:r w:rsidRPr="00754DEC">
      <w:rPr>
        <w:rFonts w:cs="Arial"/>
        <w:bCs/>
        <w:color w:val="1F497D"/>
        <w:kern w:val="32"/>
        <w:sz w:val="16"/>
        <w:szCs w:val="28"/>
        <w:lang w:eastAsia="en-AU"/>
      </w:rPr>
      <w:fldChar w:fldCharType="end"/>
    </w:r>
  </w:p>
  <w:p w14:paraId="0CA9FBE8" w14:textId="77777777" w:rsidR="00CE1E5D" w:rsidRPr="00E1637C" w:rsidRDefault="00CE1E5D">
    <w:pPr>
      <w:pStyle w:val="Header"/>
      <w:tabs>
        <w:tab w:val="clear" w:pos="8640"/>
        <w:tab w:val="right" w:pos="8222"/>
      </w:tabs>
      <w:jc w:val="right"/>
      <w:rPr>
        <w:rFonts w:cs="Aria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4A0" w:firstRow="1" w:lastRow="0" w:firstColumn="1" w:lastColumn="0" w:noHBand="0" w:noVBand="1"/>
    </w:tblPr>
    <w:tblGrid>
      <w:gridCol w:w="8110"/>
      <w:gridCol w:w="2311"/>
    </w:tblGrid>
    <w:tr w:rsidR="00750D05" w14:paraId="030AFA33" w14:textId="77777777" w:rsidTr="001F0ECA">
      <w:trPr>
        <w:trHeight w:val="137"/>
      </w:trPr>
      <w:tc>
        <w:tcPr>
          <w:tcW w:w="5000" w:type="pct"/>
          <w:gridSpan w:val="2"/>
          <w:shd w:val="clear" w:color="auto" w:fill="C4262E"/>
          <w:vAlign w:val="bottom"/>
        </w:tcPr>
        <w:p w14:paraId="01CBD084" w14:textId="77777777" w:rsidR="00750D05" w:rsidRDefault="00750D05" w:rsidP="00EA0442">
          <w:pPr>
            <w:pStyle w:val="redbanner"/>
          </w:pPr>
        </w:p>
      </w:tc>
    </w:tr>
    <w:tr w:rsidR="00750D05" w14:paraId="45BC728C" w14:textId="77777777" w:rsidTr="006F64BB">
      <w:trPr>
        <w:trHeight w:val="1921"/>
      </w:trPr>
      <w:tc>
        <w:tcPr>
          <w:tcW w:w="3891" w:type="pct"/>
          <w:vAlign w:val="center"/>
          <w:hideMark/>
        </w:tcPr>
        <w:p w14:paraId="572D2A61" w14:textId="77777777" w:rsidR="00793115" w:rsidRDefault="00520B67" w:rsidP="00240232">
          <w:pPr>
            <w:keepNext/>
            <w:spacing w:before="80" w:after="80"/>
            <w:outlineLvl w:val="0"/>
            <w:rPr>
              <w:rFonts w:cs="Arial"/>
              <w:b/>
              <w:bCs/>
              <w:kern w:val="32"/>
              <w:sz w:val="50"/>
              <w:szCs w:val="50"/>
            </w:rPr>
          </w:pPr>
          <w:r w:rsidRPr="006F64BB">
            <w:rPr>
              <w:rFonts w:cs="Arial"/>
              <w:b/>
              <w:bCs/>
              <w:kern w:val="32"/>
              <w:sz w:val="50"/>
              <w:szCs w:val="50"/>
            </w:rPr>
            <w:t>Unit</w:t>
          </w:r>
          <w:r w:rsidR="00750D05" w:rsidRPr="006F64BB">
            <w:rPr>
              <w:rFonts w:cs="Arial"/>
              <w:b/>
              <w:bCs/>
              <w:kern w:val="32"/>
              <w:sz w:val="50"/>
              <w:szCs w:val="50"/>
            </w:rPr>
            <w:t xml:space="preserve"> Study Guide</w:t>
          </w:r>
        </w:p>
        <w:p w14:paraId="7ABFB062" w14:textId="140A389B" w:rsidR="00754DEC" w:rsidRPr="00754DEC" w:rsidRDefault="00012027" w:rsidP="00240232">
          <w:pPr>
            <w:keepNext/>
            <w:spacing w:before="80" w:after="80"/>
            <w:outlineLvl w:val="0"/>
          </w:pPr>
          <w:r>
            <w:rPr>
              <w:rFonts w:cs="Arial"/>
              <w:bCs/>
              <w:color w:val="1F497D"/>
              <w:kern w:val="32"/>
              <w:sz w:val="20"/>
              <w:szCs w:val="28"/>
              <w:lang w:eastAsia="en-AU"/>
            </w:rPr>
            <w:t>ICTDBS506_UG_TQM_v1</w:t>
          </w:r>
        </w:p>
      </w:tc>
      <w:tc>
        <w:tcPr>
          <w:tcW w:w="1109" w:type="pct"/>
          <w:vAlign w:val="center"/>
          <w:hideMark/>
        </w:tcPr>
        <w:p w14:paraId="26DEA068" w14:textId="77777777" w:rsidR="00750D05" w:rsidRDefault="00FE5A51" w:rsidP="00F03836">
          <w:pPr>
            <w:spacing w:before="80" w:after="80"/>
            <w:jc w:val="center"/>
            <w:rPr>
              <w:color w:val="595959"/>
            </w:rPr>
          </w:pPr>
          <w:r>
            <w:rPr>
              <w:noProof/>
              <w:color w:val="595959"/>
              <w:lang w:eastAsia="en-AU"/>
            </w:rPr>
            <w:drawing>
              <wp:inline distT="0" distB="0" distL="0" distR="0" wp14:anchorId="64095AEB" wp14:editId="55F1D9FD">
                <wp:extent cx="1076325" cy="1076325"/>
                <wp:effectExtent l="0" t="0" r="9525" b="9525"/>
                <wp:docPr id="1" name="Picture 7" descr="TAFE QLD 2014_maste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FE QLD 2014_master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tc>
    </w:tr>
    <w:tr w:rsidR="0063780C" w14:paraId="6CD23622" w14:textId="77777777" w:rsidTr="0039162F">
      <w:trPr>
        <w:trHeight w:val="137"/>
      </w:trPr>
      <w:tc>
        <w:tcPr>
          <w:tcW w:w="5000" w:type="pct"/>
          <w:gridSpan w:val="2"/>
          <w:shd w:val="clear" w:color="auto" w:fill="C4262E"/>
          <w:vAlign w:val="bottom"/>
        </w:tcPr>
        <w:p w14:paraId="69834A9C" w14:textId="77777777" w:rsidR="0063780C" w:rsidRDefault="0063780C" w:rsidP="00EA0442">
          <w:pPr>
            <w:pStyle w:val="redbanner"/>
          </w:pPr>
        </w:p>
      </w:tc>
    </w:tr>
  </w:tbl>
  <w:p w14:paraId="5773B308" w14:textId="77777777" w:rsidR="00CE1E5D" w:rsidRPr="00750D05" w:rsidRDefault="00CE1E5D" w:rsidP="00750D05">
    <w:pPr>
      <w:rPr>
        <w:rFonts w:cs="Arial"/>
        <w:i/>
        <w:color w:val="808080"/>
        <w:sz w:val="2"/>
        <w:szCs w:val="1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449DCA" w14:textId="40C27F59" w:rsidR="006847B4" w:rsidRPr="00754DEC" w:rsidRDefault="00012027" w:rsidP="006847B4">
    <w:pPr>
      <w:pStyle w:val="Header"/>
      <w:pBdr>
        <w:bottom w:val="single" w:sz="4" w:space="1" w:color="auto"/>
      </w:pBdr>
      <w:tabs>
        <w:tab w:val="clear" w:pos="8640"/>
        <w:tab w:val="right" w:pos="8080"/>
      </w:tabs>
      <w:rPr>
        <w:rFonts w:cs="Arial"/>
        <w:i/>
        <w:iCs/>
        <w:sz w:val="12"/>
        <w:szCs w:val="16"/>
      </w:rPr>
    </w:pPr>
    <w:r>
      <w:rPr>
        <w:rFonts w:cs="Arial"/>
        <w:bCs/>
        <w:color w:val="1F497D"/>
        <w:kern w:val="32"/>
        <w:sz w:val="16"/>
        <w:szCs w:val="28"/>
        <w:lang w:eastAsia="en-AU"/>
      </w:rPr>
      <w:t>ICTDBS506_UG_TQM_v1</w:t>
    </w:r>
  </w:p>
  <w:p w14:paraId="746631F6" w14:textId="77777777" w:rsidR="00CE1E5D" w:rsidRPr="006F64BB" w:rsidRDefault="00CE1E5D" w:rsidP="00D07753">
    <w:pPr>
      <w:pStyle w:val="Header"/>
      <w:ind w:right="49"/>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C28CD"/>
    <w:multiLevelType w:val="hybridMultilevel"/>
    <w:tmpl w:val="FA20408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EA73F42"/>
    <w:multiLevelType w:val="hybridMultilevel"/>
    <w:tmpl w:val="2A7A18DC"/>
    <w:lvl w:ilvl="0" w:tplc="FD0C5AE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360E91"/>
    <w:multiLevelType w:val="multilevel"/>
    <w:tmpl w:val="1F4AD33E"/>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 w15:restartNumberingAfterBreak="0">
    <w:nsid w:val="106405F2"/>
    <w:multiLevelType w:val="hybridMultilevel"/>
    <w:tmpl w:val="2D5A6610"/>
    <w:lvl w:ilvl="0" w:tplc="101EB1C8">
      <w:start w:val="1"/>
      <w:numFmt w:val="bullet"/>
      <w:pStyle w:val="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DC54700"/>
    <w:multiLevelType w:val="hybridMultilevel"/>
    <w:tmpl w:val="11E4B2D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6" w15:restartNumberingAfterBreak="0">
    <w:nsid w:val="1DFE4647"/>
    <w:multiLevelType w:val="hybridMultilevel"/>
    <w:tmpl w:val="C1FA3A7C"/>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7" w15:restartNumberingAfterBreak="0">
    <w:nsid w:val="22AB323D"/>
    <w:multiLevelType w:val="hybridMultilevel"/>
    <w:tmpl w:val="2C24E114"/>
    <w:lvl w:ilvl="0" w:tplc="9DD6815E">
      <w:start w:val="1"/>
      <w:numFmt w:val="bullet"/>
      <w:lvlText w:val=""/>
      <w:lvlJc w:val="left"/>
      <w:pPr>
        <w:tabs>
          <w:tab w:val="num" w:pos="360"/>
        </w:tabs>
        <w:ind w:left="360" w:hanging="360"/>
      </w:pPr>
      <w:rPr>
        <w:rFonts w:ascii="Symbol" w:hAnsi="Symbol" w:hint="default"/>
        <w:color w:val="000000"/>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AB2616"/>
    <w:multiLevelType w:val="hybridMultilevel"/>
    <w:tmpl w:val="7B3047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59C6FF4"/>
    <w:multiLevelType w:val="hybridMultilevel"/>
    <w:tmpl w:val="63E0E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83B6090"/>
    <w:multiLevelType w:val="hybridMultilevel"/>
    <w:tmpl w:val="8EA4928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5A427241"/>
    <w:multiLevelType w:val="hybridMultilevel"/>
    <w:tmpl w:val="088A0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44049B9"/>
    <w:multiLevelType w:val="hybridMultilevel"/>
    <w:tmpl w:val="FB0EF53A"/>
    <w:lvl w:ilvl="0" w:tplc="0C090001">
      <w:start w:val="1"/>
      <w:numFmt w:val="bullet"/>
      <w:lvlText w:val=""/>
      <w:lvlJc w:val="left"/>
      <w:pPr>
        <w:tabs>
          <w:tab w:val="num" w:pos="1146"/>
        </w:tabs>
        <w:ind w:left="1146" w:hanging="360"/>
      </w:pPr>
      <w:rPr>
        <w:rFonts w:ascii="Symbol" w:hAnsi="Symbol" w:hint="default"/>
      </w:rPr>
    </w:lvl>
    <w:lvl w:ilvl="1" w:tplc="0C090003" w:tentative="1">
      <w:start w:val="1"/>
      <w:numFmt w:val="bullet"/>
      <w:lvlText w:val="o"/>
      <w:lvlJc w:val="left"/>
      <w:pPr>
        <w:tabs>
          <w:tab w:val="num" w:pos="1866"/>
        </w:tabs>
        <w:ind w:left="1866" w:hanging="360"/>
      </w:pPr>
      <w:rPr>
        <w:rFonts w:ascii="Courier New" w:hAnsi="Courier New" w:cs="Courier New" w:hint="default"/>
      </w:rPr>
    </w:lvl>
    <w:lvl w:ilvl="2" w:tplc="0C090005" w:tentative="1">
      <w:start w:val="1"/>
      <w:numFmt w:val="bullet"/>
      <w:lvlText w:val=""/>
      <w:lvlJc w:val="left"/>
      <w:pPr>
        <w:tabs>
          <w:tab w:val="num" w:pos="2586"/>
        </w:tabs>
        <w:ind w:left="2586" w:hanging="360"/>
      </w:pPr>
      <w:rPr>
        <w:rFonts w:ascii="Wingdings" w:hAnsi="Wingdings" w:hint="default"/>
      </w:rPr>
    </w:lvl>
    <w:lvl w:ilvl="3" w:tplc="0C090001" w:tentative="1">
      <w:start w:val="1"/>
      <w:numFmt w:val="bullet"/>
      <w:lvlText w:val=""/>
      <w:lvlJc w:val="left"/>
      <w:pPr>
        <w:tabs>
          <w:tab w:val="num" w:pos="3306"/>
        </w:tabs>
        <w:ind w:left="3306" w:hanging="360"/>
      </w:pPr>
      <w:rPr>
        <w:rFonts w:ascii="Symbol" w:hAnsi="Symbol" w:hint="default"/>
      </w:rPr>
    </w:lvl>
    <w:lvl w:ilvl="4" w:tplc="0C090003" w:tentative="1">
      <w:start w:val="1"/>
      <w:numFmt w:val="bullet"/>
      <w:lvlText w:val="o"/>
      <w:lvlJc w:val="left"/>
      <w:pPr>
        <w:tabs>
          <w:tab w:val="num" w:pos="4026"/>
        </w:tabs>
        <w:ind w:left="4026" w:hanging="360"/>
      </w:pPr>
      <w:rPr>
        <w:rFonts w:ascii="Courier New" w:hAnsi="Courier New" w:cs="Courier New" w:hint="default"/>
      </w:rPr>
    </w:lvl>
    <w:lvl w:ilvl="5" w:tplc="0C090005" w:tentative="1">
      <w:start w:val="1"/>
      <w:numFmt w:val="bullet"/>
      <w:lvlText w:val=""/>
      <w:lvlJc w:val="left"/>
      <w:pPr>
        <w:tabs>
          <w:tab w:val="num" w:pos="4746"/>
        </w:tabs>
        <w:ind w:left="4746" w:hanging="360"/>
      </w:pPr>
      <w:rPr>
        <w:rFonts w:ascii="Wingdings" w:hAnsi="Wingdings" w:hint="default"/>
      </w:rPr>
    </w:lvl>
    <w:lvl w:ilvl="6" w:tplc="0C090001" w:tentative="1">
      <w:start w:val="1"/>
      <w:numFmt w:val="bullet"/>
      <w:lvlText w:val=""/>
      <w:lvlJc w:val="left"/>
      <w:pPr>
        <w:tabs>
          <w:tab w:val="num" w:pos="5466"/>
        </w:tabs>
        <w:ind w:left="5466" w:hanging="360"/>
      </w:pPr>
      <w:rPr>
        <w:rFonts w:ascii="Symbol" w:hAnsi="Symbol" w:hint="default"/>
      </w:rPr>
    </w:lvl>
    <w:lvl w:ilvl="7" w:tplc="0C090003" w:tentative="1">
      <w:start w:val="1"/>
      <w:numFmt w:val="bullet"/>
      <w:lvlText w:val="o"/>
      <w:lvlJc w:val="left"/>
      <w:pPr>
        <w:tabs>
          <w:tab w:val="num" w:pos="6186"/>
        </w:tabs>
        <w:ind w:left="6186" w:hanging="360"/>
      </w:pPr>
      <w:rPr>
        <w:rFonts w:ascii="Courier New" w:hAnsi="Courier New" w:cs="Courier New" w:hint="default"/>
      </w:rPr>
    </w:lvl>
    <w:lvl w:ilvl="8" w:tplc="0C090005" w:tentative="1">
      <w:start w:val="1"/>
      <w:numFmt w:val="bullet"/>
      <w:lvlText w:val=""/>
      <w:lvlJc w:val="left"/>
      <w:pPr>
        <w:tabs>
          <w:tab w:val="num" w:pos="6906"/>
        </w:tabs>
        <w:ind w:left="6906" w:hanging="360"/>
      </w:pPr>
      <w:rPr>
        <w:rFonts w:ascii="Wingdings" w:hAnsi="Wingdings" w:hint="default"/>
      </w:rPr>
    </w:lvl>
  </w:abstractNum>
  <w:abstractNum w:abstractNumId="13" w15:restartNumberingAfterBreak="0">
    <w:nsid w:val="64514934"/>
    <w:multiLevelType w:val="hybridMultilevel"/>
    <w:tmpl w:val="8280E996"/>
    <w:lvl w:ilvl="0" w:tplc="CE1A4202">
      <w:start w:val="1"/>
      <w:numFmt w:val="bullet"/>
      <w:lvlText w:val=""/>
      <w:lvlJc w:val="left"/>
      <w:pPr>
        <w:ind w:left="360" w:hanging="360"/>
      </w:pPr>
      <w:rPr>
        <w:rFonts w:ascii="Symbol" w:hAnsi="Symbol" w:hint="default"/>
        <w:color w:val="00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68A1262E"/>
    <w:multiLevelType w:val="hybridMultilevel"/>
    <w:tmpl w:val="9B50E0B2"/>
    <w:lvl w:ilvl="0" w:tplc="9B34A2D8">
      <w:start w:val="1"/>
      <w:numFmt w:val="bullet"/>
      <w:lvlText w:val=""/>
      <w:lvlJc w:val="left"/>
      <w:pPr>
        <w:ind w:left="360" w:hanging="360"/>
      </w:pPr>
      <w:rPr>
        <w:rFonts w:ascii="Symbol" w:hAnsi="Symbol" w:hint="default"/>
        <w:color w:val="00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6F0730FC"/>
    <w:multiLevelType w:val="hybridMultilevel"/>
    <w:tmpl w:val="D5EC51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8B3426D"/>
    <w:multiLevelType w:val="hybridMultilevel"/>
    <w:tmpl w:val="8B6ACD9C"/>
    <w:lvl w:ilvl="0" w:tplc="51DCD820">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D673EF0"/>
    <w:multiLevelType w:val="hybridMultilevel"/>
    <w:tmpl w:val="70B8B7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6"/>
  </w:num>
  <w:num w:numId="4">
    <w:abstractNumId w:val="12"/>
  </w:num>
  <w:num w:numId="5">
    <w:abstractNumId w:val="7"/>
  </w:num>
  <w:num w:numId="6">
    <w:abstractNumId w:val="11"/>
  </w:num>
  <w:num w:numId="7">
    <w:abstractNumId w:val="0"/>
  </w:num>
  <w:num w:numId="8">
    <w:abstractNumId w:val="10"/>
  </w:num>
  <w:num w:numId="9">
    <w:abstractNumId w:val="14"/>
  </w:num>
  <w:num w:numId="10">
    <w:abstractNumId w:val="13"/>
  </w:num>
  <w:num w:numId="11">
    <w:abstractNumId w:val="4"/>
  </w:num>
  <w:num w:numId="12">
    <w:abstractNumId w:val="2"/>
  </w:num>
  <w:num w:numId="13">
    <w:abstractNumId w:val="1"/>
  </w:num>
  <w:num w:numId="14">
    <w:abstractNumId w:val="16"/>
  </w:num>
  <w:num w:numId="15">
    <w:abstractNumId w:val="9"/>
  </w:num>
  <w:num w:numId="16">
    <w:abstractNumId w:val="8"/>
  </w:num>
  <w:num w:numId="17">
    <w:abstractNumId w:val="15"/>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0C7"/>
    <w:rsid w:val="00001928"/>
    <w:rsid w:val="000066CB"/>
    <w:rsid w:val="00012027"/>
    <w:rsid w:val="0002178C"/>
    <w:rsid w:val="00033D1B"/>
    <w:rsid w:val="000374BC"/>
    <w:rsid w:val="0005445B"/>
    <w:rsid w:val="00055CA9"/>
    <w:rsid w:val="000612BE"/>
    <w:rsid w:val="00064945"/>
    <w:rsid w:val="00075859"/>
    <w:rsid w:val="000908A2"/>
    <w:rsid w:val="000B6F5A"/>
    <w:rsid w:val="000C194A"/>
    <w:rsid w:val="000C69B8"/>
    <w:rsid w:val="000E2A75"/>
    <w:rsid w:val="000E3CAD"/>
    <w:rsid w:val="001253E4"/>
    <w:rsid w:val="00127908"/>
    <w:rsid w:val="001413D9"/>
    <w:rsid w:val="001437B2"/>
    <w:rsid w:val="00146084"/>
    <w:rsid w:val="00147641"/>
    <w:rsid w:val="00161158"/>
    <w:rsid w:val="00163A65"/>
    <w:rsid w:val="00174B77"/>
    <w:rsid w:val="00176AF8"/>
    <w:rsid w:val="00191F64"/>
    <w:rsid w:val="001B3C87"/>
    <w:rsid w:val="001C630A"/>
    <w:rsid w:val="001D02BE"/>
    <w:rsid w:val="001D7A82"/>
    <w:rsid w:val="001E1729"/>
    <w:rsid w:val="001E5DF6"/>
    <w:rsid w:val="001F0ECA"/>
    <w:rsid w:val="001F10A2"/>
    <w:rsid w:val="00212300"/>
    <w:rsid w:val="002178AB"/>
    <w:rsid w:val="00227486"/>
    <w:rsid w:val="00240232"/>
    <w:rsid w:val="002410B8"/>
    <w:rsid w:val="00264A48"/>
    <w:rsid w:val="00277E2D"/>
    <w:rsid w:val="00287FDF"/>
    <w:rsid w:val="00295582"/>
    <w:rsid w:val="002A3484"/>
    <w:rsid w:val="002B2B6C"/>
    <w:rsid w:val="002B65B1"/>
    <w:rsid w:val="002C7BF7"/>
    <w:rsid w:val="002D3282"/>
    <w:rsid w:val="002D4B26"/>
    <w:rsid w:val="002D73E7"/>
    <w:rsid w:val="002E2150"/>
    <w:rsid w:val="002E2B66"/>
    <w:rsid w:val="003015F4"/>
    <w:rsid w:val="00302ECE"/>
    <w:rsid w:val="00305451"/>
    <w:rsid w:val="003120C7"/>
    <w:rsid w:val="00317743"/>
    <w:rsid w:val="003215FC"/>
    <w:rsid w:val="00326336"/>
    <w:rsid w:val="00343FFE"/>
    <w:rsid w:val="003506F7"/>
    <w:rsid w:val="00356320"/>
    <w:rsid w:val="00373DD0"/>
    <w:rsid w:val="00374CDF"/>
    <w:rsid w:val="00376AEB"/>
    <w:rsid w:val="00386167"/>
    <w:rsid w:val="0039034E"/>
    <w:rsid w:val="0039660E"/>
    <w:rsid w:val="00397326"/>
    <w:rsid w:val="003A08B7"/>
    <w:rsid w:val="003A4857"/>
    <w:rsid w:val="003C24AB"/>
    <w:rsid w:val="003C50E2"/>
    <w:rsid w:val="003E4CE6"/>
    <w:rsid w:val="003F7EA4"/>
    <w:rsid w:val="004023CB"/>
    <w:rsid w:val="00416BAC"/>
    <w:rsid w:val="004319EF"/>
    <w:rsid w:val="00432A0B"/>
    <w:rsid w:val="00444874"/>
    <w:rsid w:val="004469A8"/>
    <w:rsid w:val="004514BD"/>
    <w:rsid w:val="00453CE0"/>
    <w:rsid w:val="004561CA"/>
    <w:rsid w:val="00482EA7"/>
    <w:rsid w:val="004C4D73"/>
    <w:rsid w:val="004C74D8"/>
    <w:rsid w:val="004E5536"/>
    <w:rsid w:val="004E5CE1"/>
    <w:rsid w:val="004F1EB3"/>
    <w:rsid w:val="004F6406"/>
    <w:rsid w:val="005108CF"/>
    <w:rsid w:val="00520B67"/>
    <w:rsid w:val="0052471A"/>
    <w:rsid w:val="00527AE2"/>
    <w:rsid w:val="005439AC"/>
    <w:rsid w:val="00552B8A"/>
    <w:rsid w:val="0055386A"/>
    <w:rsid w:val="005615FA"/>
    <w:rsid w:val="00572B48"/>
    <w:rsid w:val="005C2571"/>
    <w:rsid w:val="005E634F"/>
    <w:rsid w:val="005E7371"/>
    <w:rsid w:val="00604D05"/>
    <w:rsid w:val="006111FD"/>
    <w:rsid w:val="0063093F"/>
    <w:rsid w:val="0063780C"/>
    <w:rsid w:val="00637F71"/>
    <w:rsid w:val="0064525E"/>
    <w:rsid w:val="006560AA"/>
    <w:rsid w:val="0068037C"/>
    <w:rsid w:val="00681BB4"/>
    <w:rsid w:val="006847B4"/>
    <w:rsid w:val="00687FC1"/>
    <w:rsid w:val="00692714"/>
    <w:rsid w:val="00693CEF"/>
    <w:rsid w:val="006A1123"/>
    <w:rsid w:val="006A308B"/>
    <w:rsid w:val="006A7959"/>
    <w:rsid w:val="006B75C6"/>
    <w:rsid w:val="006C67ED"/>
    <w:rsid w:val="006E0432"/>
    <w:rsid w:val="006E43C7"/>
    <w:rsid w:val="006E7BC1"/>
    <w:rsid w:val="006F64BB"/>
    <w:rsid w:val="00703EE3"/>
    <w:rsid w:val="00745C56"/>
    <w:rsid w:val="00750D05"/>
    <w:rsid w:val="00754DEC"/>
    <w:rsid w:val="00757164"/>
    <w:rsid w:val="007712B9"/>
    <w:rsid w:val="00782FCB"/>
    <w:rsid w:val="00787124"/>
    <w:rsid w:val="00793115"/>
    <w:rsid w:val="00794233"/>
    <w:rsid w:val="007B5D17"/>
    <w:rsid w:val="007B7230"/>
    <w:rsid w:val="007C1744"/>
    <w:rsid w:val="007C1F01"/>
    <w:rsid w:val="007D7BCA"/>
    <w:rsid w:val="007E6907"/>
    <w:rsid w:val="0081427C"/>
    <w:rsid w:val="00815191"/>
    <w:rsid w:val="0082053E"/>
    <w:rsid w:val="00833A31"/>
    <w:rsid w:val="00863311"/>
    <w:rsid w:val="00864E65"/>
    <w:rsid w:val="00884E2C"/>
    <w:rsid w:val="00890247"/>
    <w:rsid w:val="00890FC0"/>
    <w:rsid w:val="008A3510"/>
    <w:rsid w:val="008A470B"/>
    <w:rsid w:val="008A602E"/>
    <w:rsid w:val="008C7F64"/>
    <w:rsid w:val="008D4EC2"/>
    <w:rsid w:val="008D6E3A"/>
    <w:rsid w:val="008F4718"/>
    <w:rsid w:val="00915DF9"/>
    <w:rsid w:val="0092303D"/>
    <w:rsid w:val="00924C10"/>
    <w:rsid w:val="00952B8A"/>
    <w:rsid w:val="00973B9D"/>
    <w:rsid w:val="00983796"/>
    <w:rsid w:val="00990C3A"/>
    <w:rsid w:val="0099108C"/>
    <w:rsid w:val="00994449"/>
    <w:rsid w:val="00995D20"/>
    <w:rsid w:val="009A2FCB"/>
    <w:rsid w:val="009A4476"/>
    <w:rsid w:val="009A5D3A"/>
    <w:rsid w:val="009B677A"/>
    <w:rsid w:val="009C0EE9"/>
    <w:rsid w:val="009D4B58"/>
    <w:rsid w:val="009D6AEB"/>
    <w:rsid w:val="009E1C4B"/>
    <w:rsid w:val="009E1EAE"/>
    <w:rsid w:val="009E1F4E"/>
    <w:rsid w:val="009E7A01"/>
    <w:rsid w:val="009F789D"/>
    <w:rsid w:val="00A06171"/>
    <w:rsid w:val="00A12A32"/>
    <w:rsid w:val="00A15F9A"/>
    <w:rsid w:val="00A17233"/>
    <w:rsid w:val="00A35E5F"/>
    <w:rsid w:val="00A372C2"/>
    <w:rsid w:val="00A46636"/>
    <w:rsid w:val="00A56B61"/>
    <w:rsid w:val="00A8620B"/>
    <w:rsid w:val="00AA08E0"/>
    <w:rsid w:val="00AA3835"/>
    <w:rsid w:val="00AB3696"/>
    <w:rsid w:val="00AC03CA"/>
    <w:rsid w:val="00AC3A99"/>
    <w:rsid w:val="00AC3BAC"/>
    <w:rsid w:val="00AD374E"/>
    <w:rsid w:val="00B02B72"/>
    <w:rsid w:val="00B2600B"/>
    <w:rsid w:val="00B56CDA"/>
    <w:rsid w:val="00B6151B"/>
    <w:rsid w:val="00B701BB"/>
    <w:rsid w:val="00B76170"/>
    <w:rsid w:val="00B85EE7"/>
    <w:rsid w:val="00B92754"/>
    <w:rsid w:val="00BA0475"/>
    <w:rsid w:val="00BB3151"/>
    <w:rsid w:val="00BB465B"/>
    <w:rsid w:val="00BB7C57"/>
    <w:rsid w:val="00BC453B"/>
    <w:rsid w:val="00BC55E5"/>
    <w:rsid w:val="00BC5AF6"/>
    <w:rsid w:val="00BD42DD"/>
    <w:rsid w:val="00BE7DAF"/>
    <w:rsid w:val="00BF5133"/>
    <w:rsid w:val="00C02010"/>
    <w:rsid w:val="00C26934"/>
    <w:rsid w:val="00C3195B"/>
    <w:rsid w:val="00C331E2"/>
    <w:rsid w:val="00C33A09"/>
    <w:rsid w:val="00C40BC8"/>
    <w:rsid w:val="00C416B6"/>
    <w:rsid w:val="00C506DD"/>
    <w:rsid w:val="00C62DDB"/>
    <w:rsid w:val="00C64E8F"/>
    <w:rsid w:val="00C65C55"/>
    <w:rsid w:val="00C71A6D"/>
    <w:rsid w:val="00C74726"/>
    <w:rsid w:val="00C842F4"/>
    <w:rsid w:val="00C87F53"/>
    <w:rsid w:val="00CA3F99"/>
    <w:rsid w:val="00CA47DD"/>
    <w:rsid w:val="00CE099F"/>
    <w:rsid w:val="00CE0EE1"/>
    <w:rsid w:val="00CE1E5D"/>
    <w:rsid w:val="00CE6125"/>
    <w:rsid w:val="00CF2561"/>
    <w:rsid w:val="00D004F8"/>
    <w:rsid w:val="00D07753"/>
    <w:rsid w:val="00D120E5"/>
    <w:rsid w:val="00D272A5"/>
    <w:rsid w:val="00D44CAF"/>
    <w:rsid w:val="00D528AA"/>
    <w:rsid w:val="00D5603A"/>
    <w:rsid w:val="00D618FC"/>
    <w:rsid w:val="00D66C27"/>
    <w:rsid w:val="00D76242"/>
    <w:rsid w:val="00D87919"/>
    <w:rsid w:val="00D91231"/>
    <w:rsid w:val="00D91292"/>
    <w:rsid w:val="00D92D37"/>
    <w:rsid w:val="00D936E2"/>
    <w:rsid w:val="00D93FEC"/>
    <w:rsid w:val="00DE562E"/>
    <w:rsid w:val="00DE7A12"/>
    <w:rsid w:val="00E1637C"/>
    <w:rsid w:val="00E36536"/>
    <w:rsid w:val="00E7735E"/>
    <w:rsid w:val="00EA0442"/>
    <w:rsid w:val="00EC1533"/>
    <w:rsid w:val="00ED0DA9"/>
    <w:rsid w:val="00EE2A84"/>
    <w:rsid w:val="00EE316E"/>
    <w:rsid w:val="00EE38DD"/>
    <w:rsid w:val="00EF168C"/>
    <w:rsid w:val="00EF21C1"/>
    <w:rsid w:val="00EF3DFF"/>
    <w:rsid w:val="00F01C7F"/>
    <w:rsid w:val="00F03836"/>
    <w:rsid w:val="00F1207F"/>
    <w:rsid w:val="00F2068A"/>
    <w:rsid w:val="00F4459C"/>
    <w:rsid w:val="00F454C3"/>
    <w:rsid w:val="00F5059F"/>
    <w:rsid w:val="00F55640"/>
    <w:rsid w:val="00F5613F"/>
    <w:rsid w:val="00F7209D"/>
    <w:rsid w:val="00F72E22"/>
    <w:rsid w:val="00F81D57"/>
    <w:rsid w:val="00F87DC1"/>
    <w:rsid w:val="00F91148"/>
    <w:rsid w:val="00FD30A1"/>
    <w:rsid w:val="00FE5A51"/>
    <w:rsid w:val="00FF71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AD6F08"/>
  <w15:docId w15:val="{6F96E167-DCF3-4BB3-B7C7-4ACEA0F7D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64BB"/>
    <w:pPr>
      <w:spacing w:before="120" w:after="120" w:line="300" w:lineRule="auto"/>
    </w:pPr>
    <w:rPr>
      <w:rFonts w:ascii="Arial" w:hAnsi="Arial"/>
      <w:sz w:val="22"/>
      <w:lang w:eastAsia="en-US"/>
    </w:rPr>
  </w:style>
  <w:style w:type="paragraph" w:styleId="Heading1">
    <w:name w:val="heading 1"/>
    <w:basedOn w:val="Normal"/>
    <w:next w:val="Normal"/>
    <w:link w:val="Heading1Char"/>
    <w:qFormat/>
    <w:rsid w:val="00A15F9A"/>
    <w:pPr>
      <w:keepNext/>
      <w:outlineLvl w:val="0"/>
    </w:pPr>
    <w:rPr>
      <w:b/>
      <w:sz w:val="32"/>
    </w:rPr>
  </w:style>
  <w:style w:type="paragraph" w:styleId="Heading2">
    <w:name w:val="heading 2"/>
    <w:basedOn w:val="Normal"/>
    <w:next w:val="Normal"/>
    <w:link w:val="Heading2Char"/>
    <w:qFormat/>
    <w:rsid w:val="00A15F9A"/>
    <w:pPr>
      <w:keepNext/>
      <w:outlineLvl w:val="1"/>
    </w:pPr>
    <w:rPr>
      <w:b/>
      <w:sz w:val="28"/>
    </w:rPr>
  </w:style>
  <w:style w:type="paragraph" w:styleId="Heading3">
    <w:name w:val="heading 3"/>
    <w:basedOn w:val="Normal"/>
    <w:next w:val="Normal"/>
    <w:link w:val="Heading3Char"/>
    <w:qFormat/>
    <w:rsid w:val="00A15F9A"/>
    <w:pPr>
      <w:keepNext/>
      <w:outlineLvl w:val="2"/>
    </w:pPr>
    <w:rPr>
      <w:rFonts w:cs="Arial"/>
      <w:b/>
      <w:bCs/>
      <w:sz w:val="24"/>
      <w:szCs w:val="24"/>
    </w:rPr>
  </w:style>
  <w:style w:type="paragraph" w:styleId="Heading6">
    <w:name w:val="heading 6"/>
    <w:basedOn w:val="Normal"/>
    <w:next w:val="Normal"/>
    <w:link w:val="Heading6Char"/>
    <w:qFormat/>
    <w:rsid w:val="00373DD0"/>
    <w:pPr>
      <w:spacing w:before="240" w:after="60"/>
      <w:outlineLvl w:val="5"/>
    </w:pPr>
    <w:rPr>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rsid w:val="007712B9"/>
    <w:rPr>
      <w:rFonts w:ascii="Arial" w:hAnsi="Arial"/>
    </w:rPr>
  </w:style>
  <w:style w:type="paragraph" w:styleId="BodyTextIndent">
    <w:name w:val="Body Text Indent"/>
    <w:basedOn w:val="Normal"/>
    <w:link w:val="BodyTextIndentChar"/>
    <w:pPr>
      <w:ind w:left="709"/>
    </w:pPr>
    <w:rPr>
      <w:sz w:val="24"/>
    </w:rPr>
  </w:style>
  <w:style w:type="paragraph" w:styleId="BodyTextIndent2">
    <w:name w:val="Body Text Indent 2"/>
    <w:basedOn w:val="Normal"/>
    <w:pPr>
      <w:ind w:left="720"/>
    </w:pPr>
    <w:rPr>
      <w:sz w:val="24"/>
    </w:rPr>
  </w:style>
  <w:style w:type="table" w:styleId="TableGrid">
    <w:name w:val="Table Grid"/>
    <w:basedOn w:val="TableNormal"/>
    <w:rsid w:val="007712B9"/>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7712B9"/>
    <w:rPr>
      <w:rFonts w:ascii="Arial" w:hAnsi="Arial"/>
      <w:color w:val="0000FF"/>
      <w:u w:val="single"/>
    </w:rPr>
  </w:style>
  <w:style w:type="paragraph" w:customStyle="1" w:styleId="18centreheading">
    <w:name w:val="18 centre heading"/>
    <w:basedOn w:val="Heading6"/>
    <w:rsid w:val="00373DD0"/>
    <w:pPr>
      <w:keepNext/>
      <w:tabs>
        <w:tab w:val="left" w:pos="1548"/>
        <w:tab w:val="left" w:pos="10031"/>
      </w:tabs>
      <w:spacing w:before="80" w:after="480"/>
      <w:jc w:val="center"/>
    </w:pPr>
    <w:rPr>
      <w:rFonts w:ascii="Arial Rounded MT Bold" w:hAnsi="Arial Rounded MT Bold"/>
      <w:b w:val="0"/>
      <w:bCs w:val="0"/>
      <w:sz w:val="36"/>
      <w:szCs w:val="24"/>
    </w:rPr>
  </w:style>
  <w:style w:type="paragraph" w:customStyle="1" w:styleId="12factsheading">
    <w:name w:val="12 facts heading"/>
    <w:basedOn w:val="Normal"/>
    <w:rsid w:val="00373DD0"/>
    <w:pPr>
      <w:pBdr>
        <w:top w:val="single" w:sz="4" w:space="1" w:color="auto"/>
      </w:pBdr>
      <w:tabs>
        <w:tab w:val="left" w:pos="284"/>
      </w:tabs>
      <w:spacing w:before="480" w:after="240"/>
    </w:pPr>
    <w:rPr>
      <w:rFonts w:cs="Arial"/>
      <w:b/>
      <w:sz w:val="24"/>
      <w:lang w:val="en-US"/>
    </w:rPr>
  </w:style>
  <w:style w:type="paragraph" w:styleId="BalloonText">
    <w:name w:val="Balloon Text"/>
    <w:basedOn w:val="Normal"/>
    <w:semiHidden/>
    <w:rsid w:val="00D44CAF"/>
    <w:rPr>
      <w:rFonts w:ascii="Tahoma" w:hAnsi="Tahoma" w:cs="Tahoma"/>
      <w:sz w:val="16"/>
      <w:szCs w:val="16"/>
    </w:rPr>
  </w:style>
  <w:style w:type="character" w:styleId="FollowedHyperlink">
    <w:name w:val="FollowedHyperlink"/>
    <w:rsid w:val="00890247"/>
    <w:rPr>
      <w:color w:val="800080"/>
      <w:u w:val="single"/>
    </w:rPr>
  </w:style>
  <w:style w:type="character" w:customStyle="1" w:styleId="Heading6Char">
    <w:name w:val="Heading 6 Char"/>
    <w:link w:val="Heading6"/>
    <w:rsid w:val="00C64E8F"/>
    <w:rPr>
      <w:rFonts w:ascii="Arial" w:hAnsi="Arial"/>
      <w:b/>
      <w:bCs/>
      <w:sz w:val="22"/>
      <w:szCs w:val="22"/>
      <w:lang w:eastAsia="en-US"/>
    </w:rPr>
  </w:style>
  <w:style w:type="character" w:customStyle="1" w:styleId="HeaderChar">
    <w:name w:val="Header Char"/>
    <w:link w:val="Header"/>
    <w:rsid w:val="00C64E8F"/>
    <w:rPr>
      <w:rFonts w:ascii="Arial" w:hAnsi="Arial"/>
      <w:lang w:eastAsia="en-US"/>
    </w:rPr>
  </w:style>
  <w:style w:type="character" w:customStyle="1" w:styleId="BodyTextIndentChar">
    <w:name w:val="Body Text Indent Char"/>
    <w:link w:val="BodyTextIndent"/>
    <w:rsid w:val="00C64E8F"/>
    <w:rPr>
      <w:rFonts w:ascii="Arial" w:hAnsi="Arial"/>
      <w:sz w:val="24"/>
      <w:lang w:eastAsia="en-US"/>
    </w:rPr>
  </w:style>
  <w:style w:type="paragraph" w:styleId="BodyText">
    <w:name w:val="Body Text"/>
    <w:basedOn w:val="Normal"/>
    <w:link w:val="BodyTextChar"/>
    <w:unhideWhenUsed/>
    <w:rsid w:val="00C64E8F"/>
  </w:style>
  <w:style w:type="character" w:customStyle="1" w:styleId="BodyTextChar">
    <w:name w:val="Body Text Char"/>
    <w:link w:val="BodyText"/>
    <w:rsid w:val="00C64E8F"/>
    <w:rPr>
      <w:rFonts w:ascii="Arial" w:hAnsi="Arial"/>
      <w:lang w:eastAsia="en-US"/>
    </w:rPr>
  </w:style>
  <w:style w:type="paragraph" w:styleId="ListParagraph">
    <w:name w:val="List Paragraph"/>
    <w:basedOn w:val="Normal"/>
    <w:uiPriority w:val="34"/>
    <w:qFormat/>
    <w:rsid w:val="00C64E8F"/>
    <w:pPr>
      <w:ind w:left="720"/>
      <w:contextualSpacing/>
    </w:pPr>
  </w:style>
  <w:style w:type="character" w:customStyle="1" w:styleId="Heading3Char">
    <w:name w:val="Heading 3 Char"/>
    <w:link w:val="Heading3"/>
    <w:rsid w:val="00A15F9A"/>
    <w:rPr>
      <w:rFonts w:ascii="Arial" w:hAnsi="Arial" w:cs="Arial"/>
      <w:b/>
      <w:bCs/>
      <w:sz w:val="24"/>
      <w:szCs w:val="24"/>
      <w:lang w:eastAsia="en-US"/>
    </w:rPr>
  </w:style>
  <w:style w:type="character" w:customStyle="1" w:styleId="resurl">
    <w:name w:val="resurl"/>
    <w:rsid w:val="00C64E8F"/>
  </w:style>
  <w:style w:type="character" w:customStyle="1" w:styleId="Heading1Char">
    <w:name w:val="Heading 1 Char"/>
    <w:link w:val="Heading1"/>
    <w:rsid w:val="00A15F9A"/>
    <w:rPr>
      <w:rFonts w:ascii="Arial" w:hAnsi="Arial"/>
      <w:b/>
      <w:sz w:val="32"/>
      <w:lang w:eastAsia="en-US"/>
    </w:rPr>
  </w:style>
  <w:style w:type="character" w:customStyle="1" w:styleId="Heading2Char">
    <w:name w:val="Heading 2 Char"/>
    <w:link w:val="Heading2"/>
    <w:rsid w:val="00A15F9A"/>
    <w:rPr>
      <w:rFonts w:ascii="Arial" w:hAnsi="Arial"/>
      <w:b/>
      <w:sz w:val="28"/>
      <w:lang w:eastAsia="en-US"/>
    </w:rPr>
  </w:style>
  <w:style w:type="paragraph" w:styleId="BodyText2">
    <w:name w:val="Body Text 2"/>
    <w:basedOn w:val="Normal"/>
    <w:link w:val="BodyText2Char"/>
    <w:unhideWhenUsed/>
    <w:rsid w:val="001253E4"/>
    <w:pPr>
      <w:spacing w:line="480" w:lineRule="auto"/>
    </w:pPr>
  </w:style>
  <w:style w:type="character" w:customStyle="1" w:styleId="BodyText2Char">
    <w:name w:val="Body Text 2 Char"/>
    <w:link w:val="BodyText2"/>
    <w:rsid w:val="001253E4"/>
    <w:rPr>
      <w:rFonts w:ascii="Arial" w:hAnsi="Arial"/>
      <w:lang w:eastAsia="en-US"/>
    </w:rPr>
  </w:style>
  <w:style w:type="paragraph" w:customStyle="1" w:styleId="MajorTableText">
    <w:name w:val="Major Table Text"/>
    <w:basedOn w:val="Normal"/>
    <w:rsid w:val="00A8620B"/>
    <w:pPr>
      <w:spacing w:before="60" w:after="60"/>
    </w:pPr>
    <w:rPr>
      <w:rFonts w:ascii="Palatino" w:hAnsi="Palatino"/>
      <w:sz w:val="18"/>
    </w:rPr>
  </w:style>
  <w:style w:type="paragraph" w:customStyle="1" w:styleId="DefaultText">
    <w:name w:val="Default Text"/>
    <w:basedOn w:val="Normal"/>
    <w:rsid w:val="00A8620B"/>
    <w:pPr>
      <w:overflowPunct w:val="0"/>
      <w:autoSpaceDE w:val="0"/>
      <w:autoSpaceDN w:val="0"/>
      <w:adjustRightInd w:val="0"/>
    </w:pPr>
    <w:rPr>
      <w:sz w:val="24"/>
      <w:lang w:val="en-GB"/>
    </w:rPr>
  </w:style>
  <w:style w:type="paragraph" w:customStyle="1" w:styleId="3cFeaturetext">
    <w:name w:val="3c Feature text"/>
    <w:basedOn w:val="Normal"/>
    <w:link w:val="3cFeaturetextChar"/>
    <w:rsid w:val="00793115"/>
    <w:pPr>
      <w:tabs>
        <w:tab w:val="left" w:pos="284"/>
        <w:tab w:val="left" w:pos="454"/>
        <w:tab w:val="left" w:pos="567"/>
        <w:tab w:val="left" w:pos="737"/>
        <w:tab w:val="left" w:pos="851"/>
        <w:tab w:val="left" w:pos="3544"/>
        <w:tab w:val="left" w:pos="5313"/>
        <w:tab w:val="left" w:pos="7371"/>
      </w:tabs>
      <w:spacing w:after="113"/>
    </w:pPr>
    <w:rPr>
      <w:color w:val="000000"/>
      <w:sz w:val="18"/>
      <w:szCs w:val="24"/>
      <w:lang w:eastAsia="en-AU"/>
    </w:rPr>
  </w:style>
  <w:style w:type="character" w:customStyle="1" w:styleId="3cFeaturetextChar">
    <w:name w:val="3c Feature text Char"/>
    <w:link w:val="3cFeaturetext"/>
    <w:rsid w:val="00793115"/>
    <w:rPr>
      <w:rFonts w:ascii="Arial" w:hAnsi="Arial"/>
      <w:color w:val="000000"/>
      <w:sz w:val="18"/>
      <w:szCs w:val="24"/>
    </w:rPr>
  </w:style>
  <w:style w:type="paragraph" w:customStyle="1" w:styleId="SectionHeader">
    <w:name w:val="SectionHeader"/>
    <w:basedOn w:val="Normal"/>
    <w:link w:val="SectionHeaderChar"/>
    <w:qFormat/>
    <w:rsid w:val="00787124"/>
    <w:pPr>
      <w:spacing w:before="240"/>
      <w:ind w:left="284" w:hanging="284"/>
    </w:pPr>
    <w:rPr>
      <w:b/>
      <w:color w:val="000000"/>
      <w:sz w:val="24"/>
      <w:u w:color="1F497D"/>
      <w:lang w:eastAsia="en-AU"/>
    </w:rPr>
  </w:style>
  <w:style w:type="character" w:customStyle="1" w:styleId="SectionHeaderChar">
    <w:name w:val="SectionHeader Char"/>
    <w:link w:val="SectionHeader"/>
    <w:rsid w:val="00787124"/>
    <w:rPr>
      <w:rFonts w:ascii="Arial" w:hAnsi="Arial"/>
      <w:b/>
      <w:color w:val="000000"/>
      <w:sz w:val="24"/>
      <w:u w:color="1F497D"/>
    </w:rPr>
  </w:style>
  <w:style w:type="paragraph" w:styleId="NoSpacing">
    <w:name w:val="No Spacing"/>
    <w:uiPriority w:val="1"/>
    <w:qFormat/>
    <w:rsid w:val="00787124"/>
    <w:rPr>
      <w:rFonts w:ascii="Calibri" w:eastAsia="Calibri" w:hAnsi="Calibri"/>
      <w:sz w:val="22"/>
      <w:szCs w:val="22"/>
      <w:lang w:eastAsia="en-US"/>
    </w:rPr>
  </w:style>
  <w:style w:type="paragraph" w:customStyle="1" w:styleId="Bullet-main">
    <w:name w:val="Bullet - main"/>
    <w:basedOn w:val="ListParagraph"/>
    <w:uiPriority w:val="4"/>
    <w:qFormat/>
    <w:rsid w:val="00B02B72"/>
    <w:pPr>
      <w:numPr>
        <w:numId w:val="11"/>
      </w:numPr>
      <w:tabs>
        <w:tab w:val="left" w:pos="567"/>
      </w:tabs>
      <w:ind w:left="567" w:hanging="567"/>
      <w:jc w:val="both"/>
    </w:pPr>
  </w:style>
  <w:style w:type="paragraph" w:customStyle="1" w:styleId="Tabletext">
    <w:name w:val="Table text"/>
    <w:basedOn w:val="Normal"/>
    <w:qFormat/>
    <w:rsid w:val="006F64BB"/>
    <w:pPr>
      <w:spacing w:before="80" w:after="80"/>
    </w:pPr>
  </w:style>
  <w:style w:type="paragraph" w:customStyle="1" w:styleId="Tableheading">
    <w:name w:val="Table heading"/>
    <w:basedOn w:val="Heading2"/>
    <w:qFormat/>
    <w:rsid w:val="006F64BB"/>
    <w:pPr>
      <w:spacing w:before="80" w:after="80"/>
    </w:pPr>
    <w:rPr>
      <w:rFonts w:cs="Arial"/>
    </w:rPr>
  </w:style>
  <w:style w:type="character" w:styleId="CommentReference">
    <w:name w:val="annotation reference"/>
    <w:basedOn w:val="DefaultParagraphFont"/>
    <w:rsid w:val="00952B8A"/>
    <w:rPr>
      <w:sz w:val="16"/>
      <w:szCs w:val="16"/>
    </w:rPr>
  </w:style>
  <w:style w:type="paragraph" w:styleId="CommentText">
    <w:name w:val="annotation text"/>
    <w:basedOn w:val="Normal"/>
    <w:link w:val="CommentTextChar"/>
    <w:rsid w:val="00952B8A"/>
    <w:rPr>
      <w:sz w:val="20"/>
    </w:rPr>
  </w:style>
  <w:style w:type="character" w:customStyle="1" w:styleId="CommentTextChar">
    <w:name w:val="Comment Text Char"/>
    <w:basedOn w:val="DefaultParagraphFont"/>
    <w:link w:val="CommentText"/>
    <w:rsid w:val="00952B8A"/>
    <w:rPr>
      <w:rFonts w:ascii="Arial" w:hAnsi="Arial"/>
      <w:lang w:eastAsia="en-US"/>
    </w:rPr>
  </w:style>
  <w:style w:type="paragraph" w:styleId="CommentSubject">
    <w:name w:val="annotation subject"/>
    <w:basedOn w:val="CommentText"/>
    <w:next w:val="CommentText"/>
    <w:link w:val="CommentSubjectChar"/>
    <w:rsid w:val="00952B8A"/>
    <w:rPr>
      <w:b/>
      <w:bCs/>
    </w:rPr>
  </w:style>
  <w:style w:type="character" w:customStyle="1" w:styleId="CommentSubjectChar">
    <w:name w:val="Comment Subject Char"/>
    <w:basedOn w:val="CommentTextChar"/>
    <w:link w:val="CommentSubject"/>
    <w:rsid w:val="00952B8A"/>
    <w:rPr>
      <w:rFonts w:ascii="Arial" w:hAnsi="Arial"/>
      <w:b/>
      <w:bCs/>
      <w:lang w:eastAsia="en-US"/>
    </w:rPr>
  </w:style>
  <w:style w:type="paragraph" w:customStyle="1" w:styleId="redbanner">
    <w:name w:val="red banner"/>
    <w:basedOn w:val="Normal"/>
    <w:qFormat/>
    <w:rsid w:val="006F64BB"/>
    <w:pPr>
      <w:spacing w:before="0" w:after="0" w:line="240" w:lineRule="auto"/>
      <w:jc w:val="right"/>
    </w:pPr>
    <w:rPr>
      <w:color w:val="000000"/>
      <w:sz w:val="18"/>
    </w:rPr>
  </w:style>
  <w:style w:type="paragraph" w:customStyle="1" w:styleId="StyleHeading1Red">
    <w:name w:val="Style Heading 1 + Red"/>
    <w:basedOn w:val="Heading1"/>
    <w:rsid w:val="00FF71EC"/>
    <w:rPr>
      <w:bCs/>
    </w:rPr>
  </w:style>
  <w:style w:type="character" w:customStyle="1" w:styleId="FooterChar">
    <w:name w:val="Footer Char"/>
    <w:basedOn w:val="DefaultParagraphFont"/>
    <w:link w:val="Footer"/>
    <w:uiPriority w:val="99"/>
    <w:rsid w:val="00A15F9A"/>
    <w:rPr>
      <w:rFonts w:ascii="Arial" w:hAnsi="Arial"/>
      <w:sz w:val="22"/>
      <w:lang w:eastAsia="en-US"/>
    </w:rPr>
  </w:style>
  <w:style w:type="paragraph" w:customStyle="1" w:styleId="Acknowledgementstext">
    <w:name w:val="Acknowledgements text"/>
    <w:basedOn w:val="Normal"/>
    <w:uiPriority w:val="4"/>
    <w:qFormat/>
    <w:rsid w:val="00A15F9A"/>
    <w:pPr>
      <w:spacing w:line="240" w:lineRule="auto"/>
    </w:pPr>
    <w:rPr>
      <w:rFonts w:cs="Arial"/>
      <w:color w:val="000000"/>
      <w:szCs w:val="22"/>
    </w:rPr>
  </w:style>
  <w:style w:type="paragraph" w:customStyle="1" w:styleId="Acknowledgementsheading">
    <w:name w:val="Acknowledgements heading"/>
    <w:basedOn w:val="Heading3"/>
    <w:uiPriority w:val="4"/>
    <w:qFormat/>
    <w:rsid w:val="00A15F9A"/>
    <w:pPr>
      <w:keepNext w:val="0"/>
      <w:shd w:val="clear" w:color="auto" w:fill="FFFFFF"/>
      <w:spacing w:before="100" w:beforeAutospacing="1" w:after="180"/>
    </w:pPr>
    <w:rPr>
      <w:rFonts w:eastAsia="Calibri" w:cs="Helvetica"/>
      <w:szCs w:val="30"/>
    </w:rPr>
  </w:style>
  <w:style w:type="paragraph" w:customStyle="1" w:styleId="Sourcereferencetext">
    <w:name w:val="Source reference text"/>
    <w:link w:val="SourcereferencetextChar"/>
    <w:uiPriority w:val="8"/>
    <w:qFormat/>
    <w:rsid w:val="00A15F9A"/>
    <w:pPr>
      <w:jc w:val="right"/>
    </w:pPr>
    <w:rPr>
      <w:rFonts w:ascii="Arial" w:eastAsia="Calibri" w:hAnsi="Arial" w:cs="Helvetica"/>
      <w:bCs/>
      <w:sz w:val="16"/>
      <w:szCs w:val="16"/>
      <w:lang w:eastAsia="en-US"/>
    </w:rPr>
  </w:style>
  <w:style w:type="character" w:customStyle="1" w:styleId="SourcereferencetextChar">
    <w:name w:val="Source reference text Char"/>
    <w:link w:val="Sourcereferencetext"/>
    <w:uiPriority w:val="8"/>
    <w:rsid w:val="00A15F9A"/>
    <w:rPr>
      <w:rFonts w:ascii="Arial" w:eastAsia="Calibri" w:hAnsi="Arial" w:cs="Helvetica"/>
      <w:bCs/>
      <w:sz w:val="16"/>
      <w:szCs w:val="16"/>
      <w:lang w:eastAsia="en-US"/>
    </w:rPr>
  </w:style>
  <w:style w:type="paragraph" w:customStyle="1" w:styleId="Footnote">
    <w:name w:val="Footnote"/>
    <w:basedOn w:val="Normal"/>
    <w:uiPriority w:val="4"/>
    <w:qFormat/>
    <w:rsid w:val="00A15F9A"/>
    <w:pPr>
      <w:spacing w:before="0" w:after="0" w:line="240" w:lineRule="auto"/>
    </w:pPr>
    <w:rPr>
      <w:rFonts w:eastAsia="Calibri"/>
      <w:sz w:val="20"/>
      <w:szCs w:val="22"/>
    </w:rPr>
  </w:style>
  <w:style w:type="paragraph" w:customStyle="1" w:styleId="Introduction">
    <w:name w:val="Introduction"/>
    <w:basedOn w:val="Normal"/>
    <w:autoRedefine/>
    <w:locked/>
    <w:rsid w:val="00A15F9A"/>
    <w:rPr>
      <w:rFonts w:eastAsia="Calibri" w:cs="Arial"/>
      <w:szCs w:val="32"/>
    </w:rPr>
  </w:style>
  <w:style w:type="paragraph" w:styleId="Caption">
    <w:name w:val="caption"/>
    <w:basedOn w:val="Normal"/>
    <w:next w:val="Normal"/>
    <w:uiPriority w:val="35"/>
    <w:unhideWhenUsed/>
    <w:qFormat/>
    <w:rsid w:val="00A15F9A"/>
    <w:pPr>
      <w:spacing w:line="360" w:lineRule="auto"/>
      <w:jc w:val="center"/>
    </w:pPr>
    <w:rPr>
      <w:rFonts w:eastAsia="Calibri"/>
      <w:bCs/>
      <w:color w:val="808080"/>
      <w:sz w:val="20"/>
      <w:szCs w:val="18"/>
    </w:rPr>
  </w:style>
  <w:style w:type="paragraph" w:customStyle="1" w:styleId="Bullet-sub2">
    <w:name w:val="Bullet - sub2"/>
    <w:basedOn w:val="Bullet-main"/>
    <w:uiPriority w:val="4"/>
    <w:qFormat/>
    <w:rsid w:val="00A15F9A"/>
    <w:pPr>
      <w:numPr>
        <w:numId w:val="13"/>
      </w:numPr>
      <w:tabs>
        <w:tab w:val="clear" w:pos="567"/>
        <w:tab w:val="num" w:pos="360"/>
        <w:tab w:val="left" w:pos="1134"/>
      </w:tabs>
      <w:ind w:left="1134" w:hanging="567"/>
      <w:contextualSpacing w:val="0"/>
      <w:jc w:val="left"/>
    </w:pPr>
    <w:rPr>
      <w:rFonts w:eastAsia="Calibri"/>
      <w:szCs w:val="22"/>
    </w:rPr>
  </w:style>
  <w:style w:type="paragraph" w:customStyle="1" w:styleId="Answerbullet-main">
    <w:name w:val="Answer bullet - main"/>
    <w:basedOn w:val="Bullet-main"/>
    <w:uiPriority w:val="4"/>
    <w:qFormat/>
    <w:rsid w:val="00AB3696"/>
    <w:pPr>
      <w:tabs>
        <w:tab w:val="num" w:pos="360"/>
      </w:tabs>
      <w:contextualSpacing w:val="0"/>
      <w:jc w:val="left"/>
    </w:pPr>
    <w:rPr>
      <w:rFonts w:eastAsia="Calibri"/>
      <w:color w:val="FF0000"/>
      <w:szCs w:val="22"/>
    </w:rPr>
  </w:style>
  <w:style w:type="paragraph" w:customStyle="1" w:styleId="Answerbullet-sub2">
    <w:name w:val="Answer bullet - sub2"/>
    <w:basedOn w:val="Bullet-sub2"/>
    <w:uiPriority w:val="4"/>
    <w:qFormat/>
    <w:rsid w:val="00AB3696"/>
    <w:rPr>
      <w:color w:val="FF0000"/>
    </w:rPr>
  </w:style>
  <w:style w:type="paragraph" w:customStyle="1" w:styleId="Calloutheading">
    <w:name w:val="Callout heading"/>
    <w:basedOn w:val="Normal"/>
    <w:uiPriority w:val="4"/>
    <w:qFormat/>
    <w:rsid w:val="00A15F9A"/>
    <w:rPr>
      <w:b/>
      <w:noProof/>
      <w:sz w:val="24"/>
      <w:szCs w:val="22"/>
      <w:lang w:eastAsia="en-AU"/>
    </w:rPr>
  </w:style>
  <w:style w:type="paragraph" w:customStyle="1" w:styleId="Calloutbullet-main">
    <w:name w:val="Callout bullet - main"/>
    <w:basedOn w:val="Bullet-main"/>
    <w:uiPriority w:val="4"/>
    <w:qFormat/>
    <w:rsid w:val="00A15F9A"/>
    <w:pPr>
      <w:tabs>
        <w:tab w:val="num" w:pos="360"/>
      </w:tabs>
      <w:ind w:hanging="425"/>
      <w:contextualSpacing w:val="0"/>
      <w:jc w:val="left"/>
    </w:pPr>
    <w:rPr>
      <w:rFonts w:eastAsia="Calibri"/>
      <w:szCs w:val="22"/>
    </w:rPr>
  </w:style>
  <w:style w:type="paragraph" w:customStyle="1" w:styleId="Callouttext">
    <w:name w:val="Callout text"/>
    <w:basedOn w:val="Bullet-sub2"/>
    <w:uiPriority w:val="4"/>
    <w:qFormat/>
    <w:rsid w:val="00A15F9A"/>
    <w:pPr>
      <w:numPr>
        <w:numId w:val="0"/>
      </w:numPr>
      <w:ind w:left="142"/>
    </w:pPr>
  </w:style>
  <w:style w:type="paragraph" w:customStyle="1" w:styleId="Calloutbullet-sub2">
    <w:name w:val="Callout bullet - sub2"/>
    <w:basedOn w:val="Bullet-sub2"/>
    <w:uiPriority w:val="4"/>
    <w:qFormat/>
    <w:rsid w:val="00A15F9A"/>
  </w:style>
  <w:style w:type="paragraph" w:customStyle="1" w:styleId="Answercalloutbullet-main">
    <w:name w:val="Answer callout bullet - main"/>
    <w:basedOn w:val="Calloutbullet-main"/>
    <w:uiPriority w:val="4"/>
    <w:qFormat/>
    <w:rsid w:val="00AB3696"/>
    <w:rPr>
      <w:color w:val="FF0000"/>
    </w:rPr>
  </w:style>
  <w:style w:type="paragraph" w:customStyle="1" w:styleId="Answercalloutbullet-sub">
    <w:name w:val="Answer callout bullet - sub"/>
    <w:basedOn w:val="Calloutbullet-sub2"/>
    <w:uiPriority w:val="4"/>
    <w:qFormat/>
    <w:rsid w:val="00AB3696"/>
    <w:rPr>
      <w:color w:val="FF0000"/>
    </w:rPr>
  </w:style>
  <w:style w:type="paragraph" w:customStyle="1" w:styleId="Answercallout">
    <w:name w:val="Answer callout"/>
    <w:basedOn w:val="Callouttext"/>
    <w:uiPriority w:val="4"/>
    <w:qFormat/>
    <w:rsid w:val="00AB3696"/>
    <w:rPr>
      <w:color w:val="FF0000"/>
    </w:rPr>
  </w:style>
  <w:style w:type="paragraph" w:customStyle="1" w:styleId="TableHeading0">
    <w:name w:val="Table Heading"/>
    <w:basedOn w:val="Normal"/>
    <w:uiPriority w:val="4"/>
    <w:qFormat/>
    <w:rsid w:val="00A15F9A"/>
    <w:pPr>
      <w:spacing w:before="80" w:after="80"/>
    </w:pPr>
    <w:rPr>
      <w:rFonts w:eastAsia="MS Mincho"/>
      <w:b/>
      <w:szCs w:val="22"/>
    </w:rPr>
  </w:style>
  <w:style w:type="paragraph" w:customStyle="1" w:styleId="TableText0">
    <w:name w:val="Table Text"/>
    <w:basedOn w:val="Normal"/>
    <w:uiPriority w:val="4"/>
    <w:qFormat/>
    <w:rsid w:val="00A15F9A"/>
    <w:pPr>
      <w:spacing w:before="80" w:after="80"/>
    </w:pPr>
    <w:rPr>
      <w:rFonts w:eastAsia="MS Mincho"/>
      <w:szCs w:val="22"/>
    </w:rPr>
  </w:style>
  <w:style w:type="paragraph" w:customStyle="1" w:styleId="Answertext">
    <w:name w:val="Answer text"/>
    <w:basedOn w:val="Normal"/>
    <w:uiPriority w:val="4"/>
    <w:qFormat/>
    <w:rsid w:val="00AB3696"/>
    <w:rPr>
      <w:rFonts w:eastAsia="Calibri"/>
      <w:color w:val="FF0000"/>
      <w:szCs w:val="22"/>
    </w:rPr>
  </w:style>
  <w:style w:type="paragraph" w:customStyle="1" w:styleId="Answerindent">
    <w:name w:val="Answer indent"/>
    <w:basedOn w:val="Answertext"/>
    <w:uiPriority w:val="4"/>
    <w:qFormat/>
    <w:rsid w:val="00A15F9A"/>
    <w:pPr>
      <w:ind w:left="567"/>
    </w:pPr>
  </w:style>
  <w:style w:type="paragraph" w:customStyle="1" w:styleId="Bullet-sub3">
    <w:name w:val="Bullet - sub3"/>
    <w:basedOn w:val="ListParagraph"/>
    <w:uiPriority w:val="4"/>
    <w:qFormat/>
    <w:rsid w:val="00A15F9A"/>
    <w:pPr>
      <w:numPr>
        <w:numId w:val="14"/>
      </w:numPr>
      <w:tabs>
        <w:tab w:val="num" w:pos="360"/>
        <w:tab w:val="left" w:pos="1701"/>
      </w:tabs>
      <w:ind w:left="1701" w:hanging="567"/>
      <w:contextualSpacing w:val="0"/>
    </w:pPr>
    <w:rPr>
      <w:rFonts w:eastAsia="Calibri"/>
      <w:szCs w:val="22"/>
    </w:rPr>
  </w:style>
  <w:style w:type="paragraph" w:customStyle="1" w:styleId="Answerbullet-sub3">
    <w:name w:val="Answer bullet - sub3"/>
    <w:basedOn w:val="Bullet-sub3"/>
    <w:uiPriority w:val="4"/>
    <w:qFormat/>
    <w:rsid w:val="00AB3696"/>
    <w:rPr>
      <w:color w:val="FF0000"/>
    </w:rPr>
  </w:style>
  <w:style w:type="paragraph" w:customStyle="1" w:styleId="Calloutbullet-sub3">
    <w:name w:val="Callout bullet - sub3"/>
    <w:basedOn w:val="Answerbullet-sub3"/>
    <w:uiPriority w:val="4"/>
    <w:qFormat/>
    <w:rsid w:val="00A15F9A"/>
    <w:rPr>
      <w:color w:val="auto"/>
    </w:rPr>
  </w:style>
  <w:style w:type="paragraph" w:customStyle="1" w:styleId="Answercalloutbullet-sub3">
    <w:name w:val="Answer callout bullet - sub3"/>
    <w:basedOn w:val="Answerbullet-sub3"/>
    <w:uiPriority w:val="4"/>
    <w:qFormat/>
    <w:rsid w:val="00AB3696"/>
  </w:style>
  <w:style w:type="paragraph" w:customStyle="1" w:styleId="Tablebullet-main">
    <w:name w:val="Table bullet - main"/>
    <w:basedOn w:val="Bullet-main"/>
    <w:uiPriority w:val="4"/>
    <w:qFormat/>
    <w:rsid w:val="00A15F9A"/>
    <w:pPr>
      <w:tabs>
        <w:tab w:val="num" w:pos="360"/>
      </w:tabs>
      <w:spacing w:before="80" w:after="80"/>
      <w:contextualSpacing w:val="0"/>
      <w:jc w:val="left"/>
    </w:pPr>
    <w:rPr>
      <w:rFonts w:eastAsia="Calibri"/>
      <w:szCs w:val="22"/>
    </w:rPr>
  </w:style>
  <w:style w:type="paragraph" w:customStyle="1" w:styleId="Tablebullet-sub2">
    <w:name w:val="Table bullet - sub2"/>
    <w:basedOn w:val="Bullet-sub2"/>
    <w:uiPriority w:val="4"/>
    <w:qFormat/>
    <w:rsid w:val="00A15F9A"/>
    <w:pPr>
      <w:spacing w:before="80" w:after="80"/>
    </w:pPr>
  </w:style>
  <w:style w:type="paragraph" w:customStyle="1" w:styleId="Tablebullet-sub3">
    <w:name w:val="Table bullet - sub3"/>
    <w:basedOn w:val="Bullet-sub3"/>
    <w:uiPriority w:val="4"/>
    <w:qFormat/>
    <w:rsid w:val="00A15F9A"/>
    <w:pPr>
      <w:spacing w:before="80" w:after="80"/>
    </w:pPr>
  </w:style>
  <w:style w:type="character" w:customStyle="1" w:styleId="UnresolvedMention">
    <w:name w:val="Unresolved Mention"/>
    <w:basedOn w:val="DefaultParagraphFont"/>
    <w:uiPriority w:val="99"/>
    <w:semiHidden/>
    <w:unhideWhenUsed/>
    <w:rsid w:val="00277E2D"/>
    <w:rPr>
      <w:color w:val="605E5C"/>
      <w:shd w:val="clear" w:color="auto" w:fill="E1DFDD"/>
    </w:rPr>
  </w:style>
  <w:style w:type="paragraph" w:customStyle="1" w:styleId="kcText">
    <w:name w:val="kcText"/>
    <w:basedOn w:val="Normal"/>
    <w:rsid w:val="00277E2D"/>
    <w:pPr>
      <w:keepNext/>
      <w:keepLines/>
      <w:suppressAutoHyphens/>
      <w:spacing w:before="0" w:after="60" w:line="240" w:lineRule="auto"/>
    </w:pPr>
    <w:rPr>
      <w:rFonts w:ascii="Times New Roman" w:hAnsi="Times New Roman"/>
      <w:sz w:val="20"/>
      <w:szCs w:val="24"/>
      <w:lang w:eastAsia="en-AU"/>
    </w:rPr>
  </w:style>
  <w:style w:type="paragraph" w:styleId="FootnoteText">
    <w:name w:val="footnote text"/>
    <w:basedOn w:val="Normal"/>
    <w:link w:val="FootnoteTextChar"/>
    <w:semiHidden/>
    <w:unhideWhenUsed/>
    <w:rsid w:val="00277E2D"/>
    <w:pPr>
      <w:spacing w:before="0" w:after="0" w:line="240" w:lineRule="auto"/>
    </w:pPr>
    <w:rPr>
      <w:sz w:val="20"/>
    </w:rPr>
  </w:style>
  <w:style w:type="character" w:customStyle="1" w:styleId="FootnoteTextChar">
    <w:name w:val="Footnote Text Char"/>
    <w:basedOn w:val="DefaultParagraphFont"/>
    <w:link w:val="FootnoteText"/>
    <w:semiHidden/>
    <w:rsid w:val="00277E2D"/>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989944">
      <w:bodyDiv w:val="1"/>
      <w:marLeft w:val="0"/>
      <w:marRight w:val="0"/>
      <w:marTop w:val="0"/>
      <w:marBottom w:val="0"/>
      <w:divBdr>
        <w:top w:val="none" w:sz="0" w:space="0" w:color="auto"/>
        <w:left w:val="none" w:sz="0" w:space="0" w:color="auto"/>
        <w:bottom w:val="none" w:sz="0" w:space="0" w:color="auto"/>
        <w:right w:val="none" w:sz="0" w:space="0" w:color="auto"/>
      </w:divBdr>
    </w:div>
    <w:div w:id="694119364">
      <w:bodyDiv w:val="1"/>
      <w:marLeft w:val="0"/>
      <w:marRight w:val="0"/>
      <w:marTop w:val="0"/>
      <w:marBottom w:val="0"/>
      <w:divBdr>
        <w:top w:val="none" w:sz="0" w:space="0" w:color="auto"/>
        <w:left w:val="none" w:sz="0" w:space="0" w:color="auto"/>
        <w:bottom w:val="none" w:sz="0" w:space="0" w:color="auto"/>
        <w:right w:val="none" w:sz="0" w:space="0" w:color="auto"/>
      </w:divBdr>
    </w:div>
    <w:div w:id="86764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raining.gov.au/Training/Details/ICTDBS506"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D1FBE5-C050-40A4-84F3-42BA5EB4D8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42E66A-F0B7-471A-B694-85B35C152DA6}">
  <ds:schemaRefs>
    <ds:schemaRef ds:uri="http://schemas.microsoft.com/office/2006/metadata/properties"/>
    <ds:schemaRef ds:uri="http://schemas.microsoft.com/office/infopath/2007/PartnerControls"/>
    <ds:schemaRef ds:uri="c2caae3d-4ebd-4b1e-bbee-9120e1400e92"/>
  </ds:schemaRefs>
</ds:datastoreItem>
</file>

<file path=customXml/itemProps3.xml><?xml version="1.0" encoding="utf-8"?>
<ds:datastoreItem xmlns:ds="http://schemas.openxmlformats.org/officeDocument/2006/customXml" ds:itemID="{9173BAE6-7BA3-4737-A49B-84EC7DAE42B7}">
  <ds:schemaRefs>
    <ds:schemaRef ds:uri="http://schemas.microsoft.com/sharepoint/v3/contenttype/forms"/>
  </ds:schemaRefs>
</ds:datastoreItem>
</file>

<file path=customXml/itemProps4.xml><?xml version="1.0" encoding="utf-8"?>
<ds:datastoreItem xmlns:ds="http://schemas.openxmlformats.org/officeDocument/2006/customXml" ds:itemID="{CA0751AD-24D1-49EB-A464-D1C72B044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TAFE Queensland</vt:lpstr>
    </vt:vector>
  </TitlesOfParts>
  <Company>TAFE</Company>
  <LinksUpToDate>false</LinksUpToDate>
  <CharactersWithSpaces>4752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TAFE Queensland</dc:title>
  <dc:creator>shadwick</dc:creator>
  <cp:keywords>GS-031; Student Study Guide</cp:keywords>
  <cp:lastModifiedBy>OST Database Group</cp:lastModifiedBy>
  <cp:revision>20</cp:revision>
  <cp:lastPrinted>2014-05-15T03:58:00Z</cp:lastPrinted>
  <dcterms:created xsi:type="dcterms:W3CDTF">2021-06-11T02:08:00Z</dcterms:created>
  <dcterms:modified xsi:type="dcterms:W3CDTF">2023-09-18T01:16:00Z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0x01010038054A325772F54BB051F3DDAEE07BC3</vt:lpwstr>
  </property>
</Properties>
</file>