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Ind w:w="-5" w:type="dxa"/>
        <w:tblBorders>
          <w:insideH w:val="single" w:sz="6" w:space="0" w:color="auto"/>
          <w:insideV w:val="single" w:sz="6" w:space="0" w:color="auto"/>
        </w:tblBorders>
        <w:tblLayout w:type="fixed"/>
        <w:tblLook w:val="04A0" w:firstRow="1" w:lastRow="0" w:firstColumn="1" w:lastColumn="0" w:noHBand="0" w:noVBand="1"/>
      </w:tblPr>
      <w:tblGrid>
        <w:gridCol w:w="2606"/>
        <w:gridCol w:w="3178"/>
        <w:gridCol w:w="1252"/>
        <w:gridCol w:w="1250"/>
        <w:gridCol w:w="1908"/>
      </w:tblGrid>
      <w:tr w:rsidR="00991596" w:rsidRPr="0023672D" w14:paraId="696BE322" w14:textId="77777777" w:rsidTr="00BA792A">
        <w:tc>
          <w:tcPr>
            <w:tcW w:w="1278"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59" w:type="pct"/>
            <w:vAlign w:val="center"/>
          </w:tcPr>
          <w:p w14:paraId="1E4A7DE9" w14:textId="77777777" w:rsidR="00991596" w:rsidRPr="0023672D" w:rsidRDefault="00991596" w:rsidP="0047173F">
            <w:pPr>
              <w:pStyle w:val="TableText"/>
            </w:pPr>
            <w:bookmarkStart w:id="0" w:name="StudentName"/>
            <w:bookmarkEnd w:id="0"/>
          </w:p>
        </w:tc>
        <w:tc>
          <w:tcPr>
            <w:tcW w:w="1227" w:type="pct"/>
            <w:gridSpan w:val="2"/>
            <w:shd w:val="clear" w:color="auto" w:fill="D9D9D9" w:themeFill="background1" w:themeFillShade="D9"/>
            <w:vAlign w:val="center"/>
          </w:tcPr>
          <w:p w14:paraId="2ACD088C" w14:textId="2E73257C" w:rsidR="00991596" w:rsidRPr="0023672D" w:rsidRDefault="00190C4C" w:rsidP="0047173F">
            <w:pPr>
              <w:pStyle w:val="TableHeading"/>
            </w:pPr>
            <w:r w:rsidRPr="0023672D">
              <w:t>Student Number</w:t>
            </w:r>
          </w:p>
        </w:tc>
        <w:tc>
          <w:tcPr>
            <w:tcW w:w="936" w:type="pct"/>
            <w:vAlign w:val="center"/>
          </w:tcPr>
          <w:p w14:paraId="16CD9F7B" w14:textId="77777777" w:rsidR="00991596" w:rsidRPr="0023672D" w:rsidRDefault="00991596" w:rsidP="0047173F">
            <w:pPr>
              <w:pStyle w:val="TableText"/>
            </w:pPr>
            <w:bookmarkStart w:id="1" w:name="StudentNbr"/>
            <w:bookmarkEnd w:id="1"/>
          </w:p>
        </w:tc>
      </w:tr>
      <w:tr w:rsidR="00445EC0" w:rsidRPr="0023672D" w14:paraId="240F4814" w14:textId="77777777" w:rsidTr="00BA792A">
        <w:tc>
          <w:tcPr>
            <w:tcW w:w="1278" w:type="pct"/>
            <w:shd w:val="clear" w:color="auto" w:fill="D9D9D9" w:themeFill="background1" w:themeFillShade="D9"/>
            <w:vAlign w:val="center"/>
          </w:tcPr>
          <w:p w14:paraId="6AF58B0E" w14:textId="77777777" w:rsidR="00445EC0" w:rsidRPr="004F09F3" w:rsidRDefault="00445EC0" w:rsidP="0047173F">
            <w:pPr>
              <w:pStyle w:val="TableHeading"/>
            </w:pPr>
            <w:r w:rsidRPr="004F09F3">
              <w:t>Unit Code/s &amp; Name/s</w:t>
            </w:r>
          </w:p>
        </w:tc>
        <w:tc>
          <w:tcPr>
            <w:tcW w:w="3722" w:type="pct"/>
            <w:gridSpan w:val="4"/>
            <w:vAlign w:val="center"/>
          </w:tcPr>
          <w:p w14:paraId="3EC30738" w14:textId="77777777" w:rsidR="00A0630B" w:rsidRDefault="00A0630B" w:rsidP="00A0630B">
            <w:pPr>
              <w:pStyle w:val="TableText"/>
              <w:rPr>
                <w:kern w:val="2"/>
              </w:rPr>
            </w:pPr>
            <w:bookmarkStart w:id="2" w:name="UnitCode_Name"/>
            <w:bookmarkEnd w:id="2"/>
            <w:r>
              <w:t>ICTPRG553 Create and develop REST APIs</w:t>
            </w:r>
          </w:p>
          <w:p w14:paraId="68E49404" w14:textId="5AF8BD45" w:rsidR="00445EC0" w:rsidRPr="0023672D" w:rsidRDefault="00A0630B" w:rsidP="00A0630B">
            <w:pPr>
              <w:pStyle w:val="TableText"/>
            </w:pPr>
            <w:r>
              <w:t>ICTPRG554 Manage data persistence using NoSQL data stores</w:t>
            </w:r>
          </w:p>
        </w:tc>
      </w:tr>
      <w:tr w:rsidR="00A12359" w:rsidRPr="0023672D" w14:paraId="19941BA8" w14:textId="77777777" w:rsidTr="00BA792A">
        <w:tc>
          <w:tcPr>
            <w:tcW w:w="1278" w:type="pct"/>
            <w:shd w:val="clear" w:color="auto" w:fill="D9D9D9" w:themeFill="background1" w:themeFillShade="D9"/>
            <w:vAlign w:val="center"/>
          </w:tcPr>
          <w:p w14:paraId="05B517C6" w14:textId="11196377" w:rsidR="00A12359" w:rsidRPr="004F09F3" w:rsidRDefault="00A12359" w:rsidP="0047173F">
            <w:pPr>
              <w:pStyle w:val="Tableheading0"/>
              <w:spacing w:line="300" w:lineRule="auto"/>
            </w:pPr>
            <w:r>
              <w:t xml:space="preserve">Cluster Name </w:t>
            </w:r>
            <w:r w:rsidR="0047173F">
              <w:br/>
            </w:r>
            <w:r w:rsidRPr="00B93550">
              <w:rPr>
                <w:b w:val="0"/>
                <w:i/>
                <w:sz w:val="18"/>
              </w:rPr>
              <w:t xml:space="preserve">If applicable </w:t>
            </w:r>
          </w:p>
        </w:tc>
        <w:tc>
          <w:tcPr>
            <w:tcW w:w="3722" w:type="pct"/>
            <w:gridSpan w:val="4"/>
            <w:vAlign w:val="center"/>
          </w:tcPr>
          <w:p w14:paraId="0F5DB923" w14:textId="58701A6B" w:rsidR="00A12359" w:rsidRDefault="00A0630B" w:rsidP="0047173F">
            <w:pPr>
              <w:pStyle w:val="TableText"/>
            </w:pPr>
            <w:r>
              <w:t>Web data cluster</w:t>
            </w:r>
          </w:p>
        </w:tc>
      </w:tr>
      <w:tr w:rsidR="00445EC0" w:rsidRPr="0023672D" w14:paraId="53C82E5F" w14:textId="77777777" w:rsidTr="00BA792A">
        <w:tc>
          <w:tcPr>
            <w:tcW w:w="1278"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59" w:type="pct"/>
            <w:vAlign w:val="center"/>
          </w:tcPr>
          <w:p w14:paraId="172AFD46" w14:textId="095224CD" w:rsidR="00445EC0" w:rsidRPr="0082120B" w:rsidRDefault="00A0630B" w:rsidP="0047173F">
            <w:pPr>
              <w:pStyle w:val="TableText"/>
            </w:pPr>
            <w:r>
              <w:rPr>
                <w:szCs w:val="22"/>
              </w:rPr>
              <w:t>Website Information Architecture Portfolio</w:t>
            </w:r>
          </w:p>
        </w:tc>
        <w:tc>
          <w:tcPr>
            <w:tcW w:w="1227" w:type="pct"/>
            <w:gridSpan w:val="2"/>
            <w:shd w:val="clear" w:color="auto" w:fill="D9D9D9" w:themeFill="background1" w:themeFillShade="D9"/>
            <w:vAlign w:val="center"/>
          </w:tcPr>
          <w:p w14:paraId="6743158F" w14:textId="02372ED4" w:rsidR="00445EC0" w:rsidRPr="0082120B" w:rsidRDefault="00190C4C" w:rsidP="0047173F">
            <w:pPr>
              <w:pStyle w:val="TableHeading"/>
            </w:pPr>
            <w:r w:rsidRPr="00AF3341">
              <w:t>Assessment Task No.</w:t>
            </w:r>
            <w:r w:rsidRPr="00512755">
              <w:t xml:space="preserve"> </w:t>
            </w:r>
          </w:p>
        </w:tc>
        <w:tc>
          <w:tcPr>
            <w:tcW w:w="936" w:type="pct"/>
            <w:vAlign w:val="center"/>
          </w:tcPr>
          <w:p w14:paraId="139EF275" w14:textId="4954E8EE" w:rsidR="00445EC0" w:rsidRPr="0023672D" w:rsidRDefault="00A0630B" w:rsidP="0047173F">
            <w:pPr>
              <w:pStyle w:val="TableText"/>
            </w:pPr>
            <w:r>
              <w:rPr>
                <w:szCs w:val="22"/>
              </w:rPr>
              <w:t>2</w:t>
            </w:r>
            <w:r w:rsidR="00445EC0">
              <w:rPr>
                <w:szCs w:val="22"/>
              </w:rPr>
              <w:t xml:space="preserve"> of </w:t>
            </w:r>
            <w:r>
              <w:rPr>
                <w:szCs w:val="22"/>
              </w:rPr>
              <w:t>2</w:t>
            </w:r>
          </w:p>
        </w:tc>
      </w:tr>
      <w:tr w:rsidR="00A12359" w:rsidRPr="0023672D" w14:paraId="21E2B7E6" w14:textId="77777777" w:rsidTr="00BA792A">
        <w:tc>
          <w:tcPr>
            <w:tcW w:w="1278"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59" w:type="pct"/>
            <w:vAlign w:val="center"/>
          </w:tcPr>
          <w:p w14:paraId="5E1801B3" w14:textId="77777777" w:rsidR="00A12359" w:rsidRPr="0082120B" w:rsidRDefault="00A12359" w:rsidP="0047173F">
            <w:pPr>
              <w:pStyle w:val="TableText"/>
            </w:pPr>
            <w:bookmarkStart w:id="3" w:name="AssessDate"/>
            <w:bookmarkEnd w:id="3"/>
          </w:p>
        </w:tc>
        <w:tc>
          <w:tcPr>
            <w:tcW w:w="1227" w:type="pct"/>
            <w:gridSpan w:val="2"/>
            <w:shd w:val="clear" w:color="auto" w:fill="D9D9D9" w:themeFill="background1" w:themeFillShade="D9"/>
            <w:vAlign w:val="center"/>
          </w:tcPr>
          <w:p w14:paraId="5A062836" w14:textId="60E1C3A0" w:rsidR="00A12359" w:rsidRPr="0082120B" w:rsidRDefault="00A12359" w:rsidP="0047173F">
            <w:pPr>
              <w:pStyle w:val="TableHeading"/>
            </w:pPr>
            <w:r w:rsidRPr="0082120B">
              <w:t>Date</w:t>
            </w:r>
            <w:r>
              <w:t xml:space="preserve"> </w:t>
            </w:r>
            <w:r w:rsidR="00190C4C">
              <w:t>Submitted</w:t>
            </w:r>
          </w:p>
        </w:tc>
        <w:tc>
          <w:tcPr>
            <w:tcW w:w="936"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00BA792A">
        <w:tc>
          <w:tcPr>
            <w:tcW w:w="1278"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22"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BA792A">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BA792A">
        <w:tc>
          <w:tcPr>
            <w:tcW w:w="1278"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173" w:type="pct"/>
            <w:gridSpan w:val="2"/>
            <w:vAlign w:val="center"/>
          </w:tcPr>
          <w:p w14:paraId="1E985D7C" w14:textId="77777777" w:rsidR="00A12359" w:rsidRPr="000964DF" w:rsidRDefault="00A12359" w:rsidP="0047173F">
            <w:pPr>
              <w:pStyle w:val="TableText"/>
            </w:pPr>
          </w:p>
        </w:tc>
        <w:tc>
          <w:tcPr>
            <w:tcW w:w="612"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36" w:type="pct"/>
            <w:vAlign w:val="center"/>
          </w:tcPr>
          <w:p w14:paraId="7F4FD529" w14:textId="678289A4" w:rsidR="00A12359" w:rsidRPr="000964DF" w:rsidRDefault="00A12359" w:rsidP="0047173F">
            <w:pPr>
              <w:pStyle w:val="TableText"/>
            </w:pPr>
            <w:r w:rsidRPr="00A53902">
              <w:t xml:space="preserve">     /      /</w:t>
            </w:r>
          </w:p>
        </w:tc>
      </w:tr>
      <w:tr w:rsidR="00190C4C" w:rsidRPr="000964DF" w14:paraId="7BD92C44" w14:textId="77777777" w:rsidTr="00BA792A">
        <w:trPr>
          <w:trHeight w:val="1243"/>
        </w:trPr>
        <w:tc>
          <w:tcPr>
            <w:tcW w:w="5000" w:type="pct"/>
            <w:gridSpan w:val="5"/>
            <w:shd w:val="clear" w:color="auto" w:fill="auto"/>
            <w:vAlign w:val="center"/>
          </w:tcPr>
          <w:p w14:paraId="79137E17" w14:textId="1438A47B" w:rsidR="00190C4C" w:rsidRPr="00190C4C" w:rsidRDefault="00190C4C" w:rsidP="00190C4C">
            <w:pPr>
              <w:pStyle w:val="Privacydisclaimer"/>
              <w:jc w:val="both"/>
              <w:rPr>
                <w:sz w:val="20"/>
              </w:rPr>
            </w:pPr>
            <w:r w:rsidRPr="00535AF5">
              <w:rPr>
                <w:b/>
              </w:rPr>
              <w:t xml:space="preserve">PRIVACY STATEMENT: </w:t>
            </w:r>
            <w:r w:rsidRPr="00535AF5">
              <w:t>TAFE Queensland is collecting your personal info</w:t>
            </w:r>
            <w:r>
              <w:t>rmation on this form for the purpose of assessment</w:t>
            </w:r>
            <w:r w:rsidRPr="00535AF5">
              <w:t xml:space="preserve">. In accordance with the Information Privacy Act 2009 (Qld), your personal information will only be accessed by staff employed by TAFE Queensland for the purposes of </w:t>
            </w:r>
            <w:r>
              <w:t>conducting assessment</w:t>
            </w:r>
            <w:r w:rsidRPr="00535AF5">
              <w:t xml:space="preserve">. Your information will not be provided to any other person or agency unless you have provided TAFE Queensland with permission, if authorised under our Privacy Policy (available at </w:t>
            </w:r>
            <w:hyperlink r:id="rId10" w:history="1">
              <w:r w:rsidRPr="002E72AC">
                <w:rPr>
                  <w:rStyle w:val="Hyperlink"/>
                </w:rPr>
                <w:t>https://tafeqld.edu.au/global/privacy-policy.html</w:t>
              </w:r>
            </w:hyperlink>
            <w:r w:rsidRPr="00535AF5">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11" w:history="1">
              <w:r w:rsidRPr="002E72AC">
                <w:rPr>
                  <w:rStyle w:val="Hyperlink"/>
                </w:rPr>
                <w:t>privacy@tafeqld.edu.au</w:t>
              </w:r>
            </w:hyperlink>
            <w:r>
              <w:t xml:space="preserve"> </w:t>
            </w:r>
          </w:p>
        </w:tc>
      </w:tr>
    </w:tbl>
    <w:p w14:paraId="50D2C565" w14:textId="40EB866A" w:rsidR="00BA792A" w:rsidRDefault="00BA792A"/>
    <w:p w14:paraId="7F390718" w14:textId="77777777" w:rsidR="000E590C" w:rsidRDefault="000E590C">
      <w:r>
        <w:rPr>
          <w:b/>
        </w:rPr>
        <w:br w:type="page"/>
      </w:r>
    </w:p>
    <w:tbl>
      <w:tblPr>
        <w:tblStyle w:val="TableGrid"/>
        <w:tblW w:w="10206" w:type="dxa"/>
        <w:tblInd w:w="-5" w:type="dxa"/>
        <w:tblLook w:val="04A0" w:firstRow="1" w:lastRow="0" w:firstColumn="1" w:lastColumn="0" w:noHBand="0" w:noVBand="1"/>
      </w:tblPr>
      <w:tblGrid>
        <w:gridCol w:w="2507"/>
        <w:gridCol w:w="7699"/>
      </w:tblGrid>
      <w:tr w:rsidR="00825E6C" w:rsidRPr="000964DF" w14:paraId="55AE84F5" w14:textId="77777777" w:rsidTr="00D1682E">
        <w:tc>
          <w:tcPr>
            <w:tcW w:w="2507" w:type="dxa"/>
            <w:shd w:val="clear" w:color="auto" w:fill="D9D9D9" w:themeFill="background1" w:themeFillShade="D9"/>
          </w:tcPr>
          <w:p w14:paraId="5241B4D3" w14:textId="6398FD44" w:rsidR="00825E6C" w:rsidRPr="0023672D" w:rsidRDefault="00825E6C" w:rsidP="00190C4C">
            <w:pPr>
              <w:pStyle w:val="Tableheading0"/>
            </w:pPr>
            <w:r w:rsidRPr="0023672D">
              <w:lastRenderedPageBreak/>
              <w:t>Instructions to Student</w:t>
            </w:r>
          </w:p>
        </w:tc>
        <w:tc>
          <w:tcPr>
            <w:tcW w:w="7699" w:type="dxa"/>
          </w:tcPr>
          <w:p w14:paraId="30CC65D3" w14:textId="77777777" w:rsidR="00A16B6B" w:rsidRPr="00A16B6B" w:rsidRDefault="00A16B6B" w:rsidP="00A16B6B">
            <w:pPr>
              <w:rPr>
                <w:rFonts w:cs="Arial"/>
                <w:b/>
                <w:bCs/>
                <w:szCs w:val="22"/>
              </w:rPr>
            </w:pPr>
            <w:r w:rsidRPr="00A16B6B">
              <w:rPr>
                <w:rFonts w:cs="Arial"/>
                <w:b/>
                <w:bCs/>
                <w:szCs w:val="22"/>
              </w:rPr>
              <w:t>General Instructions:</w:t>
            </w:r>
          </w:p>
          <w:p w14:paraId="2C6B20E0" w14:textId="77777777" w:rsidR="00A16B6B" w:rsidRPr="00A16B6B" w:rsidRDefault="00A16B6B" w:rsidP="00A16B6B">
            <w:pPr>
              <w:rPr>
                <w:rFonts w:cs="Arial"/>
                <w:szCs w:val="22"/>
              </w:rPr>
            </w:pPr>
            <w:r w:rsidRPr="00A16B6B">
              <w:rPr>
                <w:rFonts w:cs="Arial"/>
                <w:szCs w:val="22"/>
              </w:rPr>
              <w:t xml:space="preserve">You are employed by Uptown IT as a Software/Web Developer. You have been assigned to a new project and your task is to develop a MongoDB REST API to interact with a large dataset of raw climate data. </w:t>
            </w:r>
          </w:p>
          <w:p w14:paraId="34FA9561" w14:textId="373792CE" w:rsidR="00A16B6B" w:rsidRPr="00A16B6B" w:rsidRDefault="00A16B6B" w:rsidP="00A16B6B">
            <w:pPr>
              <w:rPr>
                <w:rFonts w:cs="Arial"/>
                <w:szCs w:val="22"/>
              </w:rPr>
            </w:pPr>
            <w:r w:rsidRPr="00A16B6B">
              <w:rPr>
                <w:rFonts w:cs="Arial"/>
                <w:szCs w:val="22"/>
              </w:rPr>
              <w:t>Your teacher/assessor will take on the role of the Project Manager assigned to this project by Uptown IT.</w:t>
            </w:r>
          </w:p>
          <w:p w14:paraId="46022121" w14:textId="22A3913F" w:rsidR="00A16B6B" w:rsidRPr="00A16B6B" w:rsidRDefault="00A16B6B" w:rsidP="00A16B6B">
            <w:pPr>
              <w:rPr>
                <w:rFonts w:cs="Arial"/>
                <w:szCs w:val="22"/>
              </w:rPr>
            </w:pPr>
            <w:r w:rsidRPr="00A16B6B">
              <w:rPr>
                <w:rFonts w:cs="Arial"/>
                <w:szCs w:val="22"/>
              </w:rPr>
              <w:t>Read the project documentation provided and familiarise yourself with the Project Scenario or Case Study before proceeding with portfolio tasks. Confirm anything you are not sure about the project with your manager (teacher/assessor). It is essential that you have a clear understanding of the scenario and tasks that you need to complete.</w:t>
            </w:r>
          </w:p>
          <w:p w14:paraId="402423CA" w14:textId="6A07A7B3" w:rsidR="00A16B6B" w:rsidRPr="00A16B6B" w:rsidRDefault="00A16B6B" w:rsidP="00A16B6B">
            <w:pPr>
              <w:rPr>
                <w:rFonts w:cs="Arial"/>
                <w:szCs w:val="22"/>
              </w:rPr>
            </w:pPr>
            <w:r w:rsidRPr="00A16B6B">
              <w:rPr>
                <w:rFonts w:cs="Arial"/>
                <w:szCs w:val="22"/>
              </w:rPr>
              <w:t>This assessment instrument requires the student to complete a project portfolio that is divided into five (5) parts:</w:t>
            </w:r>
          </w:p>
          <w:p w14:paraId="457DC896" w14:textId="42B97E14" w:rsidR="00A16B6B" w:rsidRPr="00A16B6B" w:rsidRDefault="00A16B6B" w:rsidP="00A16B6B">
            <w:pPr>
              <w:rPr>
                <w:rFonts w:cs="Arial"/>
                <w:szCs w:val="22"/>
              </w:rPr>
            </w:pPr>
            <w:r w:rsidRPr="00A16B6B">
              <w:rPr>
                <w:rFonts w:cs="Arial"/>
                <w:szCs w:val="22"/>
              </w:rPr>
              <w:t>PART 1 – Selecting and preparing the NoSQL database</w:t>
            </w:r>
          </w:p>
          <w:p w14:paraId="0584F1EC" w14:textId="6126AF5D" w:rsidR="00A16B6B" w:rsidRPr="00A16B6B" w:rsidRDefault="00A16B6B" w:rsidP="00A16B6B">
            <w:pPr>
              <w:rPr>
                <w:rFonts w:cs="Arial"/>
                <w:szCs w:val="22"/>
              </w:rPr>
            </w:pPr>
            <w:r w:rsidRPr="00A16B6B">
              <w:rPr>
                <w:rFonts w:cs="Arial"/>
                <w:szCs w:val="22"/>
              </w:rPr>
              <w:t>PART 2 – RESTful API selection, creation, and testing</w:t>
            </w:r>
          </w:p>
          <w:p w14:paraId="58418C87" w14:textId="2422646B" w:rsidR="00A16B6B" w:rsidRPr="00A16B6B" w:rsidRDefault="00A16B6B" w:rsidP="00A16B6B">
            <w:pPr>
              <w:rPr>
                <w:rFonts w:cs="Arial"/>
                <w:szCs w:val="22"/>
              </w:rPr>
            </w:pPr>
            <w:r w:rsidRPr="00A16B6B">
              <w:rPr>
                <w:rFonts w:cs="Arial"/>
                <w:szCs w:val="22"/>
              </w:rPr>
              <w:t>PART 3 – RESTful API Configuration</w:t>
            </w:r>
          </w:p>
          <w:p w14:paraId="65B8EDCF" w14:textId="1B2C6B21" w:rsidR="00A16B6B" w:rsidRPr="00A16B6B" w:rsidRDefault="00A16B6B" w:rsidP="00A16B6B">
            <w:pPr>
              <w:rPr>
                <w:rFonts w:cs="Arial"/>
                <w:szCs w:val="22"/>
              </w:rPr>
            </w:pPr>
            <w:r w:rsidRPr="00A16B6B">
              <w:rPr>
                <w:rFonts w:cs="Arial"/>
                <w:szCs w:val="22"/>
              </w:rPr>
              <w:t>PART 4 – Database Tasks</w:t>
            </w:r>
          </w:p>
          <w:p w14:paraId="3FB8BC24" w14:textId="08FDCBB4" w:rsidR="00825E6C" w:rsidRPr="00825E6C" w:rsidRDefault="00A16B6B" w:rsidP="00A16B6B">
            <w:pPr>
              <w:rPr>
                <w:rFonts w:cs="Arial"/>
                <w:szCs w:val="22"/>
              </w:rPr>
            </w:pPr>
            <w:r w:rsidRPr="00A16B6B">
              <w:rPr>
                <w:rFonts w:cs="Arial"/>
                <w:szCs w:val="22"/>
              </w:rPr>
              <w:t>PART 5 – Contingency task and knowledge concepts related to this project</w:t>
            </w:r>
          </w:p>
          <w:p w14:paraId="51B46F62" w14:textId="601097CA" w:rsidR="00825E6C" w:rsidRPr="00825E6C" w:rsidRDefault="00825E6C" w:rsidP="008D024D">
            <w:pPr>
              <w:rPr>
                <w:rFonts w:cs="Arial"/>
                <w:szCs w:val="22"/>
              </w:rPr>
            </w:pPr>
          </w:p>
          <w:p w14:paraId="04EAB1ED" w14:textId="77777777" w:rsidR="00A16B6B" w:rsidRDefault="00A16B6B" w:rsidP="00A16B6B">
            <w:pPr>
              <w:pStyle w:val="TableText"/>
              <w:spacing w:before="0" w:after="0" w:line="276" w:lineRule="auto"/>
              <w:rPr>
                <w:b/>
                <w:bCs/>
                <w:kern w:val="2"/>
              </w:rPr>
            </w:pPr>
            <w:r>
              <w:rPr>
                <w:b/>
                <w:bCs/>
              </w:rPr>
              <w:t>Materials Required:</w:t>
            </w:r>
          </w:p>
          <w:p w14:paraId="3AB8938F" w14:textId="03BC9BB1" w:rsidR="00A16B6B" w:rsidRPr="00A16B6B" w:rsidRDefault="00A16B6B" w:rsidP="00A16B6B">
            <w:pPr>
              <w:pStyle w:val="Bullet-main"/>
            </w:pPr>
            <w:r>
              <w:t>Stude</w:t>
            </w:r>
            <w:r w:rsidRPr="00A16B6B">
              <w:t>nts are required to provide their own storage device. The recommendation for this qualification is an e</w:t>
            </w:r>
            <w:r w:rsidR="007B55FD">
              <w:t xml:space="preserve">xternal SSD </w:t>
            </w:r>
            <w:bookmarkStart w:id="5" w:name="_GoBack"/>
            <w:bookmarkEnd w:id="5"/>
            <w:r w:rsidR="007B55FD">
              <w:t xml:space="preserve">drive with at least </w:t>
            </w:r>
            <w:r w:rsidRPr="00A16B6B">
              <w:t>500 GB capacity, if you need to store a copy of the Virtual Machine (VM). For</w:t>
            </w:r>
            <w:r w:rsidR="007B55FD">
              <w:t xml:space="preserve"> assessment files only, a 64 GB </w:t>
            </w:r>
            <w:r w:rsidRPr="00A16B6B">
              <w:t>thumb drive will be sufficient.</w:t>
            </w:r>
          </w:p>
          <w:p w14:paraId="5601B335" w14:textId="77777777" w:rsidR="00A16B6B" w:rsidRPr="00A16B6B" w:rsidRDefault="00A16B6B" w:rsidP="00A16B6B">
            <w:pPr>
              <w:pStyle w:val="Bullet-main"/>
            </w:pPr>
            <w:r w:rsidRPr="00A16B6B">
              <w:t>Access to an integrated IDE environment for web development</w:t>
            </w:r>
          </w:p>
          <w:p w14:paraId="1A44E56D" w14:textId="77777777" w:rsidR="00A16B6B" w:rsidRPr="00A16B6B" w:rsidRDefault="00A16B6B" w:rsidP="00A16B6B">
            <w:pPr>
              <w:pStyle w:val="Bullet-main"/>
            </w:pPr>
            <w:r w:rsidRPr="00A16B6B">
              <w:t xml:space="preserve">Access to an online or local provider for a NoSQL Database, to allow for configuring security, access and triggers. </w:t>
            </w:r>
          </w:p>
          <w:p w14:paraId="60225306" w14:textId="77777777" w:rsidR="00A16B6B" w:rsidRPr="00A16B6B" w:rsidRDefault="00A16B6B" w:rsidP="00A16B6B">
            <w:pPr>
              <w:pStyle w:val="Bullet-main"/>
            </w:pPr>
            <w:r w:rsidRPr="00A16B6B">
              <w:t>Access to open-source or commercial NoSQL database</w:t>
            </w:r>
          </w:p>
          <w:p w14:paraId="1FD7F183" w14:textId="77777777" w:rsidR="00A16B6B" w:rsidRPr="00A16B6B" w:rsidRDefault="00A16B6B" w:rsidP="00A16B6B">
            <w:pPr>
              <w:pStyle w:val="Bullet-main"/>
            </w:pPr>
            <w:r w:rsidRPr="00A16B6B">
              <w:t>Access to the Internet</w:t>
            </w:r>
          </w:p>
          <w:p w14:paraId="3A58EA62" w14:textId="77777777" w:rsidR="00A16B6B" w:rsidRPr="00A16B6B" w:rsidRDefault="00A16B6B" w:rsidP="00A16B6B">
            <w:pPr>
              <w:pStyle w:val="Bullet-main"/>
            </w:pPr>
            <w:r w:rsidRPr="00A16B6B">
              <w:t>Access to Connect (LMS)</w:t>
            </w:r>
          </w:p>
          <w:p w14:paraId="0024897F" w14:textId="77777777" w:rsidR="00A16B6B" w:rsidRDefault="00A16B6B" w:rsidP="00A16B6B">
            <w:pPr>
              <w:pStyle w:val="Bullet-main"/>
            </w:pPr>
            <w:r w:rsidRPr="00A16B6B">
              <w:t>Access to special-purpose tools, equipment and materials to complete</w:t>
            </w:r>
            <w:r>
              <w:t xml:space="preserve"> the assessment, for example, editing and testing tools.</w:t>
            </w:r>
          </w:p>
          <w:p w14:paraId="077E233C" w14:textId="77777777" w:rsidR="00A16B6B" w:rsidRDefault="00A16B6B" w:rsidP="00A16B6B">
            <w:pPr>
              <w:pStyle w:val="TableText"/>
              <w:rPr>
                <w:b/>
                <w:bCs/>
                <w:kern w:val="2"/>
              </w:rPr>
            </w:pPr>
            <w:r>
              <w:rPr>
                <w:b/>
                <w:bCs/>
              </w:rPr>
              <w:t>Online Delivery:</w:t>
            </w:r>
          </w:p>
          <w:p w14:paraId="0D1A67FA" w14:textId="77777777" w:rsidR="00A16B6B" w:rsidRPr="00A16B6B" w:rsidRDefault="00A16B6B" w:rsidP="00A16B6B">
            <w:pPr>
              <w:pStyle w:val="Bullet-main"/>
            </w:pPr>
            <w:r>
              <w:t>Stude</w:t>
            </w:r>
            <w:r w:rsidRPr="00A16B6B">
              <w:t>nt to supply their own PC or laptop and peripherals and internet access</w:t>
            </w:r>
          </w:p>
          <w:p w14:paraId="4913979E" w14:textId="77777777" w:rsidR="00A16B6B" w:rsidRPr="00A16B6B" w:rsidRDefault="00A16B6B" w:rsidP="00A16B6B">
            <w:pPr>
              <w:pStyle w:val="Bullet-main"/>
            </w:pPr>
            <w:r w:rsidRPr="00A16B6B">
              <w:lastRenderedPageBreak/>
              <w:t>Students should have sufficient permissions to be able to install software on their computers e.g. IDE software</w:t>
            </w:r>
          </w:p>
          <w:p w14:paraId="0FAC7246" w14:textId="77777777" w:rsidR="00A16B6B" w:rsidRPr="00A16B6B" w:rsidRDefault="00A16B6B" w:rsidP="00A16B6B">
            <w:pPr>
              <w:pStyle w:val="Bullet-main"/>
            </w:pPr>
            <w:r w:rsidRPr="00A16B6B">
              <w:t>Students will require access to Microsoft Office or similar</w:t>
            </w:r>
          </w:p>
          <w:p w14:paraId="65A8B427" w14:textId="77777777" w:rsidR="00A16B6B" w:rsidRDefault="00A16B6B" w:rsidP="00A16B6B">
            <w:pPr>
              <w:pStyle w:val="Bullet-main"/>
            </w:pPr>
            <w:r w:rsidRPr="00A16B6B">
              <w:t>Students will require access to a web server or the ability to install a local web</w:t>
            </w:r>
            <w:r>
              <w:t xml:space="preserve"> server on their computer (instructions for this will be provided)</w:t>
            </w:r>
          </w:p>
          <w:p w14:paraId="51292D07" w14:textId="39CA49A8" w:rsidR="00825E6C" w:rsidRDefault="00825E6C" w:rsidP="008D024D">
            <w:pPr>
              <w:rPr>
                <w:rFonts w:cs="Arial"/>
                <w:szCs w:val="22"/>
              </w:rPr>
            </w:pPr>
          </w:p>
          <w:p w14:paraId="6F31CB0D" w14:textId="77777777" w:rsidR="00A16B6B" w:rsidRDefault="00A16B6B" w:rsidP="00A16B6B">
            <w:pPr>
              <w:pStyle w:val="TableText"/>
              <w:spacing w:before="0" w:after="0" w:line="276" w:lineRule="auto"/>
              <w:rPr>
                <w:b/>
                <w:bCs/>
                <w:kern w:val="2"/>
              </w:rPr>
            </w:pPr>
            <w:r>
              <w:rPr>
                <w:b/>
                <w:bCs/>
              </w:rPr>
              <w:t>Documentation:</w:t>
            </w:r>
          </w:p>
          <w:p w14:paraId="644792C1" w14:textId="77777777" w:rsidR="00A16B6B" w:rsidRPr="00A16B6B" w:rsidRDefault="00A16B6B" w:rsidP="00A16B6B">
            <w:pPr>
              <w:pStyle w:val="Bullet-main"/>
            </w:pPr>
            <w:r>
              <w:t>U</w:t>
            </w:r>
            <w:r w:rsidRPr="00A16B6B">
              <w:t>ptown IT Scenario or Case Study</w:t>
            </w:r>
          </w:p>
          <w:p w14:paraId="28D5D8A5" w14:textId="77777777" w:rsidR="00A16B6B" w:rsidRDefault="00A16B6B" w:rsidP="00A16B6B">
            <w:pPr>
              <w:pStyle w:val="Bullet-main"/>
            </w:pPr>
            <w:r w:rsidRPr="00A16B6B">
              <w:t>Up</w:t>
            </w:r>
            <w:r>
              <w:t>town IT REST API NoSQL Template</w:t>
            </w:r>
          </w:p>
          <w:p w14:paraId="33B13FD5" w14:textId="77777777" w:rsidR="00825E6C" w:rsidRDefault="00825E6C" w:rsidP="00D1682E">
            <w:pPr>
              <w:pStyle w:val="TableText"/>
            </w:pPr>
          </w:p>
          <w:p w14:paraId="7CB1EEE7" w14:textId="77777777" w:rsidR="00A16B6B" w:rsidRDefault="00A16B6B" w:rsidP="00A16B6B">
            <w:pPr>
              <w:pStyle w:val="TableText"/>
              <w:keepNext/>
              <w:spacing w:before="0" w:after="0" w:line="276" w:lineRule="auto"/>
              <w:rPr>
                <w:b/>
                <w:kern w:val="2"/>
              </w:rPr>
            </w:pPr>
            <w:r>
              <w:rPr>
                <w:b/>
              </w:rPr>
              <w:t>Details of location:</w:t>
            </w:r>
          </w:p>
          <w:p w14:paraId="512714B8" w14:textId="77777777" w:rsidR="00A16B6B" w:rsidRDefault="00A16B6B" w:rsidP="00A16B6B">
            <w:pPr>
              <w:pStyle w:val="TableText"/>
            </w:pPr>
            <w:r>
              <w:t>TAFE will provide a simulated work environment in the classroom. Research activities may be conducted in the classroom or at home.</w:t>
            </w:r>
          </w:p>
          <w:p w14:paraId="05DEC3B9" w14:textId="24973F86" w:rsidR="00A16B6B" w:rsidRPr="00A16B6B" w:rsidRDefault="00A16B6B" w:rsidP="00A16B6B">
            <w:pPr>
              <w:pStyle w:val="TableText"/>
              <w:rPr>
                <w:szCs w:val="22"/>
              </w:rPr>
            </w:pPr>
            <w:r>
              <w:rPr>
                <w:szCs w:val="22"/>
              </w:rPr>
              <w:t xml:space="preserve">If you are unable to attend a scheduled assessment activity, you must notify your teacher before the assessment is due and supply a doctor's certificate and approval from the team manager for an extension.  </w:t>
            </w:r>
          </w:p>
          <w:p w14:paraId="4E07403C" w14:textId="77777777" w:rsidR="00A16B6B" w:rsidRDefault="00A16B6B" w:rsidP="00A16B6B">
            <w:pPr>
              <w:pStyle w:val="TableText"/>
              <w:keepNext/>
              <w:spacing w:before="0" w:after="0" w:line="276" w:lineRule="auto"/>
              <w:rPr>
                <w:b/>
              </w:rPr>
            </w:pPr>
            <w:r>
              <w:rPr>
                <w:b/>
              </w:rPr>
              <w:t>Time restrictions:</w:t>
            </w:r>
          </w:p>
          <w:p w14:paraId="106ADD4F" w14:textId="7BAA588E" w:rsidR="00A16B6B" w:rsidRPr="00A16B6B" w:rsidRDefault="00A16B6B" w:rsidP="00A16B6B">
            <w:pPr>
              <w:pStyle w:val="TableText"/>
            </w:pPr>
            <w:r>
              <w:t>This assignment is designed to take place over 8 weeks or approximately 32 hours. The student is expected to attend classes as per timetable details and should be able to commit up to 3 hours per week of their own time to study or study related activities.</w:t>
            </w:r>
          </w:p>
          <w:p w14:paraId="6EB8DCB0" w14:textId="77777777" w:rsidR="00A16B6B" w:rsidRDefault="00A16B6B" w:rsidP="00A16B6B">
            <w:pPr>
              <w:pStyle w:val="TableText"/>
              <w:keepNext/>
              <w:spacing w:before="0" w:after="0" w:line="276" w:lineRule="auto"/>
              <w:rPr>
                <w:b/>
              </w:rPr>
            </w:pPr>
            <w:r>
              <w:rPr>
                <w:b/>
              </w:rPr>
              <w:t>Interactions:</w:t>
            </w:r>
          </w:p>
          <w:p w14:paraId="5D5C1C65" w14:textId="51144C9A" w:rsidR="00A16B6B" w:rsidRDefault="00A16B6B" w:rsidP="00A16B6B">
            <w:pPr>
              <w:pStyle w:val="TableText"/>
            </w:pPr>
            <w:r>
              <w:t>Teamwork skills are essential in the IT industry therefore you should work in teams to consult and collaborate on practical activities. However, each student must complete the assessment tasks individually (unless indicated).</w:t>
            </w:r>
          </w:p>
          <w:p w14:paraId="31BA2D1A" w14:textId="77777777" w:rsidR="00A16B6B" w:rsidRDefault="00A16B6B" w:rsidP="00A16B6B">
            <w:pPr>
              <w:pStyle w:val="Tabletext0"/>
              <w:spacing w:before="0" w:after="0" w:line="276" w:lineRule="auto"/>
              <w:rPr>
                <w:b/>
              </w:rPr>
            </w:pPr>
            <w:r>
              <w:rPr>
                <w:b/>
              </w:rPr>
              <w:t>Level of assistance permitted:</w:t>
            </w:r>
          </w:p>
          <w:p w14:paraId="6AC8273D" w14:textId="12CB8418" w:rsidR="00A16B6B" w:rsidRDefault="00A16B6B" w:rsidP="00D1682E">
            <w:pPr>
              <w:pStyle w:val="TableText"/>
            </w:pPr>
            <w:r>
              <w:t>Staff cannot directly show students answers or solutions but support and guide them to complete tasks individually. Teachers and tutors should be available in class, and accessible by email for students working from home.</w:t>
            </w:r>
          </w:p>
          <w:p w14:paraId="7E8E51E9" w14:textId="77777777" w:rsidR="00A16B6B" w:rsidRDefault="00A16B6B" w:rsidP="00A16B6B">
            <w:pPr>
              <w:pStyle w:val="Tabletext0"/>
              <w:spacing w:before="0" w:after="0" w:line="276" w:lineRule="auto"/>
              <w:rPr>
                <w:b/>
                <w:szCs w:val="22"/>
              </w:rPr>
            </w:pPr>
            <w:r>
              <w:rPr>
                <w:b/>
                <w:szCs w:val="22"/>
              </w:rPr>
              <w:t xml:space="preserve">Work, Health and Safety: </w:t>
            </w:r>
          </w:p>
          <w:p w14:paraId="2EC9F075" w14:textId="34E94916" w:rsidR="00A16B6B" w:rsidRPr="00825E6C" w:rsidRDefault="00A16B6B" w:rsidP="00A16B6B">
            <w:pPr>
              <w:pStyle w:val="TableText"/>
            </w:pPr>
            <w:r>
              <w:rPr>
                <w:szCs w:val="22"/>
              </w:rPr>
              <w:t>The work environment should be assessed for safety prior to class. Special consideration should be taken regarding potential ICT related hazards such as tripping hazards, electromagnetic radiation, ergonomics, and posture. TAFE Queensland health and safety policies and procedures should be followed at all times.</w:t>
            </w:r>
          </w:p>
          <w:p w14:paraId="31EAA380" w14:textId="77777777" w:rsidR="00825E6C" w:rsidRPr="00825E6C" w:rsidRDefault="00825E6C" w:rsidP="008D024D">
            <w:pPr>
              <w:rPr>
                <w:rFonts w:cs="Arial"/>
                <w:b/>
                <w:szCs w:val="22"/>
              </w:rPr>
            </w:pPr>
            <w:r w:rsidRPr="00825E6C">
              <w:rPr>
                <w:rFonts w:cs="Arial"/>
                <w:b/>
                <w:szCs w:val="22"/>
              </w:rPr>
              <w:t>Assessment Criteria:</w:t>
            </w:r>
          </w:p>
          <w:p w14:paraId="118F262B" w14:textId="77777777" w:rsidR="00825E6C" w:rsidRPr="00825E6C" w:rsidRDefault="00825E6C" w:rsidP="008D024D">
            <w:pPr>
              <w:rPr>
                <w:rFonts w:cs="Arial"/>
                <w:szCs w:val="22"/>
              </w:rPr>
            </w:pPr>
            <w:r w:rsidRPr="00825E6C">
              <w:rPr>
                <w:rFonts w:cs="Arial"/>
                <w:szCs w:val="22"/>
              </w:rPr>
              <w:t>To achieve a satisfactory result, your assessor will be looking for your ability to demonstrate the following key skills/tasks/knowledge to an acceptable industry standard:</w:t>
            </w:r>
          </w:p>
          <w:p w14:paraId="2480CDFB" w14:textId="77777777" w:rsidR="00A16B6B" w:rsidRDefault="00A16B6B" w:rsidP="00A16B6B">
            <w:pPr>
              <w:pStyle w:val="Bullet-main"/>
            </w:pPr>
            <w:r>
              <w:lastRenderedPageBreak/>
              <w:t>Confirm RESTful API functionality</w:t>
            </w:r>
          </w:p>
          <w:p w14:paraId="7C6ACC0E" w14:textId="77777777" w:rsidR="00A16B6B" w:rsidRDefault="00A16B6B" w:rsidP="00A16B6B">
            <w:pPr>
              <w:pStyle w:val="Bullet-main"/>
            </w:pPr>
            <w:r>
              <w:t xml:space="preserve">Build and test a RESTful API application </w:t>
            </w:r>
          </w:p>
          <w:p w14:paraId="282325EE" w14:textId="77777777" w:rsidR="00A16B6B" w:rsidRDefault="00A16B6B" w:rsidP="00A16B6B">
            <w:pPr>
              <w:pStyle w:val="Bullet-main"/>
            </w:pPr>
            <w:r>
              <w:t>Build and test REST API endpoints and corresponding methods</w:t>
            </w:r>
          </w:p>
          <w:p w14:paraId="6772E437" w14:textId="77777777" w:rsidR="00A16B6B" w:rsidRDefault="00A16B6B" w:rsidP="00A16B6B">
            <w:pPr>
              <w:pStyle w:val="Bullet-main"/>
            </w:pPr>
            <w:r>
              <w:t>Enable RESTful API cross-origin resource sharing (CORS)</w:t>
            </w:r>
          </w:p>
          <w:p w14:paraId="3DA9FA22" w14:textId="77777777" w:rsidR="00A16B6B" w:rsidRDefault="00A16B6B" w:rsidP="00A16B6B">
            <w:pPr>
              <w:pStyle w:val="Bullet-main"/>
            </w:pPr>
            <w:r>
              <w:t xml:space="preserve">Work with HTTP methods (GET, POST, PUT, DELETE, PATCH) </w:t>
            </w:r>
          </w:p>
          <w:p w14:paraId="3CEDB043" w14:textId="77777777" w:rsidR="00A16B6B" w:rsidRDefault="00A16B6B" w:rsidP="00A16B6B">
            <w:pPr>
              <w:pStyle w:val="Bullet-main"/>
            </w:pPr>
            <w:r>
              <w:t>Secure RESTful API with authentication and authorisation</w:t>
            </w:r>
          </w:p>
          <w:p w14:paraId="058FBFE1" w14:textId="77777777" w:rsidR="00A16B6B" w:rsidRDefault="00A16B6B" w:rsidP="00A16B6B">
            <w:pPr>
              <w:pStyle w:val="Bullet-main"/>
            </w:pPr>
            <w:r>
              <w:t>Document and test RESTful API</w:t>
            </w:r>
          </w:p>
          <w:p w14:paraId="76C0BD6D" w14:textId="77777777" w:rsidR="00A16B6B" w:rsidRDefault="00A16B6B" w:rsidP="00A16B6B">
            <w:pPr>
              <w:pStyle w:val="Bullet-main"/>
            </w:pPr>
            <w:r>
              <w:t>Understand NoSQL databases and select the best NoSQL option for each implementation</w:t>
            </w:r>
          </w:p>
          <w:p w14:paraId="5B30029F" w14:textId="77777777" w:rsidR="00A16B6B" w:rsidRDefault="00A16B6B" w:rsidP="00A16B6B">
            <w:pPr>
              <w:pStyle w:val="Bullet-main"/>
            </w:pPr>
            <w:r>
              <w:t>Work with NoSQL data storage options including partitioning and effective scale-out distribution</w:t>
            </w:r>
          </w:p>
          <w:p w14:paraId="5BE169B3" w14:textId="77777777" w:rsidR="00A16B6B" w:rsidRDefault="00A16B6B" w:rsidP="00A16B6B">
            <w:pPr>
              <w:pStyle w:val="Bullet-main"/>
            </w:pPr>
            <w:r>
              <w:t>Determine indexing needs and types of indexing in NoSQL</w:t>
            </w:r>
          </w:p>
          <w:p w14:paraId="256603DA" w14:textId="3C838F5B" w:rsidR="00825E6C" w:rsidRPr="00825E6C" w:rsidRDefault="00A16B6B" w:rsidP="00A16B6B">
            <w:pPr>
              <w:pStyle w:val="Bullet-main"/>
            </w:pPr>
            <w:r>
              <w:t>Determine and implement time-to-live (TTL) operations.</w:t>
            </w:r>
            <w:r w:rsidR="00445EC0">
              <w:t xml:space="preserve"> </w:t>
            </w:r>
          </w:p>
        </w:tc>
      </w:tr>
      <w:tr w:rsidR="00D1682E" w:rsidRPr="008F7477" w14:paraId="7CEE09BD" w14:textId="77777777" w:rsidTr="00D1682E">
        <w:tc>
          <w:tcPr>
            <w:tcW w:w="2507" w:type="dxa"/>
            <w:shd w:val="clear" w:color="auto" w:fill="D9D9D9" w:themeFill="background1" w:themeFillShade="D9"/>
          </w:tcPr>
          <w:p w14:paraId="2A00A90C" w14:textId="77777777" w:rsidR="00D1682E" w:rsidRPr="0082120B" w:rsidRDefault="00D1682E" w:rsidP="007630DE">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99" w:type="dxa"/>
          </w:tcPr>
          <w:p w14:paraId="172278F9" w14:textId="77777777" w:rsidR="00A16B6B" w:rsidRDefault="00A16B6B" w:rsidP="00A16B6B">
            <w:pPr>
              <w:pStyle w:val="Tabletext0"/>
              <w:spacing w:before="0" w:after="0" w:line="276" w:lineRule="auto"/>
              <w:rPr>
                <w:b/>
              </w:rPr>
            </w:pPr>
            <w:r>
              <w:rPr>
                <w:b/>
              </w:rPr>
              <w:t xml:space="preserve">Evidence Required to be Submitted:   </w:t>
            </w:r>
          </w:p>
          <w:p w14:paraId="2087A2AE" w14:textId="77777777" w:rsidR="00A16B6B" w:rsidRDefault="00A16B6B" w:rsidP="00A16B6B">
            <w:pPr>
              <w:pStyle w:val="Tabletext0"/>
            </w:pPr>
            <w:r>
              <w:t xml:space="preserve">Insert your details on the cover page and sign the Student Declaration. Include this template with your submission.  </w:t>
            </w:r>
          </w:p>
          <w:p w14:paraId="0E78A5DC" w14:textId="77777777" w:rsidR="00A16B6B" w:rsidRDefault="00A16B6B" w:rsidP="00A16B6B">
            <w:pPr>
              <w:pStyle w:val="Tabletext0"/>
            </w:pPr>
          </w:p>
          <w:p w14:paraId="457FA8B0" w14:textId="77777777" w:rsidR="00A16B6B" w:rsidRDefault="00A16B6B" w:rsidP="00A16B6B">
            <w:pPr>
              <w:pStyle w:val="Tabletext0"/>
              <w:spacing w:before="0" w:after="0" w:line="276" w:lineRule="auto"/>
              <w:rPr>
                <w:b/>
                <w:szCs w:val="22"/>
              </w:rPr>
            </w:pPr>
            <w:r>
              <w:rPr>
                <w:b/>
                <w:szCs w:val="22"/>
              </w:rPr>
              <w:t>Submission via Connect:</w:t>
            </w:r>
          </w:p>
          <w:p w14:paraId="4D773184" w14:textId="77777777" w:rsidR="00A16B6B" w:rsidRDefault="00A16B6B" w:rsidP="00A16B6B">
            <w:pPr>
              <w:pStyle w:val="Tabletext0"/>
            </w:pPr>
            <w:r>
              <w:t>Upload a single file into Assessment 2 (AT2) Assignment Folder in Connect.</w:t>
            </w:r>
          </w:p>
          <w:p w14:paraId="70B37D07" w14:textId="77777777" w:rsidR="00A16B6B" w:rsidRDefault="00A16B6B" w:rsidP="00A16B6B">
            <w:pPr>
              <w:pStyle w:val="Tabletext0"/>
              <w:spacing w:before="0" w:after="0" w:line="276" w:lineRule="auto"/>
              <w:rPr>
                <w:szCs w:val="22"/>
              </w:rPr>
            </w:pPr>
            <w:r>
              <w:rPr>
                <w:szCs w:val="22"/>
              </w:rPr>
              <w:t>Multiple files can be compressed into a single file.</w:t>
            </w:r>
          </w:p>
          <w:p w14:paraId="30D05AD9" w14:textId="77777777" w:rsidR="00A16B6B" w:rsidRDefault="00A16B6B" w:rsidP="00A16B6B">
            <w:pPr>
              <w:pStyle w:val="Tabletext0"/>
            </w:pPr>
          </w:p>
          <w:p w14:paraId="443A007D" w14:textId="77777777" w:rsidR="00A16B6B" w:rsidRPr="00A16B6B" w:rsidRDefault="00A16B6B" w:rsidP="00A16B6B">
            <w:pPr>
              <w:pStyle w:val="Tabletext0"/>
              <w:rPr>
                <w:b/>
                <w:bCs/>
              </w:rPr>
            </w:pPr>
            <w:r w:rsidRPr="00A16B6B">
              <w:rPr>
                <w:b/>
                <w:bCs/>
              </w:rPr>
              <w:t xml:space="preserve">Name the file: </w:t>
            </w:r>
          </w:p>
          <w:p w14:paraId="00318418" w14:textId="77777777" w:rsidR="00A16B6B" w:rsidRDefault="00A16B6B" w:rsidP="00A16B6B">
            <w:pPr>
              <w:pStyle w:val="Tabletext0"/>
            </w:pPr>
            <w:r>
              <w:t>ICTPRG553_554_AT2_Surname_Student Number</w:t>
            </w:r>
          </w:p>
          <w:p w14:paraId="36B80A8C" w14:textId="77777777" w:rsidR="00A16B6B" w:rsidRDefault="00A16B6B" w:rsidP="00A16B6B">
            <w:pPr>
              <w:pStyle w:val="Tabletext0"/>
            </w:pPr>
          </w:p>
          <w:p w14:paraId="409BD900" w14:textId="77777777" w:rsidR="001E402B" w:rsidRPr="000443A8" w:rsidRDefault="001E402B" w:rsidP="001E402B">
            <w:pPr>
              <w:pStyle w:val="TableText"/>
            </w:pPr>
            <w:r>
              <w:t>Assessment to be submitted via:</w:t>
            </w:r>
          </w:p>
          <w:p w14:paraId="35E0BAE7" w14:textId="77777777" w:rsidR="001E402B" w:rsidRPr="007C5A6F" w:rsidRDefault="001E402B" w:rsidP="001E402B">
            <w:pPr>
              <w:pStyle w:val="Bullet-main"/>
            </w:pPr>
            <w:r w:rsidRPr="00D61A4B">
              <w:t>TAFE</w:t>
            </w:r>
            <w:r w:rsidRPr="007C5A6F">
              <w:t xml:space="preserve"> </w:t>
            </w:r>
            <w:r w:rsidRPr="00551FE5">
              <w:t>Queensland</w:t>
            </w:r>
            <w:r w:rsidRPr="007C5A6F">
              <w:t xml:space="preserve"> Learning Management </w:t>
            </w:r>
            <w:r w:rsidRPr="00386FA6">
              <w:t>System</w:t>
            </w:r>
            <w:r>
              <w:t xml:space="preserve"> (</w:t>
            </w:r>
            <w:r w:rsidRPr="007C5A6F">
              <w:t>Connect</w:t>
            </w:r>
            <w:r>
              <w:t>)</w:t>
            </w:r>
            <w:r w:rsidRPr="007C5A6F">
              <w:t xml:space="preserve">: </w:t>
            </w:r>
            <w:hyperlink r:id="rId12" w:history="1">
              <w:r w:rsidRPr="007C5A6F">
                <w:rPr>
                  <w:rStyle w:val="Hyperlink"/>
                  <w:rFonts w:asciiTheme="majorHAnsi" w:hAnsiTheme="majorHAnsi" w:cstheme="majorHAnsi"/>
                  <w:i/>
                </w:rPr>
                <w:t>https://connect.tafeqld.edu.au/d2l/login</w:t>
              </w:r>
            </w:hyperlink>
          </w:p>
          <w:p w14:paraId="096F0AF6" w14:textId="77777777" w:rsidR="001E402B" w:rsidRPr="00386FA6" w:rsidRDefault="001E402B" w:rsidP="001E402B">
            <w:pPr>
              <w:pStyle w:val="Bullet-main"/>
            </w:pPr>
            <w:r w:rsidRPr="001A356C">
              <w:rPr>
                <w:b/>
                <w:bCs/>
              </w:rPr>
              <w:t>Username:</w:t>
            </w:r>
            <w:r w:rsidRPr="00386FA6">
              <w:t xml:space="preserve"> 9 digit student number</w:t>
            </w:r>
          </w:p>
          <w:p w14:paraId="6BECF7DF" w14:textId="04042715" w:rsidR="00D1682E" w:rsidRPr="00825E6C" w:rsidRDefault="001E402B" w:rsidP="001E402B">
            <w:pPr>
              <w:pStyle w:val="Bullet-main"/>
            </w:pPr>
            <w:r w:rsidRPr="001A356C">
              <w:rPr>
                <w:b/>
                <w:bCs/>
              </w:rPr>
              <w:t>For Password</w:t>
            </w:r>
            <w:r>
              <w:rPr>
                <w:b/>
                <w:bCs/>
              </w:rPr>
              <w:t>:</w:t>
            </w:r>
            <w:r w:rsidRPr="007C5A6F">
              <w:t xml:space="preserve"> </w:t>
            </w:r>
            <w:r w:rsidRPr="00825E6C">
              <w:rPr>
                <w:rFonts w:asciiTheme="majorHAnsi" w:hAnsiTheme="majorHAnsi"/>
              </w:rPr>
              <w:t>Reset password go to</w:t>
            </w:r>
            <w:r>
              <w:t>:</w:t>
            </w:r>
            <w:r>
              <w:br/>
            </w:r>
            <w:hyperlink r:id="rId13" w:history="1">
              <w:r w:rsidRPr="00161A79">
                <w:rPr>
                  <w:rStyle w:val="Hyperlink"/>
                  <w:rFonts w:asciiTheme="majorHAnsi" w:hAnsiTheme="majorHAnsi" w:cstheme="majorHAnsi"/>
                  <w:i/>
                </w:rPr>
                <w:t>https://passwordreset.tafeqld.edu.au/default.aspx</w:t>
              </w:r>
            </w:hyperlink>
          </w:p>
        </w:tc>
      </w:tr>
      <w:tr w:rsidR="00825E6C" w:rsidRPr="000964DF" w14:paraId="441BF8B0" w14:textId="77777777" w:rsidTr="00D1682E">
        <w:tc>
          <w:tcPr>
            <w:tcW w:w="2507" w:type="dxa"/>
            <w:shd w:val="clear" w:color="auto" w:fill="D9D9D9" w:themeFill="background1" w:themeFillShade="D9"/>
          </w:tcPr>
          <w:p w14:paraId="1193C641" w14:textId="77777777" w:rsidR="00825E6C" w:rsidRPr="0023672D" w:rsidRDefault="00825E6C" w:rsidP="00190C4C">
            <w:pPr>
              <w:pStyle w:val="Tableheading0"/>
            </w:pPr>
            <w:r w:rsidRPr="0023672D">
              <w:t>Instructions to Assessor</w:t>
            </w:r>
          </w:p>
        </w:tc>
        <w:tc>
          <w:tcPr>
            <w:tcW w:w="7699" w:type="dxa"/>
            <w:vAlign w:val="center"/>
          </w:tcPr>
          <w:p w14:paraId="076B39BC" w14:textId="77777777" w:rsidR="00A16B6B" w:rsidRDefault="00A16B6B" w:rsidP="00A16B6B">
            <w:pPr>
              <w:spacing w:after="160" w:line="256" w:lineRule="auto"/>
              <w:rPr>
                <w:rFonts w:eastAsia="Arial" w:cs="Arial"/>
                <w:b/>
                <w:color w:val="000000"/>
                <w:kern w:val="2"/>
                <w:lang w:eastAsia="en-US"/>
              </w:rPr>
            </w:pPr>
            <w:r>
              <w:rPr>
                <w:rFonts w:eastAsia="Arial" w:cs="Arial"/>
                <w:b/>
                <w:color w:val="000000"/>
                <w:lang w:eastAsia="en-US"/>
              </w:rPr>
              <w:t>Online Delivery:</w:t>
            </w:r>
          </w:p>
          <w:p w14:paraId="3792A2A3" w14:textId="77777777" w:rsidR="00A16B6B" w:rsidRDefault="00A16B6B" w:rsidP="00A16B6B">
            <w:pPr>
              <w:pStyle w:val="Tabletext0"/>
            </w:pPr>
            <w:r>
              <w:t>Please revise and modify the Instructions to Student section if you are delivering online.</w:t>
            </w:r>
          </w:p>
          <w:p w14:paraId="3E5E101C" w14:textId="77777777" w:rsidR="00A16B6B" w:rsidRDefault="00A16B6B" w:rsidP="00A16B6B">
            <w:pPr>
              <w:rPr>
                <w:rFonts w:cs="Arial"/>
                <w:b/>
              </w:rPr>
            </w:pPr>
            <w:r>
              <w:rPr>
                <w:rFonts w:cs="Arial"/>
                <w:b/>
              </w:rPr>
              <w:t>Specifications of assessment:</w:t>
            </w:r>
          </w:p>
          <w:p w14:paraId="399CC8FB" w14:textId="77777777" w:rsidR="00A16B6B" w:rsidRDefault="00A16B6B" w:rsidP="00A16B6B">
            <w:pPr>
              <w:pStyle w:val="Tabletext0"/>
              <w:rPr>
                <w:sz w:val="23"/>
                <w:szCs w:val="23"/>
                <w:lang w:eastAsia="en-US"/>
              </w:rPr>
            </w:pPr>
            <w:r>
              <w:rPr>
                <w:lang w:eastAsia="en-US"/>
              </w:rPr>
              <w:t xml:space="preserve">To be judged competent in this assessment item the student is required to </w:t>
            </w:r>
            <w:r>
              <w:rPr>
                <w:lang w:eastAsia="en-US"/>
              </w:rPr>
              <w:lastRenderedPageBreak/>
              <w:t>demonstrate competence in all indicators shown in the marking guide.</w:t>
            </w:r>
          </w:p>
          <w:p w14:paraId="4ED7119C" w14:textId="77777777" w:rsidR="00A16B6B" w:rsidRDefault="00A16B6B" w:rsidP="00A16B6B">
            <w:pPr>
              <w:pStyle w:val="Tabletext0"/>
              <w:rPr>
                <w:szCs w:val="24"/>
              </w:rPr>
            </w:pPr>
            <w:r>
              <w:t>Gather evidence to demonstrate consistent performance in conditions that are safe and replicate the workplace. Noise levels, production flow, interruptions and time variances must be typical of those experienced in the web development field of work and include access to:</w:t>
            </w:r>
          </w:p>
          <w:p w14:paraId="2BCB7201" w14:textId="77777777" w:rsidR="00A16B6B" w:rsidRDefault="00A16B6B" w:rsidP="00A16B6B">
            <w:pPr>
              <w:pStyle w:val="TableBullet-Main"/>
              <w:rPr>
                <w:lang w:eastAsia="en-US"/>
              </w:rPr>
            </w:pPr>
            <w:r>
              <w:rPr>
                <w:lang w:eastAsia="en-US"/>
              </w:rPr>
              <w:t>web development environment</w:t>
            </w:r>
          </w:p>
          <w:p w14:paraId="7C33726B" w14:textId="117D5E12" w:rsidR="00A16B6B" w:rsidRPr="00940F21" w:rsidRDefault="00A16B6B" w:rsidP="00940F21">
            <w:pPr>
              <w:pStyle w:val="TableBullet-Main"/>
              <w:rPr>
                <w:lang w:eastAsia="en-US"/>
              </w:rPr>
            </w:pPr>
            <w:r>
              <w:rPr>
                <w:lang w:eastAsia="en-US"/>
              </w:rPr>
              <w:t>project requirements</w:t>
            </w:r>
          </w:p>
          <w:p w14:paraId="5CB9758B" w14:textId="77777777" w:rsidR="00A16B6B" w:rsidRDefault="00A16B6B" w:rsidP="00940F21">
            <w:pPr>
              <w:pStyle w:val="Tabletext0"/>
              <w:rPr>
                <w:szCs w:val="22"/>
              </w:rPr>
            </w:pPr>
            <w:r>
              <w:rPr>
                <w:szCs w:val="22"/>
              </w:rPr>
              <w:t>Ensure that st</w:t>
            </w:r>
            <w:r w:rsidRPr="00A16B6B">
              <w:t>u</w:t>
            </w:r>
            <w:r w:rsidRPr="00940F21">
              <w:t>dents read and familiarise themselves with the Project Scenario and the Client provided relevant files and/or resources before attempting the a</w:t>
            </w:r>
            <w:r>
              <w:rPr>
                <w:szCs w:val="22"/>
              </w:rPr>
              <w:t xml:space="preserve">ssessment. </w:t>
            </w:r>
          </w:p>
          <w:p w14:paraId="51DF4D4E" w14:textId="77777777" w:rsidR="00A16B6B" w:rsidRDefault="00A16B6B" w:rsidP="00A16B6B">
            <w:pPr>
              <w:pStyle w:val="Tabletext0"/>
              <w:spacing w:before="0" w:after="0" w:line="276" w:lineRule="auto"/>
              <w:rPr>
                <w:szCs w:val="22"/>
              </w:rPr>
            </w:pPr>
          </w:p>
          <w:p w14:paraId="7EA5942E" w14:textId="77777777" w:rsidR="00A16B6B" w:rsidRDefault="00A16B6B" w:rsidP="00A16B6B">
            <w:pPr>
              <w:pStyle w:val="TableText"/>
              <w:spacing w:before="0" w:after="0" w:line="276" w:lineRule="auto"/>
              <w:rPr>
                <w:b/>
                <w:bCs/>
              </w:rPr>
            </w:pPr>
            <w:r>
              <w:rPr>
                <w:b/>
                <w:bCs/>
              </w:rPr>
              <w:t>Storage Devices:</w:t>
            </w:r>
          </w:p>
          <w:p w14:paraId="3132A9AA" w14:textId="77777777" w:rsidR="00A16B6B" w:rsidRDefault="00A16B6B" w:rsidP="00A16B6B">
            <w:pPr>
              <w:pStyle w:val="TableText"/>
            </w:pPr>
            <w:r>
              <w:t>Students are required to provide their own storage device. The recommendation for this qualification is an external SSD drive with at least 500 GB capacity, if you need to store a copy of the Virtual Machine (VM). For assessment files only, a 64 GB thumb drive will be sufficient.</w:t>
            </w:r>
          </w:p>
          <w:p w14:paraId="7FA3A975" w14:textId="77777777" w:rsidR="00A16B6B" w:rsidRDefault="00A16B6B" w:rsidP="00A16B6B">
            <w:pPr>
              <w:pStyle w:val="TableText"/>
            </w:pPr>
          </w:p>
          <w:p w14:paraId="44A8F161" w14:textId="77777777" w:rsidR="00A16B6B" w:rsidRDefault="00A16B6B" w:rsidP="00A16B6B">
            <w:pPr>
              <w:pStyle w:val="TableText"/>
              <w:spacing w:before="0" w:after="0" w:line="276" w:lineRule="auto"/>
              <w:rPr>
                <w:b/>
                <w:bCs/>
              </w:rPr>
            </w:pPr>
            <w:r>
              <w:rPr>
                <w:b/>
                <w:bCs/>
              </w:rPr>
              <w:t>Assessor to Provide:</w:t>
            </w:r>
          </w:p>
          <w:p w14:paraId="2040E417" w14:textId="77777777" w:rsidR="00A16B6B" w:rsidRDefault="00A16B6B" w:rsidP="00A16B6B">
            <w:pPr>
              <w:pStyle w:val="Tablebullet-main0"/>
            </w:pPr>
            <w:r>
              <w:t>Students are required to provide their own storage device. The recommendation for this qualification is an external SSD drive with at least 500 GB capacity, if you need to store a copy of the Virtual Machine (VM). For assessment files only, a 64 GB thumb drive will be sufficient.</w:t>
            </w:r>
          </w:p>
          <w:p w14:paraId="747B15A0" w14:textId="77777777" w:rsidR="00A16B6B" w:rsidRDefault="00A16B6B" w:rsidP="00A16B6B">
            <w:pPr>
              <w:pStyle w:val="Tablebullet-main0"/>
            </w:pPr>
            <w:r>
              <w:t>Access to an integrated IDE environment for web development</w:t>
            </w:r>
          </w:p>
          <w:p w14:paraId="30F9A212" w14:textId="77777777" w:rsidR="00A16B6B" w:rsidRDefault="00A16B6B" w:rsidP="00A16B6B">
            <w:pPr>
              <w:pStyle w:val="Tablebullet-main0"/>
            </w:pPr>
            <w:r>
              <w:t xml:space="preserve">Access to an online or local provider for a NoSQL Database, to allow for configuring security, access and triggers. </w:t>
            </w:r>
          </w:p>
          <w:p w14:paraId="73CB6B9F" w14:textId="77777777" w:rsidR="00A16B6B" w:rsidRDefault="00A16B6B" w:rsidP="00A16B6B">
            <w:pPr>
              <w:pStyle w:val="Tablebullet-main0"/>
            </w:pPr>
            <w:r>
              <w:t>Access to open-source or commercial NoSQL database</w:t>
            </w:r>
          </w:p>
          <w:p w14:paraId="5DEC9FDB" w14:textId="77777777" w:rsidR="00A16B6B" w:rsidRDefault="00A16B6B" w:rsidP="00A16B6B">
            <w:pPr>
              <w:pStyle w:val="Tablebullet-main0"/>
            </w:pPr>
            <w:r>
              <w:t>Access to the Internet</w:t>
            </w:r>
          </w:p>
          <w:p w14:paraId="59BD8061" w14:textId="77777777" w:rsidR="00A16B6B" w:rsidRDefault="00A16B6B" w:rsidP="00A16B6B">
            <w:pPr>
              <w:pStyle w:val="Tablebullet-main0"/>
            </w:pPr>
            <w:r>
              <w:t>Access to Connect (LMS)</w:t>
            </w:r>
          </w:p>
          <w:p w14:paraId="55F2F1B0" w14:textId="77777777" w:rsidR="00A16B6B" w:rsidRDefault="00A16B6B" w:rsidP="00A16B6B">
            <w:pPr>
              <w:pStyle w:val="Tablebullet-main0"/>
            </w:pPr>
            <w:r>
              <w:t>Access to special-purpose tools, equipment and materials to complete the assessment, for example, editing and testing tools.</w:t>
            </w:r>
          </w:p>
          <w:p w14:paraId="642ECEB8" w14:textId="77777777" w:rsidR="00A16B6B" w:rsidRDefault="00A16B6B" w:rsidP="00A16B6B">
            <w:pPr>
              <w:pStyle w:val="TableText"/>
            </w:pPr>
          </w:p>
          <w:p w14:paraId="72BD4441" w14:textId="77777777" w:rsidR="00A16B6B" w:rsidRDefault="00A16B6B" w:rsidP="00A16B6B">
            <w:pPr>
              <w:pStyle w:val="TableText"/>
              <w:rPr>
                <w:b/>
                <w:bCs/>
              </w:rPr>
            </w:pPr>
            <w:r>
              <w:rPr>
                <w:b/>
                <w:bCs/>
              </w:rPr>
              <w:t>Online Delivery:</w:t>
            </w:r>
          </w:p>
          <w:p w14:paraId="61F06287" w14:textId="77777777" w:rsidR="00A16B6B" w:rsidRDefault="00A16B6B" w:rsidP="00A16B6B">
            <w:pPr>
              <w:pStyle w:val="Tablebullet-main0"/>
            </w:pPr>
            <w:r>
              <w:t>Students to supply their own PC or laptop and peripherals and internet access</w:t>
            </w:r>
          </w:p>
          <w:p w14:paraId="5E00CB0E" w14:textId="77777777" w:rsidR="00A16B6B" w:rsidRDefault="00A16B6B" w:rsidP="00A16B6B">
            <w:pPr>
              <w:pStyle w:val="Tablebullet-main0"/>
            </w:pPr>
            <w:r>
              <w:t>Students should have sufficient permissions to be able to install software on their computers e.g. IDE software</w:t>
            </w:r>
          </w:p>
          <w:p w14:paraId="5F7AB525" w14:textId="77777777" w:rsidR="00A16B6B" w:rsidRDefault="00A16B6B" w:rsidP="00A16B6B">
            <w:pPr>
              <w:pStyle w:val="Tablebullet-main0"/>
            </w:pPr>
            <w:r>
              <w:t>Students will require access to Microsoft Office or similar</w:t>
            </w:r>
          </w:p>
          <w:p w14:paraId="01843D36" w14:textId="77777777" w:rsidR="00A16B6B" w:rsidRDefault="00A16B6B" w:rsidP="00A16B6B">
            <w:pPr>
              <w:pStyle w:val="Tablebullet-main0"/>
            </w:pPr>
            <w:r>
              <w:lastRenderedPageBreak/>
              <w:t>Students will require access to a web server or the ability to install a local web server on their computer (instructions for this will be provided)</w:t>
            </w:r>
          </w:p>
          <w:p w14:paraId="492D0241" w14:textId="77777777" w:rsidR="00A16B6B" w:rsidRDefault="00A16B6B" w:rsidP="00A16B6B">
            <w:pPr>
              <w:pStyle w:val="Tablebullet-sub2"/>
              <w:numPr>
                <w:ilvl w:val="0"/>
                <w:numId w:val="0"/>
              </w:numPr>
              <w:tabs>
                <w:tab w:val="left" w:pos="720"/>
              </w:tabs>
              <w:spacing w:line="276" w:lineRule="auto"/>
              <w:ind w:firstLine="12"/>
              <w:rPr>
                <w:b/>
              </w:rPr>
            </w:pPr>
            <w:r>
              <w:rPr>
                <w:b/>
              </w:rPr>
              <w:t>Documentation:</w:t>
            </w:r>
          </w:p>
          <w:p w14:paraId="5EBC55F3" w14:textId="77777777" w:rsidR="00A16B6B" w:rsidRDefault="00A16B6B" w:rsidP="00A16B6B">
            <w:pPr>
              <w:pStyle w:val="Tablebullet-main0"/>
            </w:pPr>
            <w:r>
              <w:t>Uptown IT Scenario or Case Study</w:t>
            </w:r>
          </w:p>
          <w:p w14:paraId="7A3A2484" w14:textId="77777777" w:rsidR="00A16B6B" w:rsidRDefault="00A16B6B" w:rsidP="00A16B6B">
            <w:pPr>
              <w:pStyle w:val="Tablebullet-main0"/>
            </w:pPr>
            <w:r>
              <w:t>Uptown IT REST API NoSQL Template</w:t>
            </w:r>
          </w:p>
          <w:p w14:paraId="22A701B1" w14:textId="77777777" w:rsidR="00A16B6B" w:rsidRDefault="00A16B6B" w:rsidP="00A16B6B">
            <w:pPr>
              <w:pStyle w:val="TableText"/>
              <w:spacing w:before="0" w:after="0" w:line="276" w:lineRule="auto"/>
            </w:pPr>
          </w:p>
          <w:p w14:paraId="7BF8992C" w14:textId="77777777" w:rsidR="00A16B6B" w:rsidRDefault="00A16B6B" w:rsidP="00A16B6B">
            <w:pPr>
              <w:pStyle w:val="Tabletext0"/>
              <w:spacing w:before="0" w:after="0" w:line="276" w:lineRule="auto"/>
              <w:rPr>
                <w:b/>
                <w:szCs w:val="22"/>
              </w:rPr>
            </w:pPr>
            <w:r>
              <w:rPr>
                <w:b/>
                <w:szCs w:val="22"/>
              </w:rPr>
              <w:t xml:space="preserve">Work, Health and Safety: </w:t>
            </w:r>
          </w:p>
          <w:p w14:paraId="57B133C5" w14:textId="5D9A16C5" w:rsidR="00825E6C" w:rsidRPr="00825E6C" w:rsidRDefault="00A16B6B" w:rsidP="00A16B6B">
            <w:pPr>
              <w:pStyle w:val="TableText"/>
              <w:rPr>
                <w:szCs w:val="22"/>
              </w:rPr>
            </w:pPr>
            <w:r>
              <w:t>The work environment should be assessed for safety prior to class. Special consideration should be taken regarding potential ICT related hazards such as tripping hazards, electromagnetic radiation, ergonomics, and posture. TAFE Queensland health and safety policies and procedures should be followed at all times.</w:t>
            </w:r>
          </w:p>
        </w:tc>
      </w:tr>
      <w:tr w:rsidR="004E5B75" w:rsidRPr="000964DF" w14:paraId="682BD624" w14:textId="77777777" w:rsidTr="00D1682E">
        <w:tc>
          <w:tcPr>
            <w:tcW w:w="2507" w:type="dxa"/>
            <w:shd w:val="clear" w:color="auto" w:fill="D9D9D9" w:themeFill="background1" w:themeFillShade="D9"/>
          </w:tcPr>
          <w:p w14:paraId="42FFD6EB" w14:textId="77777777" w:rsidR="004E5B75" w:rsidRPr="0082120B" w:rsidRDefault="004E5B75" w:rsidP="00190C4C">
            <w:pPr>
              <w:pStyle w:val="Tableheading0"/>
            </w:pPr>
            <w:r w:rsidRPr="0082120B">
              <w:lastRenderedPageBreak/>
              <w:t>Note to Student</w:t>
            </w:r>
          </w:p>
        </w:tc>
        <w:tc>
          <w:tcPr>
            <w:tcW w:w="7699" w:type="dxa"/>
            <w:shd w:val="clear" w:color="auto" w:fill="F2F2F2" w:themeFill="background1" w:themeFillShade="F2"/>
          </w:tcPr>
          <w:p w14:paraId="7BA4465A" w14:textId="77777777" w:rsidR="00991596" w:rsidRPr="00D1682E" w:rsidRDefault="00991596" w:rsidP="00EA4D68">
            <w:pPr>
              <w:spacing w:before="80" w:after="80"/>
              <w:rPr>
                <w:rFonts w:cs="Arial"/>
                <w:i/>
                <w:iCs/>
                <w:szCs w:val="22"/>
              </w:rPr>
            </w:pPr>
            <w:r w:rsidRPr="00D1682E">
              <w:rPr>
                <w:rFonts w:cs="Arial"/>
                <w:i/>
                <w:iCs/>
                <w:szCs w:val="22"/>
              </w:rPr>
              <w:t>An overview of all Assessment Tasks relevant to this unit is located in the Unit Study Guide.</w:t>
            </w:r>
          </w:p>
        </w:tc>
      </w:tr>
    </w:tbl>
    <w:p w14:paraId="74C30F32" w14:textId="58C35A1F" w:rsidR="00190C4C" w:rsidRPr="00BA792A" w:rsidRDefault="00190C4C" w:rsidP="00BA792A"/>
    <w:p w14:paraId="5965457B" w14:textId="77777777" w:rsidR="00190C4C" w:rsidRPr="00BA792A" w:rsidRDefault="00190C4C" w:rsidP="00BA792A">
      <w:r w:rsidRPr="00BA792A">
        <w:br w:type="page"/>
      </w:r>
    </w:p>
    <w:p w14:paraId="52DFC3CC" w14:textId="77777777" w:rsidR="00C457CB" w:rsidRDefault="00C457CB" w:rsidP="00C457CB">
      <w:pPr>
        <w:pStyle w:val="Heading1"/>
        <w:numPr>
          <w:ilvl w:val="0"/>
          <w:numId w:val="28"/>
        </w:numPr>
        <w:rPr>
          <w:kern w:val="2"/>
        </w:rPr>
      </w:pPr>
      <w:r>
        <w:lastRenderedPageBreak/>
        <w:t>Project Scenario</w:t>
      </w:r>
    </w:p>
    <w:p w14:paraId="6D675095" w14:textId="77777777" w:rsidR="00C457CB" w:rsidRDefault="00C457CB" w:rsidP="00C457CB">
      <w:pPr>
        <w:rPr>
          <w:rStyle w:val="eop"/>
          <w:kern w:val="2"/>
        </w:rPr>
      </w:pPr>
      <w:r>
        <w:rPr>
          <w:rStyle w:val="eop"/>
          <w:kern w:val="2"/>
        </w:rPr>
        <w:t>You are employed by Uptown IT as a Software/Web Developer. You have been assigned to a new project and your task is to develop a MongoDB REST API to interact with a large dataset of raw climate data.</w:t>
      </w:r>
    </w:p>
    <w:p w14:paraId="2F8B5E6A" w14:textId="77777777" w:rsidR="00C457CB" w:rsidRDefault="00C457CB" w:rsidP="00C457CB">
      <w:pPr>
        <w:rPr>
          <w:rStyle w:val="eop"/>
          <w:kern w:val="2"/>
        </w:rPr>
      </w:pPr>
      <w:r>
        <w:rPr>
          <w:rStyle w:val="eop"/>
          <w:kern w:val="2"/>
        </w:rPr>
        <w:t>The client for this project is an educational institution that wants to use raw climate data to run student projects to analyse climate data collected in areas QLD using a distributed Internet of Things Sensor network.</w:t>
      </w:r>
    </w:p>
    <w:p w14:paraId="10B1CCC5" w14:textId="77777777" w:rsidR="00C457CB" w:rsidRDefault="00C457CB" w:rsidP="00C457CB">
      <w:pPr>
        <w:rPr>
          <w:rStyle w:val="eop"/>
          <w:kern w:val="2"/>
        </w:rPr>
      </w:pPr>
      <w:r>
        <w:rPr>
          <w:rStyle w:val="eop"/>
          <w:kern w:val="2"/>
        </w:rPr>
        <w:t>The Interface for interacting with this data needs to be a RESTful Web API that will be developed to suit the data stored in the database, the functionality required around accessing and manipulating this data, and Authentication and Authorisation of requests.</w:t>
      </w:r>
    </w:p>
    <w:p w14:paraId="10096741" w14:textId="77777777" w:rsidR="00C457CB" w:rsidRDefault="00C457CB" w:rsidP="00C457CB">
      <w:pPr>
        <w:rPr>
          <w:rStyle w:val="eop"/>
          <w:b/>
          <w:bCs/>
          <w:kern w:val="2"/>
        </w:rPr>
      </w:pPr>
      <w:r>
        <w:rPr>
          <w:rStyle w:val="eop"/>
          <w:kern w:val="2"/>
        </w:rPr>
        <w:t xml:space="preserve">The database must include a collection of Weather Data, as well as a collection of Users. The Users collection will be designed to store Authentication and Authorisation information for a user account that is used to interact with the </w:t>
      </w:r>
      <w:r>
        <w:rPr>
          <w:rStyle w:val="eop"/>
          <w:b/>
          <w:bCs/>
          <w:kern w:val="2"/>
        </w:rPr>
        <w:t>RESTful Web API</w:t>
      </w:r>
    </w:p>
    <w:p w14:paraId="53CAD93E" w14:textId="77777777" w:rsidR="00C457CB" w:rsidRDefault="00C457CB" w:rsidP="00C457CB">
      <w:pPr>
        <w:rPr>
          <w:rStyle w:val="eop"/>
          <w:kern w:val="2"/>
        </w:rPr>
      </w:pPr>
      <w:r>
        <w:rPr>
          <w:rStyle w:val="eop"/>
          <w:kern w:val="2"/>
        </w:rPr>
        <w:t>The client has indicated that they will be designing their own client to interact with the developed RESTful Web API, and require all of the functionality outlined in this document to be provided through the API, including API documentation to allow for easily generating a client in a given language. The language and framework used to design the RESTful Web API is not important to the client, as long as conventions are followed when designing the API.</w:t>
      </w:r>
    </w:p>
    <w:p w14:paraId="27FCF4F2" w14:textId="77777777" w:rsidR="00C457CB" w:rsidRDefault="00C457CB" w:rsidP="00C457CB">
      <w:pPr>
        <w:rPr>
          <w:rStyle w:val="eop"/>
          <w:kern w:val="2"/>
        </w:rPr>
      </w:pPr>
      <w:r>
        <w:rPr>
          <w:rStyle w:val="eop"/>
          <w:kern w:val="2"/>
        </w:rPr>
        <w:t>Your teacher/assessor will take on the role of the Project Manager assigned to this project by Uptown IT.</w:t>
      </w:r>
    </w:p>
    <w:p w14:paraId="2E4D9E17" w14:textId="77777777" w:rsidR="00C457CB" w:rsidRDefault="00C457CB" w:rsidP="00C457CB">
      <w:pPr>
        <w:pStyle w:val="Heading1"/>
        <w:numPr>
          <w:ilvl w:val="0"/>
          <w:numId w:val="28"/>
        </w:numPr>
      </w:pPr>
      <w:r>
        <w:t>RAW data access</w:t>
      </w:r>
    </w:p>
    <w:p w14:paraId="72B69857" w14:textId="77777777" w:rsidR="00C457CB" w:rsidRDefault="00C457CB" w:rsidP="00C457CB">
      <w:pPr>
        <w:rPr>
          <w:rStyle w:val="eop"/>
          <w:rFonts w:eastAsiaTheme="minorEastAsia" w:cstheme="minorBidi"/>
          <w:szCs w:val="22"/>
        </w:rPr>
      </w:pPr>
      <w:r>
        <w:rPr>
          <w:rStyle w:val="eop"/>
          <w:rFonts w:eastAsiaTheme="minorEastAsia" w:cstheme="minorBidi"/>
          <w:szCs w:val="22"/>
        </w:rPr>
        <w:t>The project will use a simulated set of data, representing weather recording values from 3 different areas of the Sunshine Coast and is included in a zip file provided with this assessment: ICTPRG553_554_WeatherData_Readings_2022.zip</w:t>
      </w:r>
    </w:p>
    <w:p w14:paraId="61FF4674" w14:textId="77777777" w:rsidR="00C457CB" w:rsidRDefault="00C457CB" w:rsidP="00C457CB">
      <w:pPr>
        <w:rPr>
          <w:rStyle w:val="eop"/>
          <w:rFonts w:eastAsiaTheme="minorEastAsia" w:cstheme="minorBidi"/>
          <w:szCs w:val="22"/>
        </w:rPr>
      </w:pPr>
      <w:r>
        <w:rPr>
          <w:rStyle w:val="eop"/>
          <w:rFonts w:eastAsiaTheme="minorEastAsia" w:cstheme="minorBidi"/>
          <w:szCs w:val="22"/>
        </w:rPr>
        <w:t>The climate data is provided as a single collection of data points in JSON format, with a variety of different data points relating to weather observations.</w:t>
      </w:r>
    </w:p>
    <w:p w14:paraId="193EABEE" w14:textId="77777777" w:rsidR="00C457CB" w:rsidRDefault="00C457CB" w:rsidP="00C457CB">
      <w:pPr>
        <w:pStyle w:val="Heading1"/>
        <w:numPr>
          <w:ilvl w:val="0"/>
          <w:numId w:val="28"/>
        </w:numPr>
      </w:pPr>
      <w:r>
        <w:t>PROJECT REQUIREMENTS</w:t>
      </w:r>
    </w:p>
    <w:p w14:paraId="57F2131B" w14:textId="77777777" w:rsidR="00C457CB" w:rsidRDefault="00C457CB" w:rsidP="00C457CB">
      <w:pPr>
        <w:pStyle w:val="Heading2"/>
      </w:pPr>
      <w:r>
        <w:t xml:space="preserve">MongoDB schema </w:t>
      </w:r>
    </w:p>
    <w:p w14:paraId="7CD3CAC5" w14:textId="77777777" w:rsidR="00C457CB" w:rsidRDefault="00C457CB" w:rsidP="00C457CB">
      <w:pPr>
        <w:rPr>
          <w:rFonts w:cs="Arial"/>
        </w:rPr>
      </w:pPr>
      <w:r>
        <w:rPr>
          <w:rFonts w:cs="Arial"/>
        </w:rPr>
        <w:t xml:space="preserve">The raw data must be structured into a suitable MongoDB schema containing the necessary documents and collections to satisfy the business project requirements. </w:t>
      </w:r>
    </w:p>
    <w:p w14:paraId="5F307204" w14:textId="77777777" w:rsidR="00C457CB" w:rsidRDefault="00C457CB" w:rsidP="00C457CB">
      <w:pPr>
        <w:rPr>
          <w:rFonts w:cs="Arial"/>
        </w:rPr>
      </w:pPr>
      <w:r>
        <w:rPr>
          <w:rFonts w:cs="Arial"/>
        </w:rPr>
        <w:t>In addition to the data provided you need to create user account to implement Authentication and Authorisation for the API Project</w:t>
      </w:r>
    </w:p>
    <w:p w14:paraId="00E68DE4" w14:textId="77777777" w:rsidR="00C457CB" w:rsidRDefault="00C457CB" w:rsidP="00C457CB">
      <w:pPr>
        <w:pStyle w:val="Heading2"/>
      </w:pPr>
      <w:r>
        <w:t>MongoDB data storage, partition, and scalability</w:t>
      </w:r>
    </w:p>
    <w:p w14:paraId="27DE1A3A" w14:textId="5F998632" w:rsidR="00C457CB" w:rsidRDefault="00C457CB" w:rsidP="00C457CB">
      <w:r>
        <w:t xml:space="preserve">The client has indicated that they will have access to multiple pieces of hardware that they would like to run the database from, utilising the hardware (similar to a Raspberry pi 4) efficiently so that no one database server is doing all of the work. It is your job to correctly determine and implement the mechanism that will allow this functionality across the clients’ hardware. </w:t>
      </w:r>
    </w:p>
    <w:p w14:paraId="50559C5A" w14:textId="77777777" w:rsidR="00C457CB" w:rsidRDefault="00C457CB" w:rsidP="00C457CB">
      <w:pPr>
        <w:pStyle w:val="Heading2"/>
      </w:pPr>
      <w:r>
        <w:lastRenderedPageBreak/>
        <w:t xml:space="preserve">MongoDB and API settings and data constraints </w:t>
      </w:r>
    </w:p>
    <w:p w14:paraId="7F5C142D" w14:textId="77777777" w:rsidR="00C457CB" w:rsidRDefault="00C457CB" w:rsidP="00C457CB">
      <w:pPr>
        <w:rPr>
          <w:rFonts w:cs="Arial"/>
        </w:rPr>
      </w:pPr>
      <w:r>
        <w:rPr>
          <w:rFonts w:cs="Arial"/>
        </w:rPr>
        <w:t>The following settings and constraints must be included:</w:t>
      </w:r>
    </w:p>
    <w:p w14:paraId="0A7F0507" w14:textId="77777777" w:rsidR="00C457CB" w:rsidRDefault="00C457CB" w:rsidP="00C457CB">
      <w:pPr>
        <w:rPr>
          <w:rFonts w:cs="Arial"/>
        </w:rPr>
      </w:pPr>
      <w:r>
        <w:rPr>
          <w:rFonts w:cs="Arial"/>
        </w:rPr>
        <w:t xml:space="preserve">Data </w:t>
      </w:r>
      <w:r>
        <w:rPr>
          <w:rFonts w:cs="Arial"/>
          <w:b/>
        </w:rPr>
        <w:t>persistence</w:t>
      </w:r>
      <w:r>
        <w:rPr>
          <w:rFonts w:cs="Arial"/>
        </w:rPr>
        <w:t xml:space="preserve"> is required.</w:t>
      </w:r>
    </w:p>
    <w:p w14:paraId="45F088A0" w14:textId="77777777" w:rsidR="00C457CB" w:rsidRDefault="00C457CB" w:rsidP="00C457CB">
      <w:pPr>
        <w:pStyle w:val="Bullet-main"/>
      </w:pPr>
      <w:r>
        <w:rPr>
          <w:b/>
        </w:rPr>
        <w:t>Indexing</w:t>
      </w:r>
      <w:r>
        <w:t xml:space="preserve"> – The client has indicated that most of their queries will be looking at temperature fluctuations over a period of time, and the combination of humidity and rainfall over periods of time. Ensure that there are indexes created that will assist in these queries</w:t>
      </w:r>
    </w:p>
    <w:p w14:paraId="37B64CF9" w14:textId="77777777" w:rsidR="00C457CB" w:rsidRDefault="00C457CB" w:rsidP="00C457CB">
      <w:pPr>
        <w:pStyle w:val="Bullet-main"/>
        <w:rPr>
          <w:rStyle w:val="eop"/>
        </w:rPr>
      </w:pPr>
      <w:r>
        <w:rPr>
          <w:rStyle w:val="eop"/>
          <w:rFonts w:cs="Arial"/>
          <w:b/>
          <w:bCs/>
        </w:rPr>
        <w:t>TTL</w:t>
      </w:r>
      <w:r>
        <w:rPr>
          <w:rStyle w:val="eop"/>
          <w:rFonts w:cs="Arial"/>
        </w:rPr>
        <w:t xml:space="preserve"> – The client has requested that the developed project is able to remove users with a ‘student’ role that have not accessed the dataset for a period of at least 30 days, to ensure there are no un-used user accounts with access to the database.</w:t>
      </w:r>
    </w:p>
    <w:p w14:paraId="67B3C70B" w14:textId="77777777" w:rsidR="00C457CB" w:rsidRDefault="00C457CB" w:rsidP="00C457CB">
      <w:pPr>
        <w:pStyle w:val="Bullet-main"/>
        <w:rPr>
          <w:rStyle w:val="eop"/>
          <w:rFonts w:cs="Arial"/>
        </w:rPr>
      </w:pPr>
      <w:r>
        <w:rPr>
          <w:rStyle w:val="eop"/>
          <w:rFonts w:cs="Arial"/>
          <w:b/>
          <w:bCs/>
        </w:rPr>
        <w:t>Triggers</w:t>
      </w:r>
      <w:r>
        <w:rPr>
          <w:rStyle w:val="eop"/>
          <w:rFonts w:cs="Arial"/>
        </w:rPr>
        <w:t xml:space="preserve"> – The client has requested that there are triggers created on the database, to automate a range of tasks, at least 2 of the proposed triggers below must be implemented in the database itself. </w:t>
      </w:r>
    </w:p>
    <w:p w14:paraId="76E7E1FC" w14:textId="77777777" w:rsidR="00C457CB" w:rsidRDefault="00C457CB" w:rsidP="00C457CB">
      <w:pPr>
        <w:pStyle w:val="Bullet-sub2"/>
        <w:rPr>
          <w:rStyle w:val="eop"/>
          <w:rFonts w:cs="Arial"/>
        </w:rPr>
      </w:pPr>
      <w:r>
        <w:rPr>
          <w:rStyle w:val="eop"/>
          <w:rFonts w:cs="Arial"/>
        </w:rPr>
        <w:t xml:space="preserve">Remove documents on edit or creation that contain invalid weather readings: </w:t>
      </w:r>
    </w:p>
    <w:p w14:paraId="38D57D74" w14:textId="77777777" w:rsidR="00C457CB" w:rsidRDefault="00C457CB" w:rsidP="00C457CB">
      <w:pPr>
        <w:pStyle w:val="Bullet-sub3"/>
        <w:rPr>
          <w:rStyle w:val="eop"/>
          <w:rFonts w:cs="Arial"/>
        </w:rPr>
      </w:pPr>
      <w:r>
        <w:rPr>
          <w:rStyle w:val="eop"/>
          <w:rFonts w:cs="Arial"/>
        </w:rPr>
        <w:t>the humidity is greater than 100%</w:t>
      </w:r>
    </w:p>
    <w:p w14:paraId="713A9D2F" w14:textId="77777777" w:rsidR="00C457CB" w:rsidRDefault="00C457CB" w:rsidP="00C457CB">
      <w:pPr>
        <w:pStyle w:val="Bullet-sub3"/>
        <w:rPr>
          <w:rStyle w:val="eop"/>
          <w:rFonts w:cs="Arial"/>
        </w:rPr>
      </w:pPr>
      <w:r>
        <w:rPr>
          <w:rStyle w:val="eop"/>
          <w:rFonts w:cs="Arial"/>
        </w:rPr>
        <w:t>the temperature is greater than 60 degrees Celsius</w:t>
      </w:r>
    </w:p>
    <w:p w14:paraId="70AD104D" w14:textId="77777777" w:rsidR="00C457CB" w:rsidRDefault="00C457CB" w:rsidP="00C457CB">
      <w:pPr>
        <w:pStyle w:val="Bullet-sub3"/>
        <w:rPr>
          <w:rStyle w:val="eop"/>
          <w:rFonts w:cs="Arial"/>
        </w:rPr>
      </w:pPr>
      <w:r>
        <w:rPr>
          <w:rStyle w:val="eop"/>
          <w:rFonts w:cs="Arial"/>
        </w:rPr>
        <w:t>the temperature is less than -50 degrees Celsius</w:t>
      </w:r>
    </w:p>
    <w:p w14:paraId="3A576078" w14:textId="77777777" w:rsidR="00C457CB" w:rsidRDefault="00C457CB" w:rsidP="00C457CB">
      <w:pPr>
        <w:pStyle w:val="Bullet-sub2"/>
        <w:rPr>
          <w:rStyle w:val="eop"/>
          <w:rFonts w:cs="Arial"/>
        </w:rPr>
      </w:pPr>
      <w:r>
        <w:rPr>
          <w:rStyle w:val="eop"/>
          <w:rFonts w:cs="Arial"/>
        </w:rPr>
        <w:t>Log any deletions of weather data – ensuring that the deleted data is stored in a ‘log’ collection.</w:t>
      </w:r>
    </w:p>
    <w:p w14:paraId="451CB73B" w14:textId="77777777" w:rsidR="00C457CB" w:rsidRDefault="00C457CB" w:rsidP="00C457CB">
      <w:pPr>
        <w:pStyle w:val="Bullet-sub2"/>
        <w:rPr>
          <w:rStyle w:val="eop"/>
          <w:rFonts w:cs="Arial"/>
        </w:rPr>
      </w:pPr>
      <w:r>
        <w:rPr>
          <w:rStyle w:val="eop"/>
          <w:rFonts w:cs="Arial"/>
        </w:rPr>
        <w:t>Update the last login date of a user, whenever a user successfully queries the database</w:t>
      </w:r>
    </w:p>
    <w:p w14:paraId="79AE31E4" w14:textId="77777777" w:rsidR="00C457CB" w:rsidRDefault="00C457CB" w:rsidP="00C457CB">
      <w:pPr>
        <w:pStyle w:val="Heading2"/>
      </w:pPr>
      <w:r>
        <w:t>MongoDB and API security requirements</w:t>
      </w:r>
    </w:p>
    <w:p w14:paraId="2ABCE167" w14:textId="77777777" w:rsidR="00C457CB" w:rsidRDefault="00C457CB" w:rsidP="00C457CB">
      <w:pPr>
        <w:rPr>
          <w:rStyle w:val="eop"/>
        </w:rPr>
      </w:pPr>
      <w:r>
        <w:rPr>
          <w:rStyle w:val="eop"/>
          <w:rFonts w:cs="Arial"/>
        </w:rPr>
        <w:t>Security requirements must include:</w:t>
      </w:r>
    </w:p>
    <w:p w14:paraId="2B2003B6" w14:textId="77777777" w:rsidR="00C457CB" w:rsidRDefault="00C457CB" w:rsidP="00C457CB">
      <w:pPr>
        <w:pStyle w:val="Bullet-main"/>
        <w:rPr>
          <w:rStyle w:val="eop"/>
          <w:rFonts w:cs="Arial"/>
        </w:rPr>
      </w:pPr>
      <w:r>
        <w:rPr>
          <w:rStyle w:val="eop"/>
          <w:rFonts w:cs="Arial"/>
        </w:rPr>
        <w:t xml:space="preserve">The client requires that the data is </w:t>
      </w:r>
      <w:r>
        <w:rPr>
          <w:rStyle w:val="eop"/>
          <w:rFonts w:cs="Arial"/>
          <w:b/>
          <w:bCs/>
        </w:rPr>
        <w:t>encrypted in transit</w:t>
      </w:r>
      <w:r>
        <w:rPr>
          <w:rStyle w:val="eop"/>
          <w:rFonts w:cs="Arial"/>
        </w:rPr>
        <w:t xml:space="preserve"> when data is sent across the network, and that the data is </w:t>
      </w:r>
      <w:r>
        <w:rPr>
          <w:rStyle w:val="eop"/>
          <w:rFonts w:cs="Arial"/>
          <w:b/>
          <w:bCs/>
        </w:rPr>
        <w:t>encrypted at rest</w:t>
      </w:r>
      <w:r>
        <w:rPr>
          <w:rStyle w:val="eop"/>
          <w:rFonts w:cs="Arial"/>
        </w:rPr>
        <w:t xml:space="preserve"> when stored on the database server. Further encryption is not necessary due to the nature of the stored data.</w:t>
      </w:r>
    </w:p>
    <w:p w14:paraId="063B280D" w14:textId="77777777" w:rsidR="00C457CB" w:rsidRDefault="00C457CB" w:rsidP="00C457CB">
      <w:pPr>
        <w:pStyle w:val="Bullet-main"/>
        <w:rPr>
          <w:rStyle w:val="eop"/>
          <w:rFonts w:cs="Arial"/>
        </w:rPr>
      </w:pPr>
      <w:r>
        <w:rPr>
          <w:rStyle w:val="eop"/>
          <w:rFonts w:cs="Arial"/>
        </w:rPr>
        <w:t>Individual User accounts need to be created to control authentication with the API endpoints, and to control Access to specific endpoints, this will be separate to the User created to provide security between the API and Database, specifically the following user accounts</w:t>
      </w:r>
    </w:p>
    <w:p w14:paraId="267C206A" w14:textId="77777777" w:rsidR="00C457CB" w:rsidRDefault="00C457CB" w:rsidP="00C457CB">
      <w:pPr>
        <w:pStyle w:val="Bullet-sub2"/>
        <w:rPr>
          <w:rStyle w:val="eop"/>
          <w:rFonts w:cs="Arial"/>
        </w:rPr>
      </w:pPr>
      <w:r>
        <w:rPr>
          <w:rStyle w:val="eop"/>
          <w:rFonts w:cs="Arial"/>
          <w:b/>
          <w:bCs/>
        </w:rPr>
        <w:t>Teacher</w:t>
      </w:r>
      <w:r>
        <w:rPr>
          <w:rStyle w:val="eop"/>
          <w:rFonts w:cs="Arial"/>
        </w:rPr>
        <w:t xml:space="preserve"> accounts that will be able to Modify, Remove, Read and Add new Users and weather readings</w:t>
      </w:r>
    </w:p>
    <w:p w14:paraId="02F44400" w14:textId="77777777" w:rsidR="00C457CB" w:rsidRDefault="00C457CB" w:rsidP="00C457CB">
      <w:pPr>
        <w:pStyle w:val="Bullet-sub2"/>
        <w:rPr>
          <w:rStyle w:val="eop"/>
          <w:rFonts w:cs="Arial"/>
        </w:rPr>
      </w:pPr>
      <w:r>
        <w:rPr>
          <w:rStyle w:val="eop"/>
          <w:rFonts w:cs="Arial"/>
          <w:b/>
          <w:bCs/>
        </w:rPr>
        <w:t>User</w:t>
      </w:r>
      <w:r>
        <w:rPr>
          <w:rStyle w:val="eop"/>
          <w:rFonts w:cs="Arial"/>
        </w:rPr>
        <w:t xml:space="preserve"> accounts that will be able to Read weather data only</w:t>
      </w:r>
    </w:p>
    <w:p w14:paraId="6FE15E08" w14:textId="77777777" w:rsidR="00C457CB" w:rsidRDefault="00C457CB" w:rsidP="00C457CB">
      <w:pPr>
        <w:pStyle w:val="Bullet-sub2"/>
        <w:rPr>
          <w:rStyle w:val="eop"/>
          <w:rFonts w:cs="Arial"/>
        </w:rPr>
      </w:pPr>
      <w:r>
        <w:rPr>
          <w:rStyle w:val="eop"/>
          <w:rFonts w:cs="Arial"/>
          <w:b/>
          <w:bCs/>
        </w:rPr>
        <w:t>Sensor</w:t>
      </w:r>
      <w:r>
        <w:rPr>
          <w:rStyle w:val="eop"/>
          <w:rFonts w:cs="Arial"/>
        </w:rPr>
        <w:t xml:space="preserve"> accounts that will be able to Add new weather readings only</w:t>
      </w:r>
    </w:p>
    <w:p w14:paraId="33E1554A" w14:textId="77777777" w:rsidR="00C457CB" w:rsidRDefault="00C457CB" w:rsidP="00C457CB">
      <w:pPr>
        <w:pStyle w:val="Bullet-main"/>
        <w:rPr>
          <w:rStyle w:val="eop"/>
          <w:rFonts w:cs="Arial"/>
        </w:rPr>
      </w:pPr>
      <w:r>
        <w:rPr>
          <w:rStyle w:val="eop"/>
          <w:rFonts w:cs="Arial"/>
        </w:rPr>
        <w:t>The client has also noted that the connection between the web API and the database should be secure enough that the credentials used in the connection string cannot be used to delete or create new Databases or Collections on the target server.</w:t>
      </w:r>
    </w:p>
    <w:p w14:paraId="6691D684" w14:textId="77777777" w:rsidR="00C457CB" w:rsidRDefault="00C457CB" w:rsidP="00C457CB">
      <w:pPr>
        <w:pStyle w:val="Bullet-sub2"/>
        <w:rPr>
          <w:rStyle w:val="eop"/>
          <w:rFonts w:cs="Arial"/>
        </w:rPr>
      </w:pPr>
      <w:r>
        <w:rPr>
          <w:rStyle w:val="eop"/>
          <w:rFonts w:cs="Arial"/>
        </w:rPr>
        <w:t>A User account configured with appropriate Authorisation is required to be created on the Database Server to allow for managing access between the API and the Database</w:t>
      </w:r>
    </w:p>
    <w:p w14:paraId="03DF6F9B" w14:textId="77777777" w:rsidR="00C457CB" w:rsidRDefault="00C457CB" w:rsidP="00C457CB">
      <w:pPr>
        <w:pStyle w:val="Bullet-sub2"/>
        <w:rPr>
          <w:rStyle w:val="eop"/>
          <w:rFonts w:cs="Arial"/>
        </w:rPr>
      </w:pPr>
      <w:r>
        <w:rPr>
          <w:rStyle w:val="eop"/>
          <w:rFonts w:cs="Arial"/>
        </w:rPr>
        <w:lastRenderedPageBreak/>
        <w:t>Multiple User accounts are required to be created for access to the API to control the actions a specific user is Authorised to perform</w:t>
      </w:r>
    </w:p>
    <w:p w14:paraId="1D6DE931" w14:textId="77777777" w:rsidR="00C457CB" w:rsidRDefault="00C457CB" w:rsidP="00C457CB">
      <w:pPr>
        <w:pStyle w:val="Heading2"/>
      </w:pPr>
      <w:r>
        <w:t>RESTful Web API Constraints and Conventions</w:t>
      </w:r>
    </w:p>
    <w:p w14:paraId="1C97CD5A" w14:textId="77777777" w:rsidR="00C457CB" w:rsidRDefault="00C457CB" w:rsidP="00C457CB">
      <w:pPr>
        <w:pStyle w:val="Bullet-main"/>
        <w:rPr>
          <w:rFonts w:cs="Mangal"/>
          <w:szCs w:val="21"/>
        </w:rPr>
      </w:pPr>
      <w:r>
        <w:t>The developed web API must return status codes that clearly reflect the outcome of an operation, including but not limited to:</w:t>
      </w:r>
    </w:p>
    <w:p w14:paraId="06ADB34A" w14:textId="77777777" w:rsidR="00C457CB" w:rsidRDefault="00C457CB" w:rsidP="00C457CB">
      <w:pPr>
        <w:pStyle w:val="Bullet-sub2"/>
      </w:pPr>
      <w:r>
        <w:t>400</w:t>
      </w:r>
    </w:p>
    <w:p w14:paraId="50C3DD32" w14:textId="77777777" w:rsidR="00C457CB" w:rsidRDefault="00C457CB" w:rsidP="00C457CB">
      <w:pPr>
        <w:pStyle w:val="Bullet-sub2"/>
      </w:pPr>
      <w:r>
        <w:t>404</w:t>
      </w:r>
    </w:p>
    <w:p w14:paraId="0509B3AA" w14:textId="77777777" w:rsidR="00C457CB" w:rsidRDefault="00C457CB" w:rsidP="00C457CB">
      <w:pPr>
        <w:pStyle w:val="Bullet-sub2"/>
      </w:pPr>
      <w:r>
        <w:t>200</w:t>
      </w:r>
    </w:p>
    <w:p w14:paraId="603E34D5" w14:textId="77777777" w:rsidR="00C457CB" w:rsidRDefault="00C457CB" w:rsidP="00C457CB">
      <w:pPr>
        <w:pStyle w:val="Bullet-sub2"/>
      </w:pPr>
      <w:r>
        <w:t>201</w:t>
      </w:r>
    </w:p>
    <w:p w14:paraId="6A332B1B" w14:textId="19DFAF6B" w:rsidR="00C457CB" w:rsidRDefault="00C457CB" w:rsidP="00C457CB">
      <w:pPr>
        <w:pStyle w:val="Bullet-sub2"/>
      </w:pPr>
      <w:r>
        <w:t>500</w:t>
      </w:r>
    </w:p>
    <w:p w14:paraId="4809A265" w14:textId="77777777" w:rsidR="00C457CB" w:rsidRDefault="00C457CB" w:rsidP="00C457CB">
      <w:pPr>
        <w:pStyle w:val="Bullet-main"/>
      </w:pPr>
      <w:r>
        <w:t>The developed web API must be documented well enough that any consumer of the API can determine the purpose, parameters and expected responses from each endpoint.</w:t>
      </w:r>
    </w:p>
    <w:p w14:paraId="03A661B7" w14:textId="0C5B9C0E" w:rsidR="00C457CB" w:rsidRDefault="00C457CB" w:rsidP="00C457CB">
      <w:pPr>
        <w:pStyle w:val="Bullet-main"/>
      </w:pPr>
      <w:r>
        <w:t>The selected Web API Framework or language should be able to interact with the selected NoSQL provider without issue.</w:t>
      </w:r>
    </w:p>
    <w:p w14:paraId="5EC6BCBF" w14:textId="77777777" w:rsidR="00C457CB" w:rsidRPr="00C457CB" w:rsidRDefault="00C457CB" w:rsidP="00C457CB">
      <w:pPr>
        <w:pStyle w:val="Bullet-main"/>
        <w:numPr>
          <w:ilvl w:val="0"/>
          <w:numId w:val="0"/>
        </w:numPr>
        <w:ind w:left="567"/>
      </w:pPr>
    </w:p>
    <w:p w14:paraId="20FF6C8B" w14:textId="77777777" w:rsidR="00C457CB" w:rsidRDefault="00C457CB" w:rsidP="00C457CB">
      <w:pPr>
        <w:pStyle w:val="Heading2"/>
      </w:pPr>
      <w:r>
        <w:t>RESTful API MongoDB interactions and operations requirements</w:t>
      </w:r>
    </w:p>
    <w:p w14:paraId="01F3D9C8" w14:textId="77777777" w:rsidR="00C457CB" w:rsidRDefault="00C457CB" w:rsidP="00C457CB">
      <w:pPr>
        <w:rPr>
          <w:rStyle w:val="eop"/>
        </w:rPr>
      </w:pPr>
      <w:r>
        <w:t>Although the client may run many and varied CRUD operations for the project, the following operations have been selected to test the application -</w:t>
      </w:r>
      <w:r>
        <w:rPr>
          <w:color w:val="00B050"/>
        </w:rPr>
        <w:t xml:space="preserve"> </w:t>
      </w:r>
      <w:r>
        <w:rPr>
          <w:rStyle w:val="eop"/>
          <w:rFonts w:cs="Arial"/>
          <w:b/>
          <w:bCs/>
        </w:rPr>
        <w:t>these must be functional and tested in the final product</w:t>
      </w:r>
      <w:r>
        <w:rPr>
          <w:rStyle w:val="eop"/>
          <w:rFonts w:cs="Arial"/>
        </w:rPr>
        <w:t>:</w:t>
      </w:r>
    </w:p>
    <w:p w14:paraId="43B99E90" w14:textId="77777777" w:rsidR="00C457CB" w:rsidRDefault="00C457CB" w:rsidP="00C457CB">
      <w:pPr>
        <w:pStyle w:val="Bullet-main"/>
        <w:rPr>
          <w:rStyle w:val="eop"/>
          <w:rFonts w:cs="Arial"/>
          <w:i/>
          <w:iCs/>
        </w:rPr>
      </w:pPr>
      <w:r>
        <w:rPr>
          <w:rStyle w:val="eop"/>
          <w:rFonts w:cs="Arial"/>
          <w:i/>
          <w:iCs/>
        </w:rPr>
        <w:t>Insert a new reading for a weather station:</w:t>
      </w:r>
    </w:p>
    <w:p w14:paraId="4304D978" w14:textId="77777777" w:rsidR="00C457CB" w:rsidRDefault="00C457CB" w:rsidP="00C457CB">
      <w:pPr>
        <w:rPr>
          <w:rStyle w:val="eop"/>
          <w:rFonts w:cs="Arial"/>
        </w:rPr>
      </w:pPr>
      <w:r>
        <w:rPr>
          <w:rStyle w:val="eop"/>
          <w:rFonts w:cs="Arial"/>
        </w:rPr>
        <w:t>To allow for the connection of new sensors to the dataset through this endpoint, will receive weather data and validate this data before inserting into the database.</w:t>
      </w:r>
    </w:p>
    <w:p w14:paraId="1FFB5824" w14:textId="77777777" w:rsidR="00C457CB" w:rsidRDefault="00C457CB" w:rsidP="00C457CB">
      <w:pPr>
        <w:pStyle w:val="Bullet-main"/>
        <w:rPr>
          <w:rStyle w:val="eop"/>
          <w:rFonts w:cs="Arial"/>
          <w:i/>
          <w:iCs/>
        </w:rPr>
      </w:pPr>
      <w:r>
        <w:rPr>
          <w:rStyle w:val="eop"/>
          <w:rFonts w:cs="Arial"/>
          <w:i/>
          <w:iCs/>
        </w:rPr>
        <w:t>Insert a new user:</w:t>
      </w:r>
    </w:p>
    <w:p w14:paraId="08711DE5" w14:textId="77777777" w:rsidR="00C457CB" w:rsidRDefault="00C457CB" w:rsidP="00C457CB">
      <w:pPr>
        <w:rPr>
          <w:rStyle w:val="eop"/>
          <w:rFonts w:cs="Arial"/>
        </w:rPr>
      </w:pPr>
      <w:r>
        <w:rPr>
          <w:rStyle w:val="eop"/>
          <w:rFonts w:cs="Arial"/>
        </w:rPr>
        <w:t>Allow Administrators to create a new user account with a specified level of access</w:t>
      </w:r>
    </w:p>
    <w:p w14:paraId="3CBB02E8" w14:textId="77777777" w:rsidR="00C457CB" w:rsidRDefault="00C457CB" w:rsidP="00C457CB">
      <w:pPr>
        <w:pStyle w:val="Bullet-main"/>
        <w:rPr>
          <w:rStyle w:val="eop"/>
          <w:rFonts w:cs="Arial"/>
          <w:i/>
          <w:iCs/>
        </w:rPr>
      </w:pPr>
      <w:r>
        <w:rPr>
          <w:rStyle w:val="eop"/>
          <w:rFonts w:cs="Arial"/>
          <w:i/>
          <w:iCs/>
        </w:rPr>
        <w:t>Insert multiple sensor readings for single station:</w:t>
      </w:r>
    </w:p>
    <w:p w14:paraId="6D6B428A" w14:textId="77777777" w:rsidR="00C457CB" w:rsidRDefault="00C457CB" w:rsidP="00C457CB">
      <w:pPr>
        <w:rPr>
          <w:rStyle w:val="eop"/>
          <w:rFonts w:cs="Arial"/>
        </w:rPr>
      </w:pPr>
      <w:r>
        <w:rPr>
          <w:rStyle w:val="eop"/>
          <w:rFonts w:cs="Arial"/>
        </w:rPr>
        <w:t>To allow for batch inserts every day, rather than one-by-one as the data is recorded</w:t>
      </w:r>
    </w:p>
    <w:p w14:paraId="4A157FDA" w14:textId="77777777" w:rsidR="00C457CB" w:rsidRDefault="00C457CB" w:rsidP="00C457CB">
      <w:pPr>
        <w:pStyle w:val="Bullet-main"/>
        <w:rPr>
          <w:rStyle w:val="eop"/>
          <w:rFonts w:cs="Arial"/>
          <w:i/>
          <w:iCs/>
        </w:rPr>
      </w:pPr>
      <w:r>
        <w:rPr>
          <w:rStyle w:val="eop"/>
          <w:rFonts w:cs="Arial"/>
          <w:i/>
          <w:iCs/>
        </w:rPr>
        <w:t>Find the maximum precipitation recorded in the last 5 Months for a specific sensor, returning the sensor name, reading date / time and the precipitation value:</w:t>
      </w:r>
    </w:p>
    <w:p w14:paraId="35D6B18D" w14:textId="77777777" w:rsidR="00C457CB" w:rsidRDefault="00C457CB" w:rsidP="00C457CB">
      <w:pPr>
        <w:rPr>
          <w:rStyle w:val="eop"/>
          <w:rFonts w:cs="Arial"/>
        </w:rPr>
      </w:pPr>
      <w:r>
        <w:rPr>
          <w:rStyle w:val="eop"/>
          <w:rFonts w:cs="Arial"/>
        </w:rPr>
        <w:t>To allow students to retrieve data that might provide insights into changes in weather patterns based on temperature fluctuations.</w:t>
      </w:r>
    </w:p>
    <w:p w14:paraId="5612A90E" w14:textId="77777777" w:rsidR="00C457CB" w:rsidRDefault="00C457CB" w:rsidP="00C457CB">
      <w:pPr>
        <w:pStyle w:val="Bullet-main"/>
        <w:rPr>
          <w:rStyle w:val="eop"/>
          <w:rFonts w:cs="Arial"/>
          <w:i/>
          <w:iCs/>
        </w:rPr>
      </w:pPr>
      <w:r>
        <w:rPr>
          <w:rStyle w:val="eop"/>
          <w:rFonts w:cs="Arial"/>
          <w:i/>
          <w:iCs/>
        </w:rPr>
        <w:t>Find the temperature, atmospheric pressure, radiation, and precipitation recorded by a specific station at a given date and time.</w:t>
      </w:r>
    </w:p>
    <w:p w14:paraId="1999F4E9" w14:textId="77777777" w:rsidR="00C457CB" w:rsidRDefault="00C457CB" w:rsidP="00C457CB">
      <w:pPr>
        <w:pStyle w:val="Bullet-main"/>
        <w:rPr>
          <w:rStyle w:val="eop"/>
          <w:rFonts w:cs="Arial"/>
          <w:i/>
          <w:iCs/>
        </w:rPr>
      </w:pPr>
      <w:r>
        <w:rPr>
          <w:rStyle w:val="eop"/>
          <w:rFonts w:cs="Arial"/>
          <w:i/>
          <w:iCs/>
        </w:rPr>
        <w:t>Find the maximum Temp(C) recorded for all stations for a given Date / Time range (start and finish date) returning the Sensor Name, reading date / time and the Temperature value:</w:t>
      </w:r>
    </w:p>
    <w:p w14:paraId="5E4914BD" w14:textId="3F84BC39" w:rsidR="00C457CB" w:rsidRPr="00940F21" w:rsidRDefault="00C457CB" w:rsidP="00C457CB">
      <w:pPr>
        <w:pStyle w:val="Bullet-sub2"/>
        <w:rPr>
          <w:rStyle w:val="eop"/>
          <w:rFonts w:cs="Arial"/>
        </w:rPr>
      </w:pPr>
      <w:r>
        <w:rPr>
          <w:rStyle w:val="eop"/>
          <w:rFonts w:cs="Arial"/>
        </w:rPr>
        <w:t>To allow students to retrieve data that might provide insights into changes in weather patterns based on temperature fluctuations.</w:t>
      </w:r>
    </w:p>
    <w:p w14:paraId="34AD8661" w14:textId="77777777" w:rsidR="00C457CB" w:rsidRDefault="00C457CB" w:rsidP="00C457CB">
      <w:pPr>
        <w:pStyle w:val="Bullet-main"/>
        <w:rPr>
          <w:rStyle w:val="eop"/>
          <w:rFonts w:cs="Arial"/>
          <w:i/>
          <w:iCs/>
        </w:rPr>
      </w:pPr>
      <w:r>
        <w:rPr>
          <w:rStyle w:val="eop"/>
          <w:rFonts w:cs="Arial"/>
          <w:i/>
          <w:iCs/>
        </w:rPr>
        <w:lastRenderedPageBreak/>
        <w:t>Create a query that includes an index key:</w:t>
      </w:r>
    </w:p>
    <w:p w14:paraId="75E12972" w14:textId="271A71F2" w:rsidR="00C457CB" w:rsidRPr="00C457CB" w:rsidRDefault="00C457CB" w:rsidP="00C457CB">
      <w:pPr>
        <w:pStyle w:val="Bullet-sub2"/>
        <w:rPr>
          <w:rStyle w:val="eop"/>
          <w:rFonts w:cs="Arial"/>
        </w:rPr>
      </w:pPr>
      <w:r>
        <w:rPr>
          <w:rStyle w:val="eop"/>
          <w:rFonts w:cs="Arial"/>
        </w:rPr>
        <w:t>provide efficient querying by ensuring that an index is included for large or complex queries</w:t>
      </w:r>
    </w:p>
    <w:p w14:paraId="59FFE94F" w14:textId="77777777" w:rsidR="00C457CB" w:rsidRDefault="00C457CB" w:rsidP="00C457CB">
      <w:pPr>
        <w:pStyle w:val="Bullet-main"/>
        <w:rPr>
          <w:rStyle w:val="eop"/>
          <w:rFonts w:cs="Arial"/>
          <w:i/>
          <w:iCs/>
        </w:rPr>
      </w:pPr>
      <w:r>
        <w:rPr>
          <w:rStyle w:val="eop"/>
          <w:rFonts w:cs="Arial"/>
          <w:i/>
          <w:iCs/>
        </w:rPr>
        <w:t>Delete a user by Id:</w:t>
      </w:r>
    </w:p>
    <w:p w14:paraId="0E405465" w14:textId="3660ED3D" w:rsidR="00C457CB" w:rsidRPr="00C457CB" w:rsidRDefault="00C457CB" w:rsidP="00C457CB">
      <w:pPr>
        <w:pStyle w:val="Bullet-sub2"/>
        <w:rPr>
          <w:rStyle w:val="eop"/>
          <w:rFonts w:cs="Arial"/>
        </w:rPr>
      </w:pPr>
      <w:r>
        <w:rPr>
          <w:rStyle w:val="eop"/>
          <w:rFonts w:cs="Arial"/>
        </w:rPr>
        <w:t>Remove a single user account - revoking access to Authorised actions</w:t>
      </w:r>
    </w:p>
    <w:p w14:paraId="54F24DBA" w14:textId="77777777" w:rsidR="00C457CB" w:rsidRDefault="00C457CB" w:rsidP="00C457CB">
      <w:pPr>
        <w:pStyle w:val="Bullet-main"/>
        <w:rPr>
          <w:rStyle w:val="eop"/>
          <w:rFonts w:cs="Arial"/>
          <w:i/>
          <w:iCs/>
        </w:rPr>
      </w:pPr>
      <w:r>
        <w:rPr>
          <w:rStyle w:val="eop"/>
          <w:rFonts w:cs="Arial"/>
          <w:i/>
          <w:iCs/>
        </w:rPr>
        <w:t>Delete multiple users that have the ‘Student’ role and last logged in between two given dates:</w:t>
      </w:r>
    </w:p>
    <w:p w14:paraId="101B6DCA" w14:textId="0DD16AD5" w:rsidR="00C457CB" w:rsidRPr="00C457CB" w:rsidRDefault="00C457CB" w:rsidP="00C457CB">
      <w:pPr>
        <w:pStyle w:val="Bullet-sub2"/>
        <w:rPr>
          <w:rStyle w:val="eop"/>
          <w:rFonts w:cs="Arial"/>
        </w:rPr>
      </w:pPr>
      <w:r>
        <w:rPr>
          <w:rStyle w:val="eop"/>
          <w:rFonts w:cs="Arial"/>
        </w:rPr>
        <w:t>Allow Administrators to remove a range of created user accounts based on a date range.</w:t>
      </w:r>
    </w:p>
    <w:p w14:paraId="074F94DC" w14:textId="77777777" w:rsidR="00C457CB" w:rsidRDefault="00C457CB" w:rsidP="00C457CB">
      <w:pPr>
        <w:pStyle w:val="Bullet-main"/>
        <w:rPr>
          <w:rStyle w:val="eop"/>
          <w:rFonts w:cs="Arial"/>
          <w:i/>
          <w:iCs/>
        </w:rPr>
      </w:pPr>
      <w:r>
        <w:rPr>
          <w:rStyle w:val="eop"/>
          <w:rFonts w:cs="Arial"/>
          <w:i/>
          <w:iCs/>
        </w:rPr>
        <w:t>Update a specified entries’ precipitation value to a specific value:</w:t>
      </w:r>
    </w:p>
    <w:p w14:paraId="2C220A3C" w14:textId="15123D24" w:rsidR="00C457CB" w:rsidRPr="00C457CB" w:rsidRDefault="00C457CB" w:rsidP="00C457CB">
      <w:pPr>
        <w:pStyle w:val="Bullet-sub2"/>
        <w:rPr>
          <w:rStyle w:val="eop"/>
          <w:rFonts w:cs="Arial"/>
        </w:rPr>
      </w:pPr>
      <w:r>
        <w:rPr>
          <w:rStyle w:val="eop"/>
          <w:rFonts w:cs="Arial"/>
        </w:rPr>
        <w:t>To allow Admin users to correct errors in the dataset</w:t>
      </w:r>
    </w:p>
    <w:p w14:paraId="30EF7D02" w14:textId="77777777" w:rsidR="00C457CB" w:rsidRDefault="00C457CB" w:rsidP="00C457CB">
      <w:pPr>
        <w:pStyle w:val="Bullet-main"/>
        <w:rPr>
          <w:rStyle w:val="eop"/>
          <w:rFonts w:cs="Arial"/>
          <w:i/>
          <w:iCs/>
        </w:rPr>
      </w:pPr>
      <w:r>
        <w:rPr>
          <w:rStyle w:val="eop"/>
          <w:rFonts w:cs="Arial"/>
          <w:i/>
          <w:iCs/>
        </w:rPr>
        <w:t>Update access level for at least two users in the same query, based on a date range in which the users were created:</w:t>
      </w:r>
    </w:p>
    <w:p w14:paraId="6E9B8E11" w14:textId="77777777" w:rsidR="00C457CB" w:rsidRDefault="00C457CB" w:rsidP="00C457CB">
      <w:pPr>
        <w:pStyle w:val="Bullet-sub2"/>
        <w:rPr>
          <w:rStyle w:val="eop"/>
          <w:rFonts w:cs="Arial"/>
          <w:i/>
          <w:iCs/>
        </w:rPr>
      </w:pPr>
      <w:r>
        <w:rPr>
          <w:rStyle w:val="eop"/>
          <w:rFonts w:cs="Arial"/>
        </w:rPr>
        <w:t>To Allow Administrators to upgrade or downgrade multiple users that were created in batches (upgrading or downgrading an entire group of students)</w:t>
      </w:r>
    </w:p>
    <w:p w14:paraId="60A601EF" w14:textId="77777777" w:rsidR="00C457CB" w:rsidRDefault="00C457CB" w:rsidP="00C457CB"/>
    <w:p w14:paraId="5BA50D0F" w14:textId="5A4A04EC" w:rsidR="00C457CB" w:rsidRDefault="00C457CB" w:rsidP="00C457CB">
      <w:pPr>
        <w:spacing w:line="240" w:lineRule="auto"/>
        <w:ind w:left="900"/>
        <w:rPr>
          <w:rStyle w:val="eop"/>
          <w:sz w:val="24"/>
        </w:rPr>
      </w:pPr>
      <w:r>
        <w:rPr>
          <w:rFonts w:cs="Arial"/>
          <w:color w:val="00B050"/>
        </w:rPr>
        <w:br w:type="page"/>
      </w:r>
    </w:p>
    <w:p w14:paraId="2EB3DB7B" w14:textId="63CF5121" w:rsidR="00C457CB" w:rsidRDefault="00C457CB" w:rsidP="00C457CB">
      <w:pPr>
        <w:pStyle w:val="Heading1"/>
        <w:rPr>
          <w:rStyle w:val="eop"/>
        </w:rPr>
      </w:pPr>
      <w:r w:rsidRPr="00C457CB">
        <w:rPr>
          <w:rStyle w:val="eop"/>
        </w:rPr>
        <w:lastRenderedPageBreak/>
        <w:t>PART 1 – Selecting and preparing the NoSQL database</w:t>
      </w:r>
    </w:p>
    <w:p w14:paraId="31356079" w14:textId="6235A694" w:rsidR="00C457CB" w:rsidRPr="00940F21" w:rsidRDefault="00C457CB" w:rsidP="00C457CB">
      <w:pPr>
        <w:rPr>
          <w:rStyle w:val="eop"/>
          <w:i/>
          <w:iCs/>
        </w:rPr>
      </w:pPr>
      <w:r w:rsidRPr="00C457CB">
        <w:rPr>
          <w:i/>
          <w:iCs/>
        </w:rPr>
        <w:t>Use the Uptown IT REST API and NoSQL Template provided to document all tasks in PART 1</w:t>
      </w:r>
    </w:p>
    <w:p w14:paraId="4652F31E" w14:textId="22D90DD4" w:rsidR="00C457CB" w:rsidRPr="00C457CB" w:rsidRDefault="00C457CB" w:rsidP="00C457CB">
      <w:pPr>
        <w:pStyle w:val="Heading2"/>
        <w:rPr>
          <w:rStyle w:val="eop"/>
        </w:rPr>
      </w:pPr>
      <w:r w:rsidRPr="00C457CB">
        <w:rPr>
          <w:rStyle w:val="eop"/>
        </w:rPr>
        <w:t>TASK 1. NoSQL research and technology selection</w:t>
      </w:r>
    </w:p>
    <w:p w14:paraId="7745A68E" w14:textId="77777777" w:rsidR="00C457CB" w:rsidRDefault="00C457CB" w:rsidP="00C457CB">
      <w:pPr>
        <w:rPr>
          <w:rStyle w:val="eop"/>
          <w:szCs w:val="22"/>
        </w:rPr>
      </w:pPr>
      <w:r>
        <w:rPr>
          <w:rStyle w:val="eop"/>
          <w:szCs w:val="22"/>
        </w:rPr>
        <w:t>1.1</w:t>
      </w:r>
      <w:r>
        <w:rPr>
          <w:rStyle w:val="eop"/>
          <w:szCs w:val="22"/>
        </w:rPr>
        <w:tab/>
        <w:t xml:space="preserve">Review and analyse the scenario presented with the aim of identifying the business data needs and confirming that NoSQL is the best option for this project. </w:t>
      </w:r>
    </w:p>
    <w:p w14:paraId="74782564" w14:textId="7BF431DD" w:rsidR="00C457CB" w:rsidRDefault="00C457CB" w:rsidP="00C457CB">
      <w:pPr>
        <w:rPr>
          <w:rStyle w:val="eop"/>
          <w:szCs w:val="22"/>
        </w:rPr>
      </w:pPr>
      <w:r>
        <w:rPr>
          <w:rStyle w:val="eop"/>
          <w:szCs w:val="22"/>
        </w:rPr>
        <w:t>Outline in detail at least three (3) reasons to justify the use of NoSQL for the scenario presented.</w:t>
      </w:r>
    </w:p>
    <w:p w14:paraId="5B03BB77" w14:textId="6229DFCC" w:rsidR="00C457CB" w:rsidRDefault="00C457CB" w:rsidP="00C457CB">
      <w:pPr>
        <w:rPr>
          <w:rStyle w:val="eop"/>
          <w:szCs w:val="22"/>
        </w:rPr>
      </w:pPr>
      <w:r>
        <w:rPr>
          <w:rStyle w:val="eop"/>
          <w:szCs w:val="22"/>
        </w:rPr>
        <w:t>1.2</w:t>
      </w:r>
      <w:r>
        <w:rPr>
          <w:rStyle w:val="eop"/>
          <w:szCs w:val="22"/>
        </w:rPr>
        <w:tab/>
        <w:t>Research vertical (scale-up) and horizontal (scale-out) scaling methods and identify the reasons why horizontal scaling is better suited for the scenario presented. Review the business requirements. Explain in detail at least two (2) benefits of using horizontal scaling for the project.</w:t>
      </w:r>
    </w:p>
    <w:p w14:paraId="439B5721" w14:textId="5014EB4A" w:rsidR="00C457CB" w:rsidRPr="004D4FAF" w:rsidRDefault="00C457CB" w:rsidP="00C457CB">
      <w:pPr>
        <w:rPr>
          <w:rStyle w:val="eop"/>
          <w:i/>
          <w:iCs/>
          <w:szCs w:val="22"/>
        </w:rPr>
      </w:pPr>
      <w:r>
        <w:rPr>
          <w:rStyle w:val="eop"/>
          <w:szCs w:val="22"/>
        </w:rPr>
        <w:t>1.3</w:t>
      </w:r>
      <w:r>
        <w:rPr>
          <w:rStyle w:val="eop"/>
          <w:szCs w:val="22"/>
        </w:rPr>
        <w:tab/>
        <w:t xml:space="preserve">Research and compare relational databases (SQL-based) and non-relational (NoSQL) databases. Complete the table below. Write your appraisal in the corresponding cells. </w:t>
      </w:r>
      <w:r w:rsidR="004D4FAF">
        <w:rPr>
          <w:rStyle w:val="eop"/>
          <w:szCs w:val="22"/>
        </w:rPr>
        <w:br/>
      </w:r>
      <w:r w:rsidRPr="004D4FAF">
        <w:rPr>
          <w:rStyle w:val="eop"/>
          <w:i/>
          <w:iCs/>
          <w:szCs w:val="22"/>
        </w:rPr>
        <w:t>A “tick” will not be considered an appropriate answer.</w:t>
      </w:r>
    </w:p>
    <w:tbl>
      <w:tblPr>
        <w:tblStyle w:val="TableGrid"/>
        <w:tblW w:w="5000" w:type="pct"/>
        <w:tblLook w:val="04A0" w:firstRow="1" w:lastRow="0" w:firstColumn="1" w:lastColumn="0" w:noHBand="0" w:noVBand="1"/>
      </w:tblPr>
      <w:tblGrid>
        <w:gridCol w:w="2211"/>
        <w:gridCol w:w="2163"/>
        <w:gridCol w:w="2053"/>
        <w:gridCol w:w="1908"/>
        <w:gridCol w:w="1859"/>
      </w:tblGrid>
      <w:tr w:rsidR="00C457CB" w14:paraId="7380EFE2" w14:textId="77777777" w:rsidTr="00C457CB">
        <w:trPr>
          <w:trHeight w:val="219"/>
        </w:trPr>
        <w:tc>
          <w:tcPr>
            <w:tcW w:w="1084" w:type="pct"/>
            <w:tcBorders>
              <w:top w:val="single" w:sz="4" w:space="0" w:color="auto"/>
              <w:left w:val="single" w:sz="4" w:space="0" w:color="auto"/>
              <w:bottom w:val="single" w:sz="4" w:space="0" w:color="auto"/>
              <w:right w:val="single" w:sz="4" w:space="0" w:color="auto"/>
            </w:tcBorders>
            <w:vAlign w:val="center"/>
            <w:hideMark/>
          </w:tcPr>
          <w:p w14:paraId="396A55D2" w14:textId="77777777" w:rsidR="00C457CB" w:rsidRDefault="00C457CB" w:rsidP="004D4FAF">
            <w:pPr>
              <w:pStyle w:val="Tableheading0"/>
              <w:rPr>
                <w:rStyle w:val="eop"/>
                <w:sz w:val="20"/>
                <w:szCs w:val="24"/>
              </w:rPr>
            </w:pPr>
            <w:r>
              <w:rPr>
                <w:rStyle w:val="eop"/>
                <w:sz w:val="20"/>
              </w:rPr>
              <w:t>TYPE of DATABASE</w:t>
            </w:r>
          </w:p>
        </w:tc>
        <w:tc>
          <w:tcPr>
            <w:tcW w:w="1061" w:type="pct"/>
            <w:tcBorders>
              <w:top w:val="single" w:sz="4" w:space="0" w:color="auto"/>
              <w:left w:val="single" w:sz="4" w:space="0" w:color="auto"/>
              <w:bottom w:val="single" w:sz="4" w:space="0" w:color="auto"/>
              <w:right w:val="single" w:sz="4" w:space="0" w:color="auto"/>
            </w:tcBorders>
            <w:vAlign w:val="center"/>
            <w:hideMark/>
          </w:tcPr>
          <w:p w14:paraId="3F6B220B" w14:textId="77777777" w:rsidR="00C457CB" w:rsidRDefault="00C457CB" w:rsidP="004D4FAF">
            <w:pPr>
              <w:pStyle w:val="Tableheading0"/>
              <w:rPr>
                <w:rStyle w:val="eop"/>
                <w:sz w:val="20"/>
              </w:rPr>
            </w:pPr>
            <w:r>
              <w:rPr>
                <w:rStyle w:val="eop"/>
                <w:sz w:val="20"/>
              </w:rPr>
              <w:t>SUITABILITY by DATA VOLUME</w:t>
            </w:r>
          </w:p>
        </w:tc>
        <w:tc>
          <w:tcPr>
            <w:tcW w:w="1007" w:type="pct"/>
            <w:tcBorders>
              <w:top w:val="single" w:sz="4" w:space="0" w:color="auto"/>
              <w:left w:val="single" w:sz="4" w:space="0" w:color="auto"/>
              <w:bottom w:val="single" w:sz="4" w:space="0" w:color="auto"/>
              <w:right w:val="single" w:sz="4" w:space="0" w:color="auto"/>
            </w:tcBorders>
            <w:vAlign w:val="center"/>
            <w:hideMark/>
          </w:tcPr>
          <w:p w14:paraId="0C05E826" w14:textId="77777777" w:rsidR="00C457CB" w:rsidRDefault="00C457CB" w:rsidP="004D4FAF">
            <w:pPr>
              <w:pStyle w:val="Tableheading0"/>
              <w:rPr>
                <w:rStyle w:val="eop"/>
                <w:sz w:val="20"/>
              </w:rPr>
            </w:pPr>
            <w:r>
              <w:rPr>
                <w:rStyle w:val="eop"/>
                <w:sz w:val="20"/>
              </w:rPr>
              <w:t>SUITABILITY by DATA TYPE</w:t>
            </w:r>
          </w:p>
          <w:p w14:paraId="59A7BFB6" w14:textId="77777777" w:rsidR="00C457CB" w:rsidRDefault="00C457CB" w:rsidP="004D4FAF">
            <w:pPr>
              <w:pStyle w:val="Tableheading0"/>
              <w:rPr>
                <w:rStyle w:val="eop"/>
                <w:sz w:val="20"/>
              </w:rPr>
            </w:pPr>
            <w:r>
              <w:rPr>
                <w:rStyle w:val="eop"/>
                <w:sz w:val="14"/>
              </w:rPr>
              <w:t>Structured, Semi-Structured, Unstructured</w:t>
            </w:r>
          </w:p>
        </w:tc>
        <w:tc>
          <w:tcPr>
            <w:tcW w:w="936" w:type="pct"/>
            <w:tcBorders>
              <w:top w:val="single" w:sz="4" w:space="0" w:color="auto"/>
              <w:left w:val="single" w:sz="4" w:space="0" w:color="auto"/>
              <w:bottom w:val="single" w:sz="4" w:space="0" w:color="auto"/>
              <w:right w:val="single" w:sz="4" w:space="0" w:color="auto"/>
            </w:tcBorders>
            <w:vAlign w:val="center"/>
            <w:hideMark/>
          </w:tcPr>
          <w:p w14:paraId="13729504" w14:textId="77777777" w:rsidR="00C457CB" w:rsidRDefault="00C457CB" w:rsidP="004D4FAF">
            <w:pPr>
              <w:pStyle w:val="Tableheading0"/>
              <w:rPr>
                <w:rStyle w:val="eop"/>
                <w:sz w:val="20"/>
              </w:rPr>
            </w:pPr>
            <w:r>
              <w:rPr>
                <w:rStyle w:val="eop"/>
                <w:sz w:val="20"/>
              </w:rPr>
              <w:t xml:space="preserve">QUERY COMPLEXITY </w:t>
            </w:r>
          </w:p>
        </w:tc>
        <w:tc>
          <w:tcPr>
            <w:tcW w:w="912" w:type="pct"/>
            <w:tcBorders>
              <w:top w:val="single" w:sz="4" w:space="0" w:color="auto"/>
              <w:left w:val="single" w:sz="4" w:space="0" w:color="auto"/>
              <w:bottom w:val="single" w:sz="4" w:space="0" w:color="auto"/>
              <w:right w:val="single" w:sz="4" w:space="0" w:color="auto"/>
            </w:tcBorders>
            <w:vAlign w:val="center"/>
            <w:hideMark/>
          </w:tcPr>
          <w:p w14:paraId="2DCB8382" w14:textId="77777777" w:rsidR="00C457CB" w:rsidRDefault="00C457CB" w:rsidP="004D4FAF">
            <w:pPr>
              <w:pStyle w:val="Tableheading0"/>
              <w:rPr>
                <w:rStyle w:val="eop"/>
                <w:sz w:val="20"/>
              </w:rPr>
            </w:pPr>
            <w:r>
              <w:rPr>
                <w:rStyle w:val="eop"/>
                <w:sz w:val="20"/>
              </w:rPr>
              <w:t>ACID COMPLIANCE</w:t>
            </w:r>
          </w:p>
        </w:tc>
      </w:tr>
      <w:tr w:rsidR="00C457CB" w14:paraId="1A627FCA" w14:textId="77777777" w:rsidTr="00C457CB">
        <w:trPr>
          <w:trHeight w:val="456"/>
        </w:trPr>
        <w:tc>
          <w:tcPr>
            <w:tcW w:w="1084" w:type="pct"/>
            <w:tcBorders>
              <w:top w:val="single" w:sz="4" w:space="0" w:color="auto"/>
              <w:left w:val="single" w:sz="4" w:space="0" w:color="auto"/>
              <w:bottom w:val="single" w:sz="4" w:space="0" w:color="auto"/>
              <w:right w:val="single" w:sz="4" w:space="0" w:color="auto"/>
            </w:tcBorders>
            <w:vAlign w:val="center"/>
            <w:hideMark/>
          </w:tcPr>
          <w:p w14:paraId="347FB341" w14:textId="77777777" w:rsidR="00C457CB" w:rsidRDefault="00C457CB">
            <w:pPr>
              <w:spacing w:line="276" w:lineRule="auto"/>
              <w:rPr>
                <w:rStyle w:val="eop"/>
                <w:rFonts w:cs="Arial"/>
              </w:rPr>
            </w:pPr>
            <w:r>
              <w:rPr>
                <w:rStyle w:val="eop"/>
                <w:rFonts w:cs="Arial"/>
              </w:rPr>
              <w:t xml:space="preserve">Relational: SQL </w:t>
            </w:r>
          </w:p>
        </w:tc>
        <w:tc>
          <w:tcPr>
            <w:tcW w:w="1061" w:type="pct"/>
            <w:tcBorders>
              <w:top w:val="single" w:sz="4" w:space="0" w:color="auto"/>
              <w:left w:val="single" w:sz="4" w:space="0" w:color="auto"/>
              <w:bottom w:val="single" w:sz="4" w:space="0" w:color="auto"/>
              <w:right w:val="single" w:sz="4" w:space="0" w:color="auto"/>
            </w:tcBorders>
            <w:vAlign w:val="center"/>
          </w:tcPr>
          <w:p w14:paraId="5658FA25" w14:textId="77777777" w:rsidR="00C457CB" w:rsidRDefault="00C457CB" w:rsidP="00C457CB">
            <w:pPr>
              <w:rPr>
                <w:rStyle w:val="eop"/>
                <w:rFonts w:cs="Arial"/>
              </w:rPr>
            </w:pPr>
          </w:p>
        </w:tc>
        <w:tc>
          <w:tcPr>
            <w:tcW w:w="1007" w:type="pct"/>
            <w:tcBorders>
              <w:top w:val="single" w:sz="4" w:space="0" w:color="auto"/>
              <w:left w:val="single" w:sz="4" w:space="0" w:color="auto"/>
              <w:bottom w:val="single" w:sz="4" w:space="0" w:color="auto"/>
              <w:right w:val="single" w:sz="4" w:space="0" w:color="auto"/>
            </w:tcBorders>
            <w:vAlign w:val="center"/>
          </w:tcPr>
          <w:p w14:paraId="2E81314A" w14:textId="77777777" w:rsidR="00C457CB" w:rsidRDefault="00C457CB">
            <w:pPr>
              <w:spacing w:line="276" w:lineRule="auto"/>
              <w:rPr>
                <w:rStyle w:val="eop"/>
                <w:rFonts w:cs="Arial"/>
              </w:rPr>
            </w:pPr>
          </w:p>
        </w:tc>
        <w:tc>
          <w:tcPr>
            <w:tcW w:w="936" w:type="pct"/>
            <w:tcBorders>
              <w:top w:val="single" w:sz="4" w:space="0" w:color="auto"/>
              <w:left w:val="single" w:sz="4" w:space="0" w:color="auto"/>
              <w:bottom w:val="single" w:sz="4" w:space="0" w:color="auto"/>
              <w:right w:val="single" w:sz="4" w:space="0" w:color="auto"/>
            </w:tcBorders>
            <w:vAlign w:val="center"/>
          </w:tcPr>
          <w:p w14:paraId="2D4CA12D" w14:textId="77777777" w:rsidR="00C457CB" w:rsidRDefault="00C457CB">
            <w:pPr>
              <w:spacing w:line="276" w:lineRule="auto"/>
              <w:rPr>
                <w:rStyle w:val="eop"/>
                <w:rFonts w:cs="Arial"/>
              </w:rPr>
            </w:pPr>
          </w:p>
        </w:tc>
        <w:tc>
          <w:tcPr>
            <w:tcW w:w="912" w:type="pct"/>
            <w:tcBorders>
              <w:top w:val="single" w:sz="4" w:space="0" w:color="auto"/>
              <w:left w:val="single" w:sz="4" w:space="0" w:color="auto"/>
              <w:bottom w:val="single" w:sz="4" w:space="0" w:color="auto"/>
              <w:right w:val="single" w:sz="4" w:space="0" w:color="auto"/>
            </w:tcBorders>
            <w:vAlign w:val="center"/>
          </w:tcPr>
          <w:p w14:paraId="6FD00526" w14:textId="77777777" w:rsidR="00C457CB" w:rsidRDefault="00C457CB">
            <w:pPr>
              <w:spacing w:line="276" w:lineRule="auto"/>
              <w:rPr>
                <w:rStyle w:val="eop"/>
                <w:rFonts w:cs="Arial"/>
              </w:rPr>
            </w:pPr>
          </w:p>
        </w:tc>
      </w:tr>
      <w:tr w:rsidR="00C457CB" w14:paraId="45712CCD" w14:textId="77777777" w:rsidTr="00C457CB">
        <w:trPr>
          <w:trHeight w:val="429"/>
        </w:trPr>
        <w:tc>
          <w:tcPr>
            <w:tcW w:w="1084" w:type="pct"/>
            <w:tcBorders>
              <w:top w:val="single" w:sz="4" w:space="0" w:color="auto"/>
              <w:left w:val="single" w:sz="4" w:space="0" w:color="auto"/>
              <w:bottom w:val="single" w:sz="4" w:space="0" w:color="auto"/>
              <w:right w:val="single" w:sz="4" w:space="0" w:color="auto"/>
            </w:tcBorders>
            <w:vAlign w:val="center"/>
            <w:hideMark/>
          </w:tcPr>
          <w:p w14:paraId="4FCD1AF5" w14:textId="77777777" w:rsidR="00C457CB" w:rsidRDefault="00C457CB">
            <w:pPr>
              <w:spacing w:line="276" w:lineRule="auto"/>
              <w:rPr>
                <w:rStyle w:val="eop"/>
                <w:rFonts w:cs="Arial"/>
              </w:rPr>
            </w:pPr>
            <w:r>
              <w:rPr>
                <w:rStyle w:val="eop"/>
                <w:rFonts w:cs="Arial"/>
              </w:rPr>
              <w:t xml:space="preserve">Non-relational: NoSQL </w:t>
            </w:r>
          </w:p>
        </w:tc>
        <w:tc>
          <w:tcPr>
            <w:tcW w:w="1061" w:type="pct"/>
            <w:tcBorders>
              <w:top w:val="single" w:sz="4" w:space="0" w:color="auto"/>
              <w:left w:val="single" w:sz="4" w:space="0" w:color="auto"/>
              <w:bottom w:val="single" w:sz="4" w:space="0" w:color="auto"/>
              <w:right w:val="single" w:sz="4" w:space="0" w:color="auto"/>
            </w:tcBorders>
            <w:vAlign w:val="center"/>
          </w:tcPr>
          <w:p w14:paraId="0A901A26" w14:textId="77777777" w:rsidR="00C457CB" w:rsidRDefault="00C457CB">
            <w:pPr>
              <w:spacing w:line="276" w:lineRule="auto"/>
              <w:rPr>
                <w:rStyle w:val="eop"/>
                <w:rFonts w:cs="Arial"/>
                <w:b/>
              </w:rPr>
            </w:pPr>
          </w:p>
        </w:tc>
        <w:tc>
          <w:tcPr>
            <w:tcW w:w="1007" w:type="pct"/>
            <w:tcBorders>
              <w:top w:val="single" w:sz="4" w:space="0" w:color="auto"/>
              <w:left w:val="single" w:sz="4" w:space="0" w:color="auto"/>
              <w:bottom w:val="single" w:sz="4" w:space="0" w:color="auto"/>
              <w:right w:val="single" w:sz="4" w:space="0" w:color="auto"/>
            </w:tcBorders>
            <w:vAlign w:val="center"/>
          </w:tcPr>
          <w:p w14:paraId="5547E1EB" w14:textId="77777777" w:rsidR="00C457CB" w:rsidRDefault="00C457CB">
            <w:pPr>
              <w:spacing w:line="276" w:lineRule="auto"/>
              <w:rPr>
                <w:rStyle w:val="eop"/>
                <w:rFonts w:cs="Arial"/>
                <w:b/>
              </w:rPr>
            </w:pPr>
          </w:p>
        </w:tc>
        <w:tc>
          <w:tcPr>
            <w:tcW w:w="936" w:type="pct"/>
            <w:tcBorders>
              <w:top w:val="single" w:sz="4" w:space="0" w:color="auto"/>
              <w:left w:val="single" w:sz="4" w:space="0" w:color="auto"/>
              <w:bottom w:val="single" w:sz="4" w:space="0" w:color="auto"/>
              <w:right w:val="single" w:sz="4" w:space="0" w:color="auto"/>
            </w:tcBorders>
            <w:vAlign w:val="center"/>
          </w:tcPr>
          <w:p w14:paraId="41B2E477" w14:textId="77777777" w:rsidR="00C457CB" w:rsidRDefault="00C457CB">
            <w:pPr>
              <w:spacing w:line="276" w:lineRule="auto"/>
              <w:rPr>
                <w:rStyle w:val="eop"/>
                <w:rFonts w:cs="Arial"/>
                <w:b/>
              </w:rPr>
            </w:pPr>
          </w:p>
        </w:tc>
        <w:tc>
          <w:tcPr>
            <w:tcW w:w="912" w:type="pct"/>
            <w:tcBorders>
              <w:top w:val="single" w:sz="4" w:space="0" w:color="auto"/>
              <w:left w:val="single" w:sz="4" w:space="0" w:color="auto"/>
              <w:bottom w:val="single" w:sz="4" w:space="0" w:color="auto"/>
              <w:right w:val="single" w:sz="4" w:space="0" w:color="auto"/>
            </w:tcBorders>
            <w:vAlign w:val="center"/>
          </w:tcPr>
          <w:p w14:paraId="06F378E2" w14:textId="77777777" w:rsidR="00C457CB" w:rsidRDefault="00C457CB">
            <w:pPr>
              <w:spacing w:line="276" w:lineRule="auto"/>
              <w:rPr>
                <w:rStyle w:val="eop"/>
                <w:rFonts w:cs="Arial"/>
                <w:b/>
              </w:rPr>
            </w:pPr>
          </w:p>
        </w:tc>
      </w:tr>
    </w:tbl>
    <w:p w14:paraId="21D07EE1" w14:textId="77777777" w:rsidR="00C457CB" w:rsidRDefault="00C457CB" w:rsidP="004D4FAF">
      <w:pPr>
        <w:rPr>
          <w:rStyle w:val="eop"/>
          <w:rFonts w:cs="Arial"/>
          <w:kern w:val="2"/>
          <w:szCs w:val="22"/>
        </w:rPr>
      </w:pPr>
    </w:p>
    <w:p w14:paraId="56A03F60" w14:textId="77777777" w:rsidR="00C457CB" w:rsidRDefault="00C457CB" w:rsidP="00C457CB">
      <w:pPr>
        <w:pStyle w:val="TableText"/>
        <w:spacing w:before="0" w:after="0" w:line="276" w:lineRule="auto"/>
        <w:ind w:left="720" w:hanging="720"/>
        <w:rPr>
          <w:rStyle w:val="eop"/>
          <w:szCs w:val="22"/>
        </w:rPr>
      </w:pPr>
      <w:r>
        <w:rPr>
          <w:rStyle w:val="eop"/>
          <w:szCs w:val="22"/>
        </w:rPr>
        <w:t xml:space="preserve">1.4 </w:t>
      </w:r>
      <w:r>
        <w:rPr>
          <w:rStyle w:val="eop"/>
          <w:szCs w:val="22"/>
        </w:rPr>
        <w:tab/>
        <w:t>Research and review at least three (3) NoSQL interfaces or vendor technologies. This information will be used by your manager and/or relevant personnel to discuss and select the most appropriate NoSQL solution.</w:t>
      </w:r>
    </w:p>
    <w:p w14:paraId="5CAC2435" w14:textId="77777777" w:rsidR="00C457CB" w:rsidRDefault="00C457CB" w:rsidP="00C457CB">
      <w:pPr>
        <w:pStyle w:val="TableText"/>
        <w:spacing w:before="0" w:after="0" w:line="276" w:lineRule="auto"/>
        <w:ind w:left="720" w:hanging="720"/>
        <w:rPr>
          <w:rStyle w:val="eop"/>
        </w:rPr>
      </w:pPr>
    </w:p>
    <w:tbl>
      <w:tblPr>
        <w:tblStyle w:val="TableGrid"/>
        <w:tblW w:w="5000" w:type="pct"/>
        <w:tblLook w:val="04A0" w:firstRow="1" w:lastRow="0" w:firstColumn="1" w:lastColumn="0" w:noHBand="0" w:noVBand="1"/>
      </w:tblPr>
      <w:tblGrid>
        <w:gridCol w:w="2308"/>
        <w:gridCol w:w="2251"/>
        <w:gridCol w:w="2133"/>
        <w:gridCol w:w="1912"/>
        <w:gridCol w:w="1590"/>
      </w:tblGrid>
      <w:tr w:rsidR="00C457CB" w14:paraId="5404C7CE" w14:textId="77777777" w:rsidTr="00C457CB">
        <w:trPr>
          <w:trHeight w:val="274"/>
        </w:trPr>
        <w:tc>
          <w:tcPr>
            <w:tcW w:w="1132" w:type="pct"/>
            <w:tcBorders>
              <w:top w:val="single" w:sz="4" w:space="0" w:color="auto"/>
              <w:left w:val="single" w:sz="4" w:space="0" w:color="auto"/>
              <w:bottom w:val="single" w:sz="4" w:space="0" w:color="auto"/>
              <w:right w:val="single" w:sz="4" w:space="0" w:color="auto"/>
            </w:tcBorders>
            <w:vAlign w:val="center"/>
            <w:hideMark/>
          </w:tcPr>
          <w:p w14:paraId="52F5F964" w14:textId="77777777" w:rsidR="00C457CB" w:rsidRDefault="00C457CB" w:rsidP="004D4FAF">
            <w:pPr>
              <w:pStyle w:val="Tableheading0"/>
              <w:rPr>
                <w:rStyle w:val="eop"/>
                <w:sz w:val="20"/>
              </w:rPr>
            </w:pPr>
            <w:r>
              <w:rPr>
                <w:rStyle w:val="eop"/>
                <w:sz w:val="20"/>
              </w:rPr>
              <w:t>NoSQL Interface</w:t>
            </w:r>
          </w:p>
        </w:tc>
        <w:tc>
          <w:tcPr>
            <w:tcW w:w="1104" w:type="pct"/>
            <w:tcBorders>
              <w:top w:val="single" w:sz="4" w:space="0" w:color="auto"/>
              <w:left w:val="single" w:sz="4" w:space="0" w:color="auto"/>
              <w:bottom w:val="single" w:sz="4" w:space="0" w:color="auto"/>
              <w:right w:val="single" w:sz="4" w:space="0" w:color="auto"/>
            </w:tcBorders>
            <w:vAlign w:val="center"/>
            <w:hideMark/>
          </w:tcPr>
          <w:p w14:paraId="416D5FFF" w14:textId="77777777" w:rsidR="00C457CB" w:rsidRDefault="00C457CB" w:rsidP="004D4FAF">
            <w:pPr>
              <w:pStyle w:val="Tableheading0"/>
              <w:rPr>
                <w:rStyle w:val="eop"/>
                <w:sz w:val="20"/>
              </w:rPr>
            </w:pPr>
            <w:r>
              <w:rPr>
                <w:rStyle w:val="eop"/>
                <w:sz w:val="20"/>
              </w:rPr>
              <w:t>MAIN FEATURES</w:t>
            </w:r>
          </w:p>
        </w:tc>
        <w:tc>
          <w:tcPr>
            <w:tcW w:w="1046" w:type="pct"/>
            <w:tcBorders>
              <w:top w:val="single" w:sz="4" w:space="0" w:color="auto"/>
              <w:left w:val="single" w:sz="4" w:space="0" w:color="auto"/>
              <w:bottom w:val="single" w:sz="4" w:space="0" w:color="auto"/>
              <w:right w:val="single" w:sz="4" w:space="0" w:color="auto"/>
            </w:tcBorders>
            <w:vAlign w:val="center"/>
            <w:hideMark/>
          </w:tcPr>
          <w:p w14:paraId="1C089E58" w14:textId="77777777" w:rsidR="00C457CB" w:rsidRDefault="00C457CB" w:rsidP="004D4FAF">
            <w:pPr>
              <w:pStyle w:val="Tableheading0"/>
              <w:rPr>
                <w:rStyle w:val="eop"/>
                <w:sz w:val="20"/>
              </w:rPr>
            </w:pPr>
            <w:r>
              <w:rPr>
                <w:rStyle w:val="eop"/>
                <w:sz w:val="20"/>
              </w:rPr>
              <w:t>DATA FORMATS</w:t>
            </w:r>
          </w:p>
        </w:tc>
        <w:tc>
          <w:tcPr>
            <w:tcW w:w="938" w:type="pct"/>
            <w:tcBorders>
              <w:top w:val="single" w:sz="4" w:space="0" w:color="auto"/>
              <w:left w:val="single" w:sz="4" w:space="0" w:color="auto"/>
              <w:bottom w:val="single" w:sz="4" w:space="0" w:color="auto"/>
              <w:right w:val="single" w:sz="4" w:space="0" w:color="auto"/>
            </w:tcBorders>
            <w:vAlign w:val="center"/>
            <w:hideMark/>
          </w:tcPr>
          <w:p w14:paraId="11AF4E3E" w14:textId="77777777" w:rsidR="00C457CB" w:rsidRDefault="00C457CB" w:rsidP="004D4FAF">
            <w:pPr>
              <w:pStyle w:val="Tableheading0"/>
              <w:rPr>
                <w:rStyle w:val="eop"/>
                <w:sz w:val="20"/>
              </w:rPr>
            </w:pPr>
            <w:r>
              <w:rPr>
                <w:rStyle w:val="eop"/>
                <w:sz w:val="20"/>
              </w:rPr>
              <w:t>EASE OF USE</w:t>
            </w:r>
          </w:p>
        </w:tc>
        <w:tc>
          <w:tcPr>
            <w:tcW w:w="781" w:type="pct"/>
            <w:tcBorders>
              <w:top w:val="single" w:sz="4" w:space="0" w:color="auto"/>
              <w:left w:val="single" w:sz="4" w:space="0" w:color="auto"/>
              <w:bottom w:val="single" w:sz="4" w:space="0" w:color="auto"/>
              <w:right w:val="single" w:sz="4" w:space="0" w:color="auto"/>
            </w:tcBorders>
            <w:vAlign w:val="center"/>
            <w:hideMark/>
          </w:tcPr>
          <w:p w14:paraId="0D5963D0" w14:textId="77777777" w:rsidR="00C457CB" w:rsidRDefault="00C457CB" w:rsidP="004D4FAF">
            <w:pPr>
              <w:pStyle w:val="Tableheading0"/>
              <w:rPr>
                <w:rStyle w:val="eop"/>
                <w:sz w:val="20"/>
              </w:rPr>
            </w:pPr>
            <w:r>
              <w:rPr>
                <w:rStyle w:val="eop"/>
                <w:sz w:val="20"/>
              </w:rPr>
              <w:t>BEST FOR</w:t>
            </w:r>
          </w:p>
          <w:p w14:paraId="3956DA63" w14:textId="77777777" w:rsidR="00C457CB" w:rsidRDefault="00C457CB" w:rsidP="004D4FAF">
            <w:pPr>
              <w:pStyle w:val="Tableheading0"/>
              <w:rPr>
                <w:rStyle w:val="eop"/>
                <w:sz w:val="20"/>
              </w:rPr>
            </w:pPr>
            <w:r>
              <w:rPr>
                <w:rStyle w:val="eop"/>
                <w:sz w:val="14"/>
              </w:rPr>
              <w:t>Types of Projects</w:t>
            </w:r>
          </w:p>
        </w:tc>
      </w:tr>
      <w:tr w:rsidR="00C457CB" w14:paraId="68F069A8" w14:textId="77777777" w:rsidTr="00C457CB">
        <w:trPr>
          <w:trHeight w:val="227"/>
        </w:trPr>
        <w:tc>
          <w:tcPr>
            <w:tcW w:w="1132" w:type="pct"/>
            <w:tcBorders>
              <w:top w:val="single" w:sz="4" w:space="0" w:color="auto"/>
              <w:left w:val="single" w:sz="4" w:space="0" w:color="auto"/>
              <w:bottom w:val="single" w:sz="4" w:space="0" w:color="auto"/>
              <w:right w:val="single" w:sz="4" w:space="0" w:color="auto"/>
            </w:tcBorders>
            <w:vAlign w:val="center"/>
          </w:tcPr>
          <w:p w14:paraId="5671FA62" w14:textId="77777777" w:rsidR="00C457CB" w:rsidRDefault="00C457CB">
            <w:pPr>
              <w:spacing w:line="276" w:lineRule="auto"/>
              <w:rPr>
                <w:rStyle w:val="eop"/>
                <w:rFonts w:cs="Arial"/>
              </w:rPr>
            </w:pPr>
          </w:p>
        </w:tc>
        <w:tc>
          <w:tcPr>
            <w:tcW w:w="1104" w:type="pct"/>
            <w:tcBorders>
              <w:top w:val="single" w:sz="4" w:space="0" w:color="auto"/>
              <w:left w:val="single" w:sz="4" w:space="0" w:color="auto"/>
              <w:bottom w:val="single" w:sz="4" w:space="0" w:color="auto"/>
              <w:right w:val="single" w:sz="4" w:space="0" w:color="auto"/>
            </w:tcBorders>
            <w:vAlign w:val="center"/>
          </w:tcPr>
          <w:p w14:paraId="6D9F658E" w14:textId="77777777" w:rsidR="00C457CB" w:rsidRDefault="00C457CB">
            <w:pPr>
              <w:spacing w:line="276" w:lineRule="auto"/>
              <w:rPr>
                <w:rStyle w:val="eop"/>
                <w:rFonts w:cs="Arial"/>
              </w:rPr>
            </w:pPr>
          </w:p>
        </w:tc>
        <w:tc>
          <w:tcPr>
            <w:tcW w:w="1046" w:type="pct"/>
            <w:tcBorders>
              <w:top w:val="single" w:sz="4" w:space="0" w:color="auto"/>
              <w:left w:val="single" w:sz="4" w:space="0" w:color="auto"/>
              <w:bottom w:val="single" w:sz="4" w:space="0" w:color="auto"/>
              <w:right w:val="single" w:sz="4" w:space="0" w:color="auto"/>
            </w:tcBorders>
            <w:vAlign w:val="center"/>
          </w:tcPr>
          <w:p w14:paraId="1707DE44" w14:textId="77777777" w:rsidR="00C457CB" w:rsidRDefault="00C457CB">
            <w:pPr>
              <w:spacing w:line="276" w:lineRule="auto"/>
              <w:rPr>
                <w:rStyle w:val="eop"/>
                <w:rFonts w:cs="Arial"/>
              </w:rPr>
            </w:pPr>
          </w:p>
        </w:tc>
        <w:tc>
          <w:tcPr>
            <w:tcW w:w="938" w:type="pct"/>
            <w:tcBorders>
              <w:top w:val="single" w:sz="4" w:space="0" w:color="auto"/>
              <w:left w:val="single" w:sz="4" w:space="0" w:color="auto"/>
              <w:bottom w:val="single" w:sz="4" w:space="0" w:color="auto"/>
              <w:right w:val="single" w:sz="4" w:space="0" w:color="auto"/>
            </w:tcBorders>
            <w:vAlign w:val="center"/>
          </w:tcPr>
          <w:p w14:paraId="23E69CEA" w14:textId="77777777" w:rsidR="00C457CB" w:rsidRDefault="00C457CB">
            <w:pPr>
              <w:spacing w:line="276" w:lineRule="auto"/>
              <w:rPr>
                <w:rStyle w:val="eop"/>
                <w:rFonts w:cs="Arial"/>
              </w:rPr>
            </w:pPr>
          </w:p>
        </w:tc>
        <w:tc>
          <w:tcPr>
            <w:tcW w:w="781" w:type="pct"/>
            <w:tcBorders>
              <w:top w:val="single" w:sz="4" w:space="0" w:color="auto"/>
              <w:left w:val="single" w:sz="4" w:space="0" w:color="auto"/>
              <w:bottom w:val="single" w:sz="4" w:space="0" w:color="auto"/>
              <w:right w:val="single" w:sz="4" w:space="0" w:color="auto"/>
            </w:tcBorders>
            <w:vAlign w:val="center"/>
          </w:tcPr>
          <w:p w14:paraId="611E780D" w14:textId="77777777" w:rsidR="00C457CB" w:rsidRDefault="00C457CB">
            <w:pPr>
              <w:spacing w:line="276" w:lineRule="auto"/>
              <w:rPr>
                <w:rStyle w:val="eop"/>
                <w:rFonts w:cs="Arial"/>
              </w:rPr>
            </w:pPr>
          </w:p>
        </w:tc>
      </w:tr>
      <w:tr w:rsidR="00C457CB" w14:paraId="6D54E4CF" w14:textId="77777777" w:rsidTr="00C457CB">
        <w:trPr>
          <w:trHeight w:val="237"/>
        </w:trPr>
        <w:tc>
          <w:tcPr>
            <w:tcW w:w="1132" w:type="pct"/>
            <w:tcBorders>
              <w:top w:val="single" w:sz="4" w:space="0" w:color="auto"/>
              <w:left w:val="single" w:sz="4" w:space="0" w:color="auto"/>
              <w:bottom w:val="single" w:sz="4" w:space="0" w:color="auto"/>
              <w:right w:val="single" w:sz="4" w:space="0" w:color="auto"/>
            </w:tcBorders>
            <w:vAlign w:val="center"/>
          </w:tcPr>
          <w:p w14:paraId="6A123130" w14:textId="77777777" w:rsidR="00C457CB" w:rsidRDefault="00C457CB">
            <w:pPr>
              <w:spacing w:line="276" w:lineRule="auto"/>
              <w:rPr>
                <w:rStyle w:val="eop"/>
                <w:rFonts w:cs="Arial"/>
                <w:b/>
              </w:rPr>
            </w:pPr>
          </w:p>
        </w:tc>
        <w:tc>
          <w:tcPr>
            <w:tcW w:w="1104" w:type="pct"/>
            <w:tcBorders>
              <w:top w:val="single" w:sz="4" w:space="0" w:color="auto"/>
              <w:left w:val="single" w:sz="4" w:space="0" w:color="auto"/>
              <w:bottom w:val="single" w:sz="4" w:space="0" w:color="auto"/>
              <w:right w:val="single" w:sz="4" w:space="0" w:color="auto"/>
            </w:tcBorders>
            <w:vAlign w:val="center"/>
          </w:tcPr>
          <w:p w14:paraId="56F5F280" w14:textId="77777777" w:rsidR="00C457CB" w:rsidRDefault="00C457CB">
            <w:pPr>
              <w:spacing w:line="276" w:lineRule="auto"/>
              <w:rPr>
                <w:rStyle w:val="eop"/>
                <w:rFonts w:cs="Arial"/>
                <w:b/>
              </w:rPr>
            </w:pPr>
          </w:p>
        </w:tc>
        <w:tc>
          <w:tcPr>
            <w:tcW w:w="1046" w:type="pct"/>
            <w:tcBorders>
              <w:top w:val="single" w:sz="4" w:space="0" w:color="auto"/>
              <w:left w:val="single" w:sz="4" w:space="0" w:color="auto"/>
              <w:bottom w:val="single" w:sz="4" w:space="0" w:color="auto"/>
              <w:right w:val="single" w:sz="4" w:space="0" w:color="auto"/>
            </w:tcBorders>
            <w:vAlign w:val="center"/>
          </w:tcPr>
          <w:p w14:paraId="34650034" w14:textId="77777777" w:rsidR="00C457CB" w:rsidRDefault="00C457CB">
            <w:pPr>
              <w:spacing w:line="276" w:lineRule="auto"/>
              <w:rPr>
                <w:rStyle w:val="eop"/>
                <w:rFonts w:cs="Arial"/>
                <w:b/>
              </w:rPr>
            </w:pPr>
          </w:p>
        </w:tc>
        <w:tc>
          <w:tcPr>
            <w:tcW w:w="938" w:type="pct"/>
            <w:tcBorders>
              <w:top w:val="single" w:sz="4" w:space="0" w:color="auto"/>
              <w:left w:val="single" w:sz="4" w:space="0" w:color="auto"/>
              <w:bottom w:val="single" w:sz="4" w:space="0" w:color="auto"/>
              <w:right w:val="single" w:sz="4" w:space="0" w:color="auto"/>
            </w:tcBorders>
            <w:vAlign w:val="center"/>
          </w:tcPr>
          <w:p w14:paraId="21C58D5B" w14:textId="77777777" w:rsidR="00C457CB" w:rsidRDefault="00C457CB">
            <w:pPr>
              <w:spacing w:line="276" w:lineRule="auto"/>
              <w:rPr>
                <w:rStyle w:val="eop"/>
                <w:rFonts w:cs="Arial"/>
                <w:b/>
              </w:rPr>
            </w:pPr>
          </w:p>
        </w:tc>
        <w:tc>
          <w:tcPr>
            <w:tcW w:w="781" w:type="pct"/>
            <w:tcBorders>
              <w:top w:val="single" w:sz="4" w:space="0" w:color="auto"/>
              <w:left w:val="single" w:sz="4" w:space="0" w:color="auto"/>
              <w:bottom w:val="single" w:sz="4" w:space="0" w:color="auto"/>
              <w:right w:val="single" w:sz="4" w:space="0" w:color="auto"/>
            </w:tcBorders>
            <w:vAlign w:val="center"/>
          </w:tcPr>
          <w:p w14:paraId="32CC93F5" w14:textId="77777777" w:rsidR="00C457CB" w:rsidRDefault="00C457CB">
            <w:pPr>
              <w:spacing w:line="276" w:lineRule="auto"/>
              <w:rPr>
                <w:rStyle w:val="eop"/>
                <w:rFonts w:cs="Arial"/>
                <w:b/>
              </w:rPr>
            </w:pPr>
          </w:p>
        </w:tc>
      </w:tr>
      <w:tr w:rsidR="00C457CB" w14:paraId="2A72250E" w14:textId="77777777" w:rsidTr="00C457CB">
        <w:trPr>
          <w:trHeight w:val="237"/>
        </w:trPr>
        <w:tc>
          <w:tcPr>
            <w:tcW w:w="1132" w:type="pct"/>
            <w:tcBorders>
              <w:top w:val="single" w:sz="4" w:space="0" w:color="auto"/>
              <w:left w:val="single" w:sz="4" w:space="0" w:color="auto"/>
              <w:bottom w:val="single" w:sz="4" w:space="0" w:color="auto"/>
              <w:right w:val="single" w:sz="4" w:space="0" w:color="auto"/>
            </w:tcBorders>
            <w:vAlign w:val="center"/>
          </w:tcPr>
          <w:p w14:paraId="6CDACBFD" w14:textId="77777777" w:rsidR="00C457CB" w:rsidRDefault="00C457CB">
            <w:pPr>
              <w:spacing w:line="276" w:lineRule="auto"/>
              <w:rPr>
                <w:rStyle w:val="eop"/>
                <w:rFonts w:cs="Arial"/>
                <w:b/>
              </w:rPr>
            </w:pPr>
          </w:p>
        </w:tc>
        <w:tc>
          <w:tcPr>
            <w:tcW w:w="1104" w:type="pct"/>
            <w:tcBorders>
              <w:top w:val="single" w:sz="4" w:space="0" w:color="auto"/>
              <w:left w:val="single" w:sz="4" w:space="0" w:color="auto"/>
              <w:bottom w:val="single" w:sz="4" w:space="0" w:color="auto"/>
              <w:right w:val="single" w:sz="4" w:space="0" w:color="auto"/>
            </w:tcBorders>
            <w:vAlign w:val="center"/>
          </w:tcPr>
          <w:p w14:paraId="20D08D3E" w14:textId="77777777" w:rsidR="00C457CB" w:rsidRDefault="00C457CB">
            <w:pPr>
              <w:spacing w:line="276" w:lineRule="auto"/>
              <w:rPr>
                <w:rStyle w:val="eop"/>
                <w:rFonts w:cs="Arial"/>
                <w:b/>
              </w:rPr>
            </w:pPr>
          </w:p>
        </w:tc>
        <w:tc>
          <w:tcPr>
            <w:tcW w:w="1046" w:type="pct"/>
            <w:tcBorders>
              <w:top w:val="single" w:sz="4" w:space="0" w:color="auto"/>
              <w:left w:val="single" w:sz="4" w:space="0" w:color="auto"/>
              <w:bottom w:val="single" w:sz="4" w:space="0" w:color="auto"/>
              <w:right w:val="single" w:sz="4" w:space="0" w:color="auto"/>
            </w:tcBorders>
            <w:vAlign w:val="center"/>
          </w:tcPr>
          <w:p w14:paraId="7BC73F63" w14:textId="77777777" w:rsidR="00C457CB" w:rsidRDefault="00C457CB">
            <w:pPr>
              <w:spacing w:line="276" w:lineRule="auto"/>
              <w:rPr>
                <w:rStyle w:val="eop"/>
                <w:rFonts w:cs="Arial"/>
                <w:b/>
              </w:rPr>
            </w:pPr>
          </w:p>
        </w:tc>
        <w:tc>
          <w:tcPr>
            <w:tcW w:w="938" w:type="pct"/>
            <w:tcBorders>
              <w:top w:val="single" w:sz="4" w:space="0" w:color="auto"/>
              <w:left w:val="single" w:sz="4" w:space="0" w:color="auto"/>
              <w:bottom w:val="single" w:sz="4" w:space="0" w:color="auto"/>
              <w:right w:val="single" w:sz="4" w:space="0" w:color="auto"/>
            </w:tcBorders>
            <w:vAlign w:val="center"/>
          </w:tcPr>
          <w:p w14:paraId="25D7BE30" w14:textId="77777777" w:rsidR="00C457CB" w:rsidRDefault="00C457CB">
            <w:pPr>
              <w:spacing w:line="276" w:lineRule="auto"/>
              <w:rPr>
                <w:rStyle w:val="eop"/>
                <w:rFonts w:cs="Arial"/>
                <w:b/>
              </w:rPr>
            </w:pPr>
          </w:p>
        </w:tc>
        <w:tc>
          <w:tcPr>
            <w:tcW w:w="781" w:type="pct"/>
            <w:tcBorders>
              <w:top w:val="single" w:sz="4" w:space="0" w:color="auto"/>
              <w:left w:val="single" w:sz="4" w:space="0" w:color="auto"/>
              <w:bottom w:val="single" w:sz="4" w:space="0" w:color="auto"/>
              <w:right w:val="single" w:sz="4" w:space="0" w:color="auto"/>
            </w:tcBorders>
            <w:vAlign w:val="center"/>
          </w:tcPr>
          <w:p w14:paraId="60A80FC7" w14:textId="77777777" w:rsidR="00C457CB" w:rsidRDefault="00C457CB">
            <w:pPr>
              <w:spacing w:line="276" w:lineRule="auto"/>
              <w:rPr>
                <w:rStyle w:val="eop"/>
                <w:rFonts w:cs="Arial"/>
                <w:b/>
              </w:rPr>
            </w:pPr>
          </w:p>
        </w:tc>
      </w:tr>
      <w:tr w:rsidR="00C457CB" w14:paraId="4A54FEC5" w14:textId="77777777" w:rsidTr="00C457CB">
        <w:trPr>
          <w:trHeight w:val="237"/>
        </w:trPr>
        <w:tc>
          <w:tcPr>
            <w:tcW w:w="1132" w:type="pct"/>
            <w:tcBorders>
              <w:top w:val="single" w:sz="4" w:space="0" w:color="auto"/>
              <w:left w:val="single" w:sz="4" w:space="0" w:color="auto"/>
              <w:bottom w:val="single" w:sz="4" w:space="0" w:color="auto"/>
              <w:right w:val="single" w:sz="4" w:space="0" w:color="auto"/>
            </w:tcBorders>
            <w:vAlign w:val="center"/>
          </w:tcPr>
          <w:p w14:paraId="780442CE" w14:textId="77777777" w:rsidR="00C457CB" w:rsidRDefault="00C457CB">
            <w:pPr>
              <w:spacing w:line="276" w:lineRule="auto"/>
              <w:rPr>
                <w:rStyle w:val="eop"/>
                <w:rFonts w:cs="Arial"/>
                <w:b/>
              </w:rPr>
            </w:pPr>
          </w:p>
        </w:tc>
        <w:tc>
          <w:tcPr>
            <w:tcW w:w="1104" w:type="pct"/>
            <w:tcBorders>
              <w:top w:val="single" w:sz="4" w:space="0" w:color="auto"/>
              <w:left w:val="single" w:sz="4" w:space="0" w:color="auto"/>
              <w:bottom w:val="single" w:sz="4" w:space="0" w:color="auto"/>
              <w:right w:val="single" w:sz="4" w:space="0" w:color="auto"/>
            </w:tcBorders>
            <w:vAlign w:val="center"/>
          </w:tcPr>
          <w:p w14:paraId="5683C5EE" w14:textId="77777777" w:rsidR="00C457CB" w:rsidRDefault="00C457CB">
            <w:pPr>
              <w:spacing w:line="276" w:lineRule="auto"/>
              <w:rPr>
                <w:rStyle w:val="eop"/>
                <w:rFonts w:cs="Arial"/>
                <w:b/>
              </w:rPr>
            </w:pPr>
          </w:p>
        </w:tc>
        <w:tc>
          <w:tcPr>
            <w:tcW w:w="1046" w:type="pct"/>
            <w:tcBorders>
              <w:top w:val="single" w:sz="4" w:space="0" w:color="auto"/>
              <w:left w:val="single" w:sz="4" w:space="0" w:color="auto"/>
              <w:bottom w:val="single" w:sz="4" w:space="0" w:color="auto"/>
              <w:right w:val="single" w:sz="4" w:space="0" w:color="auto"/>
            </w:tcBorders>
            <w:vAlign w:val="center"/>
          </w:tcPr>
          <w:p w14:paraId="184D2749" w14:textId="77777777" w:rsidR="00C457CB" w:rsidRDefault="00C457CB">
            <w:pPr>
              <w:spacing w:line="276" w:lineRule="auto"/>
              <w:rPr>
                <w:rStyle w:val="eop"/>
                <w:rFonts w:cs="Arial"/>
                <w:b/>
              </w:rPr>
            </w:pPr>
          </w:p>
        </w:tc>
        <w:tc>
          <w:tcPr>
            <w:tcW w:w="938" w:type="pct"/>
            <w:tcBorders>
              <w:top w:val="single" w:sz="4" w:space="0" w:color="auto"/>
              <w:left w:val="single" w:sz="4" w:space="0" w:color="auto"/>
              <w:bottom w:val="single" w:sz="4" w:space="0" w:color="auto"/>
              <w:right w:val="single" w:sz="4" w:space="0" w:color="auto"/>
            </w:tcBorders>
            <w:vAlign w:val="center"/>
          </w:tcPr>
          <w:p w14:paraId="62E8DD9B" w14:textId="77777777" w:rsidR="00C457CB" w:rsidRDefault="00C457CB">
            <w:pPr>
              <w:spacing w:line="276" w:lineRule="auto"/>
              <w:rPr>
                <w:rStyle w:val="eop"/>
                <w:rFonts w:cs="Arial"/>
                <w:b/>
              </w:rPr>
            </w:pPr>
          </w:p>
        </w:tc>
        <w:tc>
          <w:tcPr>
            <w:tcW w:w="781" w:type="pct"/>
            <w:tcBorders>
              <w:top w:val="single" w:sz="4" w:space="0" w:color="auto"/>
              <w:left w:val="single" w:sz="4" w:space="0" w:color="auto"/>
              <w:bottom w:val="single" w:sz="4" w:space="0" w:color="auto"/>
              <w:right w:val="single" w:sz="4" w:space="0" w:color="auto"/>
            </w:tcBorders>
            <w:vAlign w:val="center"/>
          </w:tcPr>
          <w:p w14:paraId="1A8A6518" w14:textId="77777777" w:rsidR="00C457CB" w:rsidRDefault="00C457CB">
            <w:pPr>
              <w:spacing w:line="276" w:lineRule="auto"/>
              <w:rPr>
                <w:rStyle w:val="eop"/>
                <w:rFonts w:cs="Arial"/>
                <w:b/>
              </w:rPr>
            </w:pPr>
          </w:p>
        </w:tc>
      </w:tr>
      <w:tr w:rsidR="00C457CB" w14:paraId="77862572" w14:textId="77777777" w:rsidTr="00C457CB">
        <w:trPr>
          <w:trHeight w:val="227"/>
        </w:trPr>
        <w:tc>
          <w:tcPr>
            <w:tcW w:w="1132" w:type="pct"/>
            <w:tcBorders>
              <w:top w:val="single" w:sz="4" w:space="0" w:color="auto"/>
              <w:left w:val="single" w:sz="4" w:space="0" w:color="auto"/>
              <w:bottom w:val="single" w:sz="4" w:space="0" w:color="auto"/>
              <w:right w:val="single" w:sz="4" w:space="0" w:color="auto"/>
            </w:tcBorders>
            <w:vAlign w:val="center"/>
            <w:hideMark/>
          </w:tcPr>
          <w:p w14:paraId="39BE961F" w14:textId="77777777" w:rsidR="00C457CB" w:rsidRDefault="00C457CB">
            <w:pPr>
              <w:spacing w:line="276" w:lineRule="auto"/>
              <w:rPr>
                <w:rStyle w:val="eop"/>
                <w:rFonts w:cs="Arial"/>
              </w:rPr>
            </w:pPr>
            <w:r>
              <w:rPr>
                <w:rStyle w:val="eop"/>
                <w:rFonts w:cs="Arial"/>
                <w:color w:val="1F497D" w:themeColor="text2"/>
              </w:rPr>
              <w:t>Add rows as necessary</w:t>
            </w:r>
          </w:p>
        </w:tc>
        <w:tc>
          <w:tcPr>
            <w:tcW w:w="1104" w:type="pct"/>
            <w:tcBorders>
              <w:top w:val="single" w:sz="4" w:space="0" w:color="auto"/>
              <w:left w:val="single" w:sz="4" w:space="0" w:color="auto"/>
              <w:bottom w:val="single" w:sz="4" w:space="0" w:color="auto"/>
              <w:right w:val="single" w:sz="4" w:space="0" w:color="auto"/>
            </w:tcBorders>
            <w:vAlign w:val="center"/>
          </w:tcPr>
          <w:p w14:paraId="5F91F2D5" w14:textId="77777777" w:rsidR="00C457CB" w:rsidRDefault="00C457CB">
            <w:pPr>
              <w:spacing w:line="276" w:lineRule="auto"/>
              <w:rPr>
                <w:rStyle w:val="eop"/>
                <w:rFonts w:cs="Arial"/>
                <w:b/>
              </w:rPr>
            </w:pPr>
          </w:p>
        </w:tc>
        <w:tc>
          <w:tcPr>
            <w:tcW w:w="1046" w:type="pct"/>
            <w:tcBorders>
              <w:top w:val="single" w:sz="4" w:space="0" w:color="auto"/>
              <w:left w:val="single" w:sz="4" w:space="0" w:color="auto"/>
              <w:bottom w:val="single" w:sz="4" w:space="0" w:color="auto"/>
              <w:right w:val="single" w:sz="4" w:space="0" w:color="auto"/>
            </w:tcBorders>
            <w:vAlign w:val="center"/>
          </w:tcPr>
          <w:p w14:paraId="7D1DD1D5" w14:textId="77777777" w:rsidR="00C457CB" w:rsidRDefault="00C457CB">
            <w:pPr>
              <w:spacing w:line="276" w:lineRule="auto"/>
              <w:rPr>
                <w:rStyle w:val="eop"/>
                <w:rFonts w:cs="Arial"/>
                <w:b/>
              </w:rPr>
            </w:pPr>
          </w:p>
        </w:tc>
        <w:tc>
          <w:tcPr>
            <w:tcW w:w="938" w:type="pct"/>
            <w:tcBorders>
              <w:top w:val="single" w:sz="4" w:space="0" w:color="auto"/>
              <w:left w:val="single" w:sz="4" w:space="0" w:color="auto"/>
              <w:bottom w:val="single" w:sz="4" w:space="0" w:color="auto"/>
              <w:right w:val="single" w:sz="4" w:space="0" w:color="auto"/>
            </w:tcBorders>
            <w:vAlign w:val="center"/>
          </w:tcPr>
          <w:p w14:paraId="7C07CD44" w14:textId="77777777" w:rsidR="00C457CB" w:rsidRDefault="00C457CB">
            <w:pPr>
              <w:spacing w:line="276" w:lineRule="auto"/>
              <w:rPr>
                <w:rStyle w:val="eop"/>
                <w:rFonts w:cs="Arial"/>
                <w:b/>
              </w:rPr>
            </w:pPr>
          </w:p>
        </w:tc>
        <w:tc>
          <w:tcPr>
            <w:tcW w:w="781" w:type="pct"/>
            <w:tcBorders>
              <w:top w:val="single" w:sz="4" w:space="0" w:color="auto"/>
              <w:left w:val="single" w:sz="4" w:space="0" w:color="auto"/>
              <w:bottom w:val="single" w:sz="4" w:space="0" w:color="auto"/>
              <w:right w:val="single" w:sz="4" w:space="0" w:color="auto"/>
            </w:tcBorders>
            <w:vAlign w:val="center"/>
          </w:tcPr>
          <w:p w14:paraId="525A9154" w14:textId="77777777" w:rsidR="00C457CB" w:rsidRDefault="00C457CB">
            <w:pPr>
              <w:spacing w:line="276" w:lineRule="auto"/>
              <w:rPr>
                <w:rStyle w:val="eop"/>
                <w:rFonts w:cs="Arial"/>
                <w:b/>
              </w:rPr>
            </w:pPr>
          </w:p>
        </w:tc>
      </w:tr>
    </w:tbl>
    <w:p w14:paraId="70576FC3" w14:textId="77777777" w:rsidR="00C457CB" w:rsidRDefault="00C457CB" w:rsidP="00C457CB">
      <w:pPr>
        <w:pStyle w:val="TableText"/>
        <w:spacing w:before="0" w:after="0" w:line="276" w:lineRule="auto"/>
        <w:rPr>
          <w:rStyle w:val="eop"/>
          <w:kern w:val="2"/>
          <w:szCs w:val="22"/>
        </w:rPr>
      </w:pPr>
    </w:p>
    <w:p w14:paraId="1EDEFC8F" w14:textId="77777777" w:rsidR="00C457CB" w:rsidRDefault="00C457CB">
      <w:pPr>
        <w:widowControl/>
        <w:suppressAutoHyphens w:val="0"/>
        <w:spacing w:before="0" w:after="0" w:line="240" w:lineRule="auto"/>
        <w:rPr>
          <w:rStyle w:val="eop"/>
        </w:rPr>
      </w:pPr>
      <w:r>
        <w:rPr>
          <w:rStyle w:val="eop"/>
        </w:rPr>
        <w:br w:type="page"/>
      </w:r>
    </w:p>
    <w:p w14:paraId="656774AA" w14:textId="48D14208" w:rsidR="00C457CB" w:rsidRPr="00940F21" w:rsidRDefault="00C457CB" w:rsidP="00C457CB">
      <w:pPr>
        <w:rPr>
          <w:rStyle w:val="eop"/>
          <w:i/>
          <w:iCs/>
          <w:szCs w:val="20"/>
        </w:rPr>
      </w:pPr>
      <w:r w:rsidRPr="00940F21">
        <w:rPr>
          <w:rStyle w:val="eop"/>
          <w:i/>
          <w:iCs/>
        </w:rPr>
        <w:lastRenderedPageBreak/>
        <w:t xml:space="preserve">You have been informed that the NoSQL interface selected for the project is </w:t>
      </w:r>
      <w:r w:rsidRPr="00940F21">
        <w:rPr>
          <w:rStyle w:val="eop"/>
          <w:b/>
          <w:i/>
          <w:iCs/>
        </w:rPr>
        <w:t>MongoDB</w:t>
      </w:r>
      <w:r w:rsidRPr="00940F21">
        <w:rPr>
          <w:rStyle w:val="eop"/>
          <w:i/>
          <w:iCs/>
        </w:rPr>
        <w:t>. Keep that in mind while completing the tasks below.</w:t>
      </w:r>
    </w:p>
    <w:p w14:paraId="10F13A72" w14:textId="77777777" w:rsidR="00C457CB" w:rsidRDefault="00C457CB" w:rsidP="00C457CB">
      <w:pPr>
        <w:rPr>
          <w:rStyle w:val="eop"/>
          <w:rFonts w:cs="Arial"/>
        </w:rPr>
      </w:pPr>
      <w:r>
        <w:rPr>
          <w:rStyle w:val="eop"/>
          <w:rFonts w:cs="Arial"/>
        </w:rPr>
        <w:t>1.5</w:t>
      </w:r>
      <w:r>
        <w:rPr>
          <w:rStyle w:val="eop"/>
          <w:rFonts w:cs="Arial"/>
        </w:rPr>
        <w:tab/>
        <w:t xml:space="preserve">Read and analyse the scenario presented and justify the </w:t>
      </w:r>
      <w:r>
        <w:rPr>
          <w:rStyle w:val="eop"/>
          <w:rFonts w:cs="Arial"/>
          <w:b/>
        </w:rPr>
        <w:t xml:space="preserve">need </w:t>
      </w:r>
      <w:r>
        <w:rPr>
          <w:rStyle w:val="eop"/>
          <w:rFonts w:cs="Arial"/>
        </w:rPr>
        <w:t>for a REST API solution for the given scenario. In the justification, address the following points:</w:t>
      </w:r>
    </w:p>
    <w:p w14:paraId="115BE5C2" w14:textId="77777777" w:rsidR="00C457CB" w:rsidRDefault="00C457CB" w:rsidP="00C457CB">
      <w:pPr>
        <w:pStyle w:val="Bullet-sub2"/>
        <w:rPr>
          <w:rStyle w:val="eop"/>
          <w:rFonts w:cs="Arial"/>
        </w:rPr>
      </w:pPr>
      <w:r>
        <w:rPr>
          <w:rStyle w:val="eop"/>
          <w:rFonts w:cs="Arial"/>
        </w:rPr>
        <w:t>Suitability to the scenario presented</w:t>
      </w:r>
    </w:p>
    <w:p w14:paraId="0D89FBC0" w14:textId="77777777" w:rsidR="00C457CB" w:rsidRDefault="00C457CB" w:rsidP="00C457CB">
      <w:pPr>
        <w:pStyle w:val="Bullet-sub2"/>
        <w:rPr>
          <w:rStyle w:val="eop"/>
          <w:rFonts w:cs="Arial"/>
        </w:rPr>
      </w:pPr>
      <w:r>
        <w:rPr>
          <w:rStyle w:val="eop"/>
          <w:rFonts w:cs="Arial"/>
        </w:rPr>
        <w:t>Flexibility and portability</w:t>
      </w:r>
    </w:p>
    <w:p w14:paraId="018BB80A" w14:textId="77777777" w:rsidR="00C457CB" w:rsidRDefault="00C457CB" w:rsidP="00C457CB">
      <w:pPr>
        <w:pStyle w:val="Bullet-sub2"/>
        <w:rPr>
          <w:rStyle w:val="eop"/>
          <w:rFonts w:cs="Arial"/>
        </w:rPr>
      </w:pPr>
      <w:r>
        <w:rPr>
          <w:rStyle w:val="eop"/>
          <w:rFonts w:cs="Arial"/>
        </w:rPr>
        <w:t>Scalability</w:t>
      </w:r>
    </w:p>
    <w:p w14:paraId="68200F74" w14:textId="77777777" w:rsidR="00C457CB" w:rsidRDefault="00C457CB" w:rsidP="00C457CB">
      <w:pPr>
        <w:pStyle w:val="Bullet-sub2"/>
        <w:rPr>
          <w:rStyle w:val="eop"/>
          <w:rFonts w:cs="Arial"/>
        </w:rPr>
      </w:pPr>
      <w:r>
        <w:rPr>
          <w:rStyle w:val="eop"/>
          <w:rFonts w:cs="Arial"/>
        </w:rPr>
        <w:t>Cacheability</w:t>
      </w:r>
    </w:p>
    <w:p w14:paraId="30FDBB58" w14:textId="77777777" w:rsidR="00C457CB" w:rsidRDefault="00C457CB" w:rsidP="00C457CB">
      <w:pPr>
        <w:rPr>
          <w:rStyle w:val="eop"/>
          <w:rFonts w:cs="Arial"/>
          <w:b/>
        </w:rPr>
      </w:pPr>
    </w:p>
    <w:p w14:paraId="1108FAFC" w14:textId="77777777" w:rsidR="00C457CB" w:rsidRDefault="00C457CB" w:rsidP="00C457CB">
      <w:pPr>
        <w:ind w:left="720" w:hanging="720"/>
        <w:rPr>
          <w:rStyle w:val="eop"/>
          <w:rFonts w:cs="Arial"/>
        </w:rPr>
      </w:pPr>
      <w:r>
        <w:rPr>
          <w:rStyle w:val="eop"/>
          <w:rFonts w:cs="Arial"/>
        </w:rPr>
        <w:t>1.6</w:t>
      </w:r>
      <w:r>
        <w:rPr>
          <w:rStyle w:val="eop"/>
          <w:rFonts w:cs="Arial"/>
        </w:rPr>
        <w:tab/>
        <w:t>Review and evaluate Web API frameworks and IDEs available for your current project, select a framework and IDE that you feel is suitable based on your chosen programming language and justify your selection by providing a detailed description of how this framework and IDE will meet the needs described in 1.5 and the scenario. Include an evaluation of at least one (1) other Web API framework and IDE that could be used.</w:t>
      </w:r>
    </w:p>
    <w:p w14:paraId="20914B1F" w14:textId="77777777" w:rsidR="00C457CB" w:rsidRDefault="00C457CB" w:rsidP="00C457CB">
      <w:pPr>
        <w:rPr>
          <w:rStyle w:val="eop"/>
          <w:rFonts w:cs="Arial"/>
          <w:szCs w:val="22"/>
        </w:rPr>
      </w:pPr>
    </w:p>
    <w:p w14:paraId="00FBB93C" w14:textId="77777777" w:rsidR="00C457CB" w:rsidRDefault="00C457CB" w:rsidP="00C457CB">
      <w:pPr>
        <w:rPr>
          <w:rStyle w:val="eop"/>
          <w:b/>
          <w:szCs w:val="22"/>
        </w:rPr>
      </w:pPr>
      <w:r>
        <w:rPr>
          <w:rStyle w:val="eop"/>
          <w:b/>
          <w:szCs w:val="22"/>
        </w:rPr>
        <w:t>Task 2. Storage requirements and creation</w:t>
      </w:r>
    </w:p>
    <w:p w14:paraId="53FDE586" w14:textId="77777777" w:rsidR="00C457CB" w:rsidRDefault="00C457CB" w:rsidP="00C457CB">
      <w:pPr>
        <w:rPr>
          <w:rStyle w:val="eop"/>
          <w:rFonts w:eastAsiaTheme="minorEastAsia" w:cstheme="minorBidi"/>
          <w:kern w:val="0"/>
          <w:szCs w:val="22"/>
          <w:lang w:eastAsia="en-AU" w:bidi="ar-SA"/>
        </w:rPr>
      </w:pPr>
      <w:r>
        <w:rPr>
          <w:rStyle w:val="eop"/>
          <w:szCs w:val="22"/>
        </w:rPr>
        <w:t>1.7</w:t>
      </w:r>
      <w:r>
        <w:rPr>
          <w:rStyle w:val="eop"/>
          <w:szCs w:val="22"/>
        </w:rPr>
        <w:tab/>
      </w:r>
      <w:r>
        <w:rPr>
          <w:rStyle w:val="eop"/>
          <w:rFonts w:eastAsiaTheme="minorEastAsia" w:cstheme="minorBidi"/>
          <w:kern w:val="0"/>
          <w:szCs w:val="22"/>
          <w:lang w:eastAsia="en-AU" w:bidi="ar-SA"/>
        </w:rPr>
        <w:t>For the NoSQL interface selected in the previous task:</w:t>
      </w:r>
    </w:p>
    <w:p w14:paraId="18A9F065" w14:textId="77777777" w:rsidR="00C457CB" w:rsidRDefault="00C457CB" w:rsidP="00C457CB">
      <w:pPr>
        <w:pStyle w:val="Bullet-main"/>
        <w:rPr>
          <w:rStyle w:val="eop"/>
          <w:rFonts w:eastAsiaTheme="minorEastAsia" w:cstheme="minorBidi"/>
          <w:lang w:eastAsia="en-AU"/>
        </w:rPr>
      </w:pPr>
      <w:r>
        <w:rPr>
          <w:rStyle w:val="eop"/>
          <w:rFonts w:eastAsiaTheme="minorEastAsia" w:cstheme="minorBidi"/>
          <w:lang w:eastAsia="en-AU"/>
        </w:rPr>
        <w:t>Based on the data provided and the project scenario, determine the current and future (1 year) data storage requirements. This should factor in the amount of data that currently existed, and how this will grow over time.</w:t>
      </w:r>
    </w:p>
    <w:p w14:paraId="7BD0576D" w14:textId="77777777" w:rsidR="00C457CB" w:rsidRDefault="00C457CB" w:rsidP="00C457CB">
      <w:pPr>
        <w:pStyle w:val="Bullet-main"/>
        <w:rPr>
          <w:rStyle w:val="eop"/>
          <w:rFonts w:eastAsiaTheme="minorEastAsia" w:cstheme="minorBidi"/>
          <w:lang w:eastAsia="en-AU"/>
        </w:rPr>
      </w:pPr>
      <w:r>
        <w:rPr>
          <w:rStyle w:val="eop"/>
        </w:rPr>
        <w:t>Calculate the average amount of data that may be input and output from the NoSQL database over a period,(in Kilobytes / Second). Provide details around how this can be maintained as the dataset grows, and options for handling the growth of the throughput of the API and Database project.</w:t>
      </w:r>
    </w:p>
    <w:p w14:paraId="3C669B12" w14:textId="77777777" w:rsidR="00C457CB" w:rsidRDefault="00C457CB" w:rsidP="00C457CB">
      <w:pPr>
        <w:pStyle w:val="Bullet-main"/>
        <w:rPr>
          <w:rStyle w:val="eop"/>
          <w:rFonts w:eastAsiaTheme="minorEastAsia" w:cstheme="minorBidi"/>
          <w:lang w:eastAsia="en-AU"/>
        </w:rPr>
      </w:pPr>
      <w:r>
        <w:rPr>
          <w:rStyle w:val="eop"/>
          <w:rFonts w:eastAsiaTheme="minorEastAsia" w:cstheme="minorBidi"/>
          <w:lang w:eastAsia="en-AU"/>
        </w:rPr>
        <w:t>Determine the most appropriate type of NoSQL Data store to be used in this project, describing this Data Store and the benefits of utilising this for the given scenario.</w:t>
      </w:r>
    </w:p>
    <w:p w14:paraId="1DDA79D7" w14:textId="7FC6D0AA" w:rsidR="00C457CB" w:rsidRPr="00C457CB" w:rsidRDefault="00C457CB" w:rsidP="00C457CB">
      <w:pPr>
        <w:pStyle w:val="Bullet-main"/>
        <w:rPr>
          <w:rStyle w:val="eop"/>
          <w:rFonts w:eastAsiaTheme="minorEastAsia" w:cstheme="minorBidi"/>
          <w:lang w:eastAsia="en-AU"/>
        </w:rPr>
      </w:pPr>
      <w:r>
        <w:rPr>
          <w:rStyle w:val="eop"/>
        </w:rPr>
        <w:t>Review the provided dataset and determine the best datatypes for each field, based on the selected NoSQL, provide this in a table showing the individual fields and the planned datatype for each field. Where there may be multiple collections, more tables should be added to help describe these collections.</w:t>
      </w:r>
    </w:p>
    <w:tbl>
      <w:tblPr>
        <w:tblStyle w:val="TableGrid"/>
        <w:tblW w:w="9923" w:type="dxa"/>
        <w:tblInd w:w="137" w:type="dxa"/>
        <w:tblLook w:val="04A0" w:firstRow="1" w:lastRow="0" w:firstColumn="1" w:lastColumn="0" w:noHBand="0" w:noVBand="1"/>
      </w:tblPr>
      <w:tblGrid>
        <w:gridCol w:w="3720"/>
        <w:gridCol w:w="6203"/>
      </w:tblGrid>
      <w:tr w:rsidR="00C457CB" w14:paraId="372AA531" w14:textId="77777777" w:rsidTr="004D4FAF">
        <w:trPr>
          <w:trHeight w:val="219"/>
        </w:trPr>
        <w:tc>
          <w:tcPr>
            <w:tcW w:w="3720" w:type="dxa"/>
            <w:tcBorders>
              <w:top w:val="single" w:sz="4" w:space="0" w:color="auto"/>
              <w:left w:val="single" w:sz="4" w:space="0" w:color="auto"/>
              <w:bottom w:val="single" w:sz="4" w:space="0" w:color="auto"/>
              <w:right w:val="single" w:sz="4" w:space="0" w:color="auto"/>
            </w:tcBorders>
            <w:vAlign w:val="center"/>
            <w:hideMark/>
          </w:tcPr>
          <w:p w14:paraId="6180E05B" w14:textId="77777777" w:rsidR="00C457CB" w:rsidRDefault="00C457CB" w:rsidP="004D4FAF">
            <w:pPr>
              <w:pStyle w:val="Tableheading0"/>
              <w:rPr>
                <w:rStyle w:val="eop"/>
                <w:kern w:val="2"/>
                <w:sz w:val="20"/>
                <w:szCs w:val="24"/>
              </w:rPr>
            </w:pPr>
            <w:r>
              <w:rPr>
                <w:rStyle w:val="eop"/>
                <w:sz w:val="20"/>
              </w:rPr>
              <w:t>Field Name</w:t>
            </w:r>
          </w:p>
        </w:tc>
        <w:tc>
          <w:tcPr>
            <w:tcW w:w="6203" w:type="dxa"/>
            <w:tcBorders>
              <w:top w:val="single" w:sz="4" w:space="0" w:color="auto"/>
              <w:left w:val="single" w:sz="4" w:space="0" w:color="auto"/>
              <w:bottom w:val="single" w:sz="4" w:space="0" w:color="auto"/>
              <w:right w:val="single" w:sz="4" w:space="0" w:color="auto"/>
            </w:tcBorders>
            <w:vAlign w:val="center"/>
            <w:hideMark/>
          </w:tcPr>
          <w:p w14:paraId="282BE631" w14:textId="77777777" w:rsidR="00C457CB" w:rsidRDefault="00C457CB" w:rsidP="004D4FAF">
            <w:pPr>
              <w:pStyle w:val="Tableheading0"/>
              <w:rPr>
                <w:rStyle w:val="eop"/>
                <w:sz w:val="20"/>
              </w:rPr>
            </w:pPr>
            <w:r>
              <w:rPr>
                <w:rStyle w:val="eop"/>
                <w:sz w:val="20"/>
              </w:rPr>
              <w:t>Proposed Data type</w:t>
            </w:r>
          </w:p>
        </w:tc>
      </w:tr>
      <w:tr w:rsidR="00C457CB" w14:paraId="67AC823A" w14:textId="77777777" w:rsidTr="004D4FAF">
        <w:trPr>
          <w:trHeight w:val="400"/>
        </w:trPr>
        <w:tc>
          <w:tcPr>
            <w:tcW w:w="3720" w:type="dxa"/>
            <w:tcBorders>
              <w:top w:val="single" w:sz="4" w:space="0" w:color="auto"/>
              <w:left w:val="single" w:sz="4" w:space="0" w:color="auto"/>
              <w:bottom w:val="single" w:sz="4" w:space="0" w:color="auto"/>
              <w:right w:val="single" w:sz="4" w:space="0" w:color="auto"/>
            </w:tcBorders>
            <w:vAlign w:val="center"/>
          </w:tcPr>
          <w:p w14:paraId="7A1015E6" w14:textId="77777777" w:rsidR="00C457CB" w:rsidRDefault="00C457CB">
            <w:pPr>
              <w:spacing w:line="276" w:lineRule="auto"/>
              <w:rPr>
                <w:rStyle w:val="eop"/>
                <w:rFonts w:cs="Arial"/>
              </w:rPr>
            </w:pPr>
          </w:p>
        </w:tc>
        <w:tc>
          <w:tcPr>
            <w:tcW w:w="6203" w:type="dxa"/>
            <w:tcBorders>
              <w:top w:val="single" w:sz="4" w:space="0" w:color="auto"/>
              <w:left w:val="single" w:sz="4" w:space="0" w:color="auto"/>
              <w:bottom w:val="single" w:sz="4" w:space="0" w:color="auto"/>
              <w:right w:val="single" w:sz="4" w:space="0" w:color="auto"/>
            </w:tcBorders>
            <w:vAlign w:val="center"/>
          </w:tcPr>
          <w:p w14:paraId="5625153C" w14:textId="77777777" w:rsidR="00C457CB" w:rsidRDefault="00C457CB">
            <w:pPr>
              <w:spacing w:line="276" w:lineRule="auto"/>
              <w:rPr>
                <w:rStyle w:val="eop"/>
                <w:rFonts w:cs="Arial"/>
              </w:rPr>
            </w:pPr>
          </w:p>
        </w:tc>
      </w:tr>
      <w:tr w:rsidR="00C457CB" w14:paraId="534C08BD" w14:textId="77777777" w:rsidTr="004D4FAF">
        <w:trPr>
          <w:trHeight w:val="429"/>
        </w:trPr>
        <w:tc>
          <w:tcPr>
            <w:tcW w:w="3720" w:type="dxa"/>
            <w:tcBorders>
              <w:top w:val="single" w:sz="4" w:space="0" w:color="auto"/>
              <w:left w:val="single" w:sz="4" w:space="0" w:color="auto"/>
              <w:bottom w:val="single" w:sz="4" w:space="0" w:color="auto"/>
              <w:right w:val="single" w:sz="4" w:space="0" w:color="auto"/>
            </w:tcBorders>
            <w:vAlign w:val="center"/>
          </w:tcPr>
          <w:p w14:paraId="600CC655" w14:textId="77777777" w:rsidR="00C457CB" w:rsidRDefault="00C457CB">
            <w:pPr>
              <w:spacing w:line="276" w:lineRule="auto"/>
              <w:rPr>
                <w:rStyle w:val="eop"/>
                <w:rFonts w:cs="Arial"/>
              </w:rPr>
            </w:pPr>
          </w:p>
        </w:tc>
        <w:tc>
          <w:tcPr>
            <w:tcW w:w="6203" w:type="dxa"/>
            <w:tcBorders>
              <w:top w:val="single" w:sz="4" w:space="0" w:color="auto"/>
              <w:left w:val="single" w:sz="4" w:space="0" w:color="auto"/>
              <w:bottom w:val="single" w:sz="4" w:space="0" w:color="auto"/>
              <w:right w:val="single" w:sz="4" w:space="0" w:color="auto"/>
            </w:tcBorders>
            <w:vAlign w:val="center"/>
          </w:tcPr>
          <w:p w14:paraId="65218DDB" w14:textId="77777777" w:rsidR="00C457CB" w:rsidRDefault="00C457CB">
            <w:pPr>
              <w:spacing w:line="276" w:lineRule="auto"/>
              <w:rPr>
                <w:rStyle w:val="eop"/>
                <w:rFonts w:cs="Arial"/>
                <w:b/>
              </w:rPr>
            </w:pPr>
          </w:p>
        </w:tc>
      </w:tr>
      <w:tr w:rsidR="00C457CB" w14:paraId="08BE53F0" w14:textId="77777777" w:rsidTr="004D4FAF">
        <w:trPr>
          <w:trHeight w:val="429"/>
        </w:trPr>
        <w:tc>
          <w:tcPr>
            <w:tcW w:w="3720" w:type="dxa"/>
            <w:tcBorders>
              <w:top w:val="single" w:sz="4" w:space="0" w:color="auto"/>
              <w:left w:val="single" w:sz="4" w:space="0" w:color="auto"/>
              <w:bottom w:val="single" w:sz="4" w:space="0" w:color="auto"/>
              <w:right w:val="single" w:sz="4" w:space="0" w:color="auto"/>
            </w:tcBorders>
            <w:vAlign w:val="center"/>
          </w:tcPr>
          <w:p w14:paraId="26F81001" w14:textId="77777777" w:rsidR="00C457CB" w:rsidRDefault="00C457CB">
            <w:pPr>
              <w:rPr>
                <w:rStyle w:val="eop"/>
                <w:rFonts w:cs="Arial"/>
              </w:rPr>
            </w:pPr>
          </w:p>
        </w:tc>
        <w:tc>
          <w:tcPr>
            <w:tcW w:w="6203" w:type="dxa"/>
            <w:tcBorders>
              <w:top w:val="single" w:sz="4" w:space="0" w:color="auto"/>
              <w:left w:val="single" w:sz="4" w:space="0" w:color="auto"/>
              <w:bottom w:val="single" w:sz="4" w:space="0" w:color="auto"/>
              <w:right w:val="single" w:sz="4" w:space="0" w:color="auto"/>
            </w:tcBorders>
            <w:vAlign w:val="center"/>
          </w:tcPr>
          <w:p w14:paraId="158ACBEF" w14:textId="77777777" w:rsidR="00C457CB" w:rsidRDefault="00C457CB">
            <w:pPr>
              <w:rPr>
                <w:rStyle w:val="eop"/>
                <w:rFonts w:cs="Arial"/>
                <w:b/>
              </w:rPr>
            </w:pPr>
          </w:p>
        </w:tc>
      </w:tr>
      <w:tr w:rsidR="00C457CB" w14:paraId="171D411F" w14:textId="77777777" w:rsidTr="004D4FAF">
        <w:trPr>
          <w:trHeight w:val="429"/>
        </w:trPr>
        <w:tc>
          <w:tcPr>
            <w:tcW w:w="3720" w:type="dxa"/>
            <w:tcBorders>
              <w:top w:val="single" w:sz="4" w:space="0" w:color="auto"/>
              <w:left w:val="single" w:sz="4" w:space="0" w:color="auto"/>
              <w:bottom w:val="single" w:sz="4" w:space="0" w:color="auto"/>
              <w:right w:val="single" w:sz="4" w:space="0" w:color="auto"/>
            </w:tcBorders>
            <w:vAlign w:val="center"/>
            <w:hideMark/>
          </w:tcPr>
          <w:p w14:paraId="08A6D5F0" w14:textId="77777777" w:rsidR="00C457CB" w:rsidRDefault="00C457CB">
            <w:pPr>
              <w:rPr>
                <w:rStyle w:val="eop"/>
                <w:rFonts w:cs="Arial"/>
              </w:rPr>
            </w:pPr>
            <w:r>
              <w:rPr>
                <w:rStyle w:val="eop"/>
                <w:rFonts w:cs="Arial"/>
                <w:color w:val="1F497D" w:themeColor="text2"/>
              </w:rPr>
              <w:t>Add rows as necessary</w:t>
            </w:r>
          </w:p>
        </w:tc>
        <w:tc>
          <w:tcPr>
            <w:tcW w:w="6203" w:type="dxa"/>
            <w:tcBorders>
              <w:top w:val="single" w:sz="4" w:space="0" w:color="auto"/>
              <w:left w:val="single" w:sz="4" w:space="0" w:color="auto"/>
              <w:bottom w:val="single" w:sz="4" w:space="0" w:color="auto"/>
              <w:right w:val="single" w:sz="4" w:space="0" w:color="auto"/>
            </w:tcBorders>
            <w:vAlign w:val="center"/>
          </w:tcPr>
          <w:p w14:paraId="036A1110" w14:textId="77777777" w:rsidR="00C457CB" w:rsidRDefault="00C457CB">
            <w:pPr>
              <w:rPr>
                <w:rStyle w:val="eop"/>
                <w:rFonts w:cs="Arial"/>
                <w:b/>
              </w:rPr>
            </w:pPr>
          </w:p>
        </w:tc>
      </w:tr>
    </w:tbl>
    <w:p w14:paraId="12D2E3A9" w14:textId="6E95EBF9" w:rsidR="00C457CB" w:rsidRPr="004D4FAF" w:rsidRDefault="004D4FAF" w:rsidP="004D4FAF">
      <w:pPr>
        <w:pStyle w:val="Bullet-main"/>
        <w:rPr>
          <w:rStyle w:val="eop"/>
          <w:rFonts w:eastAsiaTheme="minorEastAsia" w:cstheme="minorBidi"/>
          <w:lang w:eastAsia="en-AU"/>
        </w:rPr>
      </w:pPr>
      <w:r>
        <w:rPr>
          <w:rStyle w:val="eop"/>
          <w:rFonts w:eastAsiaTheme="minorEastAsia" w:cstheme="minorBidi"/>
          <w:lang w:eastAsia="en-AU"/>
        </w:rPr>
        <w:t>Source the data from the dataset provided and populate the datastore.</w:t>
      </w:r>
    </w:p>
    <w:p w14:paraId="722D6FC5" w14:textId="77777777" w:rsidR="00C457CB" w:rsidRDefault="00C457CB">
      <w:pPr>
        <w:widowControl/>
        <w:suppressAutoHyphens w:val="0"/>
        <w:spacing w:before="0" w:after="0" w:line="240" w:lineRule="auto"/>
        <w:rPr>
          <w:rStyle w:val="eop"/>
          <w:rFonts w:eastAsiaTheme="minorEastAsia" w:cstheme="minorBidi"/>
          <w:kern w:val="0"/>
          <w:szCs w:val="22"/>
          <w:lang w:eastAsia="en-AU" w:bidi="ar-SA"/>
        </w:rPr>
      </w:pPr>
      <w:r>
        <w:rPr>
          <w:rStyle w:val="eop"/>
          <w:rFonts w:eastAsiaTheme="minorEastAsia" w:cstheme="minorBidi"/>
          <w:lang w:eastAsia="en-AU"/>
        </w:rPr>
        <w:br w:type="page"/>
      </w:r>
    </w:p>
    <w:p w14:paraId="5B686AA6" w14:textId="77777777" w:rsidR="00C457CB" w:rsidRDefault="00C457CB" w:rsidP="004D4FAF">
      <w:pPr>
        <w:rPr>
          <w:rStyle w:val="eop"/>
          <w:kern w:val="2"/>
        </w:rPr>
      </w:pPr>
      <w:r>
        <w:rPr>
          <w:rStyle w:val="eop"/>
        </w:rPr>
        <w:lastRenderedPageBreak/>
        <w:t xml:space="preserve">1.8 </w:t>
      </w:r>
      <w:r>
        <w:rPr>
          <w:rStyle w:val="eop"/>
        </w:rPr>
        <w:tab/>
        <w:t>Determine indexing needs to suit the scenario presented and complete the following, ensuring that a brief description of the suitability of each index and a screenshot of each index that clearly shows the sort key selected is provided.</w:t>
      </w:r>
    </w:p>
    <w:p w14:paraId="06A53AD2" w14:textId="674F4949" w:rsidR="00C457CB" w:rsidRDefault="00C457CB" w:rsidP="004D4FAF">
      <w:pPr>
        <w:rPr>
          <w:rStyle w:val="eop"/>
          <w:szCs w:val="22"/>
        </w:rPr>
      </w:pPr>
      <w:r>
        <w:rPr>
          <w:rStyle w:val="eop"/>
          <w:szCs w:val="22"/>
        </w:rPr>
        <w:t>a)</w:t>
      </w:r>
      <w:r>
        <w:rPr>
          <w:rStyle w:val="eop"/>
          <w:szCs w:val="22"/>
        </w:rPr>
        <w:tab/>
        <w:t>Configure and create a single field index in a collection to optimise data retrieval.</w:t>
      </w:r>
    </w:p>
    <w:p w14:paraId="0BCE2BC9" w14:textId="77777777" w:rsidR="00C457CB" w:rsidRDefault="00C457CB" w:rsidP="004D4FAF">
      <w:pPr>
        <w:rPr>
          <w:rStyle w:val="eop"/>
          <w:szCs w:val="22"/>
        </w:rPr>
      </w:pPr>
      <w:r>
        <w:rPr>
          <w:rStyle w:val="eop"/>
          <w:szCs w:val="22"/>
        </w:rPr>
        <w:t>b)</w:t>
      </w:r>
      <w:r>
        <w:rPr>
          <w:rStyle w:val="eop"/>
          <w:szCs w:val="22"/>
        </w:rPr>
        <w:tab/>
        <w:t>Configure and create either a multikey index or a compound index to optimise data retrieval.</w:t>
      </w:r>
    </w:p>
    <w:p w14:paraId="7F7278E9" w14:textId="77777777" w:rsidR="00C457CB" w:rsidRDefault="00C457CB" w:rsidP="004D4FAF">
      <w:pPr>
        <w:rPr>
          <w:szCs w:val="20"/>
        </w:rPr>
      </w:pPr>
    </w:p>
    <w:p w14:paraId="32765FD7" w14:textId="67BB5B4F" w:rsidR="00C457CB" w:rsidRDefault="00C457CB" w:rsidP="004D4FAF">
      <w:r>
        <w:t xml:space="preserve">1.9 </w:t>
      </w:r>
      <w:r>
        <w:tab/>
        <w:t>Present the completed MongoDB database setup to your manager or relevant person in the organisation for approval and signoff.</w:t>
      </w:r>
    </w:p>
    <w:tbl>
      <w:tblPr>
        <w:tblStyle w:val="TableGrid"/>
        <w:tblW w:w="5000" w:type="pct"/>
        <w:tblLook w:val="04A0" w:firstRow="1" w:lastRow="0" w:firstColumn="1" w:lastColumn="0" w:noHBand="0" w:noVBand="1"/>
      </w:tblPr>
      <w:tblGrid>
        <w:gridCol w:w="4924"/>
        <w:gridCol w:w="5270"/>
      </w:tblGrid>
      <w:tr w:rsidR="00C457CB" w14:paraId="4BD27B85" w14:textId="77777777" w:rsidTr="00C457CB">
        <w:trPr>
          <w:trHeight w:val="690"/>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14:paraId="02478F07" w14:textId="77777777" w:rsidR="00C457CB" w:rsidRPr="004D4FAF" w:rsidRDefault="00C457CB" w:rsidP="004D4FAF">
            <w:pPr>
              <w:pStyle w:val="TableText"/>
              <w:rPr>
                <w:b/>
                <w:bCs/>
              </w:rPr>
            </w:pPr>
            <w:r w:rsidRPr="004D4FAF">
              <w:rPr>
                <w:b/>
                <w:bCs/>
              </w:rPr>
              <w:t xml:space="preserve">Part 1 – Planning and Database SIGNOFF </w:t>
            </w:r>
          </w:p>
          <w:p w14:paraId="0E46C3CE" w14:textId="77777777" w:rsidR="00C457CB" w:rsidRPr="004D4FAF" w:rsidRDefault="00C457CB" w:rsidP="004D4FAF">
            <w:pPr>
              <w:pStyle w:val="TableText"/>
            </w:pPr>
            <w:r w:rsidRPr="004D4FAF">
              <w:t>Signing off on this document signifies that the MongoDB database setup and planning documentation presented complies with the Client’s Business requirements.</w:t>
            </w:r>
          </w:p>
        </w:tc>
      </w:tr>
      <w:tr w:rsidR="00C457CB" w14:paraId="527614B3" w14:textId="77777777" w:rsidTr="00C457CB">
        <w:trPr>
          <w:trHeight w:val="944"/>
        </w:trPr>
        <w:tc>
          <w:tcPr>
            <w:tcW w:w="2415" w:type="pct"/>
            <w:tcBorders>
              <w:top w:val="single" w:sz="4" w:space="0" w:color="auto"/>
              <w:left w:val="single" w:sz="4" w:space="0" w:color="auto"/>
              <w:bottom w:val="single" w:sz="4" w:space="0" w:color="auto"/>
              <w:right w:val="single" w:sz="4" w:space="0" w:color="auto"/>
            </w:tcBorders>
            <w:vAlign w:val="center"/>
            <w:hideMark/>
          </w:tcPr>
          <w:p w14:paraId="64D98B4F" w14:textId="77777777" w:rsidR="00C457CB" w:rsidRPr="004D4FAF" w:rsidRDefault="00C457CB" w:rsidP="004D4FAF">
            <w:pPr>
              <w:pStyle w:val="TableText"/>
              <w:rPr>
                <w:b/>
                <w:bCs/>
              </w:rPr>
            </w:pPr>
            <w:r w:rsidRPr="004D4FAF">
              <w:rPr>
                <w:b/>
                <w:bCs/>
              </w:rPr>
              <w:t>Project Manager or relevant stakeholder</w:t>
            </w:r>
          </w:p>
          <w:p w14:paraId="08C2486B" w14:textId="77777777" w:rsidR="00C457CB" w:rsidRPr="004D4FAF" w:rsidRDefault="00C457CB" w:rsidP="004D4FAF">
            <w:pPr>
              <w:pStyle w:val="TableText"/>
            </w:pPr>
            <w:r w:rsidRPr="004D4FAF">
              <w:t xml:space="preserve">Signature: </w:t>
            </w:r>
          </w:p>
          <w:p w14:paraId="2060E7DF" w14:textId="77777777" w:rsidR="00C457CB" w:rsidRPr="004D4FAF" w:rsidRDefault="00C457CB" w:rsidP="004D4FAF">
            <w:pPr>
              <w:pStyle w:val="TableText"/>
            </w:pPr>
            <w:r w:rsidRPr="004D4FAF">
              <w:t xml:space="preserve">Date: </w:t>
            </w:r>
          </w:p>
        </w:tc>
        <w:tc>
          <w:tcPr>
            <w:tcW w:w="2585" w:type="pct"/>
            <w:tcBorders>
              <w:top w:val="single" w:sz="4" w:space="0" w:color="auto"/>
              <w:left w:val="single" w:sz="4" w:space="0" w:color="auto"/>
              <w:bottom w:val="single" w:sz="4" w:space="0" w:color="auto"/>
              <w:right w:val="single" w:sz="4" w:space="0" w:color="auto"/>
            </w:tcBorders>
            <w:vAlign w:val="center"/>
            <w:hideMark/>
          </w:tcPr>
          <w:p w14:paraId="40AC15ED" w14:textId="77777777" w:rsidR="00C457CB" w:rsidRPr="004D4FAF" w:rsidRDefault="00C457CB" w:rsidP="004D4FAF">
            <w:pPr>
              <w:pStyle w:val="TableText"/>
              <w:rPr>
                <w:b/>
                <w:bCs/>
              </w:rPr>
            </w:pPr>
            <w:r w:rsidRPr="004D4FAF">
              <w:rPr>
                <w:b/>
                <w:bCs/>
              </w:rPr>
              <w:t>Web Developer</w:t>
            </w:r>
          </w:p>
          <w:p w14:paraId="24D1FC9E" w14:textId="77777777" w:rsidR="00C457CB" w:rsidRPr="004D4FAF" w:rsidRDefault="00C457CB" w:rsidP="004D4FAF">
            <w:pPr>
              <w:pStyle w:val="TableText"/>
            </w:pPr>
            <w:r w:rsidRPr="004D4FAF">
              <w:t xml:space="preserve">Signature: </w:t>
            </w:r>
          </w:p>
          <w:p w14:paraId="26D4F2DF" w14:textId="77777777" w:rsidR="00C457CB" w:rsidRPr="004D4FAF" w:rsidRDefault="00C457CB" w:rsidP="004D4FAF">
            <w:pPr>
              <w:pStyle w:val="TableText"/>
            </w:pPr>
            <w:r w:rsidRPr="004D4FAF">
              <w:t xml:space="preserve">Date: </w:t>
            </w:r>
          </w:p>
        </w:tc>
      </w:tr>
      <w:tr w:rsidR="00C457CB" w14:paraId="0366C5A2" w14:textId="77777777" w:rsidTr="00C457CB">
        <w:trPr>
          <w:trHeight w:val="94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17050001" w14:textId="77777777" w:rsidR="00C457CB" w:rsidRPr="004D4FAF" w:rsidRDefault="00C457CB" w:rsidP="004D4FAF">
            <w:pPr>
              <w:pStyle w:val="TableText"/>
              <w:rPr>
                <w:b/>
                <w:bCs/>
              </w:rPr>
            </w:pPr>
            <w:r w:rsidRPr="004D4FAF">
              <w:rPr>
                <w:b/>
                <w:bCs/>
              </w:rPr>
              <w:t>Initial Review</w:t>
            </w:r>
          </w:p>
          <w:p w14:paraId="35DDEC33" w14:textId="77777777" w:rsidR="00C457CB" w:rsidRPr="004D4FAF" w:rsidRDefault="00C457CB" w:rsidP="004D4FAF">
            <w:pPr>
              <w:pStyle w:val="TableText"/>
            </w:pPr>
          </w:p>
          <w:p w14:paraId="1DBB1F18" w14:textId="77777777" w:rsidR="00C457CB" w:rsidRDefault="00C457CB" w:rsidP="004D4FAF">
            <w:pPr>
              <w:pStyle w:val="TableText"/>
            </w:pPr>
          </w:p>
          <w:p w14:paraId="0120D6BB" w14:textId="77777777" w:rsidR="004D4FAF" w:rsidRDefault="004D4FAF" w:rsidP="004D4FAF">
            <w:pPr>
              <w:pStyle w:val="TableText"/>
            </w:pPr>
          </w:p>
          <w:p w14:paraId="4D15C07C" w14:textId="77777777" w:rsidR="004D4FAF" w:rsidRPr="004D4FAF" w:rsidRDefault="004D4FAF" w:rsidP="004D4FAF">
            <w:pPr>
              <w:pStyle w:val="TableText"/>
            </w:pPr>
          </w:p>
          <w:p w14:paraId="2EA4A8E5" w14:textId="77777777" w:rsidR="00C457CB" w:rsidRPr="004D4FAF" w:rsidRDefault="00C457CB" w:rsidP="004D4FAF">
            <w:pPr>
              <w:pStyle w:val="TableText"/>
            </w:pPr>
          </w:p>
          <w:p w14:paraId="7DF03679" w14:textId="77777777" w:rsidR="00C457CB" w:rsidRPr="004D4FAF" w:rsidRDefault="00C457CB" w:rsidP="004D4FAF">
            <w:pPr>
              <w:pStyle w:val="TableText"/>
            </w:pPr>
            <w:r w:rsidRPr="004D4FAF">
              <w:t>(Feedback provided by Teacher)</w:t>
            </w:r>
          </w:p>
        </w:tc>
      </w:tr>
      <w:tr w:rsidR="00C457CB" w14:paraId="7B0AE415" w14:textId="77777777" w:rsidTr="00C457CB">
        <w:trPr>
          <w:trHeight w:val="518"/>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14:paraId="18B88D21" w14:textId="77777777" w:rsidR="00C457CB" w:rsidRPr="004D4FAF" w:rsidRDefault="00C457CB" w:rsidP="004D4FAF">
            <w:pPr>
              <w:pStyle w:val="TableText"/>
            </w:pPr>
            <w:r w:rsidRPr="004D4FAF">
              <w:rPr>
                <w:b/>
                <w:bCs/>
              </w:rPr>
              <w:t>APPROVAL</w:t>
            </w:r>
            <w:r w:rsidRPr="004D4FAF">
              <w:tab/>
            </w:r>
            <w:r w:rsidRPr="004D4FAF">
              <w:tab/>
            </w:r>
            <w:r w:rsidRPr="004D4FAF">
              <w:tab/>
            </w:r>
            <w:r w:rsidRPr="004D4FAF">
              <w:tab/>
              <w:t xml:space="preserve"> </w:t>
            </w:r>
            <w:sdt>
              <w:sdtPr>
                <w:id w:val="-1868516947"/>
                <w14:checkbox>
                  <w14:checked w14:val="0"/>
                  <w14:checkedState w14:val="2612" w14:font="MS Gothic"/>
                  <w14:uncheckedState w14:val="2610" w14:font="MS Gothic"/>
                </w14:checkbox>
              </w:sdtPr>
              <w:sdtEndPr/>
              <w:sdtContent>
                <w:r w:rsidRPr="004D4FAF">
                  <w:rPr>
                    <w:rFonts w:ascii="Segoe UI Symbol" w:hAnsi="Segoe UI Symbol" w:cs="Segoe UI Symbol" w:hint="cs"/>
                    <w:szCs w:val="22"/>
                    <w:cs/>
                  </w:rPr>
                  <w:t>☐</w:t>
                </w:r>
              </w:sdtContent>
            </w:sdt>
            <w:r w:rsidRPr="004D4FAF">
              <w:t xml:space="preserve">  Granted</w:t>
            </w:r>
            <w:r w:rsidRPr="004D4FAF">
              <w:tab/>
            </w:r>
            <w:r w:rsidRPr="004D4FAF">
              <w:tab/>
            </w:r>
            <w:r w:rsidRPr="004D4FAF">
              <w:tab/>
            </w:r>
            <w:sdt>
              <w:sdtPr>
                <w:id w:val="-1597787738"/>
                <w14:checkbox>
                  <w14:checked w14:val="0"/>
                  <w14:checkedState w14:val="2612" w14:font="MS Gothic"/>
                  <w14:uncheckedState w14:val="2610" w14:font="MS Gothic"/>
                </w14:checkbox>
              </w:sdtPr>
              <w:sdtEndPr/>
              <w:sdtContent>
                <w:r w:rsidRPr="004D4FAF">
                  <w:rPr>
                    <w:rFonts w:ascii="Segoe UI Symbol" w:hAnsi="Segoe UI Symbol" w:cs="Segoe UI Symbol"/>
                  </w:rPr>
                  <w:t>☐</w:t>
                </w:r>
              </w:sdtContent>
            </w:sdt>
            <w:r w:rsidRPr="004D4FAF">
              <w:t xml:space="preserve">   Not Granted</w:t>
            </w:r>
          </w:p>
        </w:tc>
      </w:tr>
      <w:tr w:rsidR="00C457CB" w14:paraId="0577E507" w14:textId="77777777" w:rsidTr="00C457CB">
        <w:trPr>
          <w:trHeight w:val="1383"/>
        </w:trPr>
        <w:tc>
          <w:tcPr>
            <w:tcW w:w="5000" w:type="pct"/>
            <w:gridSpan w:val="2"/>
            <w:tcBorders>
              <w:top w:val="single" w:sz="4" w:space="0" w:color="auto"/>
              <w:left w:val="single" w:sz="4" w:space="0" w:color="auto"/>
              <w:bottom w:val="single" w:sz="4" w:space="0" w:color="auto"/>
              <w:right w:val="single" w:sz="4" w:space="0" w:color="auto"/>
            </w:tcBorders>
          </w:tcPr>
          <w:p w14:paraId="6BDCE333" w14:textId="77777777" w:rsidR="00C457CB" w:rsidRPr="004D4FAF" w:rsidRDefault="00C457CB" w:rsidP="004D4FAF">
            <w:pPr>
              <w:pStyle w:val="TableText"/>
            </w:pPr>
            <w:r w:rsidRPr="004D4FAF">
              <w:rPr>
                <w:b/>
                <w:bCs/>
              </w:rPr>
              <w:t>Secondary Review</w:t>
            </w:r>
            <w:r w:rsidRPr="004D4FAF">
              <w:t xml:space="preserve"> (If adjustments are required in the Initial Review)</w:t>
            </w:r>
          </w:p>
          <w:p w14:paraId="1405192F" w14:textId="77777777" w:rsidR="00C457CB" w:rsidRPr="004D4FAF" w:rsidRDefault="00C457CB" w:rsidP="004D4FAF">
            <w:pPr>
              <w:pStyle w:val="TableText"/>
            </w:pPr>
          </w:p>
          <w:p w14:paraId="22A3EB14" w14:textId="77777777" w:rsidR="00C457CB" w:rsidRDefault="00C457CB" w:rsidP="004D4FAF">
            <w:pPr>
              <w:pStyle w:val="TableText"/>
            </w:pPr>
          </w:p>
          <w:p w14:paraId="74710FC1" w14:textId="77777777" w:rsidR="004D4FAF" w:rsidRDefault="004D4FAF" w:rsidP="004D4FAF">
            <w:pPr>
              <w:pStyle w:val="TableText"/>
            </w:pPr>
          </w:p>
          <w:p w14:paraId="482DB86E" w14:textId="77777777" w:rsidR="004D4FAF" w:rsidRPr="004D4FAF" w:rsidRDefault="004D4FAF" w:rsidP="004D4FAF">
            <w:pPr>
              <w:pStyle w:val="TableText"/>
            </w:pPr>
          </w:p>
          <w:p w14:paraId="057E314A" w14:textId="77777777" w:rsidR="00C457CB" w:rsidRPr="004D4FAF" w:rsidRDefault="00C457CB" w:rsidP="004D4FAF">
            <w:pPr>
              <w:pStyle w:val="TableText"/>
            </w:pPr>
          </w:p>
          <w:p w14:paraId="5535A140" w14:textId="77777777" w:rsidR="00C457CB" w:rsidRPr="004D4FAF" w:rsidRDefault="00C457CB" w:rsidP="004D4FAF">
            <w:pPr>
              <w:pStyle w:val="TableText"/>
            </w:pPr>
            <w:r w:rsidRPr="004D4FAF">
              <w:t>(Feedback provided by Teacher)</w:t>
            </w:r>
          </w:p>
        </w:tc>
      </w:tr>
      <w:tr w:rsidR="00C457CB" w14:paraId="22A66B2A" w14:textId="77777777" w:rsidTr="00C457CB">
        <w:trPr>
          <w:trHeight w:val="518"/>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14:paraId="6399E9AD" w14:textId="77777777" w:rsidR="00C457CB" w:rsidRPr="004D4FAF" w:rsidRDefault="00C457CB" w:rsidP="004D4FAF">
            <w:pPr>
              <w:pStyle w:val="TableText"/>
            </w:pPr>
            <w:r w:rsidRPr="004D4FAF">
              <w:rPr>
                <w:b/>
                <w:bCs/>
              </w:rPr>
              <w:t>APPROVAL</w:t>
            </w:r>
            <w:r w:rsidRPr="004D4FAF">
              <w:tab/>
            </w:r>
            <w:r w:rsidRPr="004D4FAF">
              <w:tab/>
            </w:r>
            <w:r w:rsidRPr="004D4FAF">
              <w:tab/>
            </w:r>
            <w:r w:rsidRPr="004D4FAF">
              <w:tab/>
              <w:t xml:space="preserve"> </w:t>
            </w:r>
            <w:sdt>
              <w:sdtPr>
                <w:id w:val="801885234"/>
                <w14:checkbox>
                  <w14:checked w14:val="0"/>
                  <w14:checkedState w14:val="2612" w14:font="MS Gothic"/>
                  <w14:uncheckedState w14:val="2610" w14:font="MS Gothic"/>
                </w14:checkbox>
              </w:sdtPr>
              <w:sdtEndPr/>
              <w:sdtContent>
                <w:r w:rsidRPr="004D4FAF">
                  <w:rPr>
                    <w:rFonts w:ascii="Segoe UI Symbol" w:hAnsi="Segoe UI Symbol" w:cs="Segoe UI Symbol" w:hint="cs"/>
                    <w:szCs w:val="22"/>
                    <w:cs/>
                  </w:rPr>
                  <w:t>☐</w:t>
                </w:r>
              </w:sdtContent>
            </w:sdt>
            <w:r w:rsidRPr="004D4FAF">
              <w:t xml:space="preserve">  Granted</w:t>
            </w:r>
            <w:r w:rsidRPr="004D4FAF">
              <w:tab/>
            </w:r>
            <w:r w:rsidRPr="004D4FAF">
              <w:tab/>
            </w:r>
            <w:r w:rsidRPr="004D4FAF">
              <w:tab/>
            </w:r>
            <w:sdt>
              <w:sdtPr>
                <w:id w:val="261875538"/>
                <w14:checkbox>
                  <w14:checked w14:val="0"/>
                  <w14:checkedState w14:val="2612" w14:font="MS Gothic"/>
                  <w14:uncheckedState w14:val="2610" w14:font="MS Gothic"/>
                </w14:checkbox>
              </w:sdtPr>
              <w:sdtEndPr/>
              <w:sdtContent>
                <w:r w:rsidRPr="004D4FAF">
                  <w:rPr>
                    <w:rFonts w:ascii="Segoe UI Symbol" w:hAnsi="Segoe UI Symbol" w:cs="Segoe UI Symbol"/>
                  </w:rPr>
                  <w:t>☐</w:t>
                </w:r>
              </w:sdtContent>
            </w:sdt>
            <w:r w:rsidRPr="004D4FAF">
              <w:t xml:space="preserve">   Not Granted</w:t>
            </w:r>
          </w:p>
        </w:tc>
      </w:tr>
    </w:tbl>
    <w:p w14:paraId="6569F183" w14:textId="77777777" w:rsidR="00C457CB" w:rsidRDefault="00C457CB" w:rsidP="00C457CB">
      <w:pPr>
        <w:widowControl/>
        <w:suppressAutoHyphens w:val="0"/>
        <w:spacing w:before="0" w:after="0" w:line="240" w:lineRule="auto"/>
        <w:rPr>
          <w:rStyle w:val="eop"/>
          <w:rFonts w:cs="Arial"/>
          <w:b/>
          <w:kern w:val="2"/>
          <w:szCs w:val="22"/>
        </w:rPr>
      </w:pPr>
      <w:r>
        <w:rPr>
          <w:b/>
          <w:sz w:val="24"/>
          <w:szCs w:val="22"/>
        </w:rPr>
        <w:br w:type="page"/>
      </w:r>
    </w:p>
    <w:p w14:paraId="2C6324D4" w14:textId="77777777" w:rsidR="00C457CB" w:rsidRPr="004D4FAF" w:rsidRDefault="00C457CB" w:rsidP="004D4FAF">
      <w:pPr>
        <w:pStyle w:val="Heading1"/>
        <w:rPr>
          <w:rStyle w:val="eop"/>
        </w:rPr>
      </w:pPr>
      <w:r w:rsidRPr="004D4FAF">
        <w:rPr>
          <w:rStyle w:val="eop"/>
        </w:rPr>
        <w:lastRenderedPageBreak/>
        <w:t>PART 2 – RESTful API Creation</w:t>
      </w:r>
    </w:p>
    <w:p w14:paraId="7F2025CC" w14:textId="77777777" w:rsidR="00C457CB" w:rsidRDefault="00C457CB" w:rsidP="004D4FAF">
      <w:pPr>
        <w:rPr>
          <w:rStyle w:val="eop"/>
          <w:sz w:val="24"/>
          <w:szCs w:val="22"/>
        </w:rPr>
      </w:pPr>
      <w:r>
        <w:rPr>
          <w:rStyle w:val="eop"/>
          <w:sz w:val="24"/>
          <w:szCs w:val="22"/>
        </w:rPr>
        <w:t>In this part, you are creating the RESTful API project, connecting to the database, defining database interaction methods, endpoints and testing the integration.</w:t>
      </w:r>
    </w:p>
    <w:p w14:paraId="08AAA4EC" w14:textId="663BBF4D" w:rsidR="004D4FAF" w:rsidRPr="004D4FAF" w:rsidRDefault="004D4FAF" w:rsidP="004D4FAF">
      <w:pPr>
        <w:rPr>
          <w:rStyle w:val="eop"/>
          <w:rFonts w:cs="Arial"/>
          <w:bCs/>
          <w:i/>
          <w:iCs/>
        </w:rPr>
      </w:pPr>
      <w:r w:rsidRPr="004D4FAF">
        <w:rPr>
          <w:rStyle w:val="eop"/>
          <w:rFonts w:cs="Arial"/>
          <w:bCs/>
          <w:i/>
          <w:iCs/>
        </w:rPr>
        <w:t>In order to comply with Uptown IT documentation procedures, a template has been provided to document the activities for PART 2.</w:t>
      </w:r>
    </w:p>
    <w:p w14:paraId="1A714B6E" w14:textId="3E817D24" w:rsidR="00C457CB" w:rsidRDefault="00C457CB" w:rsidP="004D4FAF">
      <w:pPr>
        <w:rPr>
          <w:rStyle w:val="eop"/>
          <w:rFonts w:cs="Arial"/>
          <w:b/>
        </w:rPr>
      </w:pPr>
      <w:r>
        <w:rPr>
          <w:rStyle w:val="eop"/>
          <w:rFonts w:cs="Arial"/>
          <w:b/>
        </w:rPr>
        <w:t>Task 1. Build the REST API Project</w:t>
      </w:r>
    </w:p>
    <w:p w14:paraId="062B227E" w14:textId="54BA49DF" w:rsidR="00C457CB" w:rsidRDefault="004D4FAF" w:rsidP="004D4FAF">
      <w:pPr>
        <w:rPr>
          <w:rStyle w:val="eop"/>
          <w:rFonts w:cs="Arial"/>
        </w:rPr>
      </w:pPr>
      <w:r>
        <w:rPr>
          <w:rStyle w:val="eop"/>
          <w:rFonts w:cs="Arial"/>
        </w:rPr>
        <w:t>2.1</w:t>
      </w:r>
      <w:r>
        <w:rPr>
          <w:rStyle w:val="eop"/>
          <w:rFonts w:cs="Arial"/>
        </w:rPr>
        <w:tab/>
      </w:r>
      <w:r w:rsidR="00C457CB">
        <w:rPr>
          <w:rStyle w:val="eop"/>
          <w:rFonts w:cs="Arial"/>
        </w:rPr>
        <w:t>Create a RESTful web API project using the selected Ide and framework described in Part 1. Provide a screenshot from within the selected IDE that demonstrates the empty project after creation.</w:t>
      </w:r>
    </w:p>
    <w:p w14:paraId="3382BD7A" w14:textId="28780B75" w:rsidR="00C457CB" w:rsidRDefault="004D4FAF" w:rsidP="004D4FAF">
      <w:pPr>
        <w:rPr>
          <w:rStyle w:val="eop"/>
          <w:rFonts w:cs="Arial"/>
        </w:rPr>
      </w:pPr>
      <w:r>
        <w:rPr>
          <w:rStyle w:val="eop"/>
          <w:rFonts w:cs="Arial"/>
        </w:rPr>
        <w:t>2.2</w:t>
      </w:r>
      <w:r>
        <w:rPr>
          <w:rStyle w:val="eop"/>
          <w:rFonts w:cs="Arial"/>
        </w:rPr>
        <w:tab/>
      </w:r>
      <w:r w:rsidR="00C457CB">
        <w:rPr>
          <w:rStyle w:val="eop"/>
          <w:rFonts w:cs="Arial"/>
        </w:rPr>
        <w:t>Determine and implement the required database connection strategies and tools, ensuring that the API project can communicate with the Database created in Task 1.</w:t>
      </w:r>
    </w:p>
    <w:p w14:paraId="39ABAF70" w14:textId="77777777" w:rsidR="00C457CB" w:rsidRDefault="00C457CB" w:rsidP="004D4FAF">
      <w:pPr>
        <w:pStyle w:val="Bullet-main"/>
        <w:rPr>
          <w:rStyle w:val="eop"/>
          <w:rFonts w:cs="Arial"/>
        </w:rPr>
      </w:pPr>
      <w:r>
        <w:rPr>
          <w:rStyle w:val="eop"/>
          <w:rFonts w:cs="Arial"/>
        </w:rPr>
        <w:t>Provide a written description of the mechanism used to connect the API to the Database and include a screenshot demonstrating the connection string used to make the Database connection.</w:t>
      </w:r>
    </w:p>
    <w:p w14:paraId="71864984" w14:textId="26428554" w:rsidR="00C457CB" w:rsidRDefault="004D4FAF" w:rsidP="004D4FAF">
      <w:pPr>
        <w:rPr>
          <w:rStyle w:val="eop"/>
          <w:rFonts w:cs="Arial"/>
        </w:rPr>
      </w:pPr>
      <w:r>
        <w:rPr>
          <w:rStyle w:val="eop"/>
          <w:rFonts w:cs="Arial"/>
        </w:rPr>
        <w:t>2.3</w:t>
      </w:r>
      <w:r>
        <w:rPr>
          <w:rStyle w:val="eop"/>
          <w:rFonts w:cs="Arial"/>
        </w:rPr>
        <w:tab/>
      </w:r>
      <w:r w:rsidR="00C457CB">
        <w:rPr>
          <w:rStyle w:val="eop"/>
          <w:rFonts w:cs="Arial"/>
        </w:rPr>
        <w:t xml:space="preserve">Define </w:t>
      </w:r>
      <w:r w:rsidR="00C457CB">
        <w:rPr>
          <w:rStyle w:val="eop"/>
          <w:rFonts w:cs="Arial"/>
          <w:b/>
          <w:bCs/>
        </w:rPr>
        <w:t>methods</w:t>
      </w:r>
      <w:r w:rsidR="00C457CB">
        <w:rPr>
          <w:rStyle w:val="eop"/>
          <w:rFonts w:cs="Arial"/>
        </w:rPr>
        <w:t xml:space="preserve"> within the API project to interact with the Database, ensuring that </w:t>
      </w:r>
      <w:r w:rsidR="00C457CB">
        <w:rPr>
          <w:rStyle w:val="eop"/>
          <w:rFonts w:cs="Arial"/>
          <w:b/>
          <w:bCs/>
        </w:rPr>
        <w:t>all of</w:t>
      </w:r>
      <w:r w:rsidR="00C457CB">
        <w:rPr>
          <w:rStyle w:val="eop"/>
          <w:rFonts w:cs="Arial"/>
        </w:rPr>
        <w:t xml:space="preserve"> the functionality required in the project can be achieved through these methods, this includes ensuring that the following methods exist and provide interaction through the API to the database:</w:t>
      </w:r>
    </w:p>
    <w:p w14:paraId="47BF5061" w14:textId="77777777" w:rsidR="00C457CB" w:rsidRDefault="00C457CB" w:rsidP="004D4FAF">
      <w:pPr>
        <w:rPr>
          <w:rStyle w:val="eop"/>
          <w:rFonts w:cs="Arial"/>
        </w:rPr>
      </w:pPr>
      <w:r>
        <w:rPr>
          <w:rStyle w:val="eop"/>
          <w:rFonts w:cs="Arial"/>
        </w:rPr>
        <w:t>The following HTTP methods must be correctly used at least once: GET, POST, PUT, OPTIONS.</w:t>
      </w:r>
    </w:p>
    <w:p w14:paraId="117B63CC" w14:textId="77777777" w:rsidR="00C457CB" w:rsidRDefault="00C457CB" w:rsidP="004D4FAF">
      <w:pPr>
        <w:pStyle w:val="Bullet-sub2"/>
        <w:rPr>
          <w:rStyle w:val="eop"/>
          <w:rFonts w:cs="Arial"/>
        </w:rPr>
      </w:pPr>
      <w:r>
        <w:rPr>
          <w:rStyle w:val="eop"/>
          <w:rFonts w:cs="Arial"/>
        </w:rPr>
        <w:t>Retrieve a single record.</w:t>
      </w:r>
    </w:p>
    <w:p w14:paraId="45B03252" w14:textId="77777777" w:rsidR="00C457CB" w:rsidRDefault="00C457CB" w:rsidP="004D4FAF">
      <w:pPr>
        <w:pStyle w:val="Bullet-sub2"/>
        <w:rPr>
          <w:rStyle w:val="eop"/>
          <w:rFonts w:cs="Arial"/>
        </w:rPr>
      </w:pPr>
      <w:r>
        <w:rPr>
          <w:rStyle w:val="eop"/>
          <w:rFonts w:cs="Arial"/>
        </w:rPr>
        <w:t>Retrieve multiple records.</w:t>
      </w:r>
    </w:p>
    <w:p w14:paraId="138749E2" w14:textId="77777777" w:rsidR="00C457CB" w:rsidRDefault="00C457CB" w:rsidP="004D4FAF">
      <w:pPr>
        <w:pStyle w:val="Bullet-sub2"/>
        <w:rPr>
          <w:rStyle w:val="eop"/>
          <w:rFonts w:cs="Arial"/>
        </w:rPr>
      </w:pPr>
      <w:r>
        <w:rPr>
          <w:rStyle w:val="eop"/>
          <w:rFonts w:cs="Arial"/>
        </w:rPr>
        <w:t>Insert a single record.</w:t>
      </w:r>
    </w:p>
    <w:p w14:paraId="482A31A0" w14:textId="77777777" w:rsidR="00C457CB" w:rsidRDefault="00C457CB" w:rsidP="004D4FAF">
      <w:pPr>
        <w:pStyle w:val="Bullet-sub2"/>
        <w:rPr>
          <w:rStyle w:val="eop"/>
          <w:rFonts w:cs="Arial"/>
        </w:rPr>
      </w:pPr>
      <w:r>
        <w:rPr>
          <w:rStyle w:val="eop"/>
          <w:rFonts w:cs="Arial"/>
        </w:rPr>
        <w:t>Insert multiple records.</w:t>
      </w:r>
    </w:p>
    <w:p w14:paraId="15BEAEC1" w14:textId="77777777" w:rsidR="00C457CB" w:rsidRDefault="00C457CB" w:rsidP="004D4FAF">
      <w:pPr>
        <w:pStyle w:val="Bullet-sub2"/>
        <w:rPr>
          <w:rStyle w:val="eop"/>
          <w:rFonts w:cs="Arial"/>
        </w:rPr>
      </w:pPr>
      <w:r>
        <w:rPr>
          <w:rStyle w:val="eop"/>
          <w:rFonts w:cs="Arial"/>
        </w:rPr>
        <w:t>Update or replace a single record.</w:t>
      </w:r>
    </w:p>
    <w:p w14:paraId="4F42DD9B" w14:textId="77777777" w:rsidR="00C457CB" w:rsidRDefault="00C457CB" w:rsidP="004D4FAF">
      <w:pPr>
        <w:pStyle w:val="Bullet-sub2"/>
        <w:rPr>
          <w:rStyle w:val="eop"/>
          <w:rFonts w:cs="Arial"/>
        </w:rPr>
      </w:pPr>
      <w:r>
        <w:rPr>
          <w:rStyle w:val="eop"/>
          <w:rFonts w:cs="Arial"/>
        </w:rPr>
        <w:t>Update or replace multiple records.</w:t>
      </w:r>
    </w:p>
    <w:p w14:paraId="533C65B0" w14:textId="77777777" w:rsidR="00C457CB" w:rsidRDefault="00C457CB" w:rsidP="004D4FAF">
      <w:pPr>
        <w:pStyle w:val="Bullet-sub2"/>
        <w:rPr>
          <w:rStyle w:val="eop"/>
          <w:rFonts w:cs="Arial"/>
        </w:rPr>
      </w:pPr>
      <w:r>
        <w:rPr>
          <w:rStyle w:val="eop"/>
          <w:rFonts w:cs="Arial"/>
        </w:rPr>
        <w:t>Delete a single record.</w:t>
      </w:r>
    </w:p>
    <w:p w14:paraId="4F15FDBC" w14:textId="77777777" w:rsidR="00C457CB" w:rsidRDefault="00C457CB" w:rsidP="004D4FAF">
      <w:pPr>
        <w:pStyle w:val="Bullet-sub2"/>
        <w:rPr>
          <w:rStyle w:val="eop"/>
          <w:rFonts w:cs="Arial"/>
        </w:rPr>
      </w:pPr>
      <w:r>
        <w:rPr>
          <w:rStyle w:val="eop"/>
          <w:rFonts w:cs="Arial"/>
        </w:rPr>
        <w:t>Delete multiple records.</w:t>
      </w:r>
    </w:p>
    <w:p w14:paraId="19B3E53F" w14:textId="77777777" w:rsidR="00C457CB" w:rsidRDefault="00C457CB" w:rsidP="004D4FAF">
      <w:pPr>
        <w:pStyle w:val="Bullet-sub2"/>
        <w:rPr>
          <w:rStyle w:val="eop"/>
          <w:rFonts w:cs="Arial"/>
        </w:rPr>
      </w:pPr>
      <w:r>
        <w:rPr>
          <w:rStyle w:val="eop"/>
          <w:rFonts w:cs="Arial"/>
        </w:rPr>
        <w:t>A method that utilises database projection on at least one occasion to return a single, or multiple results</w:t>
      </w:r>
    </w:p>
    <w:p w14:paraId="256E7476" w14:textId="77777777" w:rsidR="00C457CB" w:rsidRDefault="00C457CB" w:rsidP="004D4FAF">
      <w:pPr>
        <w:pStyle w:val="Bullet-sub2"/>
        <w:rPr>
          <w:rStyle w:val="eop"/>
          <w:rFonts w:cs="Arial"/>
        </w:rPr>
      </w:pPr>
      <w:r>
        <w:rPr>
          <w:rStyle w:val="eop"/>
          <w:rFonts w:cs="Arial"/>
        </w:rPr>
        <w:t>A method that utilises an index when querying data</w:t>
      </w:r>
    </w:p>
    <w:p w14:paraId="356BAA5C" w14:textId="77777777" w:rsidR="004D4FAF" w:rsidRDefault="004D4FAF" w:rsidP="004D4FAF">
      <w:pPr>
        <w:rPr>
          <w:rStyle w:val="eop"/>
          <w:rFonts w:cs="Arial"/>
        </w:rPr>
      </w:pPr>
      <w:r>
        <w:rPr>
          <w:rStyle w:val="eop"/>
          <w:rFonts w:cs="Arial"/>
        </w:rPr>
        <w:t>2.4</w:t>
      </w:r>
      <w:r>
        <w:rPr>
          <w:rStyle w:val="eop"/>
          <w:rFonts w:cs="Arial"/>
        </w:rPr>
        <w:tab/>
      </w:r>
      <w:r w:rsidR="00C457CB">
        <w:rPr>
          <w:rStyle w:val="eop"/>
          <w:rFonts w:cs="Arial"/>
        </w:rPr>
        <w:t xml:space="preserve">Create </w:t>
      </w:r>
      <w:r w:rsidR="00C457CB">
        <w:rPr>
          <w:rStyle w:val="eop"/>
          <w:rFonts w:cs="Arial"/>
          <w:b/>
          <w:bCs/>
        </w:rPr>
        <w:t>Endpoints</w:t>
      </w:r>
      <w:r w:rsidR="00C457CB">
        <w:rPr>
          <w:rStyle w:val="eop"/>
          <w:rFonts w:cs="Arial"/>
        </w:rPr>
        <w:t xml:space="preserve"> to provide the functionality outlined in the project, ensuring the following are completed:</w:t>
      </w:r>
    </w:p>
    <w:p w14:paraId="54629290" w14:textId="47D79B3F" w:rsidR="00C457CB" w:rsidRPr="004D4FAF" w:rsidRDefault="00C457CB" w:rsidP="004D4FAF">
      <w:pPr>
        <w:pStyle w:val="Bullet-main"/>
        <w:rPr>
          <w:rStyle w:val="eop"/>
          <w:rFonts w:cs="Arial"/>
        </w:rPr>
      </w:pPr>
      <w:r w:rsidRPr="004D4FAF">
        <w:rPr>
          <w:rStyle w:val="eop"/>
          <w:rFonts w:cs="Arial"/>
        </w:rPr>
        <w:t>The endpoints can communicate with the Database either directly or through a series of methods created in 2.3</w:t>
      </w:r>
    </w:p>
    <w:p w14:paraId="649D8CD4" w14:textId="77777777" w:rsidR="00C457CB" w:rsidRPr="004D4FAF" w:rsidRDefault="00C457CB" w:rsidP="004D4FAF">
      <w:pPr>
        <w:pStyle w:val="Bullet-main"/>
        <w:rPr>
          <w:rStyle w:val="eop"/>
          <w:rFonts w:cs="Arial"/>
        </w:rPr>
      </w:pPr>
      <w:r w:rsidRPr="004D4FAF">
        <w:rPr>
          <w:rStyle w:val="eop"/>
          <w:rFonts w:cs="Arial"/>
        </w:rPr>
        <w:t>The endpoints contain appropriate validation to ensure that the following situations are handled:</w:t>
      </w:r>
    </w:p>
    <w:p w14:paraId="0B309E26" w14:textId="77777777" w:rsidR="00C457CB" w:rsidRPr="004D4FAF" w:rsidRDefault="00C457CB" w:rsidP="004D4FAF">
      <w:pPr>
        <w:pStyle w:val="Bullet-sub2"/>
        <w:rPr>
          <w:rStyle w:val="eop"/>
          <w:rFonts w:cs="Arial"/>
        </w:rPr>
      </w:pPr>
      <w:r w:rsidRPr="004D4FAF">
        <w:rPr>
          <w:rStyle w:val="eop"/>
          <w:rFonts w:cs="Arial"/>
        </w:rPr>
        <w:t>A Bad Request is made to the endpoint, returning a 4xx status code</w:t>
      </w:r>
    </w:p>
    <w:p w14:paraId="632FD851" w14:textId="77777777" w:rsidR="00C457CB" w:rsidRPr="004D4FAF" w:rsidRDefault="00C457CB" w:rsidP="004D4FAF">
      <w:pPr>
        <w:pStyle w:val="Bullet-sub2"/>
        <w:rPr>
          <w:rStyle w:val="eop"/>
          <w:rFonts w:cs="Arial"/>
        </w:rPr>
      </w:pPr>
      <w:r w:rsidRPr="004D4FAF">
        <w:rPr>
          <w:rStyle w:val="eop"/>
          <w:rFonts w:cs="Arial"/>
        </w:rPr>
        <w:t>A Correctly formed request is made to the endpoint return a 2xx status code</w:t>
      </w:r>
    </w:p>
    <w:p w14:paraId="3D8A8453" w14:textId="77777777" w:rsidR="00C457CB" w:rsidRPr="004D4FAF" w:rsidRDefault="00C457CB" w:rsidP="004D4FAF">
      <w:pPr>
        <w:pStyle w:val="Bullet-sub2"/>
        <w:rPr>
          <w:rStyle w:val="eop"/>
          <w:rFonts w:cs="Arial"/>
        </w:rPr>
      </w:pPr>
      <w:r w:rsidRPr="004D4FAF">
        <w:rPr>
          <w:rStyle w:val="eop"/>
          <w:rFonts w:cs="Arial"/>
        </w:rPr>
        <w:t xml:space="preserve">Any Server-Side errors return a 5xx status code </w:t>
      </w:r>
    </w:p>
    <w:p w14:paraId="23759EB0" w14:textId="250F2C19" w:rsidR="00C457CB" w:rsidRPr="004D4FAF" w:rsidRDefault="004D4FAF" w:rsidP="004D4FAF">
      <w:pPr>
        <w:rPr>
          <w:rStyle w:val="eop"/>
          <w:rFonts w:cs="Arial"/>
        </w:rPr>
      </w:pPr>
      <w:r>
        <w:rPr>
          <w:rStyle w:val="eop"/>
          <w:rFonts w:cs="Arial"/>
        </w:rPr>
        <w:lastRenderedPageBreak/>
        <w:t>2.5</w:t>
      </w:r>
      <w:r>
        <w:rPr>
          <w:rStyle w:val="eop"/>
          <w:rFonts w:cs="Arial"/>
        </w:rPr>
        <w:tab/>
      </w:r>
      <w:r w:rsidR="00C457CB" w:rsidRPr="004D4FAF">
        <w:rPr>
          <w:rStyle w:val="eop"/>
          <w:rFonts w:cs="Arial"/>
        </w:rPr>
        <w:t xml:space="preserve">Test each endpoint Created in 1.4, ensuring that each endpoint returns the correct response code where the user provides a bad request </w:t>
      </w:r>
      <w:r w:rsidR="00C457CB" w:rsidRPr="004D4FAF">
        <w:rPr>
          <w:rStyle w:val="eop"/>
          <w:rFonts w:cs="Arial"/>
          <w:b/>
          <w:bCs/>
        </w:rPr>
        <w:t>and</w:t>
      </w:r>
      <w:r w:rsidR="00C457CB" w:rsidRPr="004D4FAF">
        <w:rPr>
          <w:rStyle w:val="eop"/>
          <w:rFonts w:cs="Arial"/>
        </w:rPr>
        <w:t xml:space="preserve"> where the user provides a correctly formatted request. Ensure that all endpoints that will be presented in the final application are tested.</w:t>
      </w:r>
    </w:p>
    <w:tbl>
      <w:tblPr>
        <w:tblStyle w:val="TableGrid"/>
        <w:tblW w:w="5000" w:type="pct"/>
        <w:tblLook w:val="04A0" w:firstRow="1" w:lastRow="0" w:firstColumn="1" w:lastColumn="0" w:noHBand="0" w:noVBand="1"/>
      </w:tblPr>
      <w:tblGrid>
        <w:gridCol w:w="2693"/>
        <w:gridCol w:w="1048"/>
        <w:gridCol w:w="2926"/>
        <w:gridCol w:w="3527"/>
      </w:tblGrid>
      <w:tr w:rsidR="00C457CB" w14:paraId="04EABB99" w14:textId="77777777" w:rsidTr="00C457CB">
        <w:tc>
          <w:tcPr>
            <w:tcW w:w="1321" w:type="pct"/>
            <w:tcBorders>
              <w:top w:val="single" w:sz="4" w:space="0" w:color="auto"/>
              <w:left w:val="single" w:sz="4" w:space="0" w:color="auto"/>
              <w:bottom w:val="single" w:sz="4" w:space="0" w:color="auto"/>
              <w:right w:val="single" w:sz="4" w:space="0" w:color="auto"/>
            </w:tcBorders>
            <w:vAlign w:val="center"/>
            <w:hideMark/>
          </w:tcPr>
          <w:p w14:paraId="2E44FAF3" w14:textId="77777777" w:rsidR="004D4FAF" w:rsidRDefault="00C457CB" w:rsidP="004D4FAF">
            <w:pPr>
              <w:pStyle w:val="Tableheading0"/>
              <w:rPr>
                <w:rStyle w:val="eop"/>
              </w:rPr>
            </w:pPr>
            <w:r>
              <w:rPr>
                <w:rStyle w:val="eop"/>
              </w:rPr>
              <w:t xml:space="preserve">Endpoint </w:t>
            </w:r>
          </w:p>
          <w:p w14:paraId="72558061" w14:textId="66D25648" w:rsidR="00C457CB" w:rsidRDefault="00C457CB" w:rsidP="004D4FAF">
            <w:pPr>
              <w:pStyle w:val="Tableheading0"/>
              <w:rPr>
                <w:rStyle w:val="eop"/>
                <w:rFonts w:cs="Mangal"/>
              </w:rPr>
            </w:pPr>
            <w:r>
              <w:rPr>
                <w:rStyle w:val="eop"/>
              </w:rPr>
              <w:t>(And parameters)</w:t>
            </w:r>
          </w:p>
        </w:tc>
        <w:tc>
          <w:tcPr>
            <w:tcW w:w="514" w:type="pct"/>
            <w:tcBorders>
              <w:top w:val="single" w:sz="4" w:space="0" w:color="auto"/>
              <w:left w:val="single" w:sz="4" w:space="0" w:color="auto"/>
              <w:bottom w:val="single" w:sz="4" w:space="0" w:color="auto"/>
              <w:right w:val="single" w:sz="4" w:space="0" w:color="auto"/>
            </w:tcBorders>
            <w:vAlign w:val="center"/>
            <w:hideMark/>
          </w:tcPr>
          <w:p w14:paraId="552AFD27" w14:textId="77777777" w:rsidR="00C457CB" w:rsidRDefault="00C457CB" w:rsidP="004D4FAF">
            <w:pPr>
              <w:pStyle w:val="Tableheading0"/>
              <w:rPr>
                <w:rStyle w:val="eop"/>
              </w:rPr>
            </w:pPr>
            <w:r>
              <w:rPr>
                <w:rStyle w:val="eop"/>
              </w:rPr>
              <w:t>Method</w:t>
            </w:r>
          </w:p>
        </w:tc>
        <w:tc>
          <w:tcPr>
            <w:tcW w:w="1435" w:type="pct"/>
            <w:tcBorders>
              <w:top w:val="single" w:sz="4" w:space="0" w:color="auto"/>
              <w:left w:val="single" w:sz="4" w:space="0" w:color="auto"/>
              <w:bottom w:val="single" w:sz="4" w:space="0" w:color="auto"/>
              <w:right w:val="single" w:sz="4" w:space="0" w:color="auto"/>
            </w:tcBorders>
            <w:vAlign w:val="center"/>
            <w:hideMark/>
          </w:tcPr>
          <w:p w14:paraId="6D3E9B01" w14:textId="77777777" w:rsidR="00C457CB" w:rsidRDefault="00C457CB" w:rsidP="004D4FAF">
            <w:pPr>
              <w:pStyle w:val="Tableheading0"/>
              <w:rPr>
                <w:rStyle w:val="eop"/>
              </w:rPr>
            </w:pPr>
            <w:r>
              <w:rPr>
                <w:rStyle w:val="eop"/>
              </w:rPr>
              <w:t>Result of correct data / parameters provided</w:t>
            </w:r>
          </w:p>
        </w:tc>
        <w:tc>
          <w:tcPr>
            <w:tcW w:w="1730" w:type="pct"/>
            <w:tcBorders>
              <w:top w:val="single" w:sz="4" w:space="0" w:color="auto"/>
              <w:left w:val="single" w:sz="4" w:space="0" w:color="auto"/>
              <w:bottom w:val="single" w:sz="4" w:space="0" w:color="auto"/>
              <w:right w:val="single" w:sz="4" w:space="0" w:color="auto"/>
            </w:tcBorders>
            <w:vAlign w:val="center"/>
            <w:hideMark/>
          </w:tcPr>
          <w:p w14:paraId="15CD6D67" w14:textId="77777777" w:rsidR="00C457CB" w:rsidRDefault="00C457CB" w:rsidP="004D4FAF">
            <w:pPr>
              <w:pStyle w:val="Tableheading0"/>
              <w:rPr>
                <w:rStyle w:val="eop"/>
              </w:rPr>
            </w:pPr>
            <w:r>
              <w:rPr>
                <w:rStyle w:val="eop"/>
              </w:rPr>
              <w:t>Result of incorrect data / parameters provided</w:t>
            </w:r>
          </w:p>
        </w:tc>
      </w:tr>
      <w:tr w:rsidR="00C457CB" w14:paraId="05B50863" w14:textId="77777777" w:rsidTr="00C457CB">
        <w:tc>
          <w:tcPr>
            <w:tcW w:w="1321" w:type="pct"/>
            <w:tcBorders>
              <w:top w:val="single" w:sz="4" w:space="0" w:color="auto"/>
              <w:left w:val="single" w:sz="4" w:space="0" w:color="auto"/>
              <w:bottom w:val="single" w:sz="4" w:space="0" w:color="auto"/>
              <w:right w:val="single" w:sz="4" w:space="0" w:color="auto"/>
            </w:tcBorders>
            <w:vAlign w:val="center"/>
            <w:hideMark/>
          </w:tcPr>
          <w:p w14:paraId="3C2B9262" w14:textId="77777777" w:rsidR="00C457CB" w:rsidRPr="004D4FAF" w:rsidRDefault="00C457CB">
            <w:pPr>
              <w:rPr>
                <w:rStyle w:val="eop"/>
                <w:i/>
                <w:iCs/>
                <w:color w:val="808080" w:themeColor="background1" w:themeShade="80"/>
              </w:rPr>
            </w:pPr>
            <w:r w:rsidRPr="004D4FAF">
              <w:rPr>
                <w:rStyle w:val="eop"/>
                <w:i/>
                <w:iCs/>
                <w:color w:val="808080" w:themeColor="background1" w:themeShade="80"/>
              </w:rPr>
              <w:t>/api/note/{id}</w:t>
            </w:r>
          </w:p>
        </w:tc>
        <w:tc>
          <w:tcPr>
            <w:tcW w:w="514" w:type="pct"/>
            <w:tcBorders>
              <w:top w:val="single" w:sz="4" w:space="0" w:color="auto"/>
              <w:left w:val="single" w:sz="4" w:space="0" w:color="auto"/>
              <w:bottom w:val="single" w:sz="4" w:space="0" w:color="auto"/>
              <w:right w:val="single" w:sz="4" w:space="0" w:color="auto"/>
            </w:tcBorders>
            <w:vAlign w:val="center"/>
            <w:hideMark/>
          </w:tcPr>
          <w:p w14:paraId="6E9B7D1C" w14:textId="77777777" w:rsidR="00C457CB" w:rsidRPr="004D4FAF" w:rsidRDefault="00C457CB">
            <w:pPr>
              <w:spacing w:line="276" w:lineRule="auto"/>
              <w:rPr>
                <w:rStyle w:val="eop"/>
                <w:i/>
                <w:iCs/>
                <w:color w:val="808080" w:themeColor="background1" w:themeShade="80"/>
              </w:rPr>
            </w:pPr>
            <w:r w:rsidRPr="004D4FAF">
              <w:rPr>
                <w:rStyle w:val="eop"/>
                <w:i/>
                <w:iCs/>
                <w:color w:val="808080" w:themeColor="background1" w:themeShade="80"/>
              </w:rPr>
              <w:t>GET</w:t>
            </w:r>
          </w:p>
        </w:tc>
        <w:tc>
          <w:tcPr>
            <w:tcW w:w="1435" w:type="pct"/>
            <w:tcBorders>
              <w:top w:val="single" w:sz="4" w:space="0" w:color="auto"/>
              <w:left w:val="single" w:sz="4" w:space="0" w:color="auto"/>
              <w:bottom w:val="single" w:sz="4" w:space="0" w:color="auto"/>
              <w:right w:val="single" w:sz="4" w:space="0" w:color="auto"/>
            </w:tcBorders>
            <w:vAlign w:val="center"/>
            <w:hideMark/>
          </w:tcPr>
          <w:p w14:paraId="5E1B8E43" w14:textId="77777777" w:rsidR="00C457CB" w:rsidRPr="004D4FAF" w:rsidRDefault="00C457CB">
            <w:pPr>
              <w:spacing w:line="276" w:lineRule="auto"/>
              <w:rPr>
                <w:rStyle w:val="eop"/>
                <w:i/>
                <w:iCs/>
                <w:color w:val="808080" w:themeColor="background1" w:themeShade="80"/>
              </w:rPr>
            </w:pPr>
            <w:r w:rsidRPr="004D4FAF">
              <w:rPr>
                <w:rStyle w:val="eop"/>
                <w:i/>
                <w:iCs/>
                <w:color w:val="808080" w:themeColor="background1" w:themeShade="80"/>
              </w:rPr>
              <w:t>200 – Success</w:t>
            </w:r>
          </w:p>
        </w:tc>
        <w:tc>
          <w:tcPr>
            <w:tcW w:w="1730" w:type="pct"/>
            <w:tcBorders>
              <w:top w:val="single" w:sz="4" w:space="0" w:color="auto"/>
              <w:left w:val="single" w:sz="4" w:space="0" w:color="auto"/>
              <w:bottom w:val="single" w:sz="4" w:space="0" w:color="auto"/>
              <w:right w:val="single" w:sz="4" w:space="0" w:color="auto"/>
            </w:tcBorders>
            <w:vAlign w:val="center"/>
            <w:hideMark/>
          </w:tcPr>
          <w:p w14:paraId="622D7A2D" w14:textId="77777777" w:rsidR="00C457CB" w:rsidRPr="004D4FAF" w:rsidRDefault="00C457CB">
            <w:pPr>
              <w:spacing w:line="276" w:lineRule="auto"/>
              <w:rPr>
                <w:rStyle w:val="eop"/>
                <w:i/>
                <w:iCs/>
                <w:color w:val="808080" w:themeColor="background1" w:themeShade="80"/>
              </w:rPr>
            </w:pPr>
            <w:r w:rsidRPr="004D4FAF">
              <w:rPr>
                <w:rStyle w:val="eop"/>
                <w:i/>
                <w:iCs/>
                <w:color w:val="808080" w:themeColor="background1" w:themeShade="80"/>
              </w:rPr>
              <w:t>400 – Validation Error</w:t>
            </w:r>
          </w:p>
        </w:tc>
      </w:tr>
      <w:tr w:rsidR="00C457CB" w14:paraId="576F56BD"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0D0F70FF"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246E8E80" w14:textId="77777777" w:rsidR="00C457CB" w:rsidRDefault="00C457CB">
            <w:pPr>
              <w:spacing w:line="276" w:lineRule="auto"/>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405D9041" w14:textId="77777777" w:rsidR="00C457CB" w:rsidRDefault="00C457CB">
            <w:pPr>
              <w:spacing w:line="276" w:lineRule="auto"/>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6073D997" w14:textId="77777777" w:rsidR="00C457CB" w:rsidRDefault="00C457CB">
            <w:pPr>
              <w:spacing w:line="276" w:lineRule="auto"/>
              <w:rPr>
                <w:rStyle w:val="eop"/>
              </w:rPr>
            </w:pPr>
          </w:p>
        </w:tc>
      </w:tr>
      <w:tr w:rsidR="00C457CB" w14:paraId="00780601"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655F652D"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17B96B5B" w14:textId="77777777" w:rsidR="00C457CB" w:rsidRDefault="00C457CB">
            <w:pPr>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3F584D23" w14:textId="77777777" w:rsidR="00C457CB" w:rsidRDefault="00C457CB">
            <w:pPr>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399411B4" w14:textId="77777777" w:rsidR="00C457CB" w:rsidRDefault="00C457CB">
            <w:pPr>
              <w:rPr>
                <w:rStyle w:val="eop"/>
              </w:rPr>
            </w:pPr>
          </w:p>
        </w:tc>
      </w:tr>
      <w:tr w:rsidR="00C457CB" w14:paraId="75B58D92"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178AFF26"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4A6B23C8" w14:textId="77777777" w:rsidR="00C457CB" w:rsidRDefault="00C457CB">
            <w:pPr>
              <w:spacing w:line="276" w:lineRule="auto"/>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0B487FDF" w14:textId="77777777" w:rsidR="00C457CB" w:rsidRDefault="00C457CB">
            <w:pPr>
              <w:spacing w:line="276" w:lineRule="auto"/>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775E3F76" w14:textId="77777777" w:rsidR="00C457CB" w:rsidRDefault="00C457CB">
            <w:pPr>
              <w:spacing w:line="276" w:lineRule="auto"/>
              <w:rPr>
                <w:rStyle w:val="eop"/>
              </w:rPr>
            </w:pPr>
          </w:p>
        </w:tc>
      </w:tr>
      <w:tr w:rsidR="00C457CB" w14:paraId="19EAE0DB"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5105160B"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4B2B9583" w14:textId="77777777" w:rsidR="00C457CB" w:rsidRDefault="00C457CB">
            <w:pPr>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6213A38C" w14:textId="77777777" w:rsidR="00C457CB" w:rsidRDefault="00C457CB">
            <w:pPr>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26760D59" w14:textId="77777777" w:rsidR="00C457CB" w:rsidRDefault="00C457CB">
            <w:pPr>
              <w:rPr>
                <w:rStyle w:val="eop"/>
              </w:rPr>
            </w:pPr>
          </w:p>
        </w:tc>
      </w:tr>
      <w:tr w:rsidR="00C457CB" w14:paraId="22A32020"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62C0FD02"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20B7328F" w14:textId="77777777" w:rsidR="00C457CB" w:rsidRDefault="00C457CB">
            <w:pPr>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2F1B62F4" w14:textId="77777777" w:rsidR="00C457CB" w:rsidRDefault="00C457CB">
            <w:pPr>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48AFFDA9" w14:textId="77777777" w:rsidR="00C457CB" w:rsidRDefault="00C457CB">
            <w:pPr>
              <w:rPr>
                <w:rStyle w:val="eop"/>
              </w:rPr>
            </w:pPr>
          </w:p>
        </w:tc>
      </w:tr>
      <w:tr w:rsidR="00C457CB" w14:paraId="602E1A33"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67143C65"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0E5DE78E" w14:textId="77777777" w:rsidR="00C457CB" w:rsidRDefault="00C457CB">
            <w:pPr>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4388E58A" w14:textId="77777777" w:rsidR="00C457CB" w:rsidRDefault="00C457CB">
            <w:pPr>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75DAA663" w14:textId="77777777" w:rsidR="00C457CB" w:rsidRDefault="00C457CB">
            <w:pPr>
              <w:rPr>
                <w:rStyle w:val="eop"/>
              </w:rPr>
            </w:pPr>
          </w:p>
        </w:tc>
      </w:tr>
      <w:tr w:rsidR="00C457CB" w14:paraId="3B00D0DE"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63B008A4"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73486DEA" w14:textId="77777777" w:rsidR="00C457CB" w:rsidRDefault="00C457CB">
            <w:pPr>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3CADB141" w14:textId="77777777" w:rsidR="00C457CB" w:rsidRDefault="00C457CB">
            <w:pPr>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6E75DF34" w14:textId="77777777" w:rsidR="00C457CB" w:rsidRDefault="00C457CB">
            <w:pPr>
              <w:rPr>
                <w:rStyle w:val="eop"/>
              </w:rPr>
            </w:pPr>
          </w:p>
        </w:tc>
      </w:tr>
      <w:tr w:rsidR="00C457CB" w14:paraId="378EECA2"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29599B9B"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6DB363AB" w14:textId="77777777" w:rsidR="00C457CB" w:rsidRDefault="00C457CB">
            <w:pPr>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16039993" w14:textId="77777777" w:rsidR="00C457CB" w:rsidRDefault="00C457CB">
            <w:pPr>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23275905" w14:textId="77777777" w:rsidR="00C457CB" w:rsidRDefault="00C457CB">
            <w:pPr>
              <w:rPr>
                <w:rStyle w:val="eop"/>
              </w:rPr>
            </w:pPr>
          </w:p>
        </w:tc>
      </w:tr>
      <w:tr w:rsidR="00C457CB" w14:paraId="0112742D"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0118D833"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312ACBBC" w14:textId="77777777" w:rsidR="00C457CB" w:rsidRDefault="00C457CB">
            <w:pPr>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51D6AF68" w14:textId="77777777" w:rsidR="00C457CB" w:rsidRDefault="00C457CB">
            <w:pPr>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34141265" w14:textId="77777777" w:rsidR="00C457CB" w:rsidRDefault="00C457CB">
            <w:pPr>
              <w:rPr>
                <w:rStyle w:val="eop"/>
              </w:rPr>
            </w:pPr>
          </w:p>
        </w:tc>
      </w:tr>
      <w:tr w:rsidR="00C457CB" w14:paraId="0CF5A22F"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3BFFA0C3"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58C73E71" w14:textId="77777777" w:rsidR="00C457CB" w:rsidRDefault="00C457CB">
            <w:pPr>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6EB3660A" w14:textId="77777777" w:rsidR="00C457CB" w:rsidRDefault="00C457CB">
            <w:pPr>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735E8A89" w14:textId="77777777" w:rsidR="00C457CB" w:rsidRDefault="00C457CB">
            <w:pPr>
              <w:rPr>
                <w:rStyle w:val="eop"/>
              </w:rPr>
            </w:pPr>
          </w:p>
        </w:tc>
      </w:tr>
      <w:tr w:rsidR="00C457CB" w14:paraId="22F0D5A0"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465B94A7"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4262B19F" w14:textId="77777777" w:rsidR="00C457CB" w:rsidRDefault="00C457CB">
            <w:pPr>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5F44EA44" w14:textId="77777777" w:rsidR="00C457CB" w:rsidRDefault="00C457CB">
            <w:pPr>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71DC13CF" w14:textId="77777777" w:rsidR="00C457CB" w:rsidRDefault="00C457CB">
            <w:pPr>
              <w:rPr>
                <w:rStyle w:val="eop"/>
              </w:rPr>
            </w:pPr>
          </w:p>
        </w:tc>
      </w:tr>
      <w:tr w:rsidR="00C457CB" w14:paraId="0635D82D"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0C40247C"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13C455DB" w14:textId="77777777" w:rsidR="00C457CB" w:rsidRDefault="00C457CB">
            <w:pPr>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6E1E7DDC" w14:textId="77777777" w:rsidR="00C457CB" w:rsidRDefault="00C457CB">
            <w:pPr>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22CF4FD1" w14:textId="77777777" w:rsidR="00C457CB" w:rsidRDefault="00C457CB">
            <w:pPr>
              <w:rPr>
                <w:rStyle w:val="eop"/>
              </w:rPr>
            </w:pPr>
          </w:p>
        </w:tc>
      </w:tr>
      <w:tr w:rsidR="00C457CB" w14:paraId="76E420B0"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5AB2E241"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1B9EC263" w14:textId="77777777" w:rsidR="00C457CB" w:rsidRDefault="00C457CB">
            <w:pPr>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34942396" w14:textId="77777777" w:rsidR="00C457CB" w:rsidRDefault="00C457CB">
            <w:pPr>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3226003E" w14:textId="77777777" w:rsidR="00C457CB" w:rsidRDefault="00C457CB">
            <w:pPr>
              <w:rPr>
                <w:rStyle w:val="eop"/>
              </w:rPr>
            </w:pPr>
          </w:p>
        </w:tc>
      </w:tr>
      <w:tr w:rsidR="00C457CB" w14:paraId="75356CE3"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28C6FBCC"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74B67E53" w14:textId="77777777" w:rsidR="00C457CB" w:rsidRDefault="00C457CB">
            <w:pPr>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18191F5B" w14:textId="77777777" w:rsidR="00C457CB" w:rsidRDefault="00C457CB">
            <w:pPr>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16D49A70" w14:textId="77777777" w:rsidR="00C457CB" w:rsidRDefault="00C457CB">
            <w:pPr>
              <w:rPr>
                <w:rStyle w:val="eop"/>
              </w:rPr>
            </w:pPr>
          </w:p>
        </w:tc>
      </w:tr>
      <w:tr w:rsidR="00C457CB" w14:paraId="5BC7A8C1"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1D9F3521"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7FC605C8" w14:textId="77777777" w:rsidR="00C457CB" w:rsidRDefault="00C457CB">
            <w:pPr>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6AD8BED8" w14:textId="77777777" w:rsidR="00C457CB" w:rsidRDefault="00C457CB">
            <w:pPr>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181E419B" w14:textId="77777777" w:rsidR="00C457CB" w:rsidRDefault="00C457CB">
            <w:pPr>
              <w:rPr>
                <w:rStyle w:val="eop"/>
              </w:rPr>
            </w:pPr>
          </w:p>
        </w:tc>
      </w:tr>
      <w:tr w:rsidR="00C457CB" w14:paraId="5C6997BD"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15A1DEF7"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7DF35DF4" w14:textId="77777777" w:rsidR="00C457CB" w:rsidRDefault="00C457CB">
            <w:pPr>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7C684AA1" w14:textId="77777777" w:rsidR="00C457CB" w:rsidRDefault="00C457CB">
            <w:pPr>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4803FF65" w14:textId="77777777" w:rsidR="00C457CB" w:rsidRDefault="00C457CB">
            <w:pPr>
              <w:rPr>
                <w:rStyle w:val="eop"/>
              </w:rPr>
            </w:pPr>
          </w:p>
        </w:tc>
      </w:tr>
      <w:tr w:rsidR="00C457CB" w14:paraId="093157A5" w14:textId="77777777" w:rsidTr="00C457CB">
        <w:tc>
          <w:tcPr>
            <w:tcW w:w="1321" w:type="pct"/>
            <w:tcBorders>
              <w:top w:val="single" w:sz="4" w:space="0" w:color="auto"/>
              <w:left w:val="single" w:sz="4" w:space="0" w:color="auto"/>
              <w:bottom w:val="single" w:sz="4" w:space="0" w:color="auto"/>
              <w:right w:val="single" w:sz="4" w:space="0" w:color="auto"/>
            </w:tcBorders>
            <w:vAlign w:val="center"/>
          </w:tcPr>
          <w:p w14:paraId="59EF0387" w14:textId="77777777" w:rsidR="00C457CB" w:rsidRDefault="00C457CB">
            <w:pPr>
              <w:rPr>
                <w:rStyle w:val="eop"/>
              </w:rPr>
            </w:pPr>
          </w:p>
        </w:tc>
        <w:tc>
          <w:tcPr>
            <w:tcW w:w="514" w:type="pct"/>
            <w:tcBorders>
              <w:top w:val="single" w:sz="4" w:space="0" w:color="auto"/>
              <w:left w:val="single" w:sz="4" w:space="0" w:color="auto"/>
              <w:bottom w:val="single" w:sz="4" w:space="0" w:color="auto"/>
              <w:right w:val="single" w:sz="4" w:space="0" w:color="auto"/>
            </w:tcBorders>
            <w:vAlign w:val="center"/>
          </w:tcPr>
          <w:p w14:paraId="41673207" w14:textId="77777777" w:rsidR="00C457CB" w:rsidRDefault="00C457CB">
            <w:pPr>
              <w:spacing w:line="276" w:lineRule="auto"/>
              <w:rPr>
                <w:rStyle w:val="eop"/>
              </w:rPr>
            </w:pPr>
          </w:p>
        </w:tc>
        <w:tc>
          <w:tcPr>
            <w:tcW w:w="1435" w:type="pct"/>
            <w:tcBorders>
              <w:top w:val="single" w:sz="4" w:space="0" w:color="auto"/>
              <w:left w:val="single" w:sz="4" w:space="0" w:color="auto"/>
              <w:bottom w:val="single" w:sz="4" w:space="0" w:color="auto"/>
              <w:right w:val="single" w:sz="4" w:space="0" w:color="auto"/>
            </w:tcBorders>
            <w:vAlign w:val="center"/>
          </w:tcPr>
          <w:p w14:paraId="2EF7042C" w14:textId="77777777" w:rsidR="00C457CB" w:rsidRDefault="00C457CB">
            <w:pPr>
              <w:spacing w:line="276" w:lineRule="auto"/>
              <w:rPr>
                <w:rStyle w:val="eop"/>
              </w:rPr>
            </w:pPr>
          </w:p>
        </w:tc>
        <w:tc>
          <w:tcPr>
            <w:tcW w:w="1730" w:type="pct"/>
            <w:tcBorders>
              <w:top w:val="single" w:sz="4" w:space="0" w:color="auto"/>
              <w:left w:val="single" w:sz="4" w:space="0" w:color="auto"/>
              <w:bottom w:val="single" w:sz="4" w:space="0" w:color="auto"/>
              <w:right w:val="single" w:sz="4" w:space="0" w:color="auto"/>
            </w:tcBorders>
            <w:vAlign w:val="center"/>
          </w:tcPr>
          <w:p w14:paraId="5567C65A" w14:textId="77777777" w:rsidR="00C457CB" w:rsidRDefault="00C457CB">
            <w:pPr>
              <w:spacing w:line="276" w:lineRule="auto"/>
              <w:rPr>
                <w:rStyle w:val="eop"/>
              </w:rPr>
            </w:pPr>
          </w:p>
        </w:tc>
      </w:tr>
    </w:tbl>
    <w:p w14:paraId="44FC0C77" w14:textId="77777777" w:rsidR="00C457CB" w:rsidRDefault="00C457CB" w:rsidP="00C457CB">
      <w:pPr>
        <w:rPr>
          <w:rStyle w:val="eop"/>
          <w:rFonts w:cs="Arial"/>
          <w:color w:val="00B050"/>
          <w:kern w:val="2"/>
        </w:rPr>
      </w:pPr>
    </w:p>
    <w:p w14:paraId="1476FB90" w14:textId="77777777" w:rsidR="00C457CB" w:rsidRDefault="00C457CB" w:rsidP="00C457CB">
      <w:pPr>
        <w:widowControl/>
        <w:suppressAutoHyphens w:val="0"/>
        <w:spacing w:before="0" w:after="0" w:line="240" w:lineRule="auto"/>
        <w:rPr>
          <w:rStyle w:val="eop"/>
          <w:rFonts w:cs="Arial"/>
          <w:color w:val="00B050"/>
        </w:rPr>
      </w:pPr>
      <w:r>
        <w:rPr>
          <w:rFonts w:cs="Arial"/>
          <w:color w:val="00B050"/>
        </w:rPr>
        <w:br w:type="page"/>
      </w:r>
    </w:p>
    <w:p w14:paraId="339D7DFC" w14:textId="348C0B0E" w:rsidR="00C457CB" w:rsidRDefault="004D4FAF" w:rsidP="004D4FAF">
      <w:pPr>
        <w:rPr>
          <w:rStyle w:val="eop"/>
          <w:rFonts w:cs="Arial"/>
        </w:rPr>
      </w:pPr>
      <w:r>
        <w:rPr>
          <w:rStyle w:val="eop"/>
          <w:rFonts w:cs="Arial"/>
        </w:rPr>
        <w:lastRenderedPageBreak/>
        <w:t>2.6</w:t>
      </w:r>
      <w:r>
        <w:rPr>
          <w:rStyle w:val="eop"/>
          <w:rFonts w:cs="Arial"/>
        </w:rPr>
        <w:tab/>
      </w:r>
      <w:r w:rsidR="00C457CB">
        <w:rPr>
          <w:rStyle w:val="eop"/>
          <w:rFonts w:cs="Arial"/>
        </w:rPr>
        <w:t>Provide a detailed summary of the testing conducted, including the following detail:</w:t>
      </w:r>
    </w:p>
    <w:p w14:paraId="3BF6E8A4" w14:textId="77777777" w:rsidR="00C457CB" w:rsidRDefault="00C457CB" w:rsidP="004D4FAF">
      <w:pPr>
        <w:pStyle w:val="Bullet-main"/>
        <w:rPr>
          <w:rFonts w:cs="Mangal"/>
        </w:rPr>
      </w:pPr>
      <w:r>
        <w:t>How did you determine what was going to be correct and incorrect data to provide to each endpoint</w:t>
      </w:r>
    </w:p>
    <w:p w14:paraId="0A47A8FC" w14:textId="77777777" w:rsidR="00C457CB" w:rsidRDefault="00C457CB" w:rsidP="004D4FAF">
      <w:pPr>
        <w:pStyle w:val="Bullet-main"/>
      </w:pPr>
      <w:r>
        <w:t>Describe any unexpected results, and the process required to adjust the API Endpoint or underlying methods to allow for providing expected results.</w:t>
      </w:r>
    </w:p>
    <w:p w14:paraId="493E5309" w14:textId="77777777" w:rsidR="00C457CB" w:rsidRDefault="00C457CB" w:rsidP="004D4FAF"/>
    <w:p w14:paraId="77045D1A" w14:textId="3E770A04" w:rsidR="00C457CB" w:rsidRDefault="004D4FAF" w:rsidP="004D4FAF">
      <w:pPr>
        <w:rPr>
          <w:rStyle w:val="eop"/>
          <w:rFonts w:cs="Arial"/>
        </w:rPr>
      </w:pPr>
      <w:r>
        <w:rPr>
          <w:rStyle w:val="eop"/>
          <w:rFonts w:cs="Arial"/>
        </w:rPr>
        <w:t>2.7</w:t>
      </w:r>
      <w:r>
        <w:rPr>
          <w:rStyle w:val="eop"/>
          <w:rFonts w:cs="Arial"/>
        </w:rPr>
        <w:tab/>
      </w:r>
      <w:r w:rsidR="00C457CB">
        <w:rPr>
          <w:rStyle w:val="eop"/>
          <w:rFonts w:cs="Arial"/>
        </w:rPr>
        <w:t>Provide at least one screenshot of testing each endpoint, include the Request and Response where possible.</w:t>
      </w:r>
    </w:p>
    <w:p w14:paraId="7D74B0AB" w14:textId="77777777" w:rsidR="00C457CB" w:rsidRPr="004D4FAF" w:rsidRDefault="00C457CB" w:rsidP="004D4FAF">
      <w:pPr>
        <w:widowControl/>
        <w:suppressAutoHyphens w:val="0"/>
        <w:spacing w:before="0" w:after="0" w:line="276" w:lineRule="auto"/>
        <w:rPr>
          <w:rStyle w:val="eop"/>
          <w:rFonts w:cs="Arial"/>
        </w:rPr>
      </w:pPr>
    </w:p>
    <w:p w14:paraId="263ED1D7" w14:textId="77777777" w:rsidR="004D4FAF" w:rsidRDefault="004D4FAF">
      <w:pPr>
        <w:widowControl/>
        <w:suppressAutoHyphens w:val="0"/>
        <w:spacing w:before="0" w:after="0" w:line="240" w:lineRule="auto"/>
        <w:rPr>
          <w:rStyle w:val="eop"/>
          <w:b/>
          <w:sz w:val="24"/>
        </w:rPr>
      </w:pPr>
      <w:r>
        <w:rPr>
          <w:rStyle w:val="eop"/>
          <w:b/>
          <w:sz w:val="24"/>
        </w:rPr>
        <w:br w:type="page"/>
      </w:r>
    </w:p>
    <w:p w14:paraId="00AA84A4" w14:textId="159F95B4" w:rsidR="00C457CB" w:rsidRPr="00954BDC" w:rsidRDefault="00C457CB" w:rsidP="00954BDC">
      <w:pPr>
        <w:pStyle w:val="Heading1"/>
        <w:rPr>
          <w:rStyle w:val="eop"/>
        </w:rPr>
      </w:pPr>
      <w:r w:rsidRPr="00954BDC">
        <w:rPr>
          <w:rStyle w:val="eop"/>
        </w:rPr>
        <w:lastRenderedPageBreak/>
        <w:t xml:space="preserve">PART 3 - RESTful API Configuration </w:t>
      </w:r>
    </w:p>
    <w:p w14:paraId="28AF2613" w14:textId="77777777" w:rsidR="00C457CB" w:rsidRPr="00954BDC" w:rsidRDefault="00C457CB" w:rsidP="00954BDC">
      <w:pPr>
        <w:pStyle w:val="Heading2"/>
        <w:rPr>
          <w:rStyle w:val="eop"/>
        </w:rPr>
      </w:pPr>
      <w:r w:rsidRPr="00954BDC">
        <w:rPr>
          <w:rStyle w:val="eop"/>
        </w:rPr>
        <w:t>Task 1. Configure Cross Origin Resource Sharing</w:t>
      </w:r>
    </w:p>
    <w:p w14:paraId="703485F5" w14:textId="1B06E961" w:rsidR="00C457CB" w:rsidRDefault="00954BDC" w:rsidP="00954BDC">
      <w:pPr>
        <w:rPr>
          <w:rStyle w:val="eop"/>
        </w:rPr>
      </w:pPr>
      <w:r>
        <w:rPr>
          <w:rStyle w:val="eop"/>
        </w:rPr>
        <w:t>3.1</w:t>
      </w:r>
      <w:r>
        <w:rPr>
          <w:rStyle w:val="eop"/>
        </w:rPr>
        <w:tab/>
      </w:r>
      <w:r w:rsidR="00C457CB">
        <w:rPr>
          <w:rStyle w:val="eop"/>
        </w:rPr>
        <w:t>Enable and configure CORS for all GET, POST, PUT and DELETE endpoints in preparation for requesting resources from the API from an origin different to that of the API.</w:t>
      </w:r>
    </w:p>
    <w:p w14:paraId="2A04073C" w14:textId="77777777" w:rsidR="00C457CB" w:rsidRDefault="00C457CB" w:rsidP="00954BDC">
      <w:pPr>
        <w:pStyle w:val="Bullet-main"/>
        <w:rPr>
          <w:rStyle w:val="eop"/>
        </w:rPr>
      </w:pPr>
      <w:r>
        <w:rPr>
          <w:rStyle w:val="eop"/>
        </w:rPr>
        <w:t xml:space="preserve">At least one allowed origin should be configured, this could be </w:t>
      </w:r>
      <w:hyperlink r:id="rId14" w:history="1">
        <w:r>
          <w:rPr>
            <w:rStyle w:val="Hyperlink"/>
          </w:rPr>
          <w:t>https://www.test-cors.org/</w:t>
        </w:r>
      </w:hyperlink>
      <w:r>
        <w:rPr>
          <w:rStyle w:val="eop"/>
        </w:rPr>
        <w:t xml:space="preserve"> or another domain as discussed with your assessor.</w:t>
      </w:r>
    </w:p>
    <w:p w14:paraId="5C0B7EA6" w14:textId="77777777" w:rsidR="00C457CB" w:rsidRDefault="00C457CB" w:rsidP="00954BDC">
      <w:pPr>
        <w:pStyle w:val="Bullet-main"/>
        <w:rPr>
          <w:rStyle w:val="eop"/>
        </w:rPr>
      </w:pPr>
      <w:r>
        <w:rPr>
          <w:rStyle w:val="eop"/>
        </w:rPr>
        <w:t>Any number of allowed Headers can be configured.</w:t>
      </w:r>
    </w:p>
    <w:p w14:paraId="7EC196CE" w14:textId="0C77623F" w:rsidR="00C457CB" w:rsidRDefault="00C457CB" w:rsidP="00954BDC">
      <w:pPr>
        <w:pStyle w:val="Bullet-main"/>
        <w:rPr>
          <w:rStyle w:val="eop"/>
        </w:rPr>
      </w:pPr>
      <w:r>
        <w:rPr>
          <w:rStyle w:val="eop"/>
        </w:rPr>
        <w:t>Provide a screenshot of the configuration required to allow CORS on your server.</w:t>
      </w:r>
    </w:p>
    <w:p w14:paraId="63C349A1" w14:textId="4EC6BDF2" w:rsidR="00C457CB" w:rsidRDefault="00954BDC" w:rsidP="00954BDC">
      <w:pPr>
        <w:rPr>
          <w:rStyle w:val="eop"/>
        </w:rPr>
      </w:pPr>
      <w:r>
        <w:rPr>
          <w:rStyle w:val="eop"/>
        </w:rPr>
        <w:t>3.2</w:t>
      </w:r>
      <w:r>
        <w:rPr>
          <w:rStyle w:val="eop"/>
        </w:rPr>
        <w:tab/>
      </w:r>
      <w:r w:rsidR="00C457CB">
        <w:rPr>
          <w:rStyle w:val="eop"/>
        </w:rPr>
        <w:t>Provide screenshots of the request made to at least one endpoint for each method that clearly demonstrates the correct configuration of CORS for the endpoint. Ensure that these requests are sent from an origin different to that of the API and that the screenshot shows clear evidence that the request was from a different origin</w:t>
      </w:r>
    </w:p>
    <w:p w14:paraId="7121DA0A" w14:textId="6D3100E8" w:rsidR="00C457CB" w:rsidRDefault="00954BDC" w:rsidP="00954BDC">
      <w:pPr>
        <w:rPr>
          <w:rStyle w:val="eop"/>
        </w:rPr>
      </w:pPr>
      <w:r>
        <w:rPr>
          <w:rStyle w:val="eop"/>
        </w:rPr>
        <w:t>3.3</w:t>
      </w:r>
      <w:r>
        <w:rPr>
          <w:rStyle w:val="eop"/>
        </w:rPr>
        <w:tab/>
      </w:r>
      <w:r w:rsidR="00C457CB">
        <w:rPr>
          <w:rStyle w:val="eop"/>
        </w:rPr>
        <w:t>Configure your API to allow for Pre-Flight requests (if necessary).</w:t>
      </w:r>
    </w:p>
    <w:p w14:paraId="0EC8655F" w14:textId="710897D1" w:rsidR="00C457CB" w:rsidRDefault="00954BDC" w:rsidP="00954BDC">
      <w:pPr>
        <w:rPr>
          <w:rStyle w:val="eop"/>
        </w:rPr>
      </w:pPr>
      <w:r>
        <w:rPr>
          <w:rStyle w:val="eop"/>
        </w:rPr>
        <w:t>3.4</w:t>
      </w:r>
      <w:r>
        <w:rPr>
          <w:rStyle w:val="eop"/>
        </w:rPr>
        <w:tab/>
      </w:r>
      <w:r w:rsidR="00C457CB">
        <w:rPr>
          <w:rStyle w:val="eop"/>
        </w:rPr>
        <w:t>For each of the methods previously configured to accept CORS requests, send a request to each endpoint that will trigger a pre-flight request and response. Provide a screenshot of at least 5 instances of this succeeding (one for each type of HTTP Method listed in 3.2)</w:t>
      </w:r>
    </w:p>
    <w:p w14:paraId="5BF9401B" w14:textId="77777777" w:rsidR="00C457CB" w:rsidRDefault="00C457CB" w:rsidP="00954BDC">
      <w:pPr>
        <w:rPr>
          <w:rStyle w:val="eop"/>
          <w:rFonts w:cs="Arial"/>
        </w:rPr>
      </w:pPr>
    </w:p>
    <w:p w14:paraId="3FB92954" w14:textId="77777777" w:rsidR="00954BDC" w:rsidRDefault="00954BDC">
      <w:pPr>
        <w:widowControl/>
        <w:suppressAutoHyphens w:val="0"/>
        <w:spacing w:before="0" w:after="0" w:line="240" w:lineRule="auto"/>
        <w:rPr>
          <w:rStyle w:val="eop"/>
          <w:rFonts w:asciiTheme="majorHAnsi" w:eastAsiaTheme="majorEastAsia" w:hAnsiTheme="majorHAnsi"/>
          <w:b/>
          <w:bCs/>
          <w:sz w:val="26"/>
          <w:szCs w:val="23"/>
        </w:rPr>
      </w:pPr>
      <w:r>
        <w:rPr>
          <w:rStyle w:val="eop"/>
        </w:rPr>
        <w:br w:type="page"/>
      </w:r>
    </w:p>
    <w:p w14:paraId="041D4259" w14:textId="069C92D2" w:rsidR="00C457CB" w:rsidRPr="00954BDC" w:rsidRDefault="00C457CB" w:rsidP="00954BDC">
      <w:pPr>
        <w:pStyle w:val="Heading2"/>
        <w:rPr>
          <w:rStyle w:val="eop"/>
        </w:rPr>
      </w:pPr>
      <w:r w:rsidRPr="00954BDC">
        <w:rPr>
          <w:rStyle w:val="eop"/>
        </w:rPr>
        <w:lastRenderedPageBreak/>
        <w:t xml:space="preserve">Task 2. Evaluate and secure REST API </w:t>
      </w:r>
    </w:p>
    <w:p w14:paraId="3C91D05B" w14:textId="568A042B" w:rsidR="00C457CB" w:rsidRDefault="00954BDC" w:rsidP="00954BDC">
      <w:pPr>
        <w:rPr>
          <w:rStyle w:val="eop"/>
          <w:rFonts w:cs="Arial"/>
        </w:rPr>
      </w:pPr>
      <w:r>
        <w:rPr>
          <w:rStyle w:val="eop"/>
          <w:rFonts w:cs="Arial"/>
        </w:rPr>
        <w:t>3.5</w:t>
      </w:r>
      <w:r>
        <w:rPr>
          <w:rStyle w:val="eop"/>
          <w:rFonts w:cs="Arial"/>
        </w:rPr>
        <w:tab/>
      </w:r>
      <w:r w:rsidR="00C457CB">
        <w:rPr>
          <w:rStyle w:val="eop"/>
          <w:rFonts w:cs="Arial"/>
        </w:rPr>
        <w:t>D</w:t>
      </w:r>
      <w:r w:rsidR="00C457CB" w:rsidRPr="00954BDC">
        <w:t>escribe the method chosen to secure the application according to business needs, including both Authentication and Authorisation methods selected.</w:t>
      </w:r>
    </w:p>
    <w:p w14:paraId="026EDF8E" w14:textId="51A6782E" w:rsidR="00C457CB" w:rsidRPr="00954BDC" w:rsidRDefault="00954BDC" w:rsidP="00954BDC">
      <w:pPr>
        <w:rPr>
          <w:rStyle w:val="eop"/>
          <w:rFonts w:cs="Arial"/>
          <w:szCs w:val="21"/>
        </w:rPr>
      </w:pPr>
      <w:r>
        <w:rPr>
          <w:rStyle w:val="eop"/>
          <w:rFonts w:cs="Arial"/>
        </w:rPr>
        <w:t>3.6</w:t>
      </w:r>
      <w:r>
        <w:rPr>
          <w:rStyle w:val="eop"/>
          <w:rFonts w:cs="Arial"/>
        </w:rPr>
        <w:tab/>
      </w:r>
      <w:r w:rsidR="00C457CB" w:rsidRPr="00954BDC">
        <w:rPr>
          <w:rStyle w:val="eop"/>
          <w:rFonts w:cs="Arial"/>
        </w:rPr>
        <w:t>Complete the table below for each endpoi</w:t>
      </w:r>
      <w:r w:rsidR="00C457CB" w:rsidRPr="00954BDC">
        <w:t>nt in your API, ensuring that the Authentication and Authorisation outlined for each method belo</w:t>
      </w:r>
      <w:r w:rsidR="00C457CB" w:rsidRPr="00954BDC">
        <w:rPr>
          <w:rStyle w:val="eop"/>
          <w:rFonts w:cs="Arial"/>
        </w:rPr>
        <w:t>w aligns with the Project Requirements.</w:t>
      </w:r>
    </w:p>
    <w:tbl>
      <w:tblPr>
        <w:tblStyle w:val="TableGrid"/>
        <w:tblW w:w="0" w:type="auto"/>
        <w:tblInd w:w="-5" w:type="dxa"/>
        <w:tblLook w:val="04A0" w:firstRow="1" w:lastRow="0" w:firstColumn="1" w:lastColumn="0" w:noHBand="0" w:noVBand="1"/>
      </w:tblPr>
      <w:tblGrid>
        <w:gridCol w:w="2762"/>
        <w:gridCol w:w="1471"/>
        <w:gridCol w:w="1891"/>
        <w:gridCol w:w="4075"/>
      </w:tblGrid>
      <w:tr w:rsidR="00C457CB" w14:paraId="03C43667" w14:textId="77777777" w:rsidTr="00954BDC">
        <w:tc>
          <w:tcPr>
            <w:tcW w:w="2762" w:type="dxa"/>
            <w:tcBorders>
              <w:top w:val="single" w:sz="4" w:space="0" w:color="auto"/>
              <w:left w:val="single" w:sz="4" w:space="0" w:color="auto"/>
              <w:bottom w:val="single" w:sz="4" w:space="0" w:color="auto"/>
              <w:right w:val="single" w:sz="4" w:space="0" w:color="auto"/>
            </w:tcBorders>
            <w:vAlign w:val="center"/>
            <w:hideMark/>
          </w:tcPr>
          <w:p w14:paraId="7282FD16" w14:textId="77777777" w:rsidR="00C457CB" w:rsidRDefault="00C457CB">
            <w:pPr>
              <w:jc w:val="center"/>
              <w:rPr>
                <w:rStyle w:val="eop"/>
                <w:rFonts w:cs="Arial"/>
                <w:sz w:val="20"/>
                <w:szCs w:val="20"/>
              </w:rPr>
            </w:pPr>
            <w:r>
              <w:rPr>
                <w:rStyle w:val="eop"/>
                <w:rFonts w:cs="Arial"/>
                <w:sz w:val="20"/>
                <w:szCs w:val="20"/>
              </w:rPr>
              <w:t>ENDPOINT</w:t>
            </w:r>
          </w:p>
        </w:tc>
        <w:tc>
          <w:tcPr>
            <w:tcW w:w="1471" w:type="dxa"/>
            <w:tcBorders>
              <w:top w:val="single" w:sz="4" w:space="0" w:color="auto"/>
              <w:left w:val="single" w:sz="4" w:space="0" w:color="auto"/>
              <w:bottom w:val="single" w:sz="4" w:space="0" w:color="auto"/>
              <w:right w:val="single" w:sz="4" w:space="0" w:color="auto"/>
            </w:tcBorders>
            <w:vAlign w:val="center"/>
            <w:hideMark/>
          </w:tcPr>
          <w:p w14:paraId="26341F2B" w14:textId="77777777" w:rsidR="00C457CB" w:rsidRDefault="00C457CB">
            <w:pPr>
              <w:jc w:val="center"/>
              <w:rPr>
                <w:rStyle w:val="eop"/>
                <w:rFonts w:cs="Arial"/>
                <w:sz w:val="20"/>
                <w:szCs w:val="20"/>
              </w:rPr>
            </w:pPr>
            <w:r>
              <w:rPr>
                <w:rStyle w:val="eop"/>
                <w:rFonts w:cs="Arial"/>
                <w:sz w:val="20"/>
                <w:szCs w:val="20"/>
              </w:rPr>
              <w:t>HTTP METHOD</w:t>
            </w:r>
          </w:p>
        </w:tc>
        <w:tc>
          <w:tcPr>
            <w:tcW w:w="1891" w:type="dxa"/>
            <w:tcBorders>
              <w:top w:val="single" w:sz="4" w:space="0" w:color="auto"/>
              <w:left w:val="single" w:sz="4" w:space="0" w:color="auto"/>
              <w:bottom w:val="single" w:sz="4" w:space="0" w:color="auto"/>
              <w:right w:val="single" w:sz="4" w:space="0" w:color="auto"/>
            </w:tcBorders>
            <w:vAlign w:val="center"/>
            <w:hideMark/>
          </w:tcPr>
          <w:p w14:paraId="389C8DDD" w14:textId="77777777" w:rsidR="00C457CB" w:rsidRDefault="00C457CB">
            <w:pPr>
              <w:jc w:val="center"/>
              <w:rPr>
                <w:rStyle w:val="eop"/>
              </w:rPr>
            </w:pPr>
            <w:r>
              <w:rPr>
                <w:rStyle w:val="eop"/>
              </w:rPr>
              <w:t>Authentication Required?</w:t>
            </w:r>
          </w:p>
        </w:tc>
        <w:tc>
          <w:tcPr>
            <w:tcW w:w="4075" w:type="dxa"/>
            <w:tcBorders>
              <w:top w:val="single" w:sz="4" w:space="0" w:color="auto"/>
              <w:left w:val="single" w:sz="4" w:space="0" w:color="auto"/>
              <w:bottom w:val="single" w:sz="4" w:space="0" w:color="auto"/>
              <w:right w:val="single" w:sz="4" w:space="0" w:color="auto"/>
            </w:tcBorders>
            <w:vAlign w:val="center"/>
            <w:hideMark/>
          </w:tcPr>
          <w:p w14:paraId="68FB1792" w14:textId="77777777" w:rsidR="00C457CB" w:rsidRDefault="00C457CB">
            <w:pPr>
              <w:jc w:val="center"/>
              <w:rPr>
                <w:rStyle w:val="eop"/>
              </w:rPr>
            </w:pPr>
            <w:r>
              <w:rPr>
                <w:rStyle w:val="eop"/>
              </w:rPr>
              <w:t>Authorisation required (Role or access level)</w:t>
            </w:r>
          </w:p>
        </w:tc>
      </w:tr>
      <w:tr w:rsidR="00C457CB" w14:paraId="1740DFB4" w14:textId="77777777" w:rsidTr="00954BDC">
        <w:tc>
          <w:tcPr>
            <w:tcW w:w="2762" w:type="dxa"/>
            <w:tcBorders>
              <w:top w:val="single" w:sz="4" w:space="0" w:color="auto"/>
              <w:left w:val="single" w:sz="4" w:space="0" w:color="auto"/>
              <w:bottom w:val="single" w:sz="4" w:space="0" w:color="auto"/>
              <w:right w:val="single" w:sz="4" w:space="0" w:color="auto"/>
            </w:tcBorders>
            <w:vAlign w:val="center"/>
            <w:hideMark/>
          </w:tcPr>
          <w:p w14:paraId="1967B249" w14:textId="77777777" w:rsidR="00C457CB" w:rsidRPr="00940F21" w:rsidRDefault="00C457CB">
            <w:pPr>
              <w:rPr>
                <w:rStyle w:val="eop"/>
                <w:rFonts w:cs="Arial"/>
                <w:i/>
                <w:iCs/>
                <w:color w:val="808080" w:themeColor="background1" w:themeShade="80"/>
                <w:sz w:val="20"/>
                <w:szCs w:val="20"/>
              </w:rPr>
            </w:pPr>
            <w:r w:rsidRPr="00940F21">
              <w:rPr>
                <w:rStyle w:val="eop"/>
                <w:rFonts w:cs="Arial"/>
                <w:i/>
                <w:iCs/>
                <w:color w:val="808080" w:themeColor="background1" w:themeShade="80"/>
                <w:sz w:val="20"/>
                <w:szCs w:val="20"/>
              </w:rPr>
              <w:t>/api/note{id}</w:t>
            </w:r>
          </w:p>
        </w:tc>
        <w:tc>
          <w:tcPr>
            <w:tcW w:w="1471" w:type="dxa"/>
            <w:tcBorders>
              <w:top w:val="single" w:sz="4" w:space="0" w:color="auto"/>
              <w:left w:val="single" w:sz="4" w:space="0" w:color="auto"/>
              <w:bottom w:val="single" w:sz="4" w:space="0" w:color="auto"/>
              <w:right w:val="single" w:sz="4" w:space="0" w:color="auto"/>
            </w:tcBorders>
            <w:vAlign w:val="center"/>
            <w:hideMark/>
          </w:tcPr>
          <w:p w14:paraId="3A2F5C15" w14:textId="77777777" w:rsidR="00C457CB" w:rsidRPr="00940F21" w:rsidRDefault="00C457CB">
            <w:pPr>
              <w:rPr>
                <w:rStyle w:val="eop"/>
                <w:rFonts w:cs="Arial"/>
                <w:i/>
                <w:iCs/>
                <w:color w:val="808080" w:themeColor="background1" w:themeShade="80"/>
                <w:sz w:val="20"/>
                <w:szCs w:val="20"/>
              </w:rPr>
            </w:pPr>
            <w:r w:rsidRPr="00940F21">
              <w:rPr>
                <w:rStyle w:val="eop"/>
                <w:rFonts w:cs="Arial"/>
                <w:i/>
                <w:iCs/>
                <w:color w:val="808080" w:themeColor="background1" w:themeShade="80"/>
                <w:sz w:val="20"/>
                <w:szCs w:val="20"/>
              </w:rPr>
              <w:t>GET</w:t>
            </w:r>
          </w:p>
        </w:tc>
        <w:tc>
          <w:tcPr>
            <w:tcW w:w="1891" w:type="dxa"/>
            <w:tcBorders>
              <w:top w:val="single" w:sz="4" w:space="0" w:color="auto"/>
              <w:left w:val="single" w:sz="4" w:space="0" w:color="auto"/>
              <w:bottom w:val="single" w:sz="4" w:space="0" w:color="auto"/>
              <w:right w:val="single" w:sz="4" w:space="0" w:color="auto"/>
            </w:tcBorders>
            <w:vAlign w:val="center"/>
            <w:hideMark/>
          </w:tcPr>
          <w:p w14:paraId="45EC68FF" w14:textId="77777777" w:rsidR="00C457CB" w:rsidRPr="00940F21" w:rsidRDefault="00C457CB">
            <w:pPr>
              <w:rPr>
                <w:rStyle w:val="eop"/>
                <w:rFonts w:cs="Arial"/>
                <w:i/>
                <w:iCs/>
                <w:color w:val="808080" w:themeColor="background1" w:themeShade="80"/>
                <w:sz w:val="20"/>
                <w:szCs w:val="20"/>
              </w:rPr>
            </w:pPr>
            <w:r w:rsidRPr="00940F21">
              <w:rPr>
                <w:rStyle w:val="eop"/>
                <w:rFonts w:cs="Arial"/>
                <w:i/>
                <w:iCs/>
                <w:color w:val="808080" w:themeColor="background1" w:themeShade="80"/>
                <w:sz w:val="20"/>
                <w:szCs w:val="20"/>
              </w:rPr>
              <w:t>YES</w:t>
            </w:r>
          </w:p>
        </w:tc>
        <w:tc>
          <w:tcPr>
            <w:tcW w:w="4075" w:type="dxa"/>
            <w:tcBorders>
              <w:top w:val="single" w:sz="4" w:space="0" w:color="auto"/>
              <w:left w:val="single" w:sz="4" w:space="0" w:color="auto"/>
              <w:bottom w:val="single" w:sz="4" w:space="0" w:color="auto"/>
              <w:right w:val="single" w:sz="4" w:space="0" w:color="auto"/>
            </w:tcBorders>
            <w:vAlign w:val="center"/>
            <w:hideMark/>
          </w:tcPr>
          <w:p w14:paraId="1984D089" w14:textId="77777777" w:rsidR="00C457CB" w:rsidRPr="00940F21" w:rsidRDefault="00C457CB">
            <w:pPr>
              <w:rPr>
                <w:rStyle w:val="eop"/>
                <w:rFonts w:cs="Arial"/>
                <w:i/>
                <w:iCs/>
                <w:color w:val="808080" w:themeColor="background1" w:themeShade="80"/>
                <w:sz w:val="20"/>
                <w:szCs w:val="20"/>
              </w:rPr>
            </w:pPr>
            <w:r w:rsidRPr="00940F21">
              <w:rPr>
                <w:rStyle w:val="eop"/>
                <w:rFonts w:cs="Arial"/>
                <w:i/>
                <w:iCs/>
                <w:color w:val="808080" w:themeColor="background1" w:themeShade="80"/>
                <w:sz w:val="20"/>
                <w:szCs w:val="20"/>
              </w:rPr>
              <w:t>Super-User</w:t>
            </w:r>
          </w:p>
        </w:tc>
      </w:tr>
      <w:tr w:rsidR="00C457CB" w14:paraId="5279BBC9" w14:textId="77777777" w:rsidTr="00954BDC">
        <w:tc>
          <w:tcPr>
            <w:tcW w:w="2762" w:type="dxa"/>
            <w:tcBorders>
              <w:top w:val="single" w:sz="4" w:space="0" w:color="auto"/>
              <w:left w:val="single" w:sz="4" w:space="0" w:color="auto"/>
              <w:bottom w:val="single" w:sz="4" w:space="0" w:color="auto"/>
              <w:right w:val="single" w:sz="4" w:space="0" w:color="auto"/>
            </w:tcBorders>
            <w:vAlign w:val="center"/>
          </w:tcPr>
          <w:p w14:paraId="2ED2BE41" w14:textId="77777777" w:rsidR="00C457CB" w:rsidRDefault="00C457CB">
            <w:pPr>
              <w:rPr>
                <w:rStyle w:val="eop"/>
                <w:rFonts w:cs="Arial"/>
                <w:sz w:val="18"/>
                <w:szCs w:val="18"/>
              </w:rPr>
            </w:pPr>
          </w:p>
        </w:tc>
        <w:tc>
          <w:tcPr>
            <w:tcW w:w="1471" w:type="dxa"/>
            <w:tcBorders>
              <w:top w:val="single" w:sz="4" w:space="0" w:color="auto"/>
              <w:left w:val="single" w:sz="4" w:space="0" w:color="auto"/>
              <w:bottom w:val="single" w:sz="4" w:space="0" w:color="auto"/>
              <w:right w:val="single" w:sz="4" w:space="0" w:color="auto"/>
            </w:tcBorders>
            <w:vAlign w:val="center"/>
          </w:tcPr>
          <w:p w14:paraId="65D9907D" w14:textId="77777777" w:rsidR="00C457CB" w:rsidRDefault="00C457CB">
            <w:pPr>
              <w:rPr>
                <w:rStyle w:val="eop"/>
                <w:rFonts w:cs="Arial"/>
                <w:sz w:val="18"/>
                <w:szCs w:val="18"/>
              </w:rPr>
            </w:pPr>
          </w:p>
        </w:tc>
        <w:tc>
          <w:tcPr>
            <w:tcW w:w="1891" w:type="dxa"/>
            <w:tcBorders>
              <w:top w:val="single" w:sz="4" w:space="0" w:color="auto"/>
              <w:left w:val="single" w:sz="4" w:space="0" w:color="auto"/>
              <w:bottom w:val="single" w:sz="4" w:space="0" w:color="auto"/>
              <w:right w:val="single" w:sz="4" w:space="0" w:color="auto"/>
            </w:tcBorders>
            <w:vAlign w:val="center"/>
          </w:tcPr>
          <w:p w14:paraId="6688F32F" w14:textId="77777777" w:rsidR="00C457CB" w:rsidRDefault="00C457CB">
            <w:pPr>
              <w:rPr>
                <w:rStyle w:val="eop"/>
                <w:rFonts w:cs="Arial"/>
                <w:sz w:val="18"/>
                <w:szCs w:val="18"/>
              </w:rPr>
            </w:pPr>
          </w:p>
        </w:tc>
        <w:tc>
          <w:tcPr>
            <w:tcW w:w="4075" w:type="dxa"/>
            <w:tcBorders>
              <w:top w:val="single" w:sz="4" w:space="0" w:color="auto"/>
              <w:left w:val="single" w:sz="4" w:space="0" w:color="auto"/>
              <w:bottom w:val="single" w:sz="4" w:space="0" w:color="auto"/>
              <w:right w:val="single" w:sz="4" w:space="0" w:color="auto"/>
            </w:tcBorders>
            <w:vAlign w:val="center"/>
          </w:tcPr>
          <w:p w14:paraId="2EE641DE" w14:textId="77777777" w:rsidR="00C457CB" w:rsidRDefault="00C457CB">
            <w:pPr>
              <w:rPr>
                <w:rStyle w:val="eop"/>
                <w:rFonts w:cs="Arial"/>
                <w:sz w:val="18"/>
                <w:szCs w:val="18"/>
              </w:rPr>
            </w:pPr>
          </w:p>
        </w:tc>
      </w:tr>
      <w:tr w:rsidR="00C457CB" w14:paraId="6B4D765B" w14:textId="77777777" w:rsidTr="00954BDC">
        <w:tc>
          <w:tcPr>
            <w:tcW w:w="2762" w:type="dxa"/>
            <w:tcBorders>
              <w:top w:val="single" w:sz="4" w:space="0" w:color="auto"/>
              <w:left w:val="single" w:sz="4" w:space="0" w:color="auto"/>
              <w:bottom w:val="single" w:sz="4" w:space="0" w:color="auto"/>
              <w:right w:val="single" w:sz="4" w:space="0" w:color="auto"/>
            </w:tcBorders>
            <w:vAlign w:val="center"/>
          </w:tcPr>
          <w:p w14:paraId="2325FB91" w14:textId="77777777" w:rsidR="00C457CB" w:rsidRDefault="00C457CB">
            <w:pPr>
              <w:rPr>
                <w:rStyle w:val="eop"/>
                <w:rFonts w:cs="Arial"/>
                <w:sz w:val="18"/>
                <w:szCs w:val="18"/>
              </w:rPr>
            </w:pPr>
          </w:p>
        </w:tc>
        <w:tc>
          <w:tcPr>
            <w:tcW w:w="1471" w:type="dxa"/>
            <w:tcBorders>
              <w:top w:val="single" w:sz="4" w:space="0" w:color="auto"/>
              <w:left w:val="single" w:sz="4" w:space="0" w:color="auto"/>
              <w:bottom w:val="single" w:sz="4" w:space="0" w:color="auto"/>
              <w:right w:val="single" w:sz="4" w:space="0" w:color="auto"/>
            </w:tcBorders>
            <w:vAlign w:val="center"/>
          </w:tcPr>
          <w:p w14:paraId="0330B296" w14:textId="77777777" w:rsidR="00C457CB" w:rsidRDefault="00C457CB">
            <w:pPr>
              <w:rPr>
                <w:rStyle w:val="eop"/>
                <w:rFonts w:cs="Arial"/>
                <w:sz w:val="18"/>
                <w:szCs w:val="18"/>
              </w:rPr>
            </w:pPr>
          </w:p>
        </w:tc>
        <w:tc>
          <w:tcPr>
            <w:tcW w:w="1891" w:type="dxa"/>
            <w:tcBorders>
              <w:top w:val="single" w:sz="4" w:space="0" w:color="auto"/>
              <w:left w:val="single" w:sz="4" w:space="0" w:color="auto"/>
              <w:bottom w:val="single" w:sz="4" w:space="0" w:color="auto"/>
              <w:right w:val="single" w:sz="4" w:space="0" w:color="auto"/>
            </w:tcBorders>
            <w:vAlign w:val="center"/>
          </w:tcPr>
          <w:p w14:paraId="7E3FCDD9" w14:textId="77777777" w:rsidR="00C457CB" w:rsidRDefault="00C457CB">
            <w:pPr>
              <w:rPr>
                <w:rStyle w:val="eop"/>
                <w:rFonts w:cs="Arial"/>
                <w:sz w:val="18"/>
                <w:szCs w:val="18"/>
              </w:rPr>
            </w:pPr>
          </w:p>
        </w:tc>
        <w:tc>
          <w:tcPr>
            <w:tcW w:w="4075" w:type="dxa"/>
            <w:tcBorders>
              <w:top w:val="single" w:sz="4" w:space="0" w:color="auto"/>
              <w:left w:val="single" w:sz="4" w:space="0" w:color="auto"/>
              <w:bottom w:val="single" w:sz="4" w:space="0" w:color="auto"/>
              <w:right w:val="single" w:sz="4" w:space="0" w:color="auto"/>
            </w:tcBorders>
            <w:vAlign w:val="center"/>
          </w:tcPr>
          <w:p w14:paraId="70C90839" w14:textId="77777777" w:rsidR="00C457CB" w:rsidRDefault="00C457CB">
            <w:pPr>
              <w:rPr>
                <w:rStyle w:val="eop"/>
                <w:rFonts w:cs="Arial"/>
                <w:sz w:val="18"/>
                <w:szCs w:val="18"/>
              </w:rPr>
            </w:pPr>
          </w:p>
        </w:tc>
      </w:tr>
      <w:tr w:rsidR="00C457CB" w14:paraId="641D9FFA" w14:textId="77777777" w:rsidTr="00954BDC">
        <w:tc>
          <w:tcPr>
            <w:tcW w:w="2762" w:type="dxa"/>
            <w:tcBorders>
              <w:top w:val="single" w:sz="4" w:space="0" w:color="auto"/>
              <w:left w:val="single" w:sz="4" w:space="0" w:color="auto"/>
              <w:bottom w:val="single" w:sz="4" w:space="0" w:color="auto"/>
              <w:right w:val="single" w:sz="4" w:space="0" w:color="auto"/>
            </w:tcBorders>
            <w:vAlign w:val="center"/>
          </w:tcPr>
          <w:p w14:paraId="15C26072" w14:textId="77777777" w:rsidR="00C457CB" w:rsidRDefault="00C457CB">
            <w:pPr>
              <w:rPr>
                <w:rStyle w:val="eop"/>
                <w:rFonts w:cs="Arial"/>
                <w:sz w:val="18"/>
                <w:szCs w:val="18"/>
              </w:rPr>
            </w:pPr>
          </w:p>
        </w:tc>
        <w:tc>
          <w:tcPr>
            <w:tcW w:w="1471" w:type="dxa"/>
            <w:tcBorders>
              <w:top w:val="single" w:sz="4" w:space="0" w:color="auto"/>
              <w:left w:val="single" w:sz="4" w:space="0" w:color="auto"/>
              <w:bottom w:val="single" w:sz="4" w:space="0" w:color="auto"/>
              <w:right w:val="single" w:sz="4" w:space="0" w:color="auto"/>
            </w:tcBorders>
            <w:vAlign w:val="center"/>
          </w:tcPr>
          <w:p w14:paraId="5CFAB1BB" w14:textId="77777777" w:rsidR="00C457CB" w:rsidRDefault="00C457CB">
            <w:pPr>
              <w:rPr>
                <w:rStyle w:val="eop"/>
                <w:rFonts w:cs="Arial"/>
                <w:sz w:val="18"/>
                <w:szCs w:val="18"/>
              </w:rPr>
            </w:pPr>
          </w:p>
        </w:tc>
        <w:tc>
          <w:tcPr>
            <w:tcW w:w="1891" w:type="dxa"/>
            <w:tcBorders>
              <w:top w:val="single" w:sz="4" w:space="0" w:color="auto"/>
              <w:left w:val="single" w:sz="4" w:space="0" w:color="auto"/>
              <w:bottom w:val="single" w:sz="4" w:space="0" w:color="auto"/>
              <w:right w:val="single" w:sz="4" w:space="0" w:color="auto"/>
            </w:tcBorders>
            <w:vAlign w:val="center"/>
          </w:tcPr>
          <w:p w14:paraId="1881353E" w14:textId="77777777" w:rsidR="00C457CB" w:rsidRDefault="00C457CB">
            <w:pPr>
              <w:rPr>
                <w:rStyle w:val="eop"/>
                <w:rFonts w:cs="Arial"/>
                <w:sz w:val="18"/>
                <w:szCs w:val="18"/>
              </w:rPr>
            </w:pPr>
          </w:p>
        </w:tc>
        <w:tc>
          <w:tcPr>
            <w:tcW w:w="4075" w:type="dxa"/>
            <w:tcBorders>
              <w:top w:val="single" w:sz="4" w:space="0" w:color="auto"/>
              <w:left w:val="single" w:sz="4" w:space="0" w:color="auto"/>
              <w:bottom w:val="single" w:sz="4" w:space="0" w:color="auto"/>
              <w:right w:val="single" w:sz="4" w:space="0" w:color="auto"/>
            </w:tcBorders>
            <w:vAlign w:val="center"/>
          </w:tcPr>
          <w:p w14:paraId="2FE44AFD" w14:textId="77777777" w:rsidR="00C457CB" w:rsidRDefault="00C457CB">
            <w:pPr>
              <w:rPr>
                <w:rStyle w:val="eop"/>
                <w:rFonts w:cs="Arial"/>
                <w:sz w:val="18"/>
                <w:szCs w:val="18"/>
              </w:rPr>
            </w:pPr>
          </w:p>
        </w:tc>
      </w:tr>
      <w:tr w:rsidR="00C457CB" w14:paraId="744547F5" w14:textId="77777777" w:rsidTr="00954BDC">
        <w:tc>
          <w:tcPr>
            <w:tcW w:w="2762" w:type="dxa"/>
            <w:tcBorders>
              <w:top w:val="single" w:sz="4" w:space="0" w:color="auto"/>
              <w:left w:val="single" w:sz="4" w:space="0" w:color="auto"/>
              <w:bottom w:val="single" w:sz="4" w:space="0" w:color="auto"/>
              <w:right w:val="single" w:sz="4" w:space="0" w:color="auto"/>
            </w:tcBorders>
            <w:vAlign w:val="center"/>
          </w:tcPr>
          <w:p w14:paraId="5F8F3261" w14:textId="77777777" w:rsidR="00C457CB" w:rsidRDefault="00C457CB">
            <w:pPr>
              <w:rPr>
                <w:rStyle w:val="eop"/>
                <w:rFonts w:cs="Arial"/>
                <w:sz w:val="18"/>
                <w:szCs w:val="18"/>
              </w:rPr>
            </w:pPr>
          </w:p>
        </w:tc>
        <w:tc>
          <w:tcPr>
            <w:tcW w:w="1471" w:type="dxa"/>
            <w:tcBorders>
              <w:top w:val="single" w:sz="4" w:space="0" w:color="auto"/>
              <w:left w:val="single" w:sz="4" w:space="0" w:color="auto"/>
              <w:bottom w:val="single" w:sz="4" w:space="0" w:color="auto"/>
              <w:right w:val="single" w:sz="4" w:space="0" w:color="auto"/>
            </w:tcBorders>
            <w:vAlign w:val="center"/>
          </w:tcPr>
          <w:p w14:paraId="138C970C" w14:textId="77777777" w:rsidR="00C457CB" w:rsidRDefault="00C457CB">
            <w:pPr>
              <w:rPr>
                <w:rStyle w:val="eop"/>
                <w:rFonts w:cs="Arial"/>
                <w:sz w:val="18"/>
                <w:szCs w:val="18"/>
              </w:rPr>
            </w:pPr>
          </w:p>
        </w:tc>
        <w:tc>
          <w:tcPr>
            <w:tcW w:w="1891" w:type="dxa"/>
            <w:tcBorders>
              <w:top w:val="single" w:sz="4" w:space="0" w:color="auto"/>
              <w:left w:val="single" w:sz="4" w:space="0" w:color="auto"/>
              <w:bottom w:val="single" w:sz="4" w:space="0" w:color="auto"/>
              <w:right w:val="single" w:sz="4" w:space="0" w:color="auto"/>
            </w:tcBorders>
            <w:vAlign w:val="center"/>
          </w:tcPr>
          <w:p w14:paraId="138B58BD" w14:textId="77777777" w:rsidR="00C457CB" w:rsidRDefault="00C457CB">
            <w:pPr>
              <w:rPr>
                <w:rStyle w:val="eop"/>
                <w:rFonts w:cs="Arial"/>
                <w:sz w:val="18"/>
                <w:szCs w:val="18"/>
              </w:rPr>
            </w:pPr>
          </w:p>
        </w:tc>
        <w:tc>
          <w:tcPr>
            <w:tcW w:w="4075" w:type="dxa"/>
            <w:tcBorders>
              <w:top w:val="single" w:sz="4" w:space="0" w:color="auto"/>
              <w:left w:val="single" w:sz="4" w:space="0" w:color="auto"/>
              <w:bottom w:val="single" w:sz="4" w:space="0" w:color="auto"/>
              <w:right w:val="single" w:sz="4" w:space="0" w:color="auto"/>
            </w:tcBorders>
            <w:vAlign w:val="center"/>
          </w:tcPr>
          <w:p w14:paraId="63D81909" w14:textId="77777777" w:rsidR="00C457CB" w:rsidRDefault="00C457CB">
            <w:pPr>
              <w:rPr>
                <w:rStyle w:val="eop"/>
                <w:rFonts w:cs="Arial"/>
                <w:sz w:val="18"/>
                <w:szCs w:val="18"/>
              </w:rPr>
            </w:pPr>
          </w:p>
        </w:tc>
      </w:tr>
      <w:tr w:rsidR="00C457CB" w14:paraId="70AFC130" w14:textId="77777777" w:rsidTr="00954BDC">
        <w:tc>
          <w:tcPr>
            <w:tcW w:w="2762" w:type="dxa"/>
            <w:tcBorders>
              <w:top w:val="single" w:sz="4" w:space="0" w:color="auto"/>
              <w:left w:val="single" w:sz="4" w:space="0" w:color="auto"/>
              <w:bottom w:val="single" w:sz="4" w:space="0" w:color="auto"/>
              <w:right w:val="single" w:sz="4" w:space="0" w:color="auto"/>
            </w:tcBorders>
            <w:vAlign w:val="center"/>
          </w:tcPr>
          <w:p w14:paraId="20E66C1B" w14:textId="77777777" w:rsidR="00C457CB" w:rsidRDefault="00C457CB">
            <w:pPr>
              <w:rPr>
                <w:rStyle w:val="eop"/>
                <w:rFonts w:cs="Arial"/>
                <w:sz w:val="18"/>
                <w:szCs w:val="18"/>
              </w:rPr>
            </w:pPr>
          </w:p>
        </w:tc>
        <w:tc>
          <w:tcPr>
            <w:tcW w:w="1471" w:type="dxa"/>
            <w:tcBorders>
              <w:top w:val="single" w:sz="4" w:space="0" w:color="auto"/>
              <w:left w:val="single" w:sz="4" w:space="0" w:color="auto"/>
              <w:bottom w:val="single" w:sz="4" w:space="0" w:color="auto"/>
              <w:right w:val="single" w:sz="4" w:space="0" w:color="auto"/>
            </w:tcBorders>
            <w:vAlign w:val="center"/>
          </w:tcPr>
          <w:p w14:paraId="42CE0314" w14:textId="77777777" w:rsidR="00C457CB" w:rsidRDefault="00C457CB">
            <w:pPr>
              <w:rPr>
                <w:rStyle w:val="eop"/>
                <w:rFonts w:cs="Arial"/>
                <w:sz w:val="18"/>
                <w:szCs w:val="18"/>
              </w:rPr>
            </w:pPr>
          </w:p>
        </w:tc>
        <w:tc>
          <w:tcPr>
            <w:tcW w:w="1891" w:type="dxa"/>
            <w:tcBorders>
              <w:top w:val="single" w:sz="4" w:space="0" w:color="auto"/>
              <w:left w:val="single" w:sz="4" w:space="0" w:color="auto"/>
              <w:bottom w:val="single" w:sz="4" w:space="0" w:color="auto"/>
              <w:right w:val="single" w:sz="4" w:space="0" w:color="auto"/>
            </w:tcBorders>
            <w:vAlign w:val="center"/>
          </w:tcPr>
          <w:p w14:paraId="7458E3BD" w14:textId="77777777" w:rsidR="00C457CB" w:rsidRDefault="00C457CB">
            <w:pPr>
              <w:rPr>
                <w:rStyle w:val="eop"/>
                <w:rFonts w:cs="Arial"/>
                <w:sz w:val="18"/>
                <w:szCs w:val="18"/>
              </w:rPr>
            </w:pPr>
          </w:p>
        </w:tc>
        <w:tc>
          <w:tcPr>
            <w:tcW w:w="4075" w:type="dxa"/>
            <w:tcBorders>
              <w:top w:val="single" w:sz="4" w:space="0" w:color="auto"/>
              <w:left w:val="single" w:sz="4" w:space="0" w:color="auto"/>
              <w:bottom w:val="single" w:sz="4" w:space="0" w:color="auto"/>
              <w:right w:val="single" w:sz="4" w:space="0" w:color="auto"/>
            </w:tcBorders>
            <w:vAlign w:val="center"/>
          </w:tcPr>
          <w:p w14:paraId="1125C2D3" w14:textId="77777777" w:rsidR="00C457CB" w:rsidRDefault="00C457CB">
            <w:pPr>
              <w:rPr>
                <w:rStyle w:val="eop"/>
                <w:rFonts w:cs="Arial"/>
                <w:sz w:val="18"/>
                <w:szCs w:val="18"/>
              </w:rPr>
            </w:pPr>
          </w:p>
        </w:tc>
      </w:tr>
      <w:tr w:rsidR="00C457CB" w14:paraId="1F200338" w14:textId="77777777" w:rsidTr="00954BDC">
        <w:tc>
          <w:tcPr>
            <w:tcW w:w="2762" w:type="dxa"/>
            <w:tcBorders>
              <w:top w:val="single" w:sz="4" w:space="0" w:color="auto"/>
              <w:left w:val="single" w:sz="4" w:space="0" w:color="auto"/>
              <w:bottom w:val="single" w:sz="4" w:space="0" w:color="auto"/>
              <w:right w:val="single" w:sz="4" w:space="0" w:color="auto"/>
            </w:tcBorders>
            <w:vAlign w:val="center"/>
          </w:tcPr>
          <w:p w14:paraId="2193328B" w14:textId="77777777" w:rsidR="00C457CB" w:rsidRDefault="00C457CB">
            <w:pPr>
              <w:rPr>
                <w:rStyle w:val="eop"/>
                <w:rFonts w:cs="Arial"/>
                <w:sz w:val="18"/>
                <w:szCs w:val="18"/>
              </w:rPr>
            </w:pPr>
          </w:p>
        </w:tc>
        <w:tc>
          <w:tcPr>
            <w:tcW w:w="1471" w:type="dxa"/>
            <w:tcBorders>
              <w:top w:val="single" w:sz="4" w:space="0" w:color="auto"/>
              <w:left w:val="single" w:sz="4" w:space="0" w:color="auto"/>
              <w:bottom w:val="single" w:sz="4" w:space="0" w:color="auto"/>
              <w:right w:val="single" w:sz="4" w:space="0" w:color="auto"/>
            </w:tcBorders>
            <w:vAlign w:val="center"/>
          </w:tcPr>
          <w:p w14:paraId="2706CBC0" w14:textId="77777777" w:rsidR="00C457CB" w:rsidRDefault="00C457CB">
            <w:pPr>
              <w:rPr>
                <w:rStyle w:val="eop"/>
                <w:rFonts w:cs="Arial"/>
                <w:sz w:val="18"/>
                <w:szCs w:val="18"/>
              </w:rPr>
            </w:pPr>
          </w:p>
        </w:tc>
        <w:tc>
          <w:tcPr>
            <w:tcW w:w="1891" w:type="dxa"/>
            <w:tcBorders>
              <w:top w:val="single" w:sz="4" w:space="0" w:color="auto"/>
              <w:left w:val="single" w:sz="4" w:space="0" w:color="auto"/>
              <w:bottom w:val="single" w:sz="4" w:space="0" w:color="auto"/>
              <w:right w:val="single" w:sz="4" w:space="0" w:color="auto"/>
            </w:tcBorders>
            <w:vAlign w:val="center"/>
          </w:tcPr>
          <w:p w14:paraId="4AC342A4" w14:textId="77777777" w:rsidR="00C457CB" w:rsidRDefault="00C457CB">
            <w:pPr>
              <w:rPr>
                <w:rStyle w:val="eop"/>
                <w:rFonts w:cs="Arial"/>
                <w:sz w:val="18"/>
                <w:szCs w:val="18"/>
              </w:rPr>
            </w:pPr>
          </w:p>
        </w:tc>
        <w:tc>
          <w:tcPr>
            <w:tcW w:w="4075" w:type="dxa"/>
            <w:tcBorders>
              <w:top w:val="single" w:sz="4" w:space="0" w:color="auto"/>
              <w:left w:val="single" w:sz="4" w:space="0" w:color="auto"/>
              <w:bottom w:val="single" w:sz="4" w:space="0" w:color="auto"/>
              <w:right w:val="single" w:sz="4" w:space="0" w:color="auto"/>
            </w:tcBorders>
            <w:vAlign w:val="center"/>
          </w:tcPr>
          <w:p w14:paraId="3FE068C4" w14:textId="77777777" w:rsidR="00C457CB" w:rsidRDefault="00C457CB">
            <w:pPr>
              <w:rPr>
                <w:rStyle w:val="eop"/>
                <w:rFonts w:cs="Arial"/>
                <w:sz w:val="18"/>
                <w:szCs w:val="18"/>
              </w:rPr>
            </w:pPr>
          </w:p>
        </w:tc>
      </w:tr>
      <w:tr w:rsidR="00C457CB" w14:paraId="62D09479" w14:textId="77777777" w:rsidTr="00954BDC">
        <w:tc>
          <w:tcPr>
            <w:tcW w:w="2762" w:type="dxa"/>
            <w:tcBorders>
              <w:top w:val="single" w:sz="4" w:space="0" w:color="auto"/>
              <w:left w:val="single" w:sz="4" w:space="0" w:color="auto"/>
              <w:bottom w:val="single" w:sz="4" w:space="0" w:color="auto"/>
              <w:right w:val="single" w:sz="4" w:space="0" w:color="auto"/>
            </w:tcBorders>
            <w:vAlign w:val="center"/>
          </w:tcPr>
          <w:p w14:paraId="2A2830EB" w14:textId="77777777" w:rsidR="00C457CB" w:rsidRDefault="00C457CB">
            <w:pPr>
              <w:rPr>
                <w:rStyle w:val="eop"/>
                <w:rFonts w:cs="Arial"/>
                <w:sz w:val="18"/>
                <w:szCs w:val="18"/>
              </w:rPr>
            </w:pPr>
          </w:p>
        </w:tc>
        <w:tc>
          <w:tcPr>
            <w:tcW w:w="1471" w:type="dxa"/>
            <w:tcBorders>
              <w:top w:val="single" w:sz="4" w:space="0" w:color="auto"/>
              <w:left w:val="single" w:sz="4" w:space="0" w:color="auto"/>
              <w:bottom w:val="single" w:sz="4" w:space="0" w:color="auto"/>
              <w:right w:val="single" w:sz="4" w:space="0" w:color="auto"/>
            </w:tcBorders>
            <w:vAlign w:val="center"/>
          </w:tcPr>
          <w:p w14:paraId="62E97C57" w14:textId="77777777" w:rsidR="00C457CB" w:rsidRDefault="00C457CB">
            <w:pPr>
              <w:rPr>
                <w:rStyle w:val="eop"/>
                <w:rFonts w:cs="Arial"/>
                <w:sz w:val="18"/>
                <w:szCs w:val="18"/>
              </w:rPr>
            </w:pPr>
          </w:p>
        </w:tc>
        <w:tc>
          <w:tcPr>
            <w:tcW w:w="1891" w:type="dxa"/>
            <w:tcBorders>
              <w:top w:val="single" w:sz="4" w:space="0" w:color="auto"/>
              <w:left w:val="single" w:sz="4" w:space="0" w:color="auto"/>
              <w:bottom w:val="single" w:sz="4" w:space="0" w:color="auto"/>
              <w:right w:val="single" w:sz="4" w:space="0" w:color="auto"/>
            </w:tcBorders>
            <w:vAlign w:val="center"/>
          </w:tcPr>
          <w:p w14:paraId="3253EEB2" w14:textId="77777777" w:rsidR="00C457CB" w:rsidRDefault="00C457CB">
            <w:pPr>
              <w:rPr>
                <w:rStyle w:val="eop"/>
                <w:rFonts w:cs="Arial"/>
                <w:sz w:val="18"/>
                <w:szCs w:val="18"/>
              </w:rPr>
            </w:pPr>
          </w:p>
        </w:tc>
        <w:tc>
          <w:tcPr>
            <w:tcW w:w="4075" w:type="dxa"/>
            <w:tcBorders>
              <w:top w:val="single" w:sz="4" w:space="0" w:color="auto"/>
              <w:left w:val="single" w:sz="4" w:space="0" w:color="auto"/>
              <w:bottom w:val="single" w:sz="4" w:space="0" w:color="auto"/>
              <w:right w:val="single" w:sz="4" w:space="0" w:color="auto"/>
            </w:tcBorders>
            <w:vAlign w:val="center"/>
          </w:tcPr>
          <w:p w14:paraId="58F8FB61" w14:textId="77777777" w:rsidR="00C457CB" w:rsidRDefault="00C457CB">
            <w:pPr>
              <w:rPr>
                <w:rStyle w:val="eop"/>
                <w:rFonts w:cs="Arial"/>
                <w:sz w:val="18"/>
                <w:szCs w:val="18"/>
              </w:rPr>
            </w:pPr>
          </w:p>
        </w:tc>
      </w:tr>
      <w:tr w:rsidR="00C457CB" w14:paraId="5C60A86A" w14:textId="77777777" w:rsidTr="00954BDC">
        <w:tc>
          <w:tcPr>
            <w:tcW w:w="2762" w:type="dxa"/>
            <w:tcBorders>
              <w:top w:val="single" w:sz="4" w:space="0" w:color="auto"/>
              <w:left w:val="single" w:sz="4" w:space="0" w:color="auto"/>
              <w:bottom w:val="single" w:sz="4" w:space="0" w:color="auto"/>
              <w:right w:val="single" w:sz="4" w:space="0" w:color="auto"/>
            </w:tcBorders>
            <w:vAlign w:val="center"/>
          </w:tcPr>
          <w:p w14:paraId="76DCD6CC" w14:textId="77777777" w:rsidR="00C457CB" w:rsidRDefault="00C457CB">
            <w:pPr>
              <w:rPr>
                <w:rStyle w:val="eop"/>
                <w:rFonts w:cs="Arial"/>
                <w:sz w:val="18"/>
                <w:szCs w:val="18"/>
              </w:rPr>
            </w:pPr>
          </w:p>
        </w:tc>
        <w:tc>
          <w:tcPr>
            <w:tcW w:w="1471" w:type="dxa"/>
            <w:tcBorders>
              <w:top w:val="single" w:sz="4" w:space="0" w:color="auto"/>
              <w:left w:val="single" w:sz="4" w:space="0" w:color="auto"/>
              <w:bottom w:val="single" w:sz="4" w:space="0" w:color="auto"/>
              <w:right w:val="single" w:sz="4" w:space="0" w:color="auto"/>
            </w:tcBorders>
            <w:vAlign w:val="center"/>
          </w:tcPr>
          <w:p w14:paraId="11293F15" w14:textId="77777777" w:rsidR="00C457CB" w:rsidRDefault="00C457CB">
            <w:pPr>
              <w:rPr>
                <w:rStyle w:val="eop"/>
                <w:rFonts w:cs="Arial"/>
                <w:sz w:val="18"/>
                <w:szCs w:val="18"/>
              </w:rPr>
            </w:pPr>
          </w:p>
        </w:tc>
        <w:tc>
          <w:tcPr>
            <w:tcW w:w="1891" w:type="dxa"/>
            <w:tcBorders>
              <w:top w:val="single" w:sz="4" w:space="0" w:color="auto"/>
              <w:left w:val="single" w:sz="4" w:space="0" w:color="auto"/>
              <w:bottom w:val="single" w:sz="4" w:space="0" w:color="auto"/>
              <w:right w:val="single" w:sz="4" w:space="0" w:color="auto"/>
            </w:tcBorders>
            <w:vAlign w:val="center"/>
          </w:tcPr>
          <w:p w14:paraId="7665BC8D" w14:textId="77777777" w:rsidR="00C457CB" w:rsidRDefault="00C457CB">
            <w:pPr>
              <w:rPr>
                <w:rStyle w:val="eop"/>
                <w:rFonts w:cs="Arial"/>
                <w:sz w:val="18"/>
                <w:szCs w:val="18"/>
              </w:rPr>
            </w:pPr>
          </w:p>
        </w:tc>
        <w:tc>
          <w:tcPr>
            <w:tcW w:w="4075" w:type="dxa"/>
            <w:tcBorders>
              <w:top w:val="single" w:sz="4" w:space="0" w:color="auto"/>
              <w:left w:val="single" w:sz="4" w:space="0" w:color="auto"/>
              <w:bottom w:val="single" w:sz="4" w:space="0" w:color="auto"/>
              <w:right w:val="single" w:sz="4" w:space="0" w:color="auto"/>
            </w:tcBorders>
            <w:vAlign w:val="center"/>
          </w:tcPr>
          <w:p w14:paraId="37FF68B5" w14:textId="77777777" w:rsidR="00C457CB" w:rsidRDefault="00C457CB">
            <w:pPr>
              <w:rPr>
                <w:rStyle w:val="eop"/>
                <w:rFonts w:cs="Arial"/>
                <w:sz w:val="18"/>
                <w:szCs w:val="18"/>
              </w:rPr>
            </w:pPr>
          </w:p>
        </w:tc>
      </w:tr>
      <w:tr w:rsidR="00C457CB" w14:paraId="1BA85654" w14:textId="77777777" w:rsidTr="00954BDC">
        <w:tc>
          <w:tcPr>
            <w:tcW w:w="2762" w:type="dxa"/>
            <w:tcBorders>
              <w:top w:val="single" w:sz="4" w:space="0" w:color="auto"/>
              <w:left w:val="single" w:sz="4" w:space="0" w:color="auto"/>
              <w:bottom w:val="single" w:sz="4" w:space="0" w:color="auto"/>
              <w:right w:val="single" w:sz="4" w:space="0" w:color="auto"/>
            </w:tcBorders>
            <w:vAlign w:val="center"/>
          </w:tcPr>
          <w:p w14:paraId="0329E159" w14:textId="77777777" w:rsidR="00C457CB" w:rsidRDefault="00C457CB">
            <w:pPr>
              <w:rPr>
                <w:rStyle w:val="eop"/>
                <w:rFonts w:cs="Arial"/>
                <w:sz w:val="18"/>
                <w:szCs w:val="18"/>
              </w:rPr>
            </w:pPr>
          </w:p>
        </w:tc>
        <w:tc>
          <w:tcPr>
            <w:tcW w:w="1471" w:type="dxa"/>
            <w:tcBorders>
              <w:top w:val="single" w:sz="4" w:space="0" w:color="auto"/>
              <w:left w:val="single" w:sz="4" w:space="0" w:color="auto"/>
              <w:bottom w:val="single" w:sz="4" w:space="0" w:color="auto"/>
              <w:right w:val="single" w:sz="4" w:space="0" w:color="auto"/>
            </w:tcBorders>
            <w:vAlign w:val="center"/>
          </w:tcPr>
          <w:p w14:paraId="78B6C9F4" w14:textId="77777777" w:rsidR="00C457CB" w:rsidRDefault="00C457CB">
            <w:pPr>
              <w:rPr>
                <w:rStyle w:val="eop"/>
                <w:rFonts w:cs="Arial"/>
                <w:sz w:val="18"/>
                <w:szCs w:val="18"/>
              </w:rPr>
            </w:pPr>
          </w:p>
        </w:tc>
        <w:tc>
          <w:tcPr>
            <w:tcW w:w="1891" w:type="dxa"/>
            <w:tcBorders>
              <w:top w:val="single" w:sz="4" w:space="0" w:color="auto"/>
              <w:left w:val="single" w:sz="4" w:space="0" w:color="auto"/>
              <w:bottom w:val="single" w:sz="4" w:space="0" w:color="auto"/>
              <w:right w:val="single" w:sz="4" w:space="0" w:color="auto"/>
            </w:tcBorders>
            <w:vAlign w:val="center"/>
          </w:tcPr>
          <w:p w14:paraId="176E7F72" w14:textId="77777777" w:rsidR="00C457CB" w:rsidRDefault="00C457CB">
            <w:pPr>
              <w:rPr>
                <w:rStyle w:val="eop"/>
                <w:rFonts w:cs="Arial"/>
                <w:sz w:val="18"/>
                <w:szCs w:val="18"/>
              </w:rPr>
            </w:pPr>
          </w:p>
        </w:tc>
        <w:tc>
          <w:tcPr>
            <w:tcW w:w="4075" w:type="dxa"/>
            <w:tcBorders>
              <w:top w:val="single" w:sz="4" w:space="0" w:color="auto"/>
              <w:left w:val="single" w:sz="4" w:space="0" w:color="auto"/>
              <w:bottom w:val="single" w:sz="4" w:space="0" w:color="auto"/>
              <w:right w:val="single" w:sz="4" w:space="0" w:color="auto"/>
            </w:tcBorders>
            <w:vAlign w:val="center"/>
          </w:tcPr>
          <w:p w14:paraId="051BEEE4" w14:textId="77777777" w:rsidR="00C457CB" w:rsidRDefault="00C457CB">
            <w:pPr>
              <w:rPr>
                <w:rStyle w:val="eop"/>
                <w:rFonts w:cs="Arial"/>
                <w:sz w:val="18"/>
                <w:szCs w:val="18"/>
              </w:rPr>
            </w:pPr>
          </w:p>
        </w:tc>
      </w:tr>
      <w:tr w:rsidR="00C457CB" w14:paraId="53E857B0" w14:textId="77777777" w:rsidTr="00954BDC">
        <w:tc>
          <w:tcPr>
            <w:tcW w:w="2762" w:type="dxa"/>
            <w:tcBorders>
              <w:top w:val="single" w:sz="4" w:space="0" w:color="auto"/>
              <w:left w:val="single" w:sz="4" w:space="0" w:color="auto"/>
              <w:bottom w:val="single" w:sz="4" w:space="0" w:color="auto"/>
              <w:right w:val="single" w:sz="4" w:space="0" w:color="auto"/>
            </w:tcBorders>
            <w:vAlign w:val="center"/>
          </w:tcPr>
          <w:p w14:paraId="2404A285" w14:textId="77777777" w:rsidR="00C457CB" w:rsidRDefault="00C457CB">
            <w:pPr>
              <w:rPr>
                <w:rStyle w:val="eop"/>
                <w:rFonts w:cs="Arial"/>
                <w:sz w:val="18"/>
                <w:szCs w:val="18"/>
              </w:rPr>
            </w:pPr>
          </w:p>
        </w:tc>
        <w:tc>
          <w:tcPr>
            <w:tcW w:w="1471" w:type="dxa"/>
            <w:tcBorders>
              <w:top w:val="single" w:sz="4" w:space="0" w:color="auto"/>
              <w:left w:val="single" w:sz="4" w:space="0" w:color="auto"/>
              <w:bottom w:val="single" w:sz="4" w:space="0" w:color="auto"/>
              <w:right w:val="single" w:sz="4" w:space="0" w:color="auto"/>
            </w:tcBorders>
            <w:vAlign w:val="center"/>
          </w:tcPr>
          <w:p w14:paraId="60DB7F2A" w14:textId="77777777" w:rsidR="00C457CB" w:rsidRDefault="00C457CB">
            <w:pPr>
              <w:rPr>
                <w:rStyle w:val="eop"/>
                <w:rFonts w:cs="Arial"/>
                <w:sz w:val="18"/>
                <w:szCs w:val="18"/>
              </w:rPr>
            </w:pPr>
          </w:p>
        </w:tc>
        <w:tc>
          <w:tcPr>
            <w:tcW w:w="1891" w:type="dxa"/>
            <w:tcBorders>
              <w:top w:val="single" w:sz="4" w:space="0" w:color="auto"/>
              <w:left w:val="single" w:sz="4" w:space="0" w:color="auto"/>
              <w:bottom w:val="single" w:sz="4" w:space="0" w:color="auto"/>
              <w:right w:val="single" w:sz="4" w:space="0" w:color="auto"/>
            </w:tcBorders>
            <w:vAlign w:val="center"/>
          </w:tcPr>
          <w:p w14:paraId="5FAA4699" w14:textId="77777777" w:rsidR="00C457CB" w:rsidRDefault="00C457CB">
            <w:pPr>
              <w:rPr>
                <w:rStyle w:val="eop"/>
                <w:rFonts w:cs="Arial"/>
                <w:sz w:val="18"/>
                <w:szCs w:val="18"/>
              </w:rPr>
            </w:pPr>
          </w:p>
        </w:tc>
        <w:tc>
          <w:tcPr>
            <w:tcW w:w="4075" w:type="dxa"/>
            <w:tcBorders>
              <w:top w:val="single" w:sz="4" w:space="0" w:color="auto"/>
              <w:left w:val="single" w:sz="4" w:space="0" w:color="auto"/>
              <w:bottom w:val="single" w:sz="4" w:space="0" w:color="auto"/>
              <w:right w:val="single" w:sz="4" w:space="0" w:color="auto"/>
            </w:tcBorders>
            <w:vAlign w:val="center"/>
          </w:tcPr>
          <w:p w14:paraId="22633B58" w14:textId="77777777" w:rsidR="00C457CB" w:rsidRDefault="00C457CB">
            <w:pPr>
              <w:rPr>
                <w:rStyle w:val="eop"/>
                <w:rFonts w:cs="Arial"/>
                <w:sz w:val="18"/>
                <w:szCs w:val="18"/>
              </w:rPr>
            </w:pPr>
          </w:p>
        </w:tc>
      </w:tr>
      <w:tr w:rsidR="00C457CB" w14:paraId="6F6E4BFE" w14:textId="77777777" w:rsidTr="00954BDC">
        <w:tc>
          <w:tcPr>
            <w:tcW w:w="2762" w:type="dxa"/>
            <w:tcBorders>
              <w:top w:val="single" w:sz="4" w:space="0" w:color="auto"/>
              <w:left w:val="single" w:sz="4" w:space="0" w:color="auto"/>
              <w:bottom w:val="single" w:sz="4" w:space="0" w:color="auto"/>
              <w:right w:val="single" w:sz="4" w:space="0" w:color="auto"/>
            </w:tcBorders>
            <w:vAlign w:val="center"/>
            <w:hideMark/>
          </w:tcPr>
          <w:p w14:paraId="1378E809" w14:textId="77777777" w:rsidR="00C457CB" w:rsidRDefault="00C457CB">
            <w:pPr>
              <w:spacing w:line="276" w:lineRule="auto"/>
              <w:rPr>
                <w:rStyle w:val="eop"/>
                <w:rFonts w:cs="Arial"/>
                <w:sz w:val="18"/>
                <w:szCs w:val="18"/>
              </w:rPr>
            </w:pPr>
            <w:r>
              <w:rPr>
                <w:rStyle w:val="eop"/>
                <w:rFonts w:cs="Arial"/>
                <w:color w:val="1F497D" w:themeColor="text2"/>
                <w:sz w:val="18"/>
                <w:szCs w:val="18"/>
              </w:rPr>
              <w:t>Add rows as necessary</w:t>
            </w:r>
          </w:p>
        </w:tc>
        <w:tc>
          <w:tcPr>
            <w:tcW w:w="1471" w:type="dxa"/>
            <w:tcBorders>
              <w:top w:val="single" w:sz="4" w:space="0" w:color="auto"/>
              <w:left w:val="single" w:sz="4" w:space="0" w:color="auto"/>
              <w:bottom w:val="single" w:sz="4" w:space="0" w:color="auto"/>
              <w:right w:val="single" w:sz="4" w:space="0" w:color="auto"/>
            </w:tcBorders>
            <w:vAlign w:val="center"/>
          </w:tcPr>
          <w:p w14:paraId="206A66BB" w14:textId="77777777" w:rsidR="00C457CB" w:rsidRDefault="00C457CB">
            <w:pPr>
              <w:rPr>
                <w:rStyle w:val="eop"/>
                <w:rFonts w:cs="Arial"/>
                <w:sz w:val="18"/>
                <w:szCs w:val="18"/>
              </w:rPr>
            </w:pPr>
          </w:p>
        </w:tc>
        <w:tc>
          <w:tcPr>
            <w:tcW w:w="1891" w:type="dxa"/>
            <w:tcBorders>
              <w:top w:val="single" w:sz="4" w:space="0" w:color="auto"/>
              <w:left w:val="single" w:sz="4" w:space="0" w:color="auto"/>
              <w:bottom w:val="single" w:sz="4" w:space="0" w:color="auto"/>
              <w:right w:val="single" w:sz="4" w:space="0" w:color="auto"/>
            </w:tcBorders>
            <w:vAlign w:val="center"/>
          </w:tcPr>
          <w:p w14:paraId="2CF3D606" w14:textId="77777777" w:rsidR="00C457CB" w:rsidRDefault="00C457CB">
            <w:pPr>
              <w:rPr>
                <w:rStyle w:val="eop"/>
                <w:rFonts w:cs="Arial"/>
                <w:sz w:val="18"/>
                <w:szCs w:val="18"/>
              </w:rPr>
            </w:pPr>
          </w:p>
        </w:tc>
        <w:tc>
          <w:tcPr>
            <w:tcW w:w="4075" w:type="dxa"/>
            <w:tcBorders>
              <w:top w:val="single" w:sz="4" w:space="0" w:color="auto"/>
              <w:left w:val="single" w:sz="4" w:space="0" w:color="auto"/>
              <w:bottom w:val="single" w:sz="4" w:space="0" w:color="auto"/>
              <w:right w:val="single" w:sz="4" w:space="0" w:color="auto"/>
            </w:tcBorders>
            <w:vAlign w:val="center"/>
          </w:tcPr>
          <w:p w14:paraId="21665F9A" w14:textId="77777777" w:rsidR="00C457CB" w:rsidRDefault="00C457CB">
            <w:pPr>
              <w:rPr>
                <w:rStyle w:val="eop"/>
                <w:rFonts w:cs="Arial"/>
                <w:sz w:val="18"/>
                <w:szCs w:val="18"/>
              </w:rPr>
            </w:pPr>
          </w:p>
        </w:tc>
      </w:tr>
    </w:tbl>
    <w:p w14:paraId="75664030" w14:textId="77777777" w:rsidR="00C457CB" w:rsidRDefault="00C457CB" w:rsidP="00C457CB">
      <w:pPr>
        <w:rPr>
          <w:rStyle w:val="eop"/>
          <w:rFonts w:cs="Arial"/>
          <w:kern w:val="2"/>
        </w:rPr>
      </w:pPr>
    </w:p>
    <w:p w14:paraId="59C283E9" w14:textId="23A06C81" w:rsidR="00C457CB" w:rsidRPr="00954BDC" w:rsidRDefault="00954BDC" w:rsidP="00954BDC">
      <w:pPr>
        <w:rPr>
          <w:rStyle w:val="eop"/>
          <w:rFonts w:cs="Arial"/>
        </w:rPr>
      </w:pPr>
      <w:r>
        <w:rPr>
          <w:rStyle w:val="eop"/>
          <w:rFonts w:cs="Arial"/>
        </w:rPr>
        <w:t>3.7</w:t>
      </w:r>
      <w:r>
        <w:rPr>
          <w:rStyle w:val="eop"/>
          <w:rFonts w:cs="Arial"/>
        </w:rPr>
        <w:tab/>
      </w:r>
      <w:r w:rsidR="00C457CB">
        <w:rPr>
          <w:rStyle w:val="eop"/>
          <w:rFonts w:cs="Arial"/>
        </w:rPr>
        <w:t>Implement the authentication and authorisation method proposed earlier in this task.</w:t>
      </w:r>
    </w:p>
    <w:p w14:paraId="687F41FC" w14:textId="539435ED" w:rsidR="00C457CB" w:rsidRPr="00954BDC" w:rsidRDefault="00954BDC" w:rsidP="00954BDC">
      <w:pPr>
        <w:rPr>
          <w:rStyle w:val="eop"/>
          <w:rFonts w:cs="Arial"/>
        </w:rPr>
      </w:pPr>
      <w:r>
        <w:rPr>
          <w:rStyle w:val="eop"/>
          <w:rFonts w:cs="Arial"/>
        </w:rPr>
        <w:t>3.8</w:t>
      </w:r>
      <w:r>
        <w:rPr>
          <w:rStyle w:val="eop"/>
          <w:rFonts w:cs="Arial"/>
        </w:rPr>
        <w:tab/>
      </w:r>
      <w:r w:rsidR="00C457CB">
        <w:rPr>
          <w:rStyle w:val="eop"/>
          <w:rFonts w:cs="Arial"/>
        </w:rPr>
        <w:t>Test each method that requires authentication and authorisation to ensure that the implemented methods align with the project requirements.</w:t>
      </w:r>
    </w:p>
    <w:p w14:paraId="7513617F" w14:textId="0AF9796D" w:rsidR="00C457CB" w:rsidRDefault="00954BDC" w:rsidP="00954BDC">
      <w:pPr>
        <w:rPr>
          <w:rStyle w:val="eop"/>
          <w:rFonts w:cs="Arial"/>
        </w:rPr>
      </w:pPr>
      <w:r>
        <w:rPr>
          <w:rStyle w:val="eop"/>
          <w:rFonts w:cs="Arial"/>
        </w:rPr>
        <w:t>3.9</w:t>
      </w:r>
      <w:r>
        <w:rPr>
          <w:rStyle w:val="eop"/>
          <w:rFonts w:cs="Arial"/>
        </w:rPr>
        <w:tab/>
      </w:r>
      <w:r w:rsidR="00C457CB">
        <w:rPr>
          <w:rStyle w:val="eop"/>
          <w:rFonts w:cs="Arial"/>
        </w:rPr>
        <w:t>Provide a screenshot for each of the following situations that clearly shows the Request and the Response from the API</w:t>
      </w:r>
    </w:p>
    <w:p w14:paraId="03903622" w14:textId="77777777" w:rsidR="00C457CB" w:rsidRDefault="00C457CB" w:rsidP="00954BDC">
      <w:pPr>
        <w:pStyle w:val="Bullet-main"/>
        <w:rPr>
          <w:rStyle w:val="eop"/>
          <w:rFonts w:cs="Arial"/>
        </w:rPr>
      </w:pPr>
      <w:r>
        <w:rPr>
          <w:rStyle w:val="eop"/>
          <w:rFonts w:cs="Arial"/>
        </w:rPr>
        <w:t>Authentication Succeeding</w:t>
      </w:r>
    </w:p>
    <w:p w14:paraId="4E796688" w14:textId="77777777" w:rsidR="00C457CB" w:rsidRDefault="00C457CB" w:rsidP="00954BDC">
      <w:pPr>
        <w:pStyle w:val="Bullet-main"/>
        <w:rPr>
          <w:rStyle w:val="eop"/>
          <w:rFonts w:cs="Arial"/>
        </w:rPr>
      </w:pPr>
      <w:r>
        <w:rPr>
          <w:rStyle w:val="eop"/>
          <w:rFonts w:cs="Arial"/>
        </w:rPr>
        <w:t>Authentication Failed (incorrect Authentication details provided)</w:t>
      </w:r>
    </w:p>
    <w:p w14:paraId="225F4161" w14:textId="77777777" w:rsidR="00C457CB" w:rsidRDefault="00C457CB" w:rsidP="00954BDC">
      <w:pPr>
        <w:pStyle w:val="Bullet-main"/>
        <w:rPr>
          <w:rStyle w:val="eop"/>
          <w:rFonts w:cs="Arial"/>
        </w:rPr>
      </w:pPr>
      <w:r>
        <w:rPr>
          <w:rStyle w:val="eop"/>
          <w:rFonts w:cs="Arial"/>
        </w:rPr>
        <w:t>Authorisation Succeeding</w:t>
      </w:r>
    </w:p>
    <w:p w14:paraId="3B5BF523" w14:textId="77777777" w:rsidR="00C457CB" w:rsidRDefault="00C457CB" w:rsidP="00954BDC">
      <w:pPr>
        <w:pStyle w:val="Bullet-main"/>
        <w:rPr>
          <w:rStyle w:val="eop"/>
          <w:rFonts w:cs="Arial"/>
        </w:rPr>
      </w:pPr>
      <w:r>
        <w:rPr>
          <w:rStyle w:val="eop"/>
          <w:rFonts w:cs="Arial"/>
        </w:rPr>
        <w:t>Authorisation Failed (incorrect Permission for action)</w:t>
      </w:r>
    </w:p>
    <w:p w14:paraId="51D823D1" w14:textId="77777777" w:rsidR="00C457CB" w:rsidRDefault="00C457CB" w:rsidP="00954BDC">
      <w:pPr>
        <w:rPr>
          <w:rStyle w:val="eop"/>
          <w:rFonts w:cs="Arial"/>
        </w:rPr>
      </w:pPr>
    </w:p>
    <w:p w14:paraId="6BE2FC8A" w14:textId="77777777" w:rsidR="00C457CB" w:rsidRDefault="00C457CB" w:rsidP="00954BDC">
      <w:pPr>
        <w:rPr>
          <w:rStyle w:val="eop"/>
          <w:rFonts w:cs="Arial"/>
        </w:rPr>
      </w:pPr>
      <w:r>
        <w:rPr>
          <w:rStyle w:val="eop"/>
          <w:rFonts w:cs="Arial"/>
        </w:rPr>
        <w:t xml:space="preserve">Test the method and provide screenshots as evidence. </w:t>
      </w:r>
    </w:p>
    <w:p w14:paraId="7DFF1E62" w14:textId="77777777" w:rsidR="00C457CB" w:rsidRDefault="00C457CB" w:rsidP="00C457CB">
      <w:pPr>
        <w:widowControl/>
        <w:suppressAutoHyphens w:val="0"/>
        <w:spacing w:before="0" w:after="0" w:line="240" w:lineRule="auto"/>
        <w:rPr>
          <w:rStyle w:val="eop"/>
          <w:rFonts w:cs="Arial"/>
        </w:rPr>
      </w:pPr>
      <w:r>
        <w:rPr>
          <w:rFonts w:cs="Arial"/>
        </w:rPr>
        <w:br w:type="page"/>
      </w:r>
    </w:p>
    <w:p w14:paraId="3F3D974E" w14:textId="77777777" w:rsidR="00C457CB" w:rsidRPr="002A6B43" w:rsidRDefault="00C457CB" w:rsidP="002A6B43">
      <w:pPr>
        <w:pStyle w:val="Heading2"/>
        <w:rPr>
          <w:rStyle w:val="eop"/>
        </w:rPr>
      </w:pPr>
      <w:r w:rsidRPr="002A6B43">
        <w:rPr>
          <w:rStyle w:val="eop"/>
        </w:rPr>
        <w:lastRenderedPageBreak/>
        <w:t>Task 3. Document REST API</w:t>
      </w:r>
    </w:p>
    <w:p w14:paraId="76C092D7" w14:textId="3DB1CB4F" w:rsidR="00C457CB" w:rsidRPr="002A6B43" w:rsidRDefault="002A6B43" w:rsidP="002A6B43">
      <w:pPr>
        <w:rPr>
          <w:rStyle w:val="eop"/>
        </w:rPr>
      </w:pPr>
      <w:r>
        <w:rPr>
          <w:rStyle w:val="eop"/>
        </w:rPr>
        <w:t>3.10</w:t>
      </w:r>
      <w:r>
        <w:rPr>
          <w:rStyle w:val="eop"/>
        </w:rPr>
        <w:tab/>
      </w:r>
      <w:r w:rsidR="00C457CB">
        <w:rPr>
          <w:rStyle w:val="eop"/>
        </w:rPr>
        <w:t>Compare and evaluate at least three (3) API documentation tools that are currently used in the industry and could be used within, or alongside your developed API</w:t>
      </w:r>
    </w:p>
    <w:p w14:paraId="089619A8" w14:textId="68D170A9" w:rsidR="00C457CB" w:rsidRPr="002A6B43" w:rsidRDefault="00C457CB" w:rsidP="002A6B43">
      <w:pPr>
        <w:rPr>
          <w:rStyle w:val="eop"/>
        </w:rPr>
      </w:pPr>
      <w:r>
        <w:rPr>
          <w:rStyle w:val="eop"/>
        </w:rPr>
        <w:t>Although your manager and/or relevant personnel have decided to use a tool that implements the Open API Specification to define and document the API, you need to compare and evaluate 3 options. Ensure that at least one tool evaluated above implements the Open API Specification and is suitable for use with your project</w:t>
      </w:r>
    </w:p>
    <w:p w14:paraId="0162F057" w14:textId="59751709" w:rsidR="00C457CB" w:rsidRDefault="002A6B43" w:rsidP="002A6B43">
      <w:pPr>
        <w:rPr>
          <w:rStyle w:val="eop"/>
        </w:rPr>
      </w:pPr>
      <w:r>
        <w:rPr>
          <w:rStyle w:val="eop"/>
        </w:rPr>
        <w:t>3.11</w:t>
      </w:r>
      <w:r>
        <w:rPr>
          <w:rStyle w:val="eop"/>
        </w:rPr>
        <w:tab/>
      </w:r>
      <w:r w:rsidR="00C457CB">
        <w:rPr>
          <w:rStyle w:val="eop"/>
        </w:rPr>
        <w:t>Use a tool that implements the Open API Specification to document each REST API endpoint, ensuring that the following is described:</w:t>
      </w:r>
    </w:p>
    <w:p w14:paraId="4BAAF6D2" w14:textId="77777777" w:rsidR="00C457CB" w:rsidRDefault="00C457CB" w:rsidP="002A6B43">
      <w:pPr>
        <w:pStyle w:val="Bullet-main"/>
        <w:rPr>
          <w:rStyle w:val="eop"/>
        </w:rPr>
      </w:pPr>
      <w:r>
        <w:rPr>
          <w:rStyle w:val="eop"/>
        </w:rPr>
        <w:t>Endpoint Purpose</w:t>
      </w:r>
    </w:p>
    <w:p w14:paraId="78CBBF7D" w14:textId="77777777" w:rsidR="00C457CB" w:rsidRDefault="00C457CB" w:rsidP="002A6B43">
      <w:pPr>
        <w:pStyle w:val="Bullet-main"/>
        <w:rPr>
          <w:rStyle w:val="eop"/>
        </w:rPr>
      </w:pPr>
      <w:r>
        <w:rPr>
          <w:rStyle w:val="eop"/>
        </w:rPr>
        <w:t>Required and optional parameters</w:t>
      </w:r>
    </w:p>
    <w:p w14:paraId="6C83CB95" w14:textId="45DBF0DD" w:rsidR="00C457CB" w:rsidRDefault="00C457CB" w:rsidP="002A6B43">
      <w:pPr>
        <w:pStyle w:val="Bullet-main"/>
        <w:rPr>
          <w:rStyle w:val="eop"/>
        </w:rPr>
      </w:pPr>
      <w:r>
        <w:rPr>
          <w:rStyle w:val="eop"/>
        </w:rPr>
        <w:t xml:space="preserve">Expected responses from the endpoint. </w:t>
      </w:r>
    </w:p>
    <w:p w14:paraId="2684C675" w14:textId="3419D80F" w:rsidR="00C457CB" w:rsidRDefault="002A6B43" w:rsidP="002A6B43">
      <w:pPr>
        <w:rPr>
          <w:rStyle w:val="eop"/>
        </w:rPr>
      </w:pPr>
      <w:r>
        <w:rPr>
          <w:rStyle w:val="eop"/>
        </w:rPr>
        <w:t>3.12</w:t>
      </w:r>
      <w:r>
        <w:rPr>
          <w:rStyle w:val="eop"/>
        </w:rPr>
        <w:tab/>
      </w:r>
      <w:r w:rsidR="00C457CB">
        <w:rPr>
          <w:rStyle w:val="eop"/>
        </w:rPr>
        <w:t>Provide screenshots that demonstrate this documentation for each endpoint. This could be individual screenshots or an export of the API document submitted alongside your project</w:t>
      </w:r>
    </w:p>
    <w:p w14:paraId="4EBE4A93" w14:textId="08DCE5BA" w:rsidR="00C457CB" w:rsidRDefault="002A6B43" w:rsidP="002A6B43">
      <w:pPr>
        <w:rPr>
          <w:rStyle w:val="eop"/>
          <w:rFonts w:cs="Arial"/>
        </w:rPr>
      </w:pPr>
      <w:r>
        <w:rPr>
          <w:rStyle w:val="eop"/>
        </w:rPr>
        <w:t>3.13</w:t>
      </w:r>
      <w:r>
        <w:rPr>
          <w:rStyle w:val="eop"/>
        </w:rPr>
        <w:tab/>
      </w:r>
      <w:r w:rsidR="00C457CB">
        <w:rPr>
          <w:rStyle w:val="eop"/>
        </w:rPr>
        <w:t xml:space="preserve">Provide a written description of how the documentation aligns with the project requirements, and the benefits provided with including API documentation. </w:t>
      </w:r>
    </w:p>
    <w:p w14:paraId="753FBB99" w14:textId="77777777" w:rsidR="00C457CB" w:rsidRDefault="00C457CB" w:rsidP="00C457CB">
      <w:pPr>
        <w:rPr>
          <w:rStyle w:val="eop"/>
          <w:rFonts w:cs="Arial"/>
        </w:rPr>
      </w:pPr>
    </w:p>
    <w:tbl>
      <w:tblPr>
        <w:tblStyle w:val="TableGrid"/>
        <w:tblW w:w="5000" w:type="pct"/>
        <w:tblLook w:val="04A0" w:firstRow="1" w:lastRow="0" w:firstColumn="1" w:lastColumn="0" w:noHBand="0" w:noVBand="1"/>
      </w:tblPr>
      <w:tblGrid>
        <w:gridCol w:w="4924"/>
        <w:gridCol w:w="5270"/>
      </w:tblGrid>
      <w:tr w:rsidR="00C457CB" w14:paraId="74A68720" w14:textId="77777777" w:rsidTr="00C457CB">
        <w:trPr>
          <w:trHeight w:val="690"/>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14:paraId="290CC063" w14:textId="77777777" w:rsidR="00C457CB" w:rsidRDefault="00C457CB" w:rsidP="002A6B43">
            <w:pPr>
              <w:pStyle w:val="TableHeading"/>
            </w:pPr>
            <w:r>
              <w:t xml:space="preserve">Part 2 and 3 – REST API Development SIGNOFF </w:t>
            </w:r>
          </w:p>
          <w:p w14:paraId="693D6DB4" w14:textId="77777777" w:rsidR="00C457CB" w:rsidRDefault="00C457CB" w:rsidP="002A6B43">
            <w:pPr>
              <w:pStyle w:val="TableHeading"/>
              <w:rPr>
                <w:sz w:val="20"/>
              </w:rPr>
            </w:pPr>
            <w:r>
              <w:rPr>
                <w:sz w:val="20"/>
              </w:rPr>
              <w:t>Signing off on this document signifies that the</w:t>
            </w:r>
            <w:r>
              <w:rPr>
                <w:bCs/>
                <w:sz w:val="20"/>
              </w:rPr>
              <w:t xml:space="preserve"> RESTful API and Documentation</w:t>
            </w:r>
            <w:r>
              <w:rPr>
                <w:sz w:val="20"/>
              </w:rPr>
              <w:t xml:space="preserve"> presented complies with the Client’s Business requirements.</w:t>
            </w:r>
          </w:p>
        </w:tc>
      </w:tr>
      <w:tr w:rsidR="00C457CB" w14:paraId="62DF058B" w14:textId="77777777" w:rsidTr="00C457CB">
        <w:trPr>
          <w:trHeight w:val="944"/>
        </w:trPr>
        <w:tc>
          <w:tcPr>
            <w:tcW w:w="2415" w:type="pct"/>
            <w:tcBorders>
              <w:top w:val="single" w:sz="4" w:space="0" w:color="auto"/>
              <w:left w:val="single" w:sz="4" w:space="0" w:color="auto"/>
              <w:bottom w:val="single" w:sz="4" w:space="0" w:color="auto"/>
              <w:right w:val="single" w:sz="4" w:space="0" w:color="auto"/>
            </w:tcBorders>
            <w:vAlign w:val="center"/>
            <w:hideMark/>
          </w:tcPr>
          <w:p w14:paraId="339AD6AE" w14:textId="77777777" w:rsidR="00C457CB" w:rsidRDefault="00C457CB">
            <w:pPr>
              <w:pStyle w:val="TableText"/>
              <w:spacing w:before="0" w:after="0" w:line="276" w:lineRule="auto"/>
              <w:rPr>
                <w:b/>
                <w:bCs/>
                <w:sz w:val="20"/>
              </w:rPr>
            </w:pPr>
            <w:r>
              <w:rPr>
                <w:b/>
                <w:bCs/>
                <w:sz w:val="20"/>
              </w:rPr>
              <w:t>Project Manager or relevant stakeholder</w:t>
            </w:r>
          </w:p>
          <w:p w14:paraId="562A9505" w14:textId="77777777" w:rsidR="00C457CB" w:rsidRDefault="00C457CB">
            <w:pPr>
              <w:pStyle w:val="TableText"/>
              <w:spacing w:before="0" w:after="0" w:line="276" w:lineRule="auto"/>
              <w:rPr>
                <w:sz w:val="20"/>
              </w:rPr>
            </w:pPr>
            <w:r>
              <w:rPr>
                <w:sz w:val="20"/>
              </w:rPr>
              <w:t xml:space="preserve">Signature: </w:t>
            </w:r>
          </w:p>
          <w:p w14:paraId="3AA3C96B" w14:textId="77777777" w:rsidR="00C457CB" w:rsidRDefault="00C457CB">
            <w:pPr>
              <w:pStyle w:val="TableText"/>
              <w:spacing w:before="0" w:after="0" w:line="276" w:lineRule="auto"/>
              <w:rPr>
                <w:sz w:val="20"/>
              </w:rPr>
            </w:pPr>
            <w:r>
              <w:rPr>
                <w:sz w:val="20"/>
              </w:rPr>
              <w:t xml:space="preserve">Date: </w:t>
            </w:r>
          </w:p>
        </w:tc>
        <w:tc>
          <w:tcPr>
            <w:tcW w:w="2585" w:type="pct"/>
            <w:tcBorders>
              <w:top w:val="single" w:sz="4" w:space="0" w:color="auto"/>
              <w:left w:val="single" w:sz="4" w:space="0" w:color="auto"/>
              <w:bottom w:val="single" w:sz="4" w:space="0" w:color="auto"/>
              <w:right w:val="single" w:sz="4" w:space="0" w:color="auto"/>
            </w:tcBorders>
            <w:vAlign w:val="center"/>
            <w:hideMark/>
          </w:tcPr>
          <w:p w14:paraId="3872D73A" w14:textId="77777777" w:rsidR="00C457CB" w:rsidRDefault="00C457CB">
            <w:pPr>
              <w:pStyle w:val="TableText"/>
              <w:spacing w:before="0" w:after="0" w:line="276" w:lineRule="auto"/>
              <w:rPr>
                <w:b/>
                <w:bCs/>
                <w:sz w:val="20"/>
              </w:rPr>
            </w:pPr>
            <w:r>
              <w:rPr>
                <w:b/>
                <w:bCs/>
                <w:sz w:val="20"/>
              </w:rPr>
              <w:t>Web Developer</w:t>
            </w:r>
          </w:p>
          <w:p w14:paraId="28B79F3E" w14:textId="77777777" w:rsidR="00C457CB" w:rsidRDefault="00C457CB">
            <w:pPr>
              <w:pStyle w:val="TableText"/>
              <w:spacing w:before="0" w:after="0" w:line="276" w:lineRule="auto"/>
              <w:ind w:left="540" w:hanging="540"/>
              <w:rPr>
                <w:sz w:val="20"/>
              </w:rPr>
            </w:pPr>
            <w:r>
              <w:rPr>
                <w:sz w:val="20"/>
              </w:rPr>
              <w:t xml:space="preserve">Signature: </w:t>
            </w:r>
          </w:p>
          <w:p w14:paraId="2764D8D4" w14:textId="77777777" w:rsidR="00C457CB" w:rsidRDefault="00C457CB">
            <w:pPr>
              <w:pStyle w:val="TableText"/>
              <w:spacing w:before="0" w:after="0" w:line="276" w:lineRule="auto"/>
              <w:rPr>
                <w:sz w:val="20"/>
              </w:rPr>
            </w:pPr>
            <w:r>
              <w:rPr>
                <w:sz w:val="20"/>
              </w:rPr>
              <w:t xml:space="preserve">Date: </w:t>
            </w:r>
          </w:p>
        </w:tc>
      </w:tr>
      <w:tr w:rsidR="00C457CB" w14:paraId="588239D8" w14:textId="77777777" w:rsidTr="00C457CB">
        <w:trPr>
          <w:trHeight w:val="94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20E49F1B" w14:textId="77777777" w:rsidR="00C457CB" w:rsidRDefault="00C457CB">
            <w:pPr>
              <w:pStyle w:val="TableText"/>
              <w:spacing w:before="0" w:after="0" w:line="276" w:lineRule="auto"/>
              <w:rPr>
                <w:b/>
                <w:sz w:val="20"/>
              </w:rPr>
            </w:pPr>
            <w:r>
              <w:rPr>
                <w:b/>
                <w:sz w:val="20"/>
              </w:rPr>
              <w:t>Initial Review</w:t>
            </w:r>
          </w:p>
          <w:p w14:paraId="7DB8A114" w14:textId="77777777" w:rsidR="00C457CB" w:rsidRDefault="00C457CB">
            <w:pPr>
              <w:pStyle w:val="TableText"/>
              <w:spacing w:before="0" w:after="0" w:line="276" w:lineRule="auto"/>
              <w:rPr>
                <w:sz w:val="20"/>
              </w:rPr>
            </w:pPr>
          </w:p>
          <w:p w14:paraId="2F08670A" w14:textId="77777777" w:rsidR="00C457CB" w:rsidRDefault="00C457CB">
            <w:pPr>
              <w:pStyle w:val="TableText"/>
              <w:spacing w:before="0" w:after="0" w:line="276" w:lineRule="auto"/>
              <w:rPr>
                <w:sz w:val="20"/>
              </w:rPr>
            </w:pPr>
          </w:p>
          <w:p w14:paraId="7065BE53" w14:textId="77777777" w:rsidR="00C457CB" w:rsidRDefault="00C457CB">
            <w:pPr>
              <w:pStyle w:val="TableText"/>
              <w:spacing w:before="0" w:after="0" w:line="276" w:lineRule="auto"/>
              <w:rPr>
                <w:sz w:val="20"/>
              </w:rPr>
            </w:pPr>
          </w:p>
          <w:p w14:paraId="0A43723D" w14:textId="77777777" w:rsidR="00C457CB" w:rsidRDefault="00C457CB">
            <w:pPr>
              <w:pStyle w:val="TableText"/>
              <w:spacing w:before="0" w:after="0" w:line="276" w:lineRule="auto"/>
              <w:rPr>
                <w:i/>
                <w:iCs/>
                <w:sz w:val="20"/>
              </w:rPr>
            </w:pPr>
            <w:r>
              <w:rPr>
                <w:i/>
                <w:iCs/>
                <w:sz w:val="20"/>
              </w:rPr>
              <w:t>(Feedback provided by Teacher)</w:t>
            </w:r>
          </w:p>
        </w:tc>
      </w:tr>
      <w:tr w:rsidR="00C457CB" w14:paraId="59916839" w14:textId="77777777" w:rsidTr="00C457CB">
        <w:trPr>
          <w:trHeight w:val="518"/>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14:paraId="16F1E957" w14:textId="77777777" w:rsidR="00C457CB" w:rsidRDefault="00C457CB">
            <w:pPr>
              <w:pStyle w:val="TableText"/>
              <w:spacing w:before="0" w:after="0" w:line="276" w:lineRule="auto"/>
              <w:rPr>
                <w:b/>
                <w:sz w:val="20"/>
              </w:rPr>
            </w:pPr>
            <w:r>
              <w:rPr>
                <w:b/>
                <w:sz w:val="20"/>
              </w:rPr>
              <w:t>APPROVAL</w:t>
            </w:r>
            <w:r>
              <w:rPr>
                <w:b/>
                <w:sz w:val="20"/>
              </w:rPr>
              <w:tab/>
            </w:r>
            <w:r>
              <w:rPr>
                <w:b/>
                <w:sz w:val="20"/>
              </w:rPr>
              <w:tab/>
            </w:r>
            <w:r>
              <w:rPr>
                <w:b/>
                <w:sz w:val="20"/>
              </w:rPr>
              <w:tab/>
            </w:r>
            <w:r>
              <w:rPr>
                <w:b/>
                <w:sz w:val="20"/>
              </w:rPr>
              <w:tab/>
              <w:t xml:space="preserve"> </w:t>
            </w:r>
            <w:sdt>
              <w:sdtPr>
                <w:rPr>
                  <w:sz w:val="20"/>
                </w:rPr>
                <w:id w:val="-426420036"/>
                <w14:checkbox>
                  <w14:checked w14:val="0"/>
                  <w14:checkedState w14:val="2612" w14:font="MS Gothic"/>
                  <w14:uncheckedState w14:val="2610" w14:font="MS Gothic"/>
                </w14:checkbox>
              </w:sdtPr>
              <w:sdtEndPr/>
              <w:sdtContent>
                <w:r>
                  <w:rPr>
                    <w:rFonts w:ascii="Segoe UI Symbol" w:eastAsia="MS Gothic" w:hAnsi="Segoe UI Symbol" w:cs="Segoe UI Symbol" w:hint="cs"/>
                    <w:sz w:val="20"/>
                    <w:cs/>
                  </w:rPr>
                  <w:t>☐</w:t>
                </w:r>
              </w:sdtContent>
            </w:sdt>
            <w:r>
              <w:rPr>
                <w:sz w:val="20"/>
              </w:rPr>
              <w:t xml:space="preserve">  Granted</w:t>
            </w:r>
            <w:r>
              <w:rPr>
                <w:sz w:val="20"/>
              </w:rPr>
              <w:tab/>
            </w:r>
            <w:r>
              <w:rPr>
                <w:sz w:val="20"/>
              </w:rPr>
              <w:tab/>
            </w:r>
            <w:r>
              <w:rPr>
                <w:sz w:val="20"/>
              </w:rPr>
              <w:tab/>
            </w:r>
            <w:sdt>
              <w:sdtPr>
                <w:rPr>
                  <w:sz w:val="20"/>
                </w:rPr>
                <w:id w:val="2095277514"/>
                <w14:checkbox>
                  <w14:checked w14:val="0"/>
                  <w14:checkedState w14:val="2612" w14:font="MS Gothic"/>
                  <w14:uncheckedState w14:val="2610" w14:font="MS Gothic"/>
                </w14:checkbox>
              </w:sdtPr>
              <w:sdtEndPr/>
              <w:sdtContent>
                <w:r>
                  <w:rPr>
                    <w:rFonts w:ascii="Segoe UI Symbol" w:eastAsia="MS Gothic" w:hAnsi="Segoe UI Symbol" w:cs="Segoe UI Symbol"/>
                    <w:sz w:val="20"/>
                  </w:rPr>
                  <w:t>☐</w:t>
                </w:r>
              </w:sdtContent>
            </w:sdt>
            <w:r>
              <w:rPr>
                <w:sz w:val="20"/>
              </w:rPr>
              <w:t xml:space="preserve">   Not Granted</w:t>
            </w:r>
          </w:p>
        </w:tc>
      </w:tr>
      <w:tr w:rsidR="00C457CB" w14:paraId="284538F7" w14:textId="77777777" w:rsidTr="00C457CB">
        <w:trPr>
          <w:trHeight w:val="1383"/>
        </w:trPr>
        <w:tc>
          <w:tcPr>
            <w:tcW w:w="5000" w:type="pct"/>
            <w:gridSpan w:val="2"/>
            <w:tcBorders>
              <w:top w:val="single" w:sz="4" w:space="0" w:color="auto"/>
              <w:left w:val="single" w:sz="4" w:space="0" w:color="auto"/>
              <w:bottom w:val="single" w:sz="4" w:space="0" w:color="auto"/>
              <w:right w:val="single" w:sz="4" w:space="0" w:color="auto"/>
            </w:tcBorders>
          </w:tcPr>
          <w:p w14:paraId="3A5846B2" w14:textId="77777777" w:rsidR="00C457CB" w:rsidRDefault="00C457CB">
            <w:pPr>
              <w:pStyle w:val="TableText"/>
              <w:spacing w:before="0" w:after="0" w:line="276" w:lineRule="auto"/>
              <w:rPr>
                <w:bCs/>
                <w:i/>
                <w:iCs/>
                <w:sz w:val="20"/>
              </w:rPr>
            </w:pPr>
            <w:r>
              <w:rPr>
                <w:b/>
                <w:sz w:val="20"/>
              </w:rPr>
              <w:t xml:space="preserve">Secondary Review </w:t>
            </w:r>
            <w:r>
              <w:rPr>
                <w:bCs/>
                <w:i/>
                <w:iCs/>
                <w:sz w:val="20"/>
              </w:rPr>
              <w:t>(If adjustments are required in the Initial Review)</w:t>
            </w:r>
          </w:p>
          <w:p w14:paraId="679CFB65" w14:textId="77777777" w:rsidR="00C457CB" w:rsidRDefault="00C457CB">
            <w:pPr>
              <w:pStyle w:val="TableText"/>
              <w:spacing w:before="0" w:after="0" w:line="276" w:lineRule="auto"/>
              <w:rPr>
                <w:bCs/>
                <w:i/>
                <w:iCs/>
                <w:sz w:val="20"/>
              </w:rPr>
            </w:pPr>
          </w:p>
          <w:p w14:paraId="0C653EA4" w14:textId="77777777" w:rsidR="00C457CB" w:rsidRDefault="00C457CB">
            <w:pPr>
              <w:pStyle w:val="TableText"/>
              <w:spacing w:before="0" w:after="0" w:line="276" w:lineRule="auto"/>
              <w:rPr>
                <w:bCs/>
                <w:i/>
                <w:iCs/>
                <w:sz w:val="20"/>
              </w:rPr>
            </w:pPr>
          </w:p>
          <w:p w14:paraId="2320D11A" w14:textId="77777777" w:rsidR="00C457CB" w:rsidRDefault="00C457CB">
            <w:pPr>
              <w:pStyle w:val="TableText"/>
              <w:spacing w:before="0" w:after="0" w:line="276" w:lineRule="auto"/>
              <w:rPr>
                <w:bCs/>
                <w:i/>
                <w:iCs/>
                <w:sz w:val="20"/>
              </w:rPr>
            </w:pPr>
          </w:p>
          <w:p w14:paraId="3D029CC6" w14:textId="77777777" w:rsidR="00C457CB" w:rsidRDefault="00C457CB">
            <w:pPr>
              <w:pStyle w:val="TableText"/>
              <w:spacing w:before="0" w:after="0" w:line="276" w:lineRule="auto"/>
              <w:rPr>
                <w:bCs/>
                <w:i/>
                <w:iCs/>
                <w:sz w:val="20"/>
              </w:rPr>
            </w:pPr>
            <w:r>
              <w:rPr>
                <w:i/>
                <w:iCs/>
                <w:sz w:val="20"/>
              </w:rPr>
              <w:t>(Feedback provided by Teacher)</w:t>
            </w:r>
          </w:p>
        </w:tc>
      </w:tr>
      <w:tr w:rsidR="00C457CB" w14:paraId="5F49C70D" w14:textId="77777777" w:rsidTr="00C457CB">
        <w:trPr>
          <w:trHeight w:val="518"/>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14:paraId="02A717D4" w14:textId="77777777" w:rsidR="00C457CB" w:rsidRDefault="00C457CB">
            <w:pPr>
              <w:pStyle w:val="TableText"/>
              <w:spacing w:before="0" w:after="0" w:line="276" w:lineRule="auto"/>
              <w:rPr>
                <w:b/>
                <w:sz w:val="20"/>
              </w:rPr>
            </w:pPr>
            <w:r>
              <w:rPr>
                <w:b/>
                <w:sz w:val="20"/>
              </w:rPr>
              <w:t>APPROVAL</w:t>
            </w:r>
            <w:r>
              <w:rPr>
                <w:b/>
                <w:sz w:val="20"/>
              </w:rPr>
              <w:tab/>
            </w:r>
            <w:r>
              <w:rPr>
                <w:b/>
                <w:sz w:val="20"/>
              </w:rPr>
              <w:tab/>
            </w:r>
            <w:r>
              <w:rPr>
                <w:b/>
                <w:sz w:val="20"/>
              </w:rPr>
              <w:tab/>
            </w:r>
            <w:r>
              <w:rPr>
                <w:b/>
                <w:sz w:val="20"/>
              </w:rPr>
              <w:tab/>
              <w:t xml:space="preserve"> </w:t>
            </w:r>
            <w:sdt>
              <w:sdtPr>
                <w:rPr>
                  <w:sz w:val="20"/>
                </w:rPr>
                <w:id w:val="1073472768"/>
                <w14:checkbox>
                  <w14:checked w14:val="0"/>
                  <w14:checkedState w14:val="2612" w14:font="MS Gothic"/>
                  <w14:uncheckedState w14:val="2610" w14:font="MS Gothic"/>
                </w14:checkbox>
              </w:sdtPr>
              <w:sdtEndPr/>
              <w:sdtContent>
                <w:r>
                  <w:rPr>
                    <w:rFonts w:ascii="Segoe UI Symbol" w:eastAsia="MS Gothic" w:hAnsi="Segoe UI Symbol" w:cs="Segoe UI Symbol" w:hint="cs"/>
                    <w:sz w:val="20"/>
                    <w:cs/>
                  </w:rPr>
                  <w:t>☐</w:t>
                </w:r>
              </w:sdtContent>
            </w:sdt>
            <w:r>
              <w:rPr>
                <w:sz w:val="20"/>
              </w:rPr>
              <w:t xml:space="preserve">  Granted</w:t>
            </w:r>
            <w:r>
              <w:rPr>
                <w:sz w:val="20"/>
              </w:rPr>
              <w:tab/>
            </w:r>
            <w:r>
              <w:rPr>
                <w:sz w:val="20"/>
              </w:rPr>
              <w:tab/>
            </w:r>
            <w:r>
              <w:rPr>
                <w:sz w:val="20"/>
              </w:rPr>
              <w:tab/>
            </w:r>
            <w:sdt>
              <w:sdtPr>
                <w:rPr>
                  <w:sz w:val="20"/>
                </w:rPr>
                <w:id w:val="-1483229308"/>
                <w14:checkbox>
                  <w14:checked w14:val="0"/>
                  <w14:checkedState w14:val="2612" w14:font="MS Gothic"/>
                  <w14:uncheckedState w14:val="2610" w14:font="MS Gothic"/>
                </w14:checkbox>
              </w:sdtPr>
              <w:sdtEndPr/>
              <w:sdtContent>
                <w:r>
                  <w:rPr>
                    <w:rFonts w:ascii="Segoe UI Symbol" w:eastAsia="MS Gothic" w:hAnsi="Segoe UI Symbol" w:cs="Segoe UI Symbol"/>
                    <w:sz w:val="20"/>
                  </w:rPr>
                  <w:t>☐</w:t>
                </w:r>
              </w:sdtContent>
            </w:sdt>
            <w:r>
              <w:rPr>
                <w:sz w:val="20"/>
              </w:rPr>
              <w:t xml:space="preserve">   Not Granted</w:t>
            </w:r>
          </w:p>
        </w:tc>
      </w:tr>
    </w:tbl>
    <w:p w14:paraId="2C662FEB" w14:textId="77777777" w:rsidR="00C457CB" w:rsidRDefault="00C457CB" w:rsidP="00C457CB">
      <w:pPr>
        <w:pStyle w:val="TableText"/>
        <w:spacing w:before="0" w:after="0" w:line="276" w:lineRule="auto"/>
        <w:ind w:left="720" w:hanging="720"/>
        <w:rPr>
          <w:rStyle w:val="eop"/>
          <w:b/>
          <w:kern w:val="2"/>
          <w:szCs w:val="22"/>
        </w:rPr>
      </w:pPr>
    </w:p>
    <w:p w14:paraId="67490DF4" w14:textId="77777777" w:rsidR="00C457CB" w:rsidRDefault="00C457CB" w:rsidP="00C457CB">
      <w:pPr>
        <w:widowControl/>
        <w:suppressAutoHyphens w:val="0"/>
        <w:spacing w:before="0" w:after="0" w:line="240" w:lineRule="auto"/>
        <w:rPr>
          <w:rStyle w:val="eop"/>
          <w:rFonts w:cs="Arial"/>
          <w:b/>
          <w:sz w:val="24"/>
          <w:szCs w:val="22"/>
        </w:rPr>
      </w:pPr>
      <w:r>
        <w:rPr>
          <w:b/>
          <w:sz w:val="24"/>
          <w:szCs w:val="22"/>
        </w:rPr>
        <w:br w:type="page"/>
      </w:r>
    </w:p>
    <w:p w14:paraId="78A943B2" w14:textId="77777777" w:rsidR="00C457CB" w:rsidRPr="002A6B43" w:rsidRDefault="00C457CB" w:rsidP="002A6B43">
      <w:pPr>
        <w:pStyle w:val="Heading1"/>
        <w:rPr>
          <w:rStyle w:val="eop"/>
        </w:rPr>
      </w:pPr>
      <w:r w:rsidRPr="002A6B43">
        <w:rPr>
          <w:rStyle w:val="eop"/>
        </w:rPr>
        <w:lastRenderedPageBreak/>
        <w:t>PART 4 – Database Tasks</w:t>
      </w:r>
    </w:p>
    <w:p w14:paraId="61C2BC31" w14:textId="6A69319E" w:rsidR="00C457CB" w:rsidRPr="002A6B43" w:rsidRDefault="002A6B43" w:rsidP="002A6B43">
      <w:pPr>
        <w:rPr>
          <w:rStyle w:val="eop"/>
          <w:bCs/>
          <w:szCs w:val="20"/>
        </w:rPr>
      </w:pPr>
      <w:r w:rsidRPr="002A6B43">
        <w:rPr>
          <w:rStyle w:val="eop"/>
          <w:bCs/>
          <w:szCs w:val="20"/>
        </w:rPr>
        <w:t>Some of the following tasks will require the connection of your API to a cloud hosted instance of MongoDB (MongoDB Atlas). This incurs no cost but can present connection difficulties through corporate firewalls.</w:t>
      </w:r>
    </w:p>
    <w:p w14:paraId="3C5E83A5" w14:textId="22B14A42" w:rsidR="00C457CB" w:rsidRPr="002A6B43" w:rsidRDefault="00C457CB" w:rsidP="002A6B43">
      <w:pPr>
        <w:pStyle w:val="Heading2"/>
        <w:rPr>
          <w:rStyle w:val="eop"/>
        </w:rPr>
      </w:pPr>
      <w:r w:rsidRPr="002A6B43">
        <w:rPr>
          <w:rStyle w:val="eop"/>
        </w:rPr>
        <w:t>Task 1 – Configuration</w:t>
      </w:r>
    </w:p>
    <w:p w14:paraId="4680243C" w14:textId="25E827D8" w:rsidR="00C457CB" w:rsidRDefault="002A6B43" w:rsidP="002A6B43">
      <w:pPr>
        <w:rPr>
          <w:rStyle w:val="eop"/>
          <w:rFonts w:eastAsiaTheme="minorEastAsia" w:cstheme="minorBidi"/>
          <w:kern w:val="0"/>
          <w:szCs w:val="22"/>
          <w:lang w:eastAsia="en-AU" w:bidi="ar-SA"/>
        </w:rPr>
      </w:pPr>
      <w:r>
        <w:rPr>
          <w:rStyle w:val="eop"/>
          <w:rFonts w:eastAsiaTheme="minorEastAsia" w:cstheme="minorBidi"/>
          <w:kern w:val="0"/>
          <w:szCs w:val="22"/>
          <w:lang w:eastAsia="en-AU" w:bidi="ar-SA"/>
        </w:rPr>
        <w:t>4.1</w:t>
      </w:r>
      <w:r>
        <w:rPr>
          <w:rStyle w:val="eop"/>
          <w:rFonts w:eastAsiaTheme="minorEastAsia" w:cstheme="minorBidi"/>
          <w:kern w:val="0"/>
          <w:szCs w:val="22"/>
          <w:lang w:eastAsia="en-AU" w:bidi="ar-SA"/>
        </w:rPr>
        <w:tab/>
      </w:r>
      <w:r w:rsidR="00C457CB">
        <w:rPr>
          <w:rStyle w:val="eop"/>
          <w:rFonts w:eastAsiaTheme="minorEastAsia" w:cstheme="minorBidi"/>
          <w:kern w:val="0"/>
          <w:szCs w:val="22"/>
          <w:lang w:eastAsia="en-AU" w:bidi="ar-SA"/>
        </w:rPr>
        <w:t xml:space="preserve">Verify the NoSQL database is persisting objects of different types by providing a before and after screenshot of the same document after restarting your NoSQL Instance. If the document has not been persisted across the restart, configure the instance to persist data and provide the steps required to fix the persistence. </w:t>
      </w:r>
    </w:p>
    <w:p w14:paraId="034DE573" w14:textId="77777777" w:rsidR="00C457CB" w:rsidRDefault="00C457CB" w:rsidP="002A6B43">
      <w:pPr>
        <w:pStyle w:val="Bullet-main"/>
        <w:rPr>
          <w:rStyle w:val="eop"/>
          <w:rFonts w:eastAsiaTheme="minorEastAsia" w:cstheme="minorBidi"/>
          <w:lang w:eastAsia="en-AU"/>
        </w:rPr>
      </w:pPr>
      <w:r>
        <w:rPr>
          <w:rStyle w:val="eop"/>
          <w:rFonts w:eastAsiaTheme="minorEastAsia" w:cstheme="minorBidi"/>
          <w:lang w:eastAsia="en-AU"/>
        </w:rPr>
        <w:t>Provide screenshots before and after Instance restart, test and fix persistence if it is not working (for any data stores).</w:t>
      </w:r>
    </w:p>
    <w:p w14:paraId="5E681430" w14:textId="77777777" w:rsidR="00C457CB" w:rsidRDefault="00C457CB" w:rsidP="002A6B43">
      <w:pPr>
        <w:pStyle w:val="Bullet-main"/>
        <w:rPr>
          <w:rStyle w:val="eop"/>
          <w:rFonts w:eastAsiaTheme="minorEastAsia" w:cstheme="minorBidi"/>
          <w:lang w:eastAsia="en-AU"/>
        </w:rPr>
      </w:pPr>
      <w:r>
        <w:rPr>
          <w:rStyle w:val="eop"/>
          <w:rFonts w:eastAsiaTheme="minorEastAsia" w:cstheme="minorBidi"/>
          <w:lang w:eastAsia="en-AU"/>
        </w:rPr>
        <w:t>Provide a screenshot that demonstrates that the Database Server is configured to persist data.</w:t>
      </w:r>
    </w:p>
    <w:p w14:paraId="16CD6C03" w14:textId="77777777" w:rsidR="00C457CB" w:rsidRDefault="00C457CB" w:rsidP="002A6B43">
      <w:pPr>
        <w:rPr>
          <w:rStyle w:val="eop"/>
        </w:rPr>
      </w:pPr>
      <w:r>
        <w:rPr>
          <w:rStyle w:val="eop"/>
        </w:rPr>
        <w:t>Propose at least two (2) triggers for the project and identify the corresponding events and actions to be performed. Create an email to your manager or relevant stakeholder seeking confirmation of the triggers before implementing them.</w:t>
      </w:r>
    </w:p>
    <w:p w14:paraId="05CCCF46" w14:textId="3FB5797D" w:rsidR="00C457CB" w:rsidRDefault="002A6B43" w:rsidP="002A6B43">
      <w:pPr>
        <w:rPr>
          <w:rStyle w:val="eop"/>
        </w:rPr>
      </w:pPr>
      <w:r>
        <w:rPr>
          <w:rStyle w:val="eop"/>
        </w:rPr>
        <w:t>4.3</w:t>
      </w:r>
      <w:r>
        <w:rPr>
          <w:rStyle w:val="eop"/>
        </w:rPr>
        <w:tab/>
      </w:r>
      <w:r w:rsidR="00C457CB">
        <w:rPr>
          <w:rStyle w:val="eop"/>
        </w:rPr>
        <w:t xml:space="preserve">Using a </w:t>
      </w:r>
      <w:r w:rsidR="00C457CB">
        <w:rPr>
          <w:rStyle w:val="eop"/>
          <w:b/>
          <w:bCs/>
          <w:color w:val="548DD4" w:themeColor="text2" w:themeTint="99"/>
        </w:rPr>
        <w:t>cloud hosted</w:t>
      </w:r>
      <w:r w:rsidR="00C457CB">
        <w:rPr>
          <w:rStyle w:val="eop"/>
          <w:color w:val="548DD4" w:themeColor="text2" w:themeTint="99"/>
        </w:rPr>
        <w:t xml:space="preserve"> </w:t>
      </w:r>
      <w:r w:rsidR="00C457CB">
        <w:rPr>
          <w:rStyle w:val="eop"/>
        </w:rPr>
        <w:t>instance of MongoDB (Atlas) create and configure the selected triggers, ensuring the functionality of these triggers is tested.</w:t>
      </w:r>
    </w:p>
    <w:p w14:paraId="1D387345" w14:textId="77777777" w:rsidR="00C457CB" w:rsidRDefault="00C457CB" w:rsidP="002A6B43">
      <w:pPr>
        <w:pStyle w:val="Bullet-main"/>
        <w:rPr>
          <w:rStyle w:val="eop"/>
        </w:rPr>
      </w:pPr>
      <w:r>
        <w:rPr>
          <w:rStyle w:val="eop"/>
        </w:rPr>
        <w:t>Provide a screenshot of the code used to define the triggers and the results of testing each trigger.</w:t>
      </w:r>
    </w:p>
    <w:p w14:paraId="4958119E" w14:textId="6DAD6FDA" w:rsidR="00C457CB" w:rsidRDefault="002A6B43" w:rsidP="002A6B43">
      <w:pPr>
        <w:rPr>
          <w:rStyle w:val="eop"/>
        </w:rPr>
      </w:pPr>
      <w:r>
        <w:rPr>
          <w:rStyle w:val="eop"/>
        </w:rPr>
        <w:t>4.4</w:t>
      </w:r>
      <w:r>
        <w:rPr>
          <w:rStyle w:val="eop"/>
        </w:rPr>
        <w:tab/>
      </w:r>
      <w:r w:rsidR="00C457CB">
        <w:rPr>
          <w:rStyle w:val="eop"/>
        </w:rPr>
        <w:t xml:space="preserve">Utilising a </w:t>
      </w:r>
      <w:r w:rsidR="00C457CB">
        <w:rPr>
          <w:rStyle w:val="eop"/>
          <w:b/>
          <w:bCs/>
          <w:color w:val="548DD4" w:themeColor="text2" w:themeTint="99"/>
        </w:rPr>
        <w:t>cloud hosted</w:t>
      </w:r>
      <w:r w:rsidR="00C457CB">
        <w:rPr>
          <w:rStyle w:val="eop"/>
        </w:rPr>
        <w:t>, or local instance of MongoDB, configure Authentication and Authorisation between the API and Database Server to ensure that the API connecting to the Database is only capable of reading from and writing to the database that is relevant to this project.</w:t>
      </w:r>
    </w:p>
    <w:p w14:paraId="1D82669C" w14:textId="77777777" w:rsidR="00C457CB" w:rsidRDefault="00C457CB" w:rsidP="00686472">
      <w:pPr>
        <w:pStyle w:val="Bullet-main"/>
        <w:rPr>
          <w:rStyle w:val="eop"/>
        </w:rPr>
      </w:pPr>
      <w:r>
        <w:rPr>
          <w:rStyle w:val="eop"/>
        </w:rPr>
        <w:t>Provide screenshots of this configuration process, including the results of attempting to access the server with correct and incorrect credentials (these can be through the API, or through MongoDB Compass using the same connection string as the API)</w:t>
      </w:r>
    </w:p>
    <w:p w14:paraId="2EA72991" w14:textId="77777777" w:rsidR="00C457CB" w:rsidRDefault="00C457CB" w:rsidP="00686472">
      <w:pPr>
        <w:pStyle w:val="Bullet-main"/>
        <w:rPr>
          <w:rStyle w:val="eop"/>
        </w:rPr>
      </w:pPr>
      <w:r>
        <w:rPr>
          <w:rStyle w:val="eop"/>
        </w:rPr>
        <w:t>Describe the roles created within Atlas (or another relevant DBMS) and the process required to create the roles and user accounts.</w:t>
      </w:r>
    </w:p>
    <w:p w14:paraId="05F39A6C" w14:textId="689DED9C" w:rsidR="00C457CB" w:rsidRDefault="00686472" w:rsidP="002A6B43">
      <w:pPr>
        <w:rPr>
          <w:rStyle w:val="eop"/>
        </w:rPr>
      </w:pPr>
      <w:r>
        <w:rPr>
          <w:rStyle w:val="eop"/>
        </w:rPr>
        <w:t>4.5</w:t>
      </w:r>
      <w:r>
        <w:rPr>
          <w:rStyle w:val="eop"/>
        </w:rPr>
        <w:tab/>
      </w:r>
      <w:r w:rsidR="00C457CB">
        <w:rPr>
          <w:rStyle w:val="eop"/>
        </w:rPr>
        <w:t xml:space="preserve">Determine and implement a time-to-live (TTL) or special single-field index on a field in a collection. The TTL index will automatically remove the document after a certain amount of time has passed or a specific clock time. </w:t>
      </w:r>
      <w:r w:rsidR="00C457CB">
        <w:rPr>
          <w:rStyle w:val="eop"/>
          <w:b/>
          <w:bCs/>
        </w:rPr>
        <w:t>Refer to the scenario presented for the required TTL actions.</w:t>
      </w:r>
    </w:p>
    <w:p w14:paraId="6D77C340" w14:textId="777DA4E7" w:rsidR="00C457CB" w:rsidRDefault="00686472" w:rsidP="002A6B43">
      <w:pPr>
        <w:rPr>
          <w:rStyle w:val="eop"/>
        </w:rPr>
      </w:pPr>
      <w:r>
        <w:rPr>
          <w:rStyle w:val="eop"/>
        </w:rPr>
        <w:t>4.6</w:t>
      </w:r>
      <w:r>
        <w:rPr>
          <w:rStyle w:val="eop"/>
        </w:rPr>
        <w:tab/>
      </w:r>
      <w:r w:rsidR="00C457CB">
        <w:rPr>
          <w:rStyle w:val="eop"/>
        </w:rPr>
        <w:t>Review the Encryption requirements of the provided scenario and provide evidence that the encryption requirements are met. This could be achieved through screenshots of configuration, or a detailed description of the mechanisms that are enabling the required encryption.</w:t>
      </w:r>
    </w:p>
    <w:p w14:paraId="268A59ED" w14:textId="77777777" w:rsidR="00C457CB" w:rsidRDefault="00C457CB" w:rsidP="002A6B43">
      <w:pPr>
        <w:rPr>
          <w:rStyle w:val="eop"/>
          <w:rFonts w:cs="Arial"/>
          <w:i/>
          <w:color w:val="0070C0"/>
          <w:sz w:val="24"/>
          <w:szCs w:val="26"/>
        </w:rPr>
      </w:pPr>
    </w:p>
    <w:p w14:paraId="7AF3735F" w14:textId="77777777" w:rsidR="00686472" w:rsidRDefault="00686472">
      <w:pPr>
        <w:widowControl/>
        <w:suppressAutoHyphens w:val="0"/>
        <w:spacing w:before="0" w:after="0" w:line="240" w:lineRule="auto"/>
        <w:rPr>
          <w:rStyle w:val="eop"/>
          <w:rFonts w:cs="Arial"/>
          <w:b/>
        </w:rPr>
      </w:pPr>
      <w:r>
        <w:rPr>
          <w:rStyle w:val="eop"/>
          <w:rFonts w:cs="Arial"/>
          <w:b/>
        </w:rPr>
        <w:br w:type="page"/>
      </w:r>
    </w:p>
    <w:p w14:paraId="24A88D53" w14:textId="2A2C277B" w:rsidR="00C457CB" w:rsidRPr="00686472" w:rsidRDefault="00C457CB" w:rsidP="00686472">
      <w:pPr>
        <w:pStyle w:val="Heading2"/>
        <w:rPr>
          <w:rStyle w:val="eop"/>
        </w:rPr>
      </w:pPr>
      <w:r w:rsidRPr="00686472">
        <w:rPr>
          <w:rStyle w:val="eop"/>
        </w:rPr>
        <w:lastRenderedPageBreak/>
        <w:t>Task 2 - Partitioning</w:t>
      </w:r>
    </w:p>
    <w:p w14:paraId="3D6339F5" w14:textId="2B14C4A7" w:rsidR="00686472" w:rsidRPr="00686472" w:rsidRDefault="00686472" w:rsidP="00686472">
      <w:pPr>
        <w:rPr>
          <w:rStyle w:val="eop"/>
          <w:i/>
          <w:iCs/>
        </w:rPr>
      </w:pPr>
      <w:r w:rsidRPr="00686472">
        <w:rPr>
          <w:rStyle w:val="eop"/>
          <w:i/>
          <w:iCs/>
        </w:rPr>
        <w:t>This task requires the creation of a ‘Sharded Cluster’ when using MongoDB. For detailed instructions, and a script that can be used to create this, see the supplementary assessment files or contact your teacher. This can also be achieved through multiple physical devices, or via Docker Instances.</w:t>
      </w:r>
    </w:p>
    <w:p w14:paraId="1D609633" w14:textId="080E346A" w:rsidR="00C457CB" w:rsidRDefault="00686472" w:rsidP="00686472">
      <w:pPr>
        <w:rPr>
          <w:rStyle w:val="eop"/>
          <w:szCs w:val="21"/>
        </w:rPr>
      </w:pPr>
      <w:r>
        <w:rPr>
          <w:rStyle w:val="eop"/>
        </w:rPr>
        <w:t>4.7</w:t>
      </w:r>
      <w:r>
        <w:rPr>
          <w:rStyle w:val="eop"/>
        </w:rPr>
        <w:tab/>
      </w:r>
      <w:r w:rsidR="00C457CB">
        <w:rPr>
          <w:rStyle w:val="eop"/>
        </w:rPr>
        <w:t>Review the scenario provided and the data imported into your database and determine at least one (1) collection that could benefit from partitioning.</w:t>
      </w:r>
    </w:p>
    <w:p w14:paraId="44A98145" w14:textId="23FD7ACF" w:rsidR="00C457CB" w:rsidRDefault="00C457CB" w:rsidP="00686472">
      <w:pPr>
        <w:pStyle w:val="Bullet-main"/>
        <w:rPr>
          <w:rStyle w:val="eop"/>
        </w:rPr>
      </w:pPr>
      <w:r>
        <w:rPr>
          <w:rStyle w:val="eop"/>
        </w:rPr>
        <w:t>Select an appropriate partition key for this collection, ensure that you provide clear justification as to why this partition key is suitable for the collection to be partitioned</w:t>
      </w:r>
    </w:p>
    <w:p w14:paraId="35D1140D" w14:textId="739458C2" w:rsidR="00C457CB" w:rsidRDefault="00686472" w:rsidP="00686472">
      <w:pPr>
        <w:rPr>
          <w:rStyle w:val="eop"/>
        </w:rPr>
      </w:pPr>
      <w:r>
        <w:rPr>
          <w:rStyle w:val="eop"/>
        </w:rPr>
        <w:t>4.8</w:t>
      </w:r>
      <w:r>
        <w:rPr>
          <w:rStyle w:val="eop"/>
        </w:rPr>
        <w:tab/>
      </w:r>
      <w:r w:rsidR="00C457CB">
        <w:rPr>
          <w:rStyle w:val="eop"/>
        </w:rPr>
        <w:t>Utilising simulated architecture representing a sharded cluster:</w:t>
      </w:r>
    </w:p>
    <w:p w14:paraId="30FB045A" w14:textId="77777777" w:rsidR="00C457CB" w:rsidRDefault="00C457CB" w:rsidP="00686472">
      <w:pPr>
        <w:pStyle w:val="Bullet-main"/>
        <w:rPr>
          <w:rStyle w:val="eop"/>
        </w:rPr>
      </w:pPr>
      <w:r>
        <w:rPr>
          <w:rStyle w:val="eop"/>
        </w:rPr>
        <w:t>Import the dataset used previously in this project.</w:t>
      </w:r>
    </w:p>
    <w:p w14:paraId="28E2AB11" w14:textId="77777777" w:rsidR="00C457CB" w:rsidRDefault="00C457CB" w:rsidP="00686472">
      <w:pPr>
        <w:pStyle w:val="Bullet-main"/>
        <w:rPr>
          <w:rStyle w:val="eop"/>
        </w:rPr>
      </w:pPr>
      <w:r>
        <w:rPr>
          <w:rStyle w:val="eop"/>
        </w:rPr>
        <w:t>Configure the database and collection for partitioning.</w:t>
      </w:r>
    </w:p>
    <w:p w14:paraId="1AC971C3" w14:textId="77777777" w:rsidR="00C457CB" w:rsidRDefault="00C457CB" w:rsidP="00686472">
      <w:pPr>
        <w:pStyle w:val="Bullet-main"/>
        <w:rPr>
          <w:rStyle w:val="eop"/>
        </w:rPr>
      </w:pPr>
      <w:r>
        <w:rPr>
          <w:rStyle w:val="eop"/>
        </w:rPr>
        <w:t>Implement the selected partition key, ensuring that the collection is partitioned.</w:t>
      </w:r>
    </w:p>
    <w:p w14:paraId="3D1DFD5D" w14:textId="77777777" w:rsidR="00C457CB" w:rsidRDefault="00C457CB" w:rsidP="00686472">
      <w:pPr>
        <w:pStyle w:val="Bullet-main"/>
        <w:rPr>
          <w:rStyle w:val="eop"/>
        </w:rPr>
      </w:pPr>
      <w:r>
        <w:rPr>
          <w:rStyle w:val="eop"/>
        </w:rPr>
        <w:t>Provide screenshots that clearly show the collection name, the number of chunks, shards, and the distribution of data over these different shards.</w:t>
      </w:r>
    </w:p>
    <w:p w14:paraId="4EB77091" w14:textId="7EBBDECE" w:rsidR="00C457CB" w:rsidRDefault="00686472" w:rsidP="00686472">
      <w:pPr>
        <w:rPr>
          <w:rStyle w:val="eop"/>
        </w:rPr>
      </w:pPr>
      <w:r>
        <w:rPr>
          <w:rStyle w:val="eop"/>
        </w:rPr>
        <w:t>4.9</w:t>
      </w:r>
      <w:r>
        <w:rPr>
          <w:rStyle w:val="eop"/>
        </w:rPr>
        <w:tab/>
      </w:r>
      <w:r w:rsidR="00C457CB">
        <w:rPr>
          <w:rStyle w:val="eop"/>
        </w:rPr>
        <w:t>Review the results of the partitioning completed in 4.4 and provide a clear description of a process that could be used to ensure a continued even distribution of data across partitions, or to achieve a better distribution across the partitions.</w:t>
      </w:r>
    </w:p>
    <w:p w14:paraId="65A9DEC0" w14:textId="0BBB06CC" w:rsidR="00C457CB" w:rsidRDefault="00686472" w:rsidP="00686472">
      <w:pPr>
        <w:rPr>
          <w:rStyle w:val="eop"/>
        </w:rPr>
      </w:pPr>
      <w:r>
        <w:rPr>
          <w:rStyle w:val="eop"/>
        </w:rPr>
        <w:t>4.10</w:t>
      </w:r>
      <w:r>
        <w:rPr>
          <w:rStyle w:val="eop"/>
        </w:rPr>
        <w:tab/>
      </w:r>
      <w:r w:rsidR="00C457CB">
        <w:rPr>
          <w:rStyle w:val="eop"/>
        </w:rPr>
        <w:t>Review the completed project and document, ensuring that all of the required steps have been completed. Attend a brief review meeting with your Manager to review the completion of the Database Tasks using the Signoff section below.</w:t>
      </w:r>
    </w:p>
    <w:tbl>
      <w:tblPr>
        <w:tblStyle w:val="TableGrid"/>
        <w:tblW w:w="10568" w:type="dxa"/>
        <w:tblInd w:w="137" w:type="dxa"/>
        <w:tblLook w:val="04A0" w:firstRow="1" w:lastRow="0" w:firstColumn="1" w:lastColumn="0" w:noHBand="0" w:noVBand="1"/>
      </w:tblPr>
      <w:tblGrid>
        <w:gridCol w:w="5403"/>
        <w:gridCol w:w="5165"/>
      </w:tblGrid>
      <w:tr w:rsidR="00C457CB" w14:paraId="4B4EB1A7" w14:textId="77777777" w:rsidTr="00686472">
        <w:trPr>
          <w:trHeight w:val="690"/>
        </w:trPr>
        <w:tc>
          <w:tcPr>
            <w:tcW w:w="10568" w:type="dxa"/>
            <w:gridSpan w:val="2"/>
            <w:tcBorders>
              <w:top w:val="single" w:sz="4" w:space="0" w:color="auto"/>
              <w:left w:val="single" w:sz="4" w:space="0" w:color="auto"/>
              <w:bottom w:val="single" w:sz="4" w:space="0" w:color="auto"/>
              <w:right w:val="single" w:sz="4" w:space="0" w:color="auto"/>
            </w:tcBorders>
            <w:vAlign w:val="center"/>
            <w:hideMark/>
          </w:tcPr>
          <w:p w14:paraId="07CA995F" w14:textId="77777777" w:rsidR="00C457CB" w:rsidRDefault="00C457CB" w:rsidP="00686472">
            <w:pPr>
              <w:pStyle w:val="TableHeading"/>
              <w:rPr>
                <w:szCs w:val="20"/>
              </w:rPr>
            </w:pPr>
            <w:r>
              <w:t xml:space="preserve">Part 4 – Database Tasks SIGNOFF </w:t>
            </w:r>
          </w:p>
          <w:p w14:paraId="026A83CB" w14:textId="77777777" w:rsidR="00C457CB" w:rsidRDefault="00C457CB" w:rsidP="00686472">
            <w:pPr>
              <w:pStyle w:val="TableHeading"/>
              <w:rPr>
                <w:sz w:val="20"/>
              </w:rPr>
            </w:pPr>
            <w:r>
              <w:rPr>
                <w:sz w:val="20"/>
              </w:rPr>
              <w:t>Signing off on this document signifies that the</w:t>
            </w:r>
            <w:r>
              <w:rPr>
                <w:bCs/>
                <w:sz w:val="20"/>
              </w:rPr>
              <w:t xml:space="preserve"> Final Database Task Documentation and Procedures</w:t>
            </w:r>
            <w:r>
              <w:rPr>
                <w:sz w:val="20"/>
              </w:rPr>
              <w:t xml:space="preserve"> presented comply with the Client’s Business requirements.</w:t>
            </w:r>
          </w:p>
        </w:tc>
      </w:tr>
      <w:tr w:rsidR="00C457CB" w14:paraId="7F06BF1F" w14:textId="77777777" w:rsidTr="00686472">
        <w:trPr>
          <w:trHeight w:val="944"/>
        </w:trPr>
        <w:tc>
          <w:tcPr>
            <w:tcW w:w="5403" w:type="dxa"/>
            <w:tcBorders>
              <w:top w:val="single" w:sz="4" w:space="0" w:color="auto"/>
              <w:left w:val="single" w:sz="4" w:space="0" w:color="auto"/>
              <w:bottom w:val="single" w:sz="4" w:space="0" w:color="auto"/>
              <w:right w:val="single" w:sz="4" w:space="0" w:color="auto"/>
            </w:tcBorders>
            <w:vAlign w:val="center"/>
            <w:hideMark/>
          </w:tcPr>
          <w:p w14:paraId="25022246" w14:textId="77777777" w:rsidR="00C457CB" w:rsidRPr="00686472" w:rsidRDefault="00C457CB" w:rsidP="00686472">
            <w:pPr>
              <w:pStyle w:val="TableText"/>
            </w:pPr>
            <w:r w:rsidRPr="00686472">
              <w:t>Project Manager or relevant stakeholder</w:t>
            </w:r>
          </w:p>
          <w:p w14:paraId="5DE9904C" w14:textId="77777777" w:rsidR="00C457CB" w:rsidRPr="00686472" w:rsidRDefault="00C457CB" w:rsidP="00686472">
            <w:pPr>
              <w:pStyle w:val="TableText"/>
            </w:pPr>
            <w:r w:rsidRPr="00686472">
              <w:t xml:space="preserve">Signature: </w:t>
            </w:r>
          </w:p>
          <w:p w14:paraId="6451AEA4" w14:textId="77777777" w:rsidR="00C457CB" w:rsidRPr="00686472" w:rsidRDefault="00C457CB" w:rsidP="00686472">
            <w:pPr>
              <w:pStyle w:val="TableText"/>
            </w:pPr>
            <w:r w:rsidRPr="00686472">
              <w:t xml:space="preserve">Date: </w:t>
            </w:r>
          </w:p>
        </w:tc>
        <w:tc>
          <w:tcPr>
            <w:tcW w:w="5165" w:type="dxa"/>
            <w:tcBorders>
              <w:top w:val="single" w:sz="4" w:space="0" w:color="auto"/>
              <w:left w:val="single" w:sz="4" w:space="0" w:color="auto"/>
              <w:bottom w:val="single" w:sz="4" w:space="0" w:color="auto"/>
              <w:right w:val="single" w:sz="4" w:space="0" w:color="auto"/>
            </w:tcBorders>
            <w:vAlign w:val="center"/>
            <w:hideMark/>
          </w:tcPr>
          <w:p w14:paraId="2CA5AD29" w14:textId="77777777" w:rsidR="00C457CB" w:rsidRPr="00686472" w:rsidRDefault="00C457CB" w:rsidP="00686472">
            <w:pPr>
              <w:pStyle w:val="TableText"/>
            </w:pPr>
            <w:r w:rsidRPr="00686472">
              <w:t>Web Developer</w:t>
            </w:r>
          </w:p>
          <w:p w14:paraId="6AF0C0BA" w14:textId="77777777" w:rsidR="00C457CB" w:rsidRPr="00686472" w:rsidRDefault="00C457CB" w:rsidP="00686472">
            <w:pPr>
              <w:pStyle w:val="TableText"/>
            </w:pPr>
            <w:r w:rsidRPr="00686472">
              <w:t xml:space="preserve">Signature: </w:t>
            </w:r>
          </w:p>
          <w:p w14:paraId="311EA0AC" w14:textId="77777777" w:rsidR="00C457CB" w:rsidRPr="00686472" w:rsidRDefault="00C457CB" w:rsidP="00686472">
            <w:pPr>
              <w:pStyle w:val="TableText"/>
            </w:pPr>
            <w:r w:rsidRPr="00686472">
              <w:t xml:space="preserve">Date: </w:t>
            </w:r>
          </w:p>
        </w:tc>
      </w:tr>
      <w:tr w:rsidR="00C457CB" w14:paraId="7AD3EC9D" w14:textId="77777777" w:rsidTr="00686472">
        <w:trPr>
          <w:trHeight w:val="940"/>
        </w:trPr>
        <w:tc>
          <w:tcPr>
            <w:tcW w:w="10568" w:type="dxa"/>
            <w:gridSpan w:val="2"/>
            <w:tcBorders>
              <w:top w:val="single" w:sz="4" w:space="0" w:color="auto"/>
              <w:left w:val="single" w:sz="4" w:space="0" w:color="auto"/>
              <w:bottom w:val="single" w:sz="4" w:space="0" w:color="auto"/>
              <w:right w:val="single" w:sz="4" w:space="0" w:color="auto"/>
            </w:tcBorders>
            <w:vAlign w:val="center"/>
          </w:tcPr>
          <w:p w14:paraId="40DF03E5" w14:textId="77777777" w:rsidR="00C457CB" w:rsidRPr="00686472" w:rsidRDefault="00C457CB" w:rsidP="00686472">
            <w:pPr>
              <w:pStyle w:val="TableText"/>
            </w:pPr>
            <w:r w:rsidRPr="00686472">
              <w:t>Initial Review</w:t>
            </w:r>
          </w:p>
          <w:p w14:paraId="4B3991B8" w14:textId="77777777" w:rsidR="00C457CB" w:rsidRPr="00686472" w:rsidRDefault="00C457CB" w:rsidP="00686472">
            <w:pPr>
              <w:pStyle w:val="TableText"/>
            </w:pPr>
          </w:p>
          <w:p w14:paraId="7A981555" w14:textId="77777777" w:rsidR="00C457CB" w:rsidRPr="00686472" w:rsidRDefault="00C457CB" w:rsidP="00686472">
            <w:pPr>
              <w:pStyle w:val="TableText"/>
            </w:pPr>
          </w:p>
          <w:p w14:paraId="377767BF" w14:textId="77777777" w:rsidR="00C457CB" w:rsidRPr="00686472" w:rsidRDefault="00C457CB" w:rsidP="00686472">
            <w:pPr>
              <w:pStyle w:val="TableText"/>
            </w:pPr>
            <w:r w:rsidRPr="00686472">
              <w:t>(Feedback provided by Teacher)</w:t>
            </w:r>
          </w:p>
        </w:tc>
      </w:tr>
      <w:tr w:rsidR="00C457CB" w14:paraId="5DC5E451" w14:textId="77777777" w:rsidTr="00686472">
        <w:trPr>
          <w:trHeight w:val="518"/>
        </w:trPr>
        <w:tc>
          <w:tcPr>
            <w:tcW w:w="10568" w:type="dxa"/>
            <w:gridSpan w:val="2"/>
            <w:tcBorders>
              <w:top w:val="single" w:sz="4" w:space="0" w:color="auto"/>
              <w:left w:val="single" w:sz="4" w:space="0" w:color="auto"/>
              <w:bottom w:val="single" w:sz="4" w:space="0" w:color="auto"/>
              <w:right w:val="single" w:sz="4" w:space="0" w:color="auto"/>
            </w:tcBorders>
            <w:vAlign w:val="center"/>
            <w:hideMark/>
          </w:tcPr>
          <w:p w14:paraId="2F294842" w14:textId="77777777" w:rsidR="00C457CB" w:rsidRPr="00686472" w:rsidRDefault="00C457CB" w:rsidP="00686472">
            <w:pPr>
              <w:pStyle w:val="TableText"/>
            </w:pPr>
            <w:r w:rsidRPr="00686472">
              <w:t>APPROVAL</w:t>
            </w:r>
            <w:r w:rsidRPr="00686472">
              <w:tab/>
            </w:r>
            <w:r w:rsidRPr="00686472">
              <w:tab/>
            </w:r>
            <w:r w:rsidRPr="00686472">
              <w:tab/>
            </w:r>
            <w:r w:rsidRPr="00686472">
              <w:tab/>
              <w:t xml:space="preserve"> </w:t>
            </w:r>
            <w:sdt>
              <w:sdtPr>
                <w:id w:val="628830704"/>
                <w14:checkbox>
                  <w14:checked w14:val="0"/>
                  <w14:checkedState w14:val="2612" w14:font="MS Gothic"/>
                  <w14:uncheckedState w14:val="2610" w14:font="MS Gothic"/>
                </w14:checkbox>
              </w:sdtPr>
              <w:sdtEndPr/>
              <w:sdtContent>
                <w:r w:rsidRPr="00686472">
                  <w:rPr>
                    <w:rFonts w:ascii="Segoe UI Symbol" w:hAnsi="Segoe UI Symbol" w:cs="Segoe UI Symbol" w:hint="cs"/>
                    <w:szCs w:val="22"/>
                    <w:cs/>
                  </w:rPr>
                  <w:t>☐</w:t>
                </w:r>
              </w:sdtContent>
            </w:sdt>
            <w:r w:rsidRPr="00686472">
              <w:t xml:space="preserve">  Granted</w:t>
            </w:r>
            <w:r w:rsidRPr="00686472">
              <w:tab/>
            </w:r>
            <w:r w:rsidRPr="00686472">
              <w:tab/>
            </w:r>
            <w:r w:rsidRPr="00686472">
              <w:tab/>
            </w:r>
            <w:sdt>
              <w:sdtPr>
                <w:id w:val="250486475"/>
                <w14:checkbox>
                  <w14:checked w14:val="0"/>
                  <w14:checkedState w14:val="2612" w14:font="MS Gothic"/>
                  <w14:uncheckedState w14:val="2610" w14:font="MS Gothic"/>
                </w14:checkbox>
              </w:sdtPr>
              <w:sdtEndPr/>
              <w:sdtContent>
                <w:r w:rsidRPr="00686472">
                  <w:rPr>
                    <w:rFonts w:ascii="Segoe UI Symbol" w:hAnsi="Segoe UI Symbol" w:cs="Segoe UI Symbol"/>
                  </w:rPr>
                  <w:t>☐</w:t>
                </w:r>
              </w:sdtContent>
            </w:sdt>
            <w:r w:rsidRPr="00686472">
              <w:t xml:space="preserve">   Not Granted</w:t>
            </w:r>
          </w:p>
        </w:tc>
      </w:tr>
      <w:tr w:rsidR="00C457CB" w14:paraId="72D64690" w14:textId="77777777" w:rsidTr="00686472">
        <w:trPr>
          <w:trHeight w:val="1383"/>
        </w:trPr>
        <w:tc>
          <w:tcPr>
            <w:tcW w:w="10568" w:type="dxa"/>
            <w:gridSpan w:val="2"/>
            <w:tcBorders>
              <w:top w:val="single" w:sz="4" w:space="0" w:color="auto"/>
              <w:left w:val="single" w:sz="4" w:space="0" w:color="auto"/>
              <w:bottom w:val="single" w:sz="4" w:space="0" w:color="auto"/>
              <w:right w:val="single" w:sz="4" w:space="0" w:color="auto"/>
            </w:tcBorders>
          </w:tcPr>
          <w:p w14:paraId="0BD4D730" w14:textId="77777777" w:rsidR="00C457CB" w:rsidRPr="00686472" w:rsidRDefault="00C457CB" w:rsidP="00686472">
            <w:pPr>
              <w:pStyle w:val="TableText"/>
            </w:pPr>
            <w:r w:rsidRPr="00686472">
              <w:t>Secondary Review (If adjustments are required in the Initial Review)</w:t>
            </w:r>
          </w:p>
          <w:p w14:paraId="3BE2BCA1" w14:textId="77777777" w:rsidR="00C457CB" w:rsidRPr="00686472" w:rsidRDefault="00C457CB" w:rsidP="00686472">
            <w:pPr>
              <w:pStyle w:val="TableText"/>
            </w:pPr>
          </w:p>
          <w:p w14:paraId="046B31F3" w14:textId="77777777" w:rsidR="00C457CB" w:rsidRPr="00686472" w:rsidRDefault="00C457CB" w:rsidP="00686472">
            <w:pPr>
              <w:pStyle w:val="TableText"/>
            </w:pPr>
          </w:p>
          <w:p w14:paraId="1F67F95E" w14:textId="77777777" w:rsidR="00C457CB" w:rsidRPr="00686472" w:rsidRDefault="00C457CB" w:rsidP="00686472">
            <w:pPr>
              <w:pStyle w:val="TableText"/>
            </w:pPr>
            <w:r w:rsidRPr="00686472">
              <w:t>(Feedback provided by Teacher)</w:t>
            </w:r>
          </w:p>
        </w:tc>
      </w:tr>
      <w:tr w:rsidR="00C457CB" w14:paraId="2ECFB0E9" w14:textId="77777777" w:rsidTr="00686472">
        <w:trPr>
          <w:trHeight w:val="518"/>
        </w:trPr>
        <w:tc>
          <w:tcPr>
            <w:tcW w:w="10568" w:type="dxa"/>
            <w:gridSpan w:val="2"/>
            <w:tcBorders>
              <w:top w:val="single" w:sz="4" w:space="0" w:color="auto"/>
              <w:left w:val="single" w:sz="4" w:space="0" w:color="auto"/>
              <w:bottom w:val="single" w:sz="4" w:space="0" w:color="auto"/>
              <w:right w:val="single" w:sz="4" w:space="0" w:color="auto"/>
            </w:tcBorders>
            <w:vAlign w:val="center"/>
            <w:hideMark/>
          </w:tcPr>
          <w:p w14:paraId="215E0417" w14:textId="77777777" w:rsidR="00C457CB" w:rsidRPr="00686472" w:rsidRDefault="00C457CB" w:rsidP="00686472">
            <w:pPr>
              <w:pStyle w:val="TableText"/>
            </w:pPr>
            <w:r w:rsidRPr="00686472">
              <w:t>APPROVAL</w:t>
            </w:r>
            <w:r w:rsidRPr="00686472">
              <w:tab/>
            </w:r>
            <w:r w:rsidRPr="00686472">
              <w:tab/>
            </w:r>
            <w:r w:rsidRPr="00686472">
              <w:tab/>
            </w:r>
            <w:r w:rsidRPr="00686472">
              <w:tab/>
              <w:t xml:space="preserve"> </w:t>
            </w:r>
            <w:sdt>
              <w:sdtPr>
                <w:id w:val="-1689902537"/>
                <w14:checkbox>
                  <w14:checked w14:val="0"/>
                  <w14:checkedState w14:val="2612" w14:font="MS Gothic"/>
                  <w14:uncheckedState w14:val="2610" w14:font="MS Gothic"/>
                </w14:checkbox>
              </w:sdtPr>
              <w:sdtEndPr/>
              <w:sdtContent>
                <w:r w:rsidRPr="00686472">
                  <w:rPr>
                    <w:rFonts w:ascii="Segoe UI Symbol" w:hAnsi="Segoe UI Symbol" w:cs="Segoe UI Symbol" w:hint="cs"/>
                    <w:szCs w:val="22"/>
                    <w:cs/>
                  </w:rPr>
                  <w:t>☐</w:t>
                </w:r>
              </w:sdtContent>
            </w:sdt>
            <w:r w:rsidRPr="00686472">
              <w:t xml:space="preserve">  Granted</w:t>
            </w:r>
            <w:r w:rsidRPr="00686472">
              <w:tab/>
            </w:r>
            <w:r w:rsidRPr="00686472">
              <w:tab/>
            </w:r>
            <w:r w:rsidRPr="00686472">
              <w:tab/>
            </w:r>
            <w:sdt>
              <w:sdtPr>
                <w:id w:val="-724526490"/>
                <w14:checkbox>
                  <w14:checked w14:val="0"/>
                  <w14:checkedState w14:val="2612" w14:font="MS Gothic"/>
                  <w14:uncheckedState w14:val="2610" w14:font="MS Gothic"/>
                </w14:checkbox>
              </w:sdtPr>
              <w:sdtEndPr/>
              <w:sdtContent>
                <w:r w:rsidRPr="00686472">
                  <w:rPr>
                    <w:rFonts w:ascii="Segoe UI Symbol" w:hAnsi="Segoe UI Symbol" w:cs="Segoe UI Symbol"/>
                  </w:rPr>
                  <w:t>☐</w:t>
                </w:r>
              </w:sdtContent>
            </w:sdt>
            <w:r w:rsidRPr="00686472">
              <w:t xml:space="preserve">   Not Granted</w:t>
            </w:r>
          </w:p>
        </w:tc>
      </w:tr>
    </w:tbl>
    <w:p w14:paraId="2EC9234A" w14:textId="77777777" w:rsidR="00C457CB" w:rsidRPr="00686472" w:rsidRDefault="00C457CB" w:rsidP="00686472">
      <w:pPr>
        <w:pStyle w:val="Heading1"/>
        <w:rPr>
          <w:rStyle w:val="eop"/>
        </w:rPr>
      </w:pPr>
      <w:r w:rsidRPr="00686472">
        <w:rPr>
          <w:rStyle w:val="eop"/>
        </w:rPr>
        <w:lastRenderedPageBreak/>
        <w:t>PART 5 – Contingency task and knowledge concepts related to this project</w:t>
      </w:r>
    </w:p>
    <w:p w14:paraId="559D9424" w14:textId="77777777" w:rsidR="00C457CB" w:rsidRPr="00686472" w:rsidRDefault="00C457CB" w:rsidP="00686472">
      <w:pPr>
        <w:pStyle w:val="Heading2"/>
        <w:rPr>
          <w:rStyle w:val="eop"/>
        </w:rPr>
      </w:pPr>
      <w:r w:rsidRPr="00686472">
        <w:rPr>
          <w:rStyle w:val="eop"/>
        </w:rPr>
        <w:t>REFERENCING YOUR WORK</w:t>
      </w:r>
    </w:p>
    <w:p w14:paraId="194907B7" w14:textId="77777777" w:rsidR="00C457CB" w:rsidRDefault="00C457CB" w:rsidP="00C457CB">
      <w:pPr>
        <w:rPr>
          <w:rStyle w:val="eop"/>
          <w:rFonts w:cs="Arial"/>
          <w:i/>
        </w:rPr>
      </w:pPr>
      <w:r>
        <w:rPr>
          <w:rStyle w:val="eop"/>
          <w:rFonts w:cs="Arial"/>
          <w:i/>
        </w:rPr>
        <w:t>Part 5 requires you to carry out research and provide answers to a number of questions. Provide the answers in your own words. Plagiarism is a form of academic misconduct and will not be tolerated. Include references for all your sources using a formal referencing style such as APA or Harvard.</w:t>
      </w:r>
    </w:p>
    <w:p w14:paraId="6D3ECF63" w14:textId="77777777" w:rsidR="00C457CB" w:rsidRPr="00686472" w:rsidRDefault="00C457CB" w:rsidP="00C457CB">
      <w:pPr>
        <w:ind w:left="720" w:hanging="720"/>
      </w:pPr>
      <w:r>
        <w:rPr>
          <w:rStyle w:val="eop"/>
          <w:rFonts w:cs="Arial"/>
        </w:rPr>
        <w:t>Q1</w:t>
      </w:r>
      <w:r>
        <w:rPr>
          <w:rStyle w:val="eop"/>
          <w:rFonts w:cs="Arial"/>
          <w:b/>
        </w:rPr>
        <w:tab/>
      </w:r>
      <w:r w:rsidRPr="00686472">
        <w:t>Contingency task: Assume that you are notified that some MongoDB documents are sometimes removed without any apparent operation being performed on that particular data store. Where would you start looking for the source of the problem?</w:t>
      </w:r>
    </w:p>
    <w:p w14:paraId="2832152C" w14:textId="77777777" w:rsidR="00C457CB" w:rsidRDefault="00C457CB" w:rsidP="00C457CB">
      <w:pPr>
        <w:ind w:left="720" w:hanging="720"/>
        <w:rPr>
          <w:rFonts w:eastAsia="Times New Roman"/>
        </w:rPr>
      </w:pPr>
      <w:r>
        <w:rPr>
          <w:rFonts w:eastAsia="Times New Roman"/>
        </w:rPr>
        <w:t>Q2</w:t>
      </w:r>
      <w:r>
        <w:rPr>
          <w:rFonts w:eastAsia="Times New Roman"/>
        </w:rPr>
        <w:tab/>
        <w:t xml:space="preserve">In relation to the project completed in this portfolio, identify the </w:t>
      </w:r>
      <w:r>
        <w:rPr>
          <w:rFonts w:eastAsia="Times New Roman"/>
          <w:b/>
        </w:rPr>
        <w:t>programming language</w:t>
      </w:r>
      <w:r>
        <w:rPr>
          <w:rFonts w:eastAsia="Times New Roman"/>
        </w:rPr>
        <w:t xml:space="preserve"> used to interact with the NoSQL and the </w:t>
      </w:r>
      <w:r>
        <w:rPr>
          <w:rFonts w:eastAsia="Times New Roman"/>
          <w:b/>
        </w:rPr>
        <w:t>data interchange format language</w:t>
      </w:r>
      <w:r>
        <w:rPr>
          <w:rFonts w:eastAsia="Times New Roman"/>
        </w:rPr>
        <w:t xml:space="preserve"> or notation. Assess the performance and suitability of the language selected for the task. </w:t>
      </w:r>
    </w:p>
    <w:p w14:paraId="039A4B16" w14:textId="77777777" w:rsidR="00C457CB" w:rsidRDefault="00C457CB" w:rsidP="00C457CB">
      <w:pPr>
        <w:shd w:val="clear" w:color="auto" w:fill="FFFFFF"/>
        <w:spacing w:line="240" w:lineRule="auto"/>
        <w:ind w:left="540" w:hanging="540"/>
        <w:rPr>
          <w:rFonts w:eastAsia="Times New Roman"/>
        </w:rPr>
      </w:pPr>
      <w:r>
        <w:rPr>
          <w:rFonts w:eastAsia="Times New Roman"/>
        </w:rPr>
        <w:t>Q3</w:t>
      </w:r>
      <w:r>
        <w:rPr>
          <w:rFonts w:eastAsia="Times New Roman"/>
        </w:rPr>
        <w:tab/>
        <w:t>In relation to the project completed in this portfolio:</w:t>
      </w:r>
    </w:p>
    <w:p w14:paraId="7F585546" w14:textId="77777777" w:rsidR="00C457CB" w:rsidRDefault="00C457CB" w:rsidP="00686472">
      <w:pPr>
        <w:pStyle w:val="Bullet-sub2"/>
      </w:pPr>
      <w:r>
        <w:t xml:space="preserve">Outline the criteria that you used to </w:t>
      </w:r>
      <w:r>
        <w:rPr>
          <w:b/>
        </w:rPr>
        <w:t>partition</w:t>
      </w:r>
      <w:r>
        <w:t xml:space="preserve"> a specific data store and the benefits achieved.</w:t>
      </w:r>
    </w:p>
    <w:p w14:paraId="7ACC67D8" w14:textId="77777777" w:rsidR="00C457CB" w:rsidRDefault="00C457CB" w:rsidP="00686472">
      <w:pPr>
        <w:pStyle w:val="Bullet-sub2"/>
      </w:pPr>
      <w:r>
        <w:t xml:space="preserve">What scalability method makes possible the </w:t>
      </w:r>
      <w:r>
        <w:rPr>
          <w:b/>
        </w:rPr>
        <w:t>distribution of data across partitions</w:t>
      </w:r>
      <w:r>
        <w:t xml:space="preserve"> in NoSQL databases? Describe how the distribution process works.</w:t>
      </w:r>
    </w:p>
    <w:p w14:paraId="0EB8CEC5" w14:textId="77777777" w:rsidR="00C457CB" w:rsidRDefault="00C457CB" w:rsidP="00686472">
      <w:pPr>
        <w:pStyle w:val="Bullet-sub2"/>
        <w:rPr>
          <w:b/>
        </w:rPr>
      </w:pPr>
      <w:r>
        <w:t xml:space="preserve">Explain how </w:t>
      </w:r>
      <w:r>
        <w:rPr>
          <w:b/>
        </w:rPr>
        <w:t>sort keys</w:t>
      </w:r>
      <w:r>
        <w:t xml:space="preserve"> can be used in a partition to increase performance and outline their </w:t>
      </w:r>
      <w:r>
        <w:rPr>
          <w:b/>
        </w:rPr>
        <w:t xml:space="preserve">functions and features </w:t>
      </w:r>
      <w:r>
        <w:t>in a NoSQL implementation</w:t>
      </w:r>
      <w:r>
        <w:rPr>
          <w:b/>
        </w:rPr>
        <w:t>.</w:t>
      </w:r>
    </w:p>
    <w:p w14:paraId="6FD9E15B" w14:textId="77777777" w:rsidR="00C457CB" w:rsidRDefault="00C457CB" w:rsidP="00686472">
      <w:pPr>
        <w:rPr>
          <w:color w:val="4F6228" w:themeColor="accent3" w:themeShade="80"/>
        </w:rPr>
      </w:pPr>
      <w:r>
        <w:t>Q4</w:t>
      </w:r>
      <w:r>
        <w:tab/>
        <w:t xml:space="preserve">In relation to the project completed in this portfolio, review the requirements that needed to be reviewed before the implementation of a TTL index on a field, and the functionality provided by this TTL </w:t>
      </w:r>
    </w:p>
    <w:p w14:paraId="6FDAAD7D" w14:textId="77777777" w:rsidR="00C457CB" w:rsidRDefault="00C457CB" w:rsidP="00C457CB">
      <w:pPr>
        <w:shd w:val="clear" w:color="auto" w:fill="FFFFFF"/>
        <w:spacing w:line="240" w:lineRule="auto"/>
        <w:ind w:left="540" w:hanging="540"/>
        <w:rPr>
          <w:rFonts w:eastAsia="Times New Roman"/>
        </w:rPr>
      </w:pPr>
      <w:r>
        <w:rPr>
          <w:rFonts w:eastAsia="Times New Roman"/>
        </w:rPr>
        <w:t>Q5</w:t>
      </w:r>
      <w:r>
        <w:rPr>
          <w:rFonts w:eastAsia="Times New Roman"/>
        </w:rPr>
        <w:tab/>
        <w:t>In relation to the project completed in this portfolio:</w:t>
      </w:r>
    </w:p>
    <w:p w14:paraId="7E463157" w14:textId="77777777" w:rsidR="00C457CB" w:rsidRDefault="00C457CB" w:rsidP="00686472">
      <w:pPr>
        <w:pStyle w:val="Bullet-sub2"/>
      </w:pPr>
      <w:r>
        <w:t xml:space="preserve">Examine how you implemented </w:t>
      </w:r>
      <w:r>
        <w:rPr>
          <w:b/>
        </w:rPr>
        <w:t>transport encryptions</w:t>
      </w:r>
      <w:r>
        <w:t xml:space="preserve">, </w:t>
      </w:r>
      <w:r>
        <w:rPr>
          <w:b/>
        </w:rPr>
        <w:t>authentication</w:t>
      </w:r>
      <w:r>
        <w:t xml:space="preserve">, and </w:t>
      </w:r>
      <w:r>
        <w:rPr>
          <w:b/>
        </w:rPr>
        <w:t>authorisation</w:t>
      </w:r>
      <w:r>
        <w:t xml:space="preserve"> in the REST API. Clarify how the methods and</w:t>
      </w:r>
      <w:r>
        <w:rPr>
          <w:b/>
        </w:rPr>
        <w:t xml:space="preserve"> features</w:t>
      </w:r>
      <w:r>
        <w:t xml:space="preserve"> you used contributed to securing the application.</w:t>
      </w:r>
    </w:p>
    <w:p w14:paraId="5594484A" w14:textId="77777777" w:rsidR="00C457CB" w:rsidRDefault="00C457CB" w:rsidP="00686472">
      <w:r>
        <w:t>Q6</w:t>
      </w:r>
      <w:r>
        <w:tab/>
        <w:t xml:space="preserve">In relation to the project completed in this portfolio, identify the debugging and testing methodology used and delineate </w:t>
      </w:r>
      <w:r>
        <w:rPr>
          <w:b/>
          <w:bCs/>
        </w:rPr>
        <w:t>2</w:t>
      </w:r>
      <w:r>
        <w:t xml:space="preserve"> </w:t>
      </w:r>
      <w:r>
        <w:rPr>
          <w:b/>
        </w:rPr>
        <w:t>techniques</w:t>
      </w:r>
      <w:r>
        <w:t xml:space="preserve"> used to </w:t>
      </w:r>
      <w:r>
        <w:rPr>
          <w:b/>
        </w:rPr>
        <w:t>debug</w:t>
      </w:r>
      <w:r>
        <w:t xml:space="preserve"> and </w:t>
      </w:r>
      <w:r>
        <w:rPr>
          <w:b/>
        </w:rPr>
        <w:t>test</w:t>
      </w:r>
      <w:r>
        <w:t xml:space="preserve"> the API and </w:t>
      </w:r>
      <w:r>
        <w:rPr>
          <w:b/>
          <w:bCs/>
        </w:rPr>
        <w:t>2</w:t>
      </w:r>
      <w:r>
        <w:t xml:space="preserve"> </w:t>
      </w:r>
      <w:r>
        <w:rPr>
          <w:b/>
          <w:bCs/>
        </w:rPr>
        <w:t>techniques</w:t>
      </w:r>
      <w:r>
        <w:t xml:space="preserve"> used to </w:t>
      </w:r>
      <w:r>
        <w:rPr>
          <w:b/>
          <w:bCs/>
        </w:rPr>
        <w:t>debug</w:t>
      </w:r>
      <w:r>
        <w:t xml:space="preserve"> and </w:t>
      </w:r>
      <w:r>
        <w:rPr>
          <w:b/>
          <w:bCs/>
        </w:rPr>
        <w:t>test</w:t>
      </w:r>
      <w:r>
        <w:t xml:space="preserve"> the </w:t>
      </w:r>
      <w:r>
        <w:rPr>
          <w:b/>
          <w:bCs/>
        </w:rPr>
        <w:t>Database</w:t>
      </w:r>
      <w:r>
        <w:t xml:space="preserve"> (consider triggers, indexes and Projections). </w:t>
      </w:r>
    </w:p>
    <w:p w14:paraId="651D4B36" w14:textId="77777777" w:rsidR="00C457CB" w:rsidRDefault="00C457CB" w:rsidP="00686472">
      <w:r>
        <w:t xml:space="preserve">Q7 </w:t>
      </w:r>
      <w:r>
        <w:tab/>
        <w:t xml:space="preserve">Identify and appraise the </w:t>
      </w:r>
      <w:r>
        <w:rPr>
          <w:b/>
        </w:rPr>
        <w:t>datastore format</w:t>
      </w:r>
      <w:r>
        <w:t xml:space="preserve"> used for this portfolio project. Provide a brief description of each datastore format presented in the table below.</w:t>
      </w:r>
    </w:p>
    <w:tbl>
      <w:tblPr>
        <w:tblStyle w:val="TableGrid"/>
        <w:tblW w:w="0" w:type="auto"/>
        <w:tblInd w:w="137" w:type="dxa"/>
        <w:tblLook w:val="04A0" w:firstRow="1" w:lastRow="0" w:firstColumn="1" w:lastColumn="0" w:noHBand="0" w:noVBand="1"/>
      </w:tblPr>
      <w:tblGrid>
        <w:gridCol w:w="2832"/>
        <w:gridCol w:w="2430"/>
        <w:gridCol w:w="2366"/>
        <w:gridCol w:w="2429"/>
      </w:tblGrid>
      <w:tr w:rsidR="00C457CB" w14:paraId="12E8C862" w14:textId="77777777" w:rsidTr="00686472">
        <w:tc>
          <w:tcPr>
            <w:tcW w:w="2832" w:type="dxa"/>
            <w:tcBorders>
              <w:top w:val="single" w:sz="4" w:space="0" w:color="auto"/>
              <w:left w:val="single" w:sz="4" w:space="0" w:color="auto"/>
              <w:bottom w:val="single" w:sz="4" w:space="0" w:color="auto"/>
              <w:right w:val="single" w:sz="4" w:space="0" w:color="auto"/>
            </w:tcBorders>
            <w:hideMark/>
          </w:tcPr>
          <w:p w14:paraId="08C49453" w14:textId="215E66C6" w:rsidR="00C457CB" w:rsidRDefault="00686472" w:rsidP="00686472">
            <w:pPr>
              <w:pStyle w:val="Tableheading0"/>
            </w:pPr>
            <w:r>
              <w:t>DA</w:t>
            </w:r>
            <w:r w:rsidR="00C457CB">
              <w:t>TA FORMAT</w:t>
            </w:r>
          </w:p>
        </w:tc>
        <w:tc>
          <w:tcPr>
            <w:tcW w:w="2430" w:type="dxa"/>
            <w:tcBorders>
              <w:top w:val="single" w:sz="4" w:space="0" w:color="auto"/>
              <w:left w:val="single" w:sz="4" w:space="0" w:color="auto"/>
              <w:bottom w:val="single" w:sz="4" w:space="0" w:color="auto"/>
              <w:right w:val="single" w:sz="4" w:space="0" w:color="auto"/>
            </w:tcBorders>
            <w:hideMark/>
          </w:tcPr>
          <w:p w14:paraId="787AE142" w14:textId="77777777" w:rsidR="00C457CB" w:rsidRDefault="00C457CB" w:rsidP="00686472">
            <w:pPr>
              <w:pStyle w:val="Tableheading0"/>
            </w:pPr>
            <w:r>
              <w:t>FEATURES</w:t>
            </w:r>
          </w:p>
        </w:tc>
        <w:tc>
          <w:tcPr>
            <w:tcW w:w="2366" w:type="dxa"/>
            <w:tcBorders>
              <w:top w:val="single" w:sz="4" w:space="0" w:color="auto"/>
              <w:left w:val="single" w:sz="4" w:space="0" w:color="auto"/>
              <w:bottom w:val="single" w:sz="4" w:space="0" w:color="auto"/>
              <w:right w:val="single" w:sz="4" w:space="0" w:color="auto"/>
            </w:tcBorders>
            <w:hideMark/>
          </w:tcPr>
          <w:p w14:paraId="1D208828" w14:textId="77777777" w:rsidR="00C457CB" w:rsidRDefault="00C457CB" w:rsidP="00686472">
            <w:pPr>
              <w:pStyle w:val="Tableheading0"/>
            </w:pPr>
            <w:r>
              <w:t>WHEN TO USE</w:t>
            </w:r>
          </w:p>
        </w:tc>
        <w:tc>
          <w:tcPr>
            <w:tcW w:w="2429" w:type="dxa"/>
            <w:tcBorders>
              <w:top w:val="single" w:sz="4" w:space="0" w:color="auto"/>
              <w:left w:val="single" w:sz="4" w:space="0" w:color="auto"/>
              <w:bottom w:val="single" w:sz="4" w:space="0" w:color="auto"/>
              <w:right w:val="single" w:sz="4" w:space="0" w:color="auto"/>
            </w:tcBorders>
            <w:hideMark/>
          </w:tcPr>
          <w:p w14:paraId="04141EA8" w14:textId="77777777" w:rsidR="00C457CB" w:rsidRDefault="00C457CB" w:rsidP="00686472">
            <w:pPr>
              <w:pStyle w:val="Tableheading0"/>
            </w:pPr>
            <w:r>
              <w:t>EXAMPLE PROVIDER</w:t>
            </w:r>
          </w:p>
        </w:tc>
      </w:tr>
      <w:tr w:rsidR="00C457CB" w14:paraId="50FE9BE3" w14:textId="77777777" w:rsidTr="00686472">
        <w:tc>
          <w:tcPr>
            <w:tcW w:w="2832" w:type="dxa"/>
            <w:tcBorders>
              <w:top w:val="single" w:sz="4" w:space="0" w:color="auto"/>
              <w:left w:val="single" w:sz="4" w:space="0" w:color="auto"/>
              <w:bottom w:val="single" w:sz="4" w:space="0" w:color="auto"/>
              <w:right w:val="single" w:sz="4" w:space="0" w:color="auto"/>
            </w:tcBorders>
            <w:hideMark/>
          </w:tcPr>
          <w:p w14:paraId="075C17AB" w14:textId="77777777" w:rsidR="00C457CB" w:rsidRDefault="00C457CB" w:rsidP="00686472">
            <w:pPr>
              <w:pStyle w:val="Tabletext0"/>
            </w:pPr>
            <w:r>
              <w:t>Key-value</w:t>
            </w:r>
          </w:p>
        </w:tc>
        <w:tc>
          <w:tcPr>
            <w:tcW w:w="2430" w:type="dxa"/>
            <w:tcBorders>
              <w:top w:val="single" w:sz="4" w:space="0" w:color="auto"/>
              <w:left w:val="single" w:sz="4" w:space="0" w:color="auto"/>
              <w:bottom w:val="single" w:sz="4" w:space="0" w:color="auto"/>
              <w:right w:val="single" w:sz="4" w:space="0" w:color="auto"/>
            </w:tcBorders>
          </w:tcPr>
          <w:p w14:paraId="7304BA35" w14:textId="77777777" w:rsidR="00C457CB" w:rsidRDefault="00C457CB">
            <w:pPr>
              <w:rPr>
                <w:rFonts w:eastAsia="Times New Roman"/>
                <w:sz w:val="20"/>
              </w:rPr>
            </w:pPr>
          </w:p>
        </w:tc>
        <w:tc>
          <w:tcPr>
            <w:tcW w:w="2366" w:type="dxa"/>
            <w:tcBorders>
              <w:top w:val="single" w:sz="4" w:space="0" w:color="auto"/>
              <w:left w:val="single" w:sz="4" w:space="0" w:color="auto"/>
              <w:bottom w:val="single" w:sz="4" w:space="0" w:color="auto"/>
              <w:right w:val="single" w:sz="4" w:space="0" w:color="auto"/>
            </w:tcBorders>
          </w:tcPr>
          <w:p w14:paraId="17688136" w14:textId="77777777" w:rsidR="00C457CB" w:rsidRDefault="00C457CB">
            <w:pPr>
              <w:rPr>
                <w:rFonts w:eastAsia="Times New Roman"/>
                <w:sz w:val="20"/>
              </w:rPr>
            </w:pPr>
          </w:p>
        </w:tc>
        <w:tc>
          <w:tcPr>
            <w:tcW w:w="2429" w:type="dxa"/>
            <w:tcBorders>
              <w:top w:val="single" w:sz="4" w:space="0" w:color="auto"/>
              <w:left w:val="single" w:sz="4" w:space="0" w:color="auto"/>
              <w:bottom w:val="single" w:sz="4" w:space="0" w:color="auto"/>
              <w:right w:val="single" w:sz="4" w:space="0" w:color="auto"/>
            </w:tcBorders>
          </w:tcPr>
          <w:p w14:paraId="1F31B522" w14:textId="77777777" w:rsidR="00C457CB" w:rsidRDefault="00C457CB">
            <w:pPr>
              <w:rPr>
                <w:rFonts w:eastAsia="Times New Roman"/>
                <w:sz w:val="20"/>
              </w:rPr>
            </w:pPr>
          </w:p>
        </w:tc>
      </w:tr>
      <w:tr w:rsidR="00C457CB" w14:paraId="2CD28D77" w14:textId="77777777" w:rsidTr="00686472">
        <w:tc>
          <w:tcPr>
            <w:tcW w:w="2832" w:type="dxa"/>
            <w:tcBorders>
              <w:top w:val="single" w:sz="4" w:space="0" w:color="auto"/>
              <w:left w:val="single" w:sz="4" w:space="0" w:color="auto"/>
              <w:bottom w:val="single" w:sz="4" w:space="0" w:color="auto"/>
              <w:right w:val="single" w:sz="4" w:space="0" w:color="auto"/>
            </w:tcBorders>
            <w:hideMark/>
          </w:tcPr>
          <w:p w14:paraId="52AF38B1" w14:textId="77777777" w:rsidR="00C457CB" w:rsidRDefault="00C457CB" w:rsidP="00686472">
            <w:pPr>
              <w:pStyle w:val="Tabletext0"/>
            </w:pPr>
            <w:r>
              <w:t>Document-based</w:t>
            </w:r>
          </w:p>
        </w:tc>
        <w:tc>
          <w:tcPr>
            <w:tcW w:w="2430" w:type="dxa"/>
            <w:tcBorders>
              <w:top w:val="single" w:sz="4" w:space="0" w:color="auto"/>
              <w:left w:val="single" w:sz="4" w:space="0" w:color="auto"/>
              <w:bottom w:val="single" w:sz="4" w:space="0" w:color="auto"/>
              <w:right w:val="single" w:sz="4" w:space="0" w:color="auto"/>
            </w:tcBorders>
          </w:tcPr>
          <w:p w14:paraId="271EC75A" w14:textId="77777777" w:rsidR="00C457CB" w:rsidRDefault="00C457CB">
            <w:pPr>
              <w:rPr>
                <w:rFonts w:eastAsia="Times New Roman"/>
                <w:sz w:val="20"/>
              </w:rPr>
            </w:pPr>
          </w:p>
        </w:tc>
        <w:tc>
          <w:tcPr>
            <w:tcW w:w="2366" w:type="dxa"/>
            <w:tcBorders>
              <w:top w:val="single" w:sz="4" w:space="0" w:color="auto"/>
              <w:left w:val="single" w:sz="4" w:space="0" w:color="auto"/>
              <w:bottom w:val="single" w:sz="4" w:space="0" w:color="auto"/>
              <w:right w:val="single" w:sz="4" w:space="0" w:color="auto"/>
            </w:tcBorders>
          </w:tcPr>
          <w:p w14:paraId="62D2947F" w14:textId="77777777" w:rsidR="00C457CB" w:rsidRDefault="00C457CB">
            <w:pPr>
              <w:rPr>
                <w:rFonts w:eastAsia="Times New Roman"/>
                <w:sz w:val="20"/>
              </w:rPr>
            </w:pPr>
          </w:p>
        </w:tc>
        <w:tc>
          <w:tcPr>
            <w:tcW w:w="2429" w:type="dxa"/>
            <w:tcBorders>
              <w:top w:val="single" w:sz="4" w:space="0" w:color="auto"/>
              <w:left w:val="single" w:sz="4" w:space="0" w:color="auto"/>
              <w:bottom w:val="single" w:sz="4" w:space="0" w:color="auto"/>
              <w:right w:val="single" w:sz="4" w:space="0" w:color="auto"/>
            </w:tcBorders>
          </w:tcPr>
          <w:p w14:paraId="4397ACF2" w14:textId="77777777" w:rsidR="00C457CB" w:rsidRDefault="00C457CB">
            <w:pPr>
              <w:rPr>
                <w:rFonts w:eastAsia="Times New Roman"/>
                <w:sz w:val="20"/>
              </w:rPr>
            </w:pPr>
          </w:p>
        </w:tc>
      </w:tr>
      <w:tr w:rsidR="00C457CB" w14:paraId="25E92C07" w14:textId="77777777" w:rsidTr="00686472">
        <w:tc>
          <w:tcPr>
            <w:tcW w:w="2832" w:type="dxa"/>
            <w:tcBorders>
              <w:top w:val="single" w:sz="4" w:space="0" w:color="auto"/>
              <w:left w:val="single" w:sz="4" w:space="0" w:color="auto"/>
              <w:bottom w:val="single" w:sz="4" w:space="0" w:color="auto"/>
              <w:right w:val="single" w:sz="4" w:space="0" w:color="auto"/>
            </w:tcBorders>
            <w:hideMark/>
          </w:tcPr>
          <w:p w14:paraId="2489E7FF" w14:textId="77777777" w:rsidR="00C457CB" w:rsidRDefault="00C457CB" w:rsidP="00686472">
            <w:pPr>
              <w:pStyle w:val="Tabletext0"/>
            </w:pPr>
            <w:r>
              <w:t>Column-based</w:t>
            </w:r>
          </w:p>
        </w:tc>
        <w:tc>
          <w:tcPr>
            <w:tcW w:w="2430" w:type="dxa"/>
            <w:tcBorders>
              <w:top w:val="single" w:sz="4" w:space="0" w:color="auto"/>
              <w:left w:val="single" w:sz="4" w:space="0" w:color="auto"/>
              <w:bottom w:val="single" w:sz="4" w:space="0" w:color="auto"/>
              <w:right w:val="single" w:sz="4" w:space="0" w:color="auto"/>
            </w:tcBorders>
          </w:tcPr>
          <w:p w14:paraId="5995EC57" w14:textId="77777777" w:rsidR="00C457CB" w:rsidRDefault="00C457CB">
            <w:pPr>
              <w:rPr>
                <w:rFonts w:eastAsia="Times New Roman"/>
                <w:sz w:val="20"/>
              </w:rPr>
            </w:pPr>
          </w:p>
        </w:tc>
        <w:tc>
          <w:tcPr>
            <w:tcW w:w="2366" w:type="dxa"/>
            <w:tcBorders>
              <w:top w:val="single" w:sz="4" w:space="0" w:color="auto"/>
              <w:left w:val="single" w:sz="4" w:space="0" w:color="auto"/>
              <w:bottom w:val="single" w:sz="4" w:space="0" w:color="auto"/>
              <w:right w:val="single" w:sz="4" w:space="0" w:color="auto"/>
            </w:tcBorders>
          </w:tcPr>
          <w:p w14:paraId="6798A31D" w14:textId="77777777" w:rsidR="00C457CB" w:rsidRDefault="00C457CB">
            <w:pPr>
              <w:rPr>
                <w:rFonts w:eastAsia="Times New Roman"/>
                <w:sz w:val="20"/>
              </w:rPr>
            </w:pPr>
          </w:p>
        </w:tc>
        <w:tc>
          <w:tcPr>
            <w:tcW w:w="2429" w:type="dxa"/>
            <w:tcBorders>
              <w:top w:val="single" w:sz="4" w:space="0" w:color="auto"/>
              <w:left w:val="single" w:sz="4" w:space="0" w:color="auto"/>
              <w:bottom w:val="single" w:sz="4" w:space="0" w:color="auto"/>
              <w:right w:val="single" w:sz="4" w:space="0" w:color="auto"/>
            </w:tcBorders>
          </w:tcPr>
          <w:p w14:paraId="65B683BF" w14:textId="77777777" w:rsidR="00C457CB" w:rsidRDefault="00C457CB">
            <w:pPr>
              <w:rPr>
                <w:rFonts w:eastAsia="Times New Roman"/>
                <w:sz w:val="20"/>
              </w:rPr>
            </w:pPr>
          </w:p>
        </w:tc>
      </w:tr>
      <w:tr w:rsidR="00C457CB" w14:paraId="4BA988FD" w14:textId="77777777" w:rsidTr="00686472">
        <w:tc>
          <w:tcPr>
            <w:tcW w:w="2832" w:type="dxa"/>
            <w:tcBorders>
              <w:top w:val="single" w:sz="4" w:space="0" w:color="auto"/>
              <w:left w:val="single" w:sz="4" w:space="0" w:color="auto"/>
              <w:bottom w:val="single" w:sz="4" w:space="0" w:color="auto"/>
              <w:right w:val="single" w:sz="4" w:space="0" w:color="auto"/>
            </w:tcBorders>
            <w:hideMark/>
          </w:tcPr>
          <w:p w14:paraId="7D4AC2C2" w14:textId="77777777" w:rsidR="00C457CB" w:rsidRDefault="00C457CB" w:rsidP="00686472">
            <w:pPr>
              <w:pStyle w:val="Tabletext0"/>
            </w:pPr>
            <w:r>
              <w:t>Graph-based</w:t>
            </w:r>
          </w:p>
        </w:tc>
        <w:tc>
          <w:tcPr>
            <w:tcW w:w="2430" w:type="dxa"/>
            <w:tcBorders>
              <w:top w:val="single" w:sz="4" w:space="0" w:color="auto"/>
              <w:left w:val="single" w:sz="4" w:space="0" w:color="auto"/>
              <w:bottom w:val="single" w:sz="4" w:space="0" w:color="auto"/>
              <w:right w:val="single" w:sz="4" w:space="0" w:color="auto"/>
            </w:tcBorders>
          </w:tcPr>
          <w:p w14:paraId="381E91DA" w14:textId="77777777" w:rsidR="00C457CB" w:rsidRDefault="00C457CB">
            <w:pPr>
              <w:rPr>
                <w:rFonts w:eastAsia="Times New Roman"/>
                <w:sz w:val="20"/>
              </w:rPr>
            </w:pPr>
          </w:p>
        </w:tc>
        <w:tc>
          <w:tcPr>
            <w:tcW w:w="2366" w:type="dxa"/>
            <w:tcBorders>
              <w:top w:val="single" w:sz="4" w:space="0" w:color="auto"/>
              <w:left w:val="single" w:sz="4" w:space="0" w:color="auto"/>
              <w:bottom w:val="single" w:sz="4" w:space="0" w:color="auto"/>
              <w:right w:val="single" w:sz="4" w:space="0" w:color="auto"/>
            </w:tcBorders>
          </w:tcPr>
          <w:p w14:paraId="07CE17F7" w14:textId="77777777" w:rsidR="00C457CB" w:rsidRDefault="00C457CB">
            <w:pPr>
              <w:rPr>
                <w:rFonts w:eastAsia="Times New Roman"/>
                <w:sz w:val="20"/>
              </w:rPr>
            </w:pPr>
          </w:p>
        </w:tc>
        <w:tc>
          <w:tcPr>
            <w:tcW w:w="2429" w:type="dxa"/>
            <w:tcBorders>
              <w:top w:val="single" w:sz="4" w:space="0" w:color="auto"/>
              <w:left w:val="single" w:sz="4" w:space="0" w:color="auto"/>
              <w:bottom w:val="single" w:sz="4" w:space="0" w:color="auto"/>
              <w:right w:val="single" w:sz="4" w:space="0" w:color="auto"/>
            </w:tcBorders>
          </w:tcPr>
          <w:p w14:paraId="087A01F3" w14:textId="77777777" w:rsidR="00C457CB" w:rsidRDefault="00C457CB">
            <w:pPr>
              <w:rPr>
                <w:rFonts w:eastAsia="Times New Roman"/>
                <w:sz w:val="20"/>
              </w:rPr>
            </w:pPr>
          </w:p>
        </w:tc>
      </w:tr>
    </w:tbl>
    <w:p w14:paraId="41F93737" w14:textId="77777777" w:rsidR="00C457CB" w:rsidRDefault="00C457CB" w:rsidP="00C457CB">
      <w:pPr>
        <w:shd w:val="clear" w:color="auto" w:fill="FFFFFF"/>
        <w:spacing w:line="240" w:lineRule="auto"/>
        <w:ind w:left="540" w:hanging="540"/>
        <w:rPr>
          <w:rFonts w:eastAsia="Times New Roman"/>
          <w:kern w:val="2"/>
        </w:rPr>
      </w:pPr>
    </w:p>
    <w:p w14:paraId="0C6C6A39" w14:textId="77777777" w:rsidR="00686472" w:rsidRDefault="00686472">
      <w:pPr>
        <w:widowControl/>
        <w:suppressAutoHyphens w:val="0"/>
        <w:spacing w:before="0" w:after="0" w:line="240" w:lineRule="auto"/>
        <w:rPr>
          <w:rFonts w:eastAsia="Times New Roman"/>
        </w:rPr>
      </w:pPr>
      <w:r>
        <w:rPr>
          <w:rFonts w:eastAsia="Times New Roman"/>
        </w:rPr>
        <w:br w:type="page"/>
      </w:r>
    </w:p>
    <w:p w14:paraId="6419EFE5" w14:textId="71BDAFC4" w:rsidR="00C457CB" w:rsidRPr="00686472" w:rsidRDefault="00C457CB" w:rsidP="00686472">
      <w:r>
        <w:rPr>
          <w:rFonts w:eastAsia="Times New Roman"/>
        </w:rPr>
        <w:lastRenderedPageBreak/>
        <w:t>Q8</w:t>
      </w:r>
      <w:r>
        <w:rPr>
          <w:rFonts w:eastAsia="Times New Roman"/>
        </w:rPr>
        <w:tab/>
        <w:t>For each data form</w:t>
      </w:r>
      <w:r w:rsidRPr="00686472">
        <w:t xml:space="preserve">at listed below, explain the range of values allowed in each datatype. </w:t>
      </w:r>
      <w:r w:rsidR="00686472" w:rsidRPr="00686472">
        <w:t>For</w:t>
      </w:r>
      <w:r w:rsidRPr="00686472">
        <w:t xml:space="preserve"> this exercise, provide a screenshot of a single document created in a NoSQL technology of your </w:t>
      </w:r>
      <w:r>
        <w:rPr>
          <w:rStyle w:val="eop"/>
        </w:rPr>
        <w:t>choice that demonstrates each of the data types below.</w:t>
      </w:r>
    </w:p>
    <w:p w14:paraId="5215055F" w14:textId="77777777" w:rsidR="00C457CB" w:rsidRDefault="00C457CB" w:rsidP="00686472">
      <w:pPr>
        <w:pStyle w:val="Bullet-sub2"/>
        <w:rPr>
          <w:rFonts w:cs="Mangal"/>
          <w:szCs w:val="21"/>
        </w:rPr>
      </w:pPr>
      <w:r>
        <w:t>numeric</w:t>
      </w:r>
    </w:p>
    <w:p w14:paraId="0B7BFDE8" w14:textId="77777777" w:rsidR="00C457CB" w:rsidRDefault="00C457CB" w:rsidP="00686472">
      <w:pPr>
        <w:pStyle w:val="Bullet-sub2"/>
      </w:pPr>
      <w:r>
        <w:t>string</w:t>
      </w:r>
    </w:p>
    <w:p w14:paraId="2EC87271" w14:textId="77777777" w:rsidR="00C457CB" w:rsidRDefault="00C457CB" w:rsidP="00686472">
      <w:pPr>
        <w:pStyle w:val="Bullet-sub2"/>
      </w:pPr>
      <w:r>
        <w:t>Boolean</w:t>
      </w:r>
    </w:p>
    <w:p w14:paraId="5ADB25A0" w14:textId="77777777" w:rsidR="00C457CB" w:rsidRDefault="00C457CB" w:rsidP="00686472">
      <w:pPr>
        <w:pStyle w:val="Bullet-sub2"/>
      </w:pPr>
      <w:r>
        <w:t>complex</w:t>
      </w:r>
    </w:p>
    <w:p w14:paraId="243F5D65" w14:textId="77777777" w:rsidR="00C457CB" w:rsidRDefault="00C457CB" w:rsidP="00686472">
      <w:pPr>
        <w:pStyle w:val="Bullet-sub2"/>
      </w:pPr>
      <w:r>
        <w:t>date time</w:t>
      </w:r>
    </w:p>
    <w:p w14:paraId="2DEE9F3E" w14:textId="77777777" w:rsidR="00C457CB" w:rsidRDefault="00C457CB" w:rsidP="00686472"/>
    <w:p w14:paraId="365FE62A" w14:textId="266FBFAC" w:rsidR="00C457CB" w:rsidRDefault="00686472" w:rsidP="00686472">
      <w:r>
        <w:t>Q9</w:t>
      </w:r>
      <w:r>
        <w:tab/>
      </w:r>
      <w:r w:rsidR="00C457CB">
        <w:t xml:space="preserve"> For each HTTP method listed below, explain the features and uses cases of each method.</w:t>
      </w:r>
    </w:p>
    <w:p w14:paraId="180DAE87" w14:textId="77777777" w:rsidR="00C457CB" w:rsidRDefault="00C457CB" w:rsidP="00686472">
      <w:r>
        <w:t>(Consider how each method differs from one another).</w:t>
      </w:r>
    </w:p>
    <w:p w14:paraId="5FED3FA4" w14:textId="2A9B3CAD" w:rsidR="00C457CB" w:rsidRDefault="00C457CB" w:rsidP="00686472">
      <w:pPr>
        <w:pStyle w:val="Bullet-sub2"/>
      </w:pPr>
      <w:r>
        <w:t xml:space="preserve">GET </w:t>
      </w:r>
    </w:p>
    <w:p w14:paraId="2BAF652D" w14:textId="20738B59" w:rsidR="00C457CB" w:rsidRDefault="00C457CB" w:rsidP="00686472">
      <w:pPr>
        <w:pStyle w:val="Bullet-sub2"/>
      </w:pPr>
      <w:r>
        <w:t>POST</w:t>
      </w:r>
    </w:p>
    <w:p w14:paraId="02C926B9" w14:textId="0BB58849" w:rsidR="00C457CB" w:rsidRDefault="00C457CB" w:rsidP="00686472">
      <w:pPr>
        <w:pStyle w:val="Bullet-sub2"/>
      </w:pPr>
      <w:r>
        <w:t>PUT</w:t>
      </w:r>
    </w:p>
    <w:p w14:paraId="79DF4399" w14:textId="4E3A1FC7" w:rsidR="00C457CB" w:rsidRDefault="00C457CB" w:rsidP="00686472">
      <w:pPr>
        <w:pStyle w:val="Bullet-sub2"/>
      </w:pPr>
      <w:r>
        <w:t>OPTIONS</w:t>
      </w:r>
    </w:p>
    <w:p w14:paraId="1CE696BF" w14:textId="3C15854B" w:rsidR="00CE01CA" w:rsidRDefault="00CE01CA" w:rsidP="00BA792A">
      <w:pPr>
        <w:rPr>
          <w:rStyle w:val="eop"/>
          <w:szCs w:val="22"/>
        </w:rPr>
      </w:pPr>
    </w:p>
    <w:p w14:paraId="1F0A50F3" w14:textId="77777777" w:rsidR="00686472" w:rsidRDefault="00686472" w:rsidP="00BA792A">
      <w:pPr>
        <w:rPr>
          <w:rStyle w:val="eop"/>
          <w:szCs w:val="22"/>
        </w:rPr>
      </w:pPr>
    </w:p>
    <w:p w14:paraId="76A566AC" w14:textId="77777777" w:rsidR="00686472" w:rsidRDefault="00686472" w:rsidP="00BA792A">
      <w:pPr>
        <w:rPr>
          <w:rStyle w:val="eop"/>
          <w:szCs w:val="22"/>
        </w:rPr>
      </w:pPr>
    </w:p>
    <w:p w14:paraId="17F473E0" w14:textId="77777777" w:rsidR="00686472" w:rsidRPr="00BA792A" w:rsidRDefault="00686472" w:rsidP="00BA792A"/>
    <w:p w14:paraId="20A75176" w14:textId="7F12686F" w:rsidR="00BA792A" w:rsidRPr="00BA792A" w:rsidRDefault="00BA792A" w:rsidP="00BA792A"/>
    <w:p w14:paraId="003D5EB1" w14:textId="18E3E863" w:rsidR="00BA792A" w:rsidRPr="00BA792A" w:rsidRDefault="00BA792A" w:rsidP="00BA792A">
      <w:pPr>
        <w:pStyle w:val="Bullet-main"/>
        <w:numPr>
          <w:ilvl w:val="0"/>
          <w:numId w:val="0"/>
        </w:numPr>
        <w:ind w:left="567" w:hanging="567"/>
        <w:jc w:val="center"/>
      </w:pPr>
      <w:r w:rsidRPr="00427BCC">
        <w:rPr>
          <w:rFonts w:asciiTheme="minorHAnsi" w:eastAsia="Times New Roman" w:hAnsiTheme="minorHAnsi" w:cstheme="minorHAnsi"/>
          <w:b/>
        </w:rPr>
        <w:t>End of Assessment</w:t>
      </w:r>
    </w:p>
    <w:sectPr w:rsidR="00BA792A" w:rsidRPr="00BA792A" w:rsidSect="00836649">
      <w:headerReference w:type="default" r:id="rId15"/>
      <w:footerReference w:type="default" r:id="rId16"/>
      <w:headerReference w:type="first" r:id="rId17"/>
      <w:footerReference w:type="first" r:id="rId18"/>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B759F" w14:textId="77777777" w:rsidR="00EE6482" w:rsidRDefault="00EE6482" w:rsidP="007026C1">
      <w:r>
        <w:separator/>
      </w:r>
    </w:p>
  </w:endnote>
  <w:endnote w:type="continuationSeparator" w:id="0">
    <w:p w14:paraId="504C0228" w14:textId="77777777" w:rsidR="00EE6482" w:rsidRDefault="00EE6482"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C5F58" w14:textId="122B7DEE" w:rsidR="00C52D4F" w:rsidRPr="00C52D4F" w:rsidRDefault="00870418" w:rsidP="00C52D4F">
    <w:pPr>
      <w:pStyle w:val="Footer"/>
      <w:tabs>
        <w:tab w:val="clear" w:pos="4513"/>
        <w:tab w:val="clear" w:pos="9026"/>
        <w:tab w:val="right" w:pos="10206"/>
      </w:tabs>
      <w:spacing w:before="0" w:after="0" w:line="240" w:lineRule="auto"/>
      <w:rPr>
        <w:rFonts w:asciiTheme="minorHAnsi" w:hAnsiTheme="minorHAnsi" w:cstheme="minorHAnsi"/>
        <w:sz w:val="18"/>
        <w:szCs w:val="18"/>
      </w:rPr>
    </w:pPr>
    <w:r w:rsidRPr="00C52D4F">
      <w:rPr>
        <w:rFonts w:asciiTheme="minorHAnsi" w:hAnsiTheme="minorHAnsi" w:cstheme="minorHAnsi"/>
        <w:sz w:val="18"/>
        <w:szCs w:val="18"/>
      </w:rPr>
      <w:t xml:space="preserve">123 TMP C </w:t>
    </w:r>
    <w:r w:rsidR="00190C4C" w:rsidRPr="00C52D4F">
      <w:rPr>
        <w:rFonts w:asciiTheme="minorHAnsi" w:hAnsiTheme="minorHAnsi" w:cstheme="minorHAnsi"/>
        <w:sz w:val="18"/>
        <w:szCs w:val="18"/>
      </w:rPr>
      <w:t>v1</w:t>
    </w:r>
    <w:r w:rsidR="00190C4C">
      <w:rPr>
        <w:rFonts w:asciiTheme="minorHAnsi" w:hAnsiTheme="minorHAnsi" w:cstheme="minorHAnsi"/>
        <w:sz w:val="18"/>
        <w:szCs w:val="18"/>
      </w:rPr>
      <w:t>.4</w:t>
    </w:r>
    <w:r w:rsidR="00190C4C" w:rsidRPr="00C52D4F">
      <w:rPr>
        <w:rFonts w:asciiTheme="minorHAnsi" w:hAnsiTheme="minorHAnsi" w:cstheme="minorHAnsi"/>
        <w:sz w:val="18"/>
        <w:szCs w:val="18"/>
      </w:rPr>
      <w:t xml:space="preserve"> (</w:t>
    </w:r>
    <w:r w:rsidR="00190C4C">
      <w:rPr>
        <w:rFonts w:asciiTheme="minorHAnsi" w:hAnsiTheme="minorHAnsi" w:cstheme="minorHAnsi"/>
        <w:sz w:val="18"/>
        <w:szCs w:val="18"/>
      </w:rPr>
      <w:t>23/08/2022</w:t>
    </w:r>
    <w:r w:rsidR="00190C4C" w:rsidRPr="00C52D4F">
      <w:rPr>
        <w:rFonts w:asciiTheme="minorHAnsi" w:hAnsiTheme="minorHAnsi" w:cstheme="minorHAnsi"/>
        <w:sz w:val="18"/>
        <w:szCs w:val="18"/>
      </w:rPr>
      <w:t>)</w:t>
    </w:r>
  </w:p>
  <w:p w14:paraId="1FF89BC6" w14:textId="5D64EC43" w:rsidR="00D46E00" w:rsidRPr="00C52D4F" w:rsidRDefault="00C52D4F" w:rsidP="00C52D4F">
    <w:pPr>
      <w:pStyle w:val="Footer"/>
      <w:tabs>
        <w:tab w:val="clear" w:pos="4513"/>
        <w:tab w:val="clear" w:pos="9026"/>
        <w:tab w:val="right" w:pos="10206"/>
      </w:tabs>
      <w:spacing w:before="0" w:after="0" w:line="240" w:lineRule="auto"/>
      <w:rPr>
        <w:rFonts w:asciiTheme="minorHAnsi" w:hAnsiTheme="minorHAnsi" w:cstheme="minorHAnsi"/>
        <w:sz w:val="18"/>
        <w:szCs w:val="18"/>
      </w:rPr>
    </w:pPr>
    <w:r w:rsidRPr="00C52D4F">
      <w:rPr>
        <w:rFonts w:asciiTheme="minorHAnsi" w:hAnsiTheme="minorHAnsi" w:cstheme="minorHAnsi"/>
        <w:sz w:val="18"/>
        <w:szCs w:val="18"/>
      </w:rPr>
      <w:t>© TAFE Queensland. Uncontrolled copy if printed. Refer to TAFE Queensland intranet for current version of document.</w:t>
    </w:r>
    <w:r w:rsidR="00870418" w:rsidRPr="00C52D4F">
      <w:rPr>
        <w:rFonts w:asciiTheme="minorHAnsi" w:hAnsiTheme="minorHAnsi" w:cstheme="minorHAnsi"/>
        <w:sz w:val="18"/>
        <w:szCs w:val="18"/>
      </w:rPr>
      <w:tab/>
    </w:r>
    <w:r w:rsidR="00870418" w:rsidRPr="00C52D4F">
      <w:rPr>
        <w:rFonts w:asciiTheme="minorHAnsi" w:hAnsiTheme="minorHAnsi" w:cstheme="minorHAnsi"/>
        <w:sz w:val="18"/>
        <w:szCs w:val="18"/>
      </w:rPr>
      <w:fldChar w:fldCharType="begin"/>
    </w:r>
    <w:r w:rsidR="00870418" w:rsidRPr="00C52D4F">
      <w:rPr>
        <w:rFonts w:asciiTheme="minorHAnsi" w:hAnsiTheme="minorHAnsi" w:cstheme="minorHAnsi"/>
        <w:sz w:val="18"/>
        <w:szCs w:val="18"/>
      </w:rPr>
      <w:instrText xml:space="preserve"> PAGE  \* Arabic  \* MERGEFORMAT </w:instrText>
    </w:r>
    <w:r w:rsidR="00870418" w:rsidRPr="00C52D4F">
      <w:rPr>
        <w:rFonts w:asciiTheme="minorHAnsi" w:hAnsiTheme="minorHAnsi" w:cstheme="minorHAnsi"/>
        <w:sz w:val="18"/>
        <w:szCs w:val="18"/>
      </w:rPr>
      <w:fldChar w:fldCharType="separate"/>
    </w:r>
    <w:r w:rsidR="007B55FD">
      <w:rPr>
        <w:rFonts w:asciiTheme="minorHAnsi" w:hAnsiTheme="minorHAnsi" w:cstheme="minorHAnsi"/>
        <w:noProof/>
        <w:sz w:val="18"/>
        <w:szCs w:val="18"/>
      </w:rPr>
      <w:t>23</w:t>
    </w:r>
    <w:r w:rsidR="00870418" w:rsidRPr="00C52D4F">
      <w:rPr>
        <w:rFonts w:asciiTheme="minorHAnsi" w:hAnsiTheme="minorHAnsi" w:cstheme="minorHAnsi"/>
        <w:sz w:val="18"/>
        <w:szCs w:val="18"/>
      </w:rPr>
      <w:fldChar w:fldCharType="end"/>
    </w:r>
    <w:r w:rsidR="00870418" w:rsidRPr="00C52D4F">
      <w:rPr>
        <w:rFonts w:asciiTheme="minorHAnsi" w:hAnsiTheme="minorHAnsi" w:cstheme="minorHAnsi"/>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E732D" w14:textId="5912903A" w:rsidR="00C52D4F" w:rsidRPr="00C52D4F" w:rsidRDefault="007B2357" w:rsidP="00C52D4F">
    <w:pPr>
      <w:pStyle w:val="Footer"/>
      <w:tabs>
        <w:tab w:val="clear" w:pos="4513"/>
        <w:tab w:val="clear" w:pos="9026"/>
        <w:tab w:val="right" w:pos="10206"/>
      </w:tabs>
      <w:spacing w:before="0" w:after="0" w:line="240" w:lineRule="auto"/>
      <w:rPr>
        <w:rFonts w:asciiTheme="minorHAnsi" w:hAnsiTheme="minorHAnsi" w:cstheme="minorHAnsi"/>
        <w:sz w:val="18"/>
        <w:szCs w:val="18"/>
      </w:rPr>
    </w:pPr>
    <w:r w:rsidRPr="00C52D4F">
      <w:rPr>
        <w:rFonts w:asciiTheme="minorHAnsi" w:hAnsiTheme="minorHAnsi" w:cstheme="minorHAnsi"/>
        <w:sz w:val="18"/>
        <w:szCs w:val="18"/>
      </w:rPr>
      <w:t>123 TMP C</w:t>
    </w:r>
    <w:r w:rsidR="00EE094B" w:rsidRPr="00C52D4F">
      <w:rPr>
        <w:rFonts w:asciiTheme="minorHAnsi" w:hAnsiTheme="minorHAnsi" w:cstheme="minorHAnsi"/>
        <w:sz w:val="18"/>
        <w:szCs w:val="18"/>
      </w:rPr>
      <w:t xml:space="preserve"> </w:t>
    </w:r>
    <w:r w:rsidRPr="00C52D4F">
      <w:rPr>
        <w:rFonts w:asciiTheme="minorHAnsi" w:hAnsiTheme="minorHAnsi" w:cstheme="minorHAnsi"/>
        <w:sz w:val="18"/>
        <w:szCs w:val="18"/>
      </w:rPr>
      <w:t>v</w:t>
    </w:r>
    <w:r w:rsidR="00282EF2" w:rsidRPr="00C52D4F">
      <w:rPr>
        <w:rFonts w:asciiTheme="minorHAnsi" w:hAnsiTheme="minorHAnsi" w:cstheme="minorHAnsi"/>
        <w:sz w:val="18"/>
        <w:szCs w:val="18"/>
      </w:rPr>
      <w:t>1</w:t>
    </w:r>
    <w:r w:rsidR="00190C4C">
      <w:rPr>
        <w:rFonts w:asciiTheme="minorHAnsi" w:hAnsiTheme="minorHAnsi" w:cstheme="minorHAnsi"/>
        <w:sz w:val="18"/>
        <w:szCs w:val="18"/>
      </w:rPr>
      <w:t>.4</w:t>
    </w:r>
    <w:r w:rsidR="00940977" w:rsidRPr="00C52D4F">
      <w:rPr>
        <w:rFonts w:asciiTheme="minorHAnsi" w:hAnsiTheme="minorHAnsi" w:cstheme="minorHAnsi"/>
        <w:sz w:val="18"/>
        <w:szCs w:val="18"/>
      </w:rPr>
      <w:t xml:space="preserve"> (</w:t>
    </w:r>
    <w:r w:rsidR="00190C4C">
      <w:rPr>
        <w:rFonts w:asciiTheme="minorHAnsi" w:hAnsiTheme="minorHAnsi" w:cstheme="minorHAnsi"/>
        <w:sz w:val="18"/>
        <w:szCs w:val="18"/>
      </w:rPr>
      <w:t>23/08/2022</w:t>
    </w:r>
    <w:r w:rsidR="00940977" w:rsidRPr="00C52D4F">
      <w:rPr>
        <w:rFonts w:asciiTheme="minorHAnsi" w:hAnsiTheme="minorHAnsi" w:cstheme="minorHAnsi"/>
        <w:sz w:val="18"/>
        <w:szCs w:val="18"/>
      </w:rPr>
      <w:t>)</w:t>
    </w:r>
  </w:p>
  <w:p w14:paraId="044DBAEF" w14:textId="5424380B" w:rsidR="00D46E00" w:rsidRPr="00C52D4F" w:rsidRDefault="00C52D4F" w:rsidP="00C52D4F">
    <w:pPr>
      <w:pStyle w:val="Footer"/>
      <w:tabs>
        <w:tab w:val="clear" w:pos="4513"/>
        <w:tab w:val="clear" w:pos="9026"/>
        <w:tab w:val="right" w:pos="10206"/>
      </w:tabs>
      <w:spacing w:before="0" w:after="0" w:line="240" w:lineRule="auto"/>
      <w:rPr>
        <w:rFonts w:asciiTheme="minorHAnsi" w:hAnsiTheme="minorHAnsi" w:cstheme="minorHAnsi"/>
        <w:sz w:val="18"/>
        <w:szCs w:val="18"/>
      </w:rPr>
    </w:pPr>
    <w:r w:rsidRPr="00C52D4F">
      <w:rPr>
        <w:rFonts w:asciiTheme="minorHAnsi" w:hAnsiTheme="minorHAnsi" w:cstheme="minorHAnsi"/>
        <w:sz w:val="18"/>
        <w:szCs w:val="18"/>
      </w:rPr>
      <w:t>© TAFE Queensland. Uncontrolled copy if printed. Refer to TAFE Queensland intranet for current version of document.</w:t>
    </w:r>
    <w:r w:rsidR="007B2357" w:rsidRPr="00C52D4F">
      <w:rPr>
        <w:rFonts w:asciiTheme="minorHAnsi" w:hAnsiTheme="minorHAnsi" w:cstheme="minorHAnsi"/>
        <w:sz w:val="18"/>
        <w:szCs w:val="18"/>
      </w:rPr>
      <w:tab/>
    </w:r>
    <w:r w:rsidR="00282EF2" w:rsidRPr="00C52D4F">
      <w:rPr>
        <w:rFonts w:asciiTheme="minorHAnsi" w:hAnsiTheme="minorHAnsi" w:cstheme="minorHAnsi"/>
        <w:sz w:val="18"/>
        <w:szCs w:val="18"/>
      </w:rPr>
      <w:fldChar w:fldCharType="begin"/>
    </w:r>
    <w:r w:rsidR="00282EF2" w:rsidRPr="00C52D4F">
      <w:rPr>
        <w:rFonts w:asciiTheme="minorHAnsi" w:hAnsiTheme="minorHAnsi" w:cstheme="minorHAnsi"/>
        <w:sz w:val="18"/>
        <w:szCs w:val="18"/>
      </w:rPr>
      <w:instrText xml:space="preserve"> PAGE  \* Arabic  \* MERGEFORMAT </w:instrText>
    </w:r>
    <w:r w:rsidR="00282EF2" w:rsidRPr="00C52D4F">
      <w:rPr>
        <w:rFonts w:asciiTheme="minorHAnsi" w:hAnsiTheme="minorHAnsi" w:cstheme="minorHAnsi"/>
        <w:sz w:val="18"/>
        <w:szCs w:val="18"/>
      </w:rPr>
      <w:fldChar w:fldCharType="separate"/>
    </w:r>
    <w:r w:rsidR="007B55FD">
      <w:rPr>
        <w:rFonts w:asciiTheme="minorHAnsi" w:hAnsiTheme="minorHAnsi" w:cstheme="minorHAnsi"/>
        <w:noProof/>
        <w:sz w:val="18"/>
        <w:szCs w:val="18"/>
      </w:rPr>
      <w:t>1</w:t>
    </w:r>
    <w:r w:rsidR="00282EF2" w:rsidRPr="00C52D4F">
      <w:rPr>
        <w:rFonts w:asciiTheme="minorHAnsi" w:hAnsiTheme="minorHAnsi" w:cstheme="minorHAnsi"/>
        <w:sz w:val="18"/>
        <w:szCs w:val="18"/>
      </w:rPr>
      <w:fldChar w:fldCharType="end"/>
    </w:r>
    <w:r w:rsidR="00282EF2" w:rsidRPr="00C52D4F">
      <w:rPr>
        <w:rFonts w:asciiTheme="minorHAnsi" w:hAnsiTheme="minorHAnsi"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9E3C1" w14:textId="77777777" w:rsidR="00EE6482" w:rsidRDefault="00EE6482" w:rsidP="007026C1">
      <w:r>
        <w:separator/>
      </w:r>
    </w:p>
  </w:footnote>
  <w:footnote w:type="continuationSeparator" w:id="0">
    <w:p w14:paraId="066E113C" w14:textId="77777777" w:rsidR="00EE6482" w:rsidRDefault="00EE6482"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6DEFA" w14:textId="197F95C7"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C457CB">
      <w:rPr>
        <w:rFonts w:eastAsia="Times New Roman" w:cs="Arial"/>
        <w:bCs/>
        <w:noProof/>
        <w:color w:val="1F497D"/>
        <w:kern w:val="32"/>
        <w:szCs w:val="28"/>
        <w:lang w:eastAsia="en-AU" w:bidi="ar-SA"/>
      </w:rPr>
      <w:t>ICTPRG553_554_AT2_PE_TQM_v3.docx</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ook w:val="04A0" w:firstRow="1" w:lastRow="0" w:firstColumn="1" w:lastColumn="0" w:noHBand="0" w:noVBand="1"/>
    </w:tblPr>
    <w:tblGrid>
      <w:gridCol w:w="7857"/>
      <w:gridCol w:w="2347"/>
    </w:tblGrid>
    <w:tr w:rsidR="00836649" w:rsidRPr="00CE01CA" w14:paraId="3A5A544D" w14:textId="77777777" w:rsidTr="00BA792A">
      <w:trPr>
        <w:trHeight w:val="137"/>
        <w:jc w:val="center"/>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BA792A">
      <w:trPr>
        <w:jc w:val="center"/>
      </w:trPr>
      <w:tc>
        <w:tcPr>
          <w:tcW w:w="3850" w:type="pct"/>
          <w:shd w:val="clear" w:color="auto" w:fill="auto"/>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42FDE759"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C457CB">
            <w:rPr>
              <w:rFonts w:eastAsia="Times New Roman" w:cs="Arial"/>
              <w:bCs/>
              <w:noProof/>
              <w:color w:val="1F497D"/>
              <w:kern w:val="32"/>
              <w:sz w:val="20"/>
              <w:szCs w:val="28"/>
              <w:lang w:eastAsia="en-AU" w:bidi="ar-SA"/>
            </w:rPr>
            <w:t>ICTPRG553_554_AT2_PE_TQM_v3.docx</w:t>
          </w:r>
          <w:r w:rsidRPr="009E2492">
            <w:rPr>
              <w:rFonts w:eastAsia="Times New Roman" w:cs="Arial"/>
              <w:bCs/>
              <w:color w:val="1F497D"/>
              <w:kern w:val="32"/>
              <w:sz w:val="20"/>
              <w:szCs w:val="28"/>
              <w:lang w:eastAsia="en-AU" w:bidi="ar-SA"/>
            </w:rPr>
            <w:fldChar w:fldCharType="end"/>
          </w:r>
        </w:p>
      </w:tc>
      <w:tc>
        <w:tcPr>
          <w:tcW w:w="1150"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BA792A">
      <w:trPr>
        <w:trHeight w:val="137"/>
        <w:jc w:val="center"/>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BA792A" w:rsidRDefault="00836649" w:rsidP="00BA792A">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1FC86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E04A7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8CF0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D683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1C3A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2E2E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B8D6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225D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3A4B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1C1D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16A43"/>
    <w:multiLevelType w:val="hybridMultilevel"/>
    <w:tmpl w:val="B8F414F8"/>
    <w:lvl w:ilvl="0" w:tplc="C7DA9EF0">
      <w:start w:val="1"/>
      <w:numFmt w:val="lowerLetter"/>
      <w:lvlText w:val="%1)"/>
      <w:lvlJc w:val="left"/>
      <w:pPr>
        <w:ind w:left="72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07DE0784"/>
    <w:multiLevelType w:val="hybridMultilevel"/>
    <w:tmpl w:val="0DD61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BCC3A0D"/>
    <w:multiLevelType w:val="hybridMultilevel"/>
    <w:tmpl w:val="94669E6C"/>
    <w:lvl w:ilvl="0" w:tplc="7DC20A64">
      <w:start w:val="1"/>
      <w:numFmt w:val="lowerLetter"/>
      <w:lvlText w:val="%1)"/>
      <w:lvlJc w:val="left"/>
      <w:pPr>
        <w:ind w:left="72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0DBF117F"/>
    <w:multiLevelType w:val="multilevel"/>
    <w:tmpl w:val="BCBE6944"/>
    <w:lvl w:ilvl="0">
      <w:start w:val="1"/>
      <w:numFmt w:val="decimal"/>
      <w:lvlText w:val="%1"/>
      <w:lvlJc w:val="left"/>
      <w:pPr>
        <w:ind w:left="720" w:hanging="720"/>
      </w:pPr>
    </w:lvl>
    <w:lvl w:ilvl="1">
      <w:start w:val="1"/>
      <w:numFmt w:val="decimal"/>
      <w:lvlText w:val="%1.%2"/>
      <w:lvlJc w:val="left"/>
      <w:pPr>
        <w:ind w:left="720" w:hanging="720"/>
      </w:pPr>
    </w:lvl>
    <w:lvl w:ilvl="2">
      <w:start w:val="1"/>
      <w:numFmt w:val="lowerLetter"/>
      <w:lvlText w:val="%3."/>
      <w:lvlJc w:val="left"/>
      <w:pPr>
        <w:ind w:left="1080" w:hanging="36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0F0B5347"/>
    <w:multiLevelType w:val="hybridMultilevel"/>
    <w:tmpl w:val="33689B88"/>
    <w:lvl w:ilvl="0" w:tplc="0C090001">
      <w:start w:val="1"/>
      <w:numFmt w:val="bullet"/>
      <w:lvlText w:val=""/>
      <w:lvlJc w:val="left"/>
      <w:pPr>
        <w:ind w:left="1260" w:hanging="360"/>
      </w:pPr>
      <w:rPr>
        <w:rFonts w:ascii="Symbol" w:hAnsi="Symbol" w:hint="default"/>
      </w:rPr>
    </w:lvl>
    <w:lvl w:ilvl="1" w:tplc="0C090003">
      <w:start w:val="1"/>
      <w:numFmt w:val="bullet"/>
      <w:lvlText w:val="o"/>
      <w:lvlJc w:val="left"/>
      <w:pPr>
        <w:ind w:left="1980" w:hanging="360"/>
      </w:pPr>
      <w:rPr>
        <w:rFonts w:ascii="Courier New" w:hAnsi="Courier New" w:cs="Courier New" w:hint="default"/>
      </w:rPr>
    </w:lvl>
    <w:lvl w:ilvl="2" w:tplc="0C090005">
      <w:start w:val="1"/>
      <w:numFmt w:val="bullet"/>
      <w:lvlText w:val=""/>
      <w:lvlJc w:val="left"/>
      <w:pPr>
        <w:ind w:left="2700" w:hanging="360"/>
      </w:pPr>
      <w:rPr>
        <w:rFonts w:ascii="Wingdings" w:hAnsi="Wingdings" w:hint="default"/>
      </w:rPr>
    </w:lvl>
    <w:lvl w:ilvl="3" w:tplc="0C090001">
      <w:start w:val="1"/>
      <w:numFmt w:val="bullet"/>
      <w:lvlText w:val=""/>
      <w:lvlJc w:val="left"/>
      <w:pPr>
        <w:ind w:left="3420" w:hanging="360"/>
      </w:pPr>
      <w:rPr>
        <w:rFonts w:ascii="Symbol" w:hAnsi="Symbol" w:hint="default"/>
      </w:rPr>
    </w:lvl>
    <w:lvl w:ilvl="4" w:tplc="0C090003">
      <w:start w:val="1"/>
      <w:numFmt w:val="bullet"/>
      <w:lvlText w:val="o"/>
      <w:lvlJc w:val="left"/>
      <w:pPr>
        <w:ind w:left="4140" w:hanging="360"/>
      </w:pPr>
      <w:rPr>
        <w:rFonts w:ascii="Courier New" w:hAnsi="Courier New" w:cs="Courier New" w:hint="default"/>
      </w:rPr>
    </w:lvl>
    <w:lvl w:ilvl="5" w:tplc="0C090005">
      <w:start w:val="1"/>
      <w:numFmt w:val="bullet"/>
      <w:lvlText w:val=""/>
      <w:lvlJc w:val="left"/>
      <w:pPr>
        <w:ind w:left="4860" w:hanging="360"/>
      </w:pPr>
      <w:rPr>
        <w:rFonts w:ascii="Wingdings" w:hAnsi="Wingdings" w:hint="default"/>
      </w:rPr>
    </w:lvl>
    <w:lvl w:ilvl="6" w:tplc="0C090001">
      <w:start w:val="1"/>
      <w:numFmt w:val="bullet"/>
      <w:lvlText w:val=""/>
      <w:lvlJc w:val="left"/>
      <w:pPr>
        <w:ind w:left="5580" w:hanging="360"/>
      </w:pPr>
      <w:rPr>
        <w:rFonts w:ascii="Symbol" w:hAnsi="Symbol" w:hint="default"/>
      </w:rPr>
    </w:lvl>
    <w:lvl w:ilvl="7" w:tplc="0C090003">
      <w:start w:val="1"/>
      <w:numFmt w:val="bullet"/>
      <w:lvlText w:val="o"/>
      <w:lvlJc w:val="left"/>
      <w:pPr>
        <w:ind w:left="6300" w:hanging="360"/>
      </w:pPr>
      <w:rPr>
        <w:rFonts w:ascii="Courier New" w:hAnsi="Courier New" w:cs="Courier New" w:hint="default"/>
      </w:rPr>
    </w:lvl>
    <w:lvl w:ilvl="8" w:tplc="0C090005">
      <w:start w:val="1"/>
      <w:numFmt w:val="bullet"/>
      <w:lvlText w:val=""/>
      <w:lvlJc w:val="left"/>
      <w:pPr>
        <w:ind w:left="7020" w:hanging="360"/>
      </w:pPr>
      <w:rPr>
        <w:rFonts w:ascii="Wingdings" w:hAnsi="Wingdings" w:hint="default"/>
      </w:rPr>
    </w:lvl>
  </w:abstractNum>
  <w:abstractNum w:abstractNumId="17" w15:restartNumberingAfterBreak="0">
    <w:nsid w:val="1433239F"/>
    <w:multiLevelType w:val="multilevel"/>
    <w:tmpl w:val="56926F2C"/>
    <w:styleLink w:val="Style6"/>
    <w:lvl w:ilvl="0">
      <w:start w:val="1"/>
      <w:numFmt w:val="decimal"/>
      <w:lvlText w:val="%1"/>
      <w:lvlJc w:val="left"/>
      <w:pPr>
        <w:ind w:left="720" w:hanging="720"/>
      </w:pPr>
    </w:lvl>
    <w:lvl w:ilvl="1">
      <w:start w:val="1"/>
      <w:numFmt w:val="decimal"/>
      <w:lvlText w:val="%1.%2"/>
      <w:lvlJc w:val="left"/>
      <w:pPr>
        <w:ind w:left="720" w:hanging="720"/>
      </w:pPr>
    </w:lvl>
    <w:lvl w:ilvl="2">
      <w:start w:val="1"/>
      <w:numFmt w:val="lowerLetter"/>
      <w:lvlText w:val="%3."/>
      <w:lvlJc w:val="left"/>
      <w:pPr>
        <w:ind w:left="1080" w:hanging="36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1A8C1A0B"/>
    <w:multiLevelType w:val="hybridMultilevel"/>
    <w:tmpl w:val="9F02B0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64308FF"/>
    <w:multiLevelType w:val="multilevel"/>
    <w:tmpl w:val="8ED0459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6512605"/>
    <w:multiLevelType w:val="hybridMultilevel"/>
    <w:tmpl w:val="19427C52"/>
    <w:lvl w:ilvl="0" w:tplc="CBEEF65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83664A1"/>
    <w:multiLevelType w:val="hybridMultilevel"/>
    <w:tmpl w:val="DF3A6B7C"/>
    <w:lvl w:ilvl="0" w:tplc="0C090001">
      <w:start w:val="1"/>
      <w:numFmt w:val="bullet"/>
      <w:lvlText w:val=""/>
      <w:lvlJc w:val="left"/>
      <w:pPr>
        <w:ind w:left="1260" w:hanging="360"/>
      </w:pPr>
      <w:rPr>
        <w:rFonts w:ascii="Symbol" w:hAnsi="Symbol" w:hint="default"/>
      </w:rPr>
    </w:lvl>
    <w:lvl w:ilvl="1" w:tplc="0C090003">
      <w:start w:val="1"/>
      <w:numFmt w:val="bullet"/>
      <w:lvlText w:val="o"/>
      <w:lvlJc w:val="left"/>
      <w:pPr>
        <w:ind w:left="1980" w:hanging="360"/>
      </w:pPr>
      <w:rPr>
        <w:rFonts w:ascii="Courier New" w:hAnsi="Courier New" w:cs="Courier New" w:hint="default"/>
      </w:rPr>
    </w:lvl>
    <w:lvl w:ilvl="2" w:tplc="0C090005">
      <w:start w:val="1"/>
      <w:numFmt w:val="bullet"/>
      <w:lvlText w:val=""/>
      <w:lvlJc w:val="left"/>
      <w:pPr>
        <w:ind w:left="2700" w:hanging="360"/>
      </w:pPr>
      <w:rPr>
        <w:rFonts w:ascii="Wingdings" w:hAnsi="Wingdings" w:hint="default"/>
      </w:rPr>
    </w:lvl>
    <w:lvl w:ilvl="3" w:tplc="0C090001">
      <w:start w:val="1"/>
      <w:numFmt w:val="bullet"/>
      <w:lvlText w:val=""/>
      <w:lvlJc w:val="left"/>
      <w:pPr>
        <w:ind w:left="3420" w:hanging="360"/>
      </w:pPr>
      <w:rPr>
        <w:rFonts w:ascii="Symbol" w:hAnsi="Symbol" w:hint="default"/>
      </w:rPr>
    </w:lvl>
    <w:lvl w:ilvl="4" w:tplc="0C090003">
      <w:start w:val="1"/>
      <w:numFmt w:val="bullet"/>
      <w:lvlText w:val="o"/>
      <w:lvlJc w:val="left"/>
      <w:pPr>
        <w:ind w:left="4140" w:hanging="360"/>
      </w:pPr>
      <w:rPr>
        <w:rFonts w:ascii="Courier New" w:hAnsi="Courier New" w:cs="Courier New" w:hint="default"/>
      </w:rPr>
    </w:lvl>
    <w:lvl w:ilvl="5" w:tplc="0C090005">
      <w:start w:val="1"/>
      <w:numFmt w:val="bullet"/>
      <w:lvlText w:val=""/>
      <w:lvlJc w:val="left"/>
      <w:pPr>
        <w:ind w:left="4860" w:hanging="360"/>
      </w:pPr>
      <w:rPr>
        <w:rFonts w:ascii="Wingdings" w:hAnsi="Wingdings" w:hint="default"/>
      </w:rPr>
    </w:lvl>
    <w:lvl w:ilvl="6" w:tplc="0C090001">
      <w:start w:val="1"/>
      <w:numFmt w:val="bullet"/>
      <w:lvlText w:val=""/>
      <w:lvlJc w:val="left"/>
      <w:pPr>
        <w:ind w:left="5580" w:hanging="360"/>
      </w:pPr>
      <w:rPr>
        <w:rFonts w:ascii="Symbol" w:hAnsi="Symbol" w:hint="default"/>
      </w:rPr>
    </w:lvl>
    <w:lvl w:ilvl="7" w:tplc="0C090003">
      <w:start w:val="1"/>
      <w:numFmt w:val="bullet"/>
      <w:lvlText w:val="o"/>
      <w:lvlJc w:val="left"/>
      <w:pPr>
        <w:ind w:left="6300" w:hanging="360"/>
      </w:pPr>
      <w:rPr>
        <w:rFonts w:ascii="Courier New" w:hAnsi="Courier New" w:cs="Courier New" w:hint="default"/>
      </w:rPr>
    </w:lvl>
    <w:lvl w:ilvl="8" w:tplc="0C090005">
      <w:start w:val="1"/>
      <w:numFmt w:val="bullet"/>
      <w:lvlText w:val=""/>
      <w:lvlJc w:val="left"/>
      <w:pPr>
        <w:ind w:left="7020" w:hanging="360"/>
      </w:pPr>
      <w:rPr>
        <w:rFonts w:ascii="Wingdings" w:hAnsi="Wingdings" w:hint="default"/>
      </w:rPr>
    </w:lvl>
  </w:abstractNum>
  <w:abstractNum w:abstractNumId="23" w15:restartNumberingAfterBreak="0">
    <w:nsid w:val="28771586"/>
    <w:multiLevelType w:val="multilevel"/>
    <w:tmpl w:val="56926F2C"/>
    <w:numStyleLink w:val="Style6"/>
  </w:abstractNum>
  <w:abstractNum w:abstractNumId="24"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0335E5C"/>
    <w:multiLevelType w:val="hybridMultilevel"/>
    <w:tmpl w:val="6C042EFE"/>
    <w:lvl w:ilvl="0" w:tplc="0C090001">
      <w:start w:val="1"/>
      <w:numFmt w:val="bullet"/>
      <w:lvlText w:val=""/>
      <w:lvlJc w:val="left"/>
      <w:pPr>
        <w:ind w:left="1260" w:hanging="360"/>
      </w:pPr>
      <w:rPr>
        <w:rFonts w:ascii="Symbol" w:hAnsi="Symbol" w:hint="default"/>
      </w:rPr>
    </w:lvl>
    <w:lvl w:ilvl="1" w:tplc="0C090003">
      <w:start w:val="1"/>
      <w:numFmt w:val="bullet"/>
      <w:lvlText w:val="o"/>
      <w:lvlJc w:val="left"/>
      <w:pPr>
        <w:ind w:left="1980" w:hanging="360"/>
      </w:pPr>
      <w:rPr>
        <w:rFonts w:ascii="Courier New" w:hAnsi="Courier New" w:cs="Courier New" w:hint="default"/>
      </w:rPr>
    </w:lvl>
    <w:lvl w:ilvl="2" w:tplc="1FC074BA">
      <w:start w:val="2"/>
      <w:numFmt w:val="bullet"/>
      <w:lvlText w:val="-"/>
      <w:lvlJc w:val="left"/>
      <w:pPr>
        <w:ind w:left="2700" w:hanging="360"/>
      </w:pPr>
      <w:rPr>
        <w:rFonts w:ascii="Arial" w:eastAsia="SimSun" w:hAnsi="Arial" w:cs="Arial" w:hint="default"/>
      </w:rPr>
    </w:lvl>
    <w:lvl w:ilvl="3" w:tplc="0C090001">
      <w:start w:val="1"/>
      <w:numFmt w:val="bullet"/>
      <w:lvlText w:val=""/>
      <w:lvlJc w:val="left"/>
      <w:pPr>
        <w:ind w:left="3420" w:hanging="360"/>
      </w:pPr>
      <w:rPr>
        <w:rFonts w:ascii="Symbol" w:hAnsi="Symbol" w:hint="default"/>
      </w:rPr>
    </w:lvl>
    <w:lvl w:ilvl="4" w:tplc="0C090003">
      <w:start w:val="1"/>
      <w:numFmt w:val="bullet"/>
      <w:lvlText w:val="o"/>
      <w:lvlJc w:val="left"/>
      <w:pPr>
        <w:ind w:left="4140" w:hanging="360"/>
      </w:pPr>
      <w:rPr>
        <w:rFonts w:ascii="Courier New" w:hAnsi="Courier New" w:cs="Courier New" w:hint="default"/>
      </w:rPr>
    </w:lvl>
    <w:lvl w:ilvl="5" w:tplc="0C090005">
      <w:start w:val="1"/>
      <w:numFmt w:val="bullet"/>
      <w:lvlText w:val=""/>
      <w:lvlJc w:val="left"/>
      <w:pPr>
        <w:ind w:left="4860" w:hanging="360"/>
      </w:pPr>
      <w:rPr>
        <w:rFonts w:ascii="Wingdings" w:hAnsi="Wingdings" w:hint="default"/>
      </w:rPr>
    </w:lvl>
    <w:lvl w:ilvl="6" w:tplc="0C090001">
      <w:start w:val="1"/>
      <w:numFmt w:val="bullet"/>
      <w:lvlText w:val=""/>
      <w:lvlJc w:val="left"/>
      <w:pPr>
        <w:ind w:left="5580" w:hanging="360"/>
      </w:pPr>
      <w:rPr>
        <w:rFonts w:ascii="Symbol" w:hAnsi="Symbol" w:hint="default"/>
      </w:rPr>
    </w:lvl>
    <w:lvl w:ilvl="7" w:tplc="0C090003">
      <w:start w:val="1"/>
      <w:numFmt w:val="bullet"/>
      <w:lvlText w:val="o"/>
      <w:lvlJc w:val="left"/>
      <w:pPr>
        <w:ind w:left="6300" w:hanging="360"/>
      </w:pPr>
      <w:rPr>
        <w:rFonts w:ascii="Courier New" w:hAnsi="Courier New" w:cs="Courier New" w:hint="default"/>
      </w:rPr>
    </w:lvl>
    <w:lvl w:ilvl="8" w:tplc="0C090005">
      <w:start w:val="1"/>
      <w:numFmt w:val="bullet"/>
      <w:lvlText w:val=""/>
      <w:lvlJc w:val="left"/>
      <w:pPr>
        <w:ind w:left="7020" w:hanging="360"/>
      </w:pPr>
      <w:rPr>
        <w:rFonts w:ascii="Wingdings" w:hAnsi="Wingdings" w:hint="default"/>
      </w:rPr>
    </w:lvl>
  </w:abstractNum>
  <w:abstractNum w:abstractNumId="26"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0C523BD"/>
    <w:multiLevelType w:val="hybridMultilevel"/>
    <w:tmpl w:val="E8CA29CE"/>
    <w:lvl w:ilvl="0" w:tplc="4D786DB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4210CFA"/>
    <w:multiLevelType w:val="multilevel"/>
    <w:tmpl w:val="56926F2C"/>
    <w:numStyleLink w:val="Style6"/>
  </w:abstractNum>
  <w:abstractNum w:abstractNumId="29" w15:restartNumberingAfterBreak="0">
    <w:nsid w:val="34607834"/>
    <w:multiLevelType w:val="multilevel"/>
    <w:tmpl w:val="3AD42FBE"/>
    <w:lvl w:ilvl="0">
      <w:start w:val="1"/>
      <w:numFmt w:val="upperRoman"/>
      <w:lvlText w:val="%1."/>
      <w:lvlJc w:val="left"/>
      <w:pPr>
        <w:ind w:left="720" w:firstLine="0"/>
      </w:pPr>
    </w:lvl>
    <w:lvl w:ilvl="1">
      <w:start w:val="1"/>
      <w:numFmt w:val="upperLetter"/>
      <w:lvlText w:val="%2."/>
      <w:lvlJc w:val="left"/>
      <w:pPr>
        <w:ind w:left="1440" w:firstLine="0"/>
      </w:pPr>
    </w:lvl>
    <w:lvl w:ilvl="2">
      <w:start w:val="1"/>
      <w:numFmt w:val="lowerLetter"/>
      <w:lvlText w:val="%3."/>
      <w:lvlJc w:val="left"/>
      <w:pPr>
        <w:ind w:left="2520" w:hanging="360"/>
      </w:pPr>
      <w:rPr>
        <w:rFonts w:ascii="Arial" w:hAnsi="Arial" w:cs="Arial" w:hint="default"/>
        <w:sz w:val="22"/>
        <w:szCs w:val="22"/>
      </w:r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30" w15:restartNumberingAfterBreak="0">
    <w:nsid w:val="38682975"/>
    <w:multiLevelType w:val="multilevel"/>
    <w:tmpl w:val="56926F2C"/>
    <w:numStyleLink w:val="Style6"/>
  </w:abstractNum>
  <w:abstractNum w:abstractNumId="31" w15:restartNumberingAfterBreak="0">
    <w:nsid w:val="43653A96"/>
    <w:multiLevelType w:val="multilevel"/>
    <w:tmpl w:val="966AD52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43903E58"/>
    <w:multiLevelType w:val="multilevel"/>
    <w:tmpl w:val="56926F2C"/>
    <w:numStyleLink w:val="Style6"/>
  </w:abstractNum>
  <w:abstractNum w:abstractNumId="33" w15:restartNumberingAfterBreak="0">
    <w:nsid w:val="4AAC5CF3"/>
    <w:multiLevelType w:val="multilevel"/>
    <w:tmpl w:val="FBE06AEC"/>
    <w:lvl w:ilvl="0">
      <w:start w:val="1"/>
      <w:numFmt w:val="upperRoman"/>
      <w:lvlText w:val="%1."/>
      <w:lvlJc w:val="left"/>
      <w:pPr>
        <w:ind w:left="0" w:firstLine="0"/>
      </w:pPr>
    </w:lvl>
    <w:lvl w:ilvl="1">
      <w:start w:val="1"/>
      <w:numFmt w:val="upperLetter"/>
      <w:lvlText w:val="%2."/>
      <w:lvlJc w:val="left"/>
      <w:pPr>
        <w:ind w:left="720" w:firstLine="0"/>
      </w:pPr>
    </w:lvl>
    <w:lvl w:ilvl="2">
      <w:start w:val="1"/>
      <w:numFmt w:val="lowerLetter"/>
      <w:lvlText w:val="%3."/>
      <w:lvlJc w:val="left"/>
      <w:pPr>
        <w:ind w:left="1620" w:hanging="36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4DC83E1E"/>
    <w:multiLevelType w:val="multilevel"/>
    <w:tmpl w:val="56926F2C"/>
    <w:lvl w:ilvl="0">
      <w:start w:val="1"/>
      <w:numFmt w:val="decimal"/>
      <w:lvlText w:val="%1"/>
      <w:lvlJc w:val="left"/>
      <w:pPr>
        <w:ind w:left="720" w:hanging="720"/>
      </w:pPr>
    </w:lvl>
    <w:lvl w:ilvl="1">
      <w:start w:val="1"/>
      <w:numFmt w:val="decimal"/>
      <w:lvlText w:val="%1.%2"/>
      <w:lvlJc w:val="left"/>
      <w:pPr>
        <w:ind w:left="720" w:hanging="720"/>
      </w:pPr>
    </w:lvl>
    <w:lvl w:ilvl="2">
      <w:start w:val="1"/>
      <w:numFmt w:val="lowerLetter"/>
      <w:lvlText w:val="%3."/>
      <w:lvlJc w:val="left"/>
      <w:pPr>
        <w:ind w:left="1080" w:hanging="36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15:restartNumberingAfterBreak="0">
    <w:nsid w:val="5B7B5040"/>
    <w:multiLevelType w:val="hybridMultilevel"/>
    <w:tmpl w:val="FBAC7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FC306A4"/>
    <w:multiLevelType w:val="hybridMultilevel"/>
    <w:tmpl w:val="D9FE6CAA"/>
    <w:lvl w:ilvl="0" w:tplc="8154EBE8">
      <w:start w:val="1"/>
      <w:numFmt w:val="bullet"/>
      <w:lvlText w:val=""/>
      <w:lvlJc w:val="left"/>
      <w:pPr>
        <w:ind w:left="1524" w:hanging="360"/>
      </w:pPr>
      <w:rPr>
        <w:rFonts w:ascii="Symbol" w:hAnsi="Symbol" w:hint="default"/>
      </w:rPr>
    </w:lvl>
    <w:lvl w:ilvl="1" w:tplc="0C090003">
      <w:start w:val="1"/>
      <w:numFmt w:val="bullet"/>
      <w:lvlText w:val="o"/>
      <w:lvlJc w:val="left"/>
      <w:pPr>
        <w:ind w:left="2244" w:hanging="360"/>
      </w:pPr>
      <w:rPr>
        <w:rFonts w:ascii="Courier New" w:hAnsi="Courier New" w:cs="Courier New" w:hint="default"/>
      </w:rPr>
    </w:lvl>
    <w:lvl w:ilvl="2" w:tplc="0C090005">
      <w:start w:val="1"/>
      <w:numFmt w:val="bullet"/>
      <w:lvlText w:val=""/>
      <w:lvlJc w:val="left"/>
      <w:pPr>
        <w:ind w:left="2964" w:hanging="360"/>
      </w:pPr>
      <w:rPr>
        <w:rFonts w:ascii="Wingdings" w:hAnsi="Wingdings" w:hint="default"/>
      </w:rPr>
    </w:lvl>
    <w:lvl w:ilvl="3" w:tplc="0C090001">
      <w:start w:val="1"/>
      <w:numFmt w:val="bullet"/>
      <w:lvlText w:val=""/>
      <w:lvlJc w:val="left"/>
      <w:pPr>
        <w:ind w:left="3684" w:hanging="360"/>
      </w:pPr>
      <w:rPr>
        <w:rFonts w:ascii="Symbol" w:hAnsi="Symbol" w:hint="default"/>
      </w:rPr>
    </w:lvl>
    <w:lvl w:ilvl="4" w:tplc="0C090003">
      <w:start w:val="1"/>
      <w:numFmt w:val="bullet"/>
      <w:lvlText w:val="o"/>
      <w:lvlJc w:val="left"/>
      <w:pPr>
        <w:ind w:left="4404" w:hanging="360"/>
      </w:pPr>
      <w:rPr>
        <w:rFonts w:ascii="Courier New" w:hAnsi="Courier New" w:cs="Courier New" w:hint="default"/>
      </w:rPr>
    </w:lvl>
    <w:lvl w:ilvl="5" w:tplc="0C090005">
      <w:start w:val="1"/>
      <w:numFmt w:val="bullet"/>
      <w:lvlText w:val=""/>
      <w:lvlJc w:val="left"/>
      <w:pPr>
        <w:ind w:left="5124" w:hanging="360"/>
      </w:pPr>
      <w:rPr>
        <w:rFonts w:ascii="Wingdings" w:hAnsi="Wingdings" w:hint="default"/>
      </w:rPr>
    </w:lvl>
    <w:lvl w:ilvl="6" w:tplc="0C090001">
      <w:start w:val="1"/>
      <w:numFmt w:val="bullet"/>
      <w:lvlText w:val=""/>
      <w:lvlJc w:val="left"/>
      <w:pPr>
        <w:ind w:left="5844" w:hanging="360"/>
      </w:pPr>
      <w:rPr>
        <w:rFonts w:ascii="Symbol" w:hAnsi="Symbol" w:hint="default"/>
      </w:rPr>
    </w:lvl>
    <w:lvl w:ilvl="7" w:tplc="0C090003">
      <w:start w:val="1"/>
      <w:numFmt w:val="bullet"/>
      <w:lvlText w:val="o"/>
      <w:lvlJc w:val="left"/>
      <w:pPr>
        <w:ind w:left="6564" w:hanging="360"/>
      </w:pPr>
      <w:rPr>
        <w:rFonts w:ascii="Courier New" w:hAnsi="Courier New" w:cs="Courier New" w:hint="default"/>
      </w:rPr>
    </w:lvl>
    <w:lvl w:ilvl="8" w:tplc="0C090005">
      <w:start w:val="1"/>
      <w:numFmt w:val="bullet"/>
      <w:lvlText w:val=""/>
      <w:lvlJc w:val="left"/>
      <w:pPr>
        <w:ind w:left="7284" w:hanging="360"/>
      </w:pPr>
      <w:rPr>
        <w:rFonts w:ascii="Wingdings" w:hAnsi="Wingdings" w:hint="default"/>
      </w:rPr>
    </w:lvl>
  </w:abstractNum>
  <w:abstractNum w:abstractNumId="37" w15:restartNumberingAfterBreak="0">
    <w:nsid w:val="607004F4"/>
    <w:multiLevelType w:val="hybridMultilevel"/>
    <w:tmpl w:val="851AB3B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8" w15:restartNumberingAfterBreak="0">
    <w:nsid w:val="641841CF"/>
    <w:multiLevelType w:val="hybridMultilevel"/>
    <w:tmpl w:val="384E5CD0"/>
    <w:lvl w:ilvl="0" w:tplc="E62CA4F8">
      <w:start w:val="1"/>
      <w:numFmt w:val="lowerLetter"/>
      <w:lvlText w:val="%1)"/>
      <w:lvlJc w:val="left"/>
      <w:pPr>
        <w:ind w:left="900" w:hanging="360"/>
      </w:pPr>
    </w:lvl>
    <w:lvl w:ilvl="1" w:tplc="0C090019">
      <w:start w:val="1"/>
      <w:numFmt w:val="lowerLetter"/>
      <w:lvlText w:val="%2."/>
      <w:lvlJc w:val="left"/>
      <w:pPr>
        <w:ind w:left="1620" w:hanging="360"/>
      </w:pPr>
    </w:lvl>
    <w:lvl w:ilvl="2" w:tplc="0C09001B">
      <w:start w:val="1"/>
      <w:numFmt w:val="lowerRoman"/>
      <w:lvlText w:val="%3."/>
      <w:lvlJc w:val="right"/>
      <w:pPr>
        <w:ind w:left="2340" w:hanging="180"/>
      </w:pPr>
    </w:lvl>
    <w:lvl w:ilvl="3" w:tplc="0C09000F">
      <w:start w:val="1"/>
      <w:numFmt w:val="decimal"/>
      <w:lvlText w:val="%4."/>
      <w:lvlJc w:val="left"/>
      <w:pPr>
        <w:ind w:left="3060" w:hanging="360"/>
      </w:pPr>
    </w:lvl>
    <w:lvl w:ilvl="4" w:tplc="0C090019">
      <w:start w:val="1"/>
      <w:numFmt w:val="lowerLetter"/>
      <w:lvlText w:val="%5."/>
      <w:lvlJc w:val="left"/>
      <w:pPr>
        <w:ind w:left="3780" w:hanging="360"/>
      </w:pPr>
    </w:lvl>
    <w:lvl w:ilvl="5" w:tplc="0C09001B">
      <w:start w:val="1"/>
      <w:numFmt w:val="lowerRoman"/>
      <w:lvlText w:val="%6."/>
      <w:lvlJc w:val="right"/>
      <w:pPr>
        <w:ind w:left="4500" w:hanging="180"/>
      </w:pPr>
    </w:lvl>
    <w:lvl w:ilvl="6" w:tplc="0C09000F">
      <w:start w:val="1"/>
      <w:numFmt w:val="decimal"/>
      <w:lvlText w:val="%7."/>
      <w:lvlJc w:val="left"/>
      <w:pPr>
        <w:ind w:left="5220" w:hanging="360"/>
      </w:pPr>
    </w:lvl>
    <w:lvl w:ilvl="7" w:tplc="0C090019">
      <w:start w:val="1"/>
      <w:numFmt w:val="lowerLetter"/>
      <w:lvlText w:val="%8."/>
      <w:lvlJc w:val="left"/>
      <w:pPr>
        <w:ind w:left="5940" w:hanging="360"/>
      </w:pPr>
    </w:lvl>
    <w:lvl w:ilvl="8" w:tplc="0C09001B">
      <w:start w:val="1"/>
      <w:numFmt w:val="lowerRoman"/>
      <w:lvlText w:val="%9."/>
      <w:lvlJc w:val="right"/>
      <w:pPr>
        <w:ind w:left="6660" w:hanging="180"/>
      </w:pPr>
    </w:lvl>
  </w:abstractNum>
  <w:abstractNum w:abstractNumId="39" w15:restartNumberingAfterBreak="0">
    <w:nsid w:val="65BA5C84"/>
    <w:multiLevelType w:val="multilevel"/>
    <w:tmpl w:val="0C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6BDA61FC"/>
    <w:multiLevelType w:val="hybridMultilevel"/>
    <w:tmpl w:val="2D3A5520"/>
    <w:lvl w:ilvl="0" w:tplc="6D4EAB9C">
      <w:start w:val="1"/>
      <w:numFmt w:val="lowerLetter"/>
      <w:lvlText w:val="%1)"/>
      <w:lvlJc w:val="left"/>
      <w:pPr>
        <w:ind w:left="1176" w:hanging="456"/>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1" w15:restartNumberingAfterBreak="0">
    <w:nsid w:val="743022E2"/>
    <w:multiLevelType w:val="hybridMultilevel"/>
    <w:tmpl w:val="BD144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EE86E9D"/>
    <w:multiLevelType w:val="hybridMultilevel"/>
    <w:tmpl w:val="24B48B1A"/>
    <w:lvl w:ilvl="0" w:tplc="9DE631A0">
      <w:start w:val="1"/>
      <w:numFmt w:val="lowerLetter"/>
      <w:lvlText w:val="%1)"/>
      <w:lvlJc w:val="left"/>
      <w:pPr>
        <w:ind w:left="1170" w:hanging="45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5"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6"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6"/>
  </w:num>
  <w:num w:numId="3">
    <w:abstractNumId w:val="45"/>
  </w:num>
  <w:num w:numId="4">
    <w:abstractNumId w:val="42"/>
  </w:num>
  <w:num w:numId="5">
    <w:abstractNumId w:val="15"/>
  </w:num>
  <w:num w:numId="6">
    <w:abstractNumId w:val="12"/>
  </w:num>
  <w:num w:numId="7">
    <w:abstractNumId w:val="43"/>
  </w:num>
  <w:num w:numId="8">
    <w:abstractNumId w:val="26"/>
  </w:num>
  <w:num w:numId="9">
    <w:abstractNumId w:val="2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1"/>
  </w:num>
  <w:num w:numId="21">
    <w:abstractNumId w:val="35"/>
  </w:num>
  <w:num w:numId="22">
    <w:abstractNumId w:val="41"/>
  </w:num>
  <w:num w:numId="23">
    <w:abstractNumId w:val="18"/>
  </w:num>
  <w:num w:numId="24">
    <w:abstractNumId w:val="27"/>
  </w:num>
  <w:num w:numId="25">
    <w:abstractNumId w:val="20"/>
  </w:num>
  <w:num w:numId="26">
    <w:abstractNumId w:val="12"/>
  </w:num>
  <w:num w:numId="27">
    <w:abstractNumId w:val="36"/>
  </w:num>
  <w:num w:numId="2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25"/>
  </w:num>
  <w:num w:numId="32">
    <w:abstractNumId w:val="22"/>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2FD9"/>
    <w:rsid w:val="000072B2"/>
    <w:rsid w:val="00010BC2"/>
    <w:rsid w:val="00012633"/>
    <w:rsid w:val="00017F07"/>
    <w:rsid w:val="00021431"/>
    <w:rsid w:val="00023FA5"/>
    <w:rsid w:val="00026819"/>
    <w:rsid w:val="00030BCD"/>
    <w:rsid w:val="00034EF0"/>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E590C"/>
    <w:rsid w:val="000F18E2"/>
    <w:rsid w:val="00105D65"/>
    <w:rsid w:val="0011263D"/>
    <w:rsid w:val="00131DD0"/>
    <w:rsid w:val="001463B0"/>
    <w:rsid w:val="00150C8E"/>
    <w:rsid w:val="00155F11"/>
    <w:rsid w:val="001636BE"/>
    <w:rsid w:val="00164401"/>
    <w:rsid w:val="00166EF4"/>
    <w:rsid w:val="00171A2D"/>
    <w:rsid w:val="00174D1F"/>
    <w:rsid w:val="00184840"/>
    <w:rsid w:val="00190C4C"/>
    <w:rsid w:val="001A00EC"/>
    <w:rsid w:val="001A314A"/>
    <w:rsid w:val="001A4B91"/>
    <w:rsid w:val="001B2DDD"/>
    <w:rsid w:val="001C06FE"/>
    <w:rsid w:val="001C29E5"/>
    <w:rsid w:val="001C362B"/>
    <w:rsid w:val="001D1E26"/>
    <w:rsid w:val="001D6397"/>
    <w:rsid w:val="001D7B8D"/>
    <w:rsid w:val="001E402B"/>
    <w:rsid w:val="001F52EA"/>
    <w:rsid w:val="001F5840"/>
    <w:rsid w:val="00202E1F"/>
    <w:rsid w:val="002125AE"/>
    <w:rsid w:val="002138C7"/>
    <w:rsid w:val="00214C5F"/>
    <w:rsid w:val="002160E3"/>
    <w:rsid w:val="002203AB"/>
    <w:rsid w:val="00232E4A"/>
    <w:rsid w:val="0023672D"/>
    <w:rsid w:val="00246998"/>
    <w:rsid w:val="002475FC"/>
    <w:rsid w:val="00251FF8"/>
    <w:rsid w:val="002610F3"/>
    <w:rsid w:val="00262236"/>
    <w:rsid w:val="00272C24"/>
    <w:rsid w:val="00273BF0"/>
    <w:rsid w:val="00282EF2"/>
    <w:rsid w:val="00283A2E"/>
    <w:rsid w:val="002A5063"/>
    <w:rsid w:val="002A6B43"/>
    <w:rsid w:val="002B2FAA"/>
    <w:rsid w:val="002C2DA4"/>
    <w:rsid w:val="002C3E3B"/>
    <w:rsid w:val="002D2E17"/>
    <w:rsid w:val="002E239F"/>
    <w:rsid w:val="002E64B9"/>
    <w:rsid w:val="00307665"/>
    <w:rsid w:val="003079AB"/>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4D"/>
    <w:rsid w:val="003C1350"/>
    <w:rsid w:val="003C599B"/>
    <w:rsid w:val="003E2DCD"/>
    <w:rsid w:val="003E5509"/>
    <w:rsid w:val="003E685E"/>
    <w:rsid w:val="003F0A70"/>
    <w:rsid w:val="003F1C49"/>
    <w:rsid w:val="00400FEC"/>
    <w:rsid w:val="004148F3"/>
    <w:rsid w:val="00432D44"/>
    <w:rsid w:val="0044462D"/>
    <w:rsid w:val="00445EC0"/>
    <w:rsid w:val="00447460"/>
    <w:rsid w:val="00454C37"/>
    <w:rsid w:val="0045549A"/>
    <w:rsid w:val="00455E59"/>
    <w:rsid w:val="0045702F"/>
    <w:rsid w:val="0046107F"/>
    <w:rsid w:val="00462B7B"/>
    <w:rsid w:val="0047173F"/>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4FAF"/>
    <w:rsid w:val="004D56E3"/>
    <w:rsid w:val="004E1A1D"/>
    <w:rsid w:val="004E2063"/>
    <w:rsid w:val="004E4D75"/>
    <w:rsid w:val="004E5B75"/>
    <w:rsid w:val="004E6E3E"/>
    <w:rsid w:val="004F09F3"/>
    <w:rsid w:val="0051028E"/>
    <w:rsid w:val="0051557E"/>
    <w:rsid w:val="00520ADF"/>
    <w:rsid w:val="00532921"/>
    <w:rsid w:val="00556E6D"/>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460F4"/>
    <w:rsid w:val="00650A4D"/>
    <w:rsid w:val="0065589C"/>
    <w:rsid w:val="0065651F"/>
    <w:rsid w:val="006613C5"/>
    <w:rsid w:val="00662A0C"/>
    <w:rsid w:val="00675F39"/>
    <w:rsid w:val="00686472"/>
    <w:rsid w:val="00690B27"/>
    <w:rsid w:val="0069122F"/>
    <w:rsid w:val="006940DE"/>
    <w:rsid w:val="006A3F65"/>
    <w:rsid w:val="006A6696"/>
    <w:rsid w:val="006B009D"/>
    <w:rsid w:val="006B5EC2"/>
    <w:rsid w:val="006C1F19"/>
    <w:rsid w:val="006C2FBA"/>
    <w:rsid w:val="006D081F"/>
    <w:rsid w:val="006D2A81"/>
    <w:rsid w:val="006D4E57"/>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B2357"/>
    <w:rsid w:val="007B520F"/>
    <w:rsid w:val="007B55FD"/>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5E6C"/>
    <w:rsid w:val="00827F7E"/>
    <w:rsid w:val="00833A87"/>
    <w:rsid w:val="00836649"/>
    <w:rsid w:val="00840E21"/>
    <w:rsid w:val="00850F74"/>
    <w:rsid w:val="00870418"/>
    <w:rsid w:val="008825B1"/>
    <w:rsid w:val="008859EE"/>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0977"/>
    <w:rsid w:val="00940F21"/>
    <w:rsid w:val="00942547"/>
    <w:rsid w:val="009438D2"/>
    <w:rsid w:val="0095136F"/>
    <w:rsid w:val="00954BDC"/>
    <w:rsid w:val="00961273"/>
    <w:rsid w:val="00961E40"/>
    <w:rsid w:val="00962F47"/>
    <w:rsid w:val="009639E9"/>
    <w:rsid w:val="0096502E"/>
    <w:rsid w:val="00974865"/>
    <w:rsid w:val="00974BDA"/>
    <w:rsid w:val="00975C0E"/>
    <w:rsid w:val="00986424"/>
    <w:rsid w:val="00991596"/>
    <w:rsid w:val="00997615"/>
    <w:rsid w:val="009A1D84"/>
    <w:rsid w:val="009B2B7E"/>
    <w:rsid w:val="009B6C6A"/>
    <w:rsid w:val="009B756E"/>
    <w:rsid w:val="009B7AE8"/>
    <w:rsid w:val="009C7CDB"/>
    <w:rsid w:val="009D3EBF"/>
    <w:rsid w:val="009D65DF"/>
    <w:rsid w:val="009E1A7D"/>
    <w:rsid w:val="00A00495"/>
    <w:rsid w:val="00A01572"/>
    <w:rsid w:val="00A0630B"/>
    <w:rsid w:val="00A12359"/>
    <w:rsid w:val="00A16B6B"/>
    <w:rsid w:val="00A22050"/>
    <w:rsid w:val="00A3135C"/>
    <w:rsid w:val="00A31C3A"/>
    <w:rsid w:val="00A43B76"/>
    <w:rsid w:val="00A45DDB"/>
    <w:rsid w:val="00A47598"/>
    <w:rsid w:val="00A51C43"/>
    <w:rsid w:val="00A62670"/>
    <w:rsid w:val="00A64866"/>
    <w:rsid w:val="00A660F1"/>
    <w:rsid w:val="00A81B5D"/>
    <w:rsid w:val="00A81CBC"/>
    <w:rsid w:val="00A850C8"/>
    <w:rsid w:val="00A9071B"/>
    <w:rsid w:val="00A96B81"/>
    <w:rsid w:val="00AA6AD8"/>
    <w:rsid w:val="00AB04D2"/>
    <w:rsid w:val="00AB2E65"/>
    <w:rsid w:val="00AC5DF5"/>
    <w:rsid w:val="00AD54CC"/>
    <w:rsid w:val="00AF71A0"/>
    <w:rsid w:val="00B0190B"/>
    <w:rsid w:val="00B02545"/>
    <w:rsid w:val="00B06B6D"/>
    <w:rsid w:val="00B07665"/>
    <w:rsid w:val="00B178DA"/>
    <w:rsid w:val="00B23D0B"/>
    <w:rsid w:val="00B31934"/>
    <w:rsid w:val="00B33262"/>
    <w:rsid w:val="00B4248B"/>
    <w:rsid w:val="00B43588"/>
    <w:rsid w:val="00B44AAF"/>
    <w:rsid w:val="00B71280"/>
    <w:rsid w:val="00B72511"/>
    <w:rsid w:val="00B765D6"/>
    <w:rsid w:val="00B809D3"/>
    <w:rsid w:val="00BA792A"/>
    <w:rsid w:val="00BB54F4"/>
    <w:rsid w:val="00BC0048"/>
    <w:rsid w:val="00BC21B6"/>
    <w:rsid w:val="00BC4252"/>
    <w:rsid w:val="00BC61BE"/>
    <w:rsid w:val="00BD5F64"/>
    <w:rsid w:val="00BE43CC"/>
    <w:rsid w:val="00BF03C4"/>
    <w:rsid w:val="00BF4678"/>
    <w:rsid w:val="00BF4EFE"/>
    <w:rsid w:val="00BF7A79"/>
    <w:rsid w:val="00C00310"/>
    <w:rsid w:val="00C0759C"/>
    <w:rsid w:val="00C1532C"/>
    <w:rsid w:val="00C26196"/>
    <w:rsid w:val="00C36DC2"/>
    <w:rsid w:val="00C457CB"/>
    <w:rsid w:val="00C46583"/>
    <w:rsid w:val="00C5116D"/>
    <w:rsid w:val="00C51F33"/>
    <w:rsid w:val="00C52D4F"/>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B1C31"/>
    <w:rsid w:val="00CB3C7E"/>
    <w:rsid w:val="00CC0F33"/>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682E"/>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B3DAB"/>
    <w:rsid w:val="00DB4381"/>
    <w:rsid w:val="00DB4671"/>
    <w:rsid w:val="00DC117A"/>
    <w:rsid w:val="00DC6C6D"/>
    <w:rsid w:val="00DC7192"/>
    <w:rsid w:val="00DC7201"/>
    <w:rsid w:val="00DF3590"/>
    <w:rsid w:val="00DF4FFE"/>
    <w:rsid w:val="00E02645"/>
    <w:rsid w:val="00E138E3"/>
    <w:rsid w:val="00E16692"/>
    <w:rsid w:val="00E16DDA"/>
    <w:rsid w:val="00E23DF5"/>
    <w:rsid w:val="00E31428"/>
    <w:rsid w:val="00E516E0"/>
    <w:rsid w:val="00E518CD"/>
    <w:rsid w:val="00E538B7"/>
    <w:rsid w:val="00E62E3C"/>
    <w:rsid w:val="00E635D2"/>
    <w:rsid w:val="00E6597B"/>
    <w:rsid w:val="00E75057"/>
    <w:rsid w:val="00E87C93"/>
    <w:rsid w:val="00E91778"/>
    <w:rsid w:val="00E91B44"/>
    <w:rsid w:val="00E923D5"/>
    <w:rsid w:val="00E927A8"/>
    <w:rsid w:val="00EA1A6A"/>
    <w:rsid w:val="00EA4D68"/>
    <w:rsid w:val="00EB7049"/>
    <w:rsid w:val="00EC18C7"/>
    <w:rsid w:val="00EC7B09"/>
    <w:rsid w:val="00ED033B"/>
    <w:rsid w:val="00EE094B"/>
    <w:rsid w:val="00EE3758"/>
    <w:rsid w:val="00EE6482"/>
    <w:rsid w:val="00EF246A"/>
    <w:rsid w:val="00EF5DC7"/>
    <w:rsid w:val="00EF6437"/>
    <w:rsid w:val="00F001DC"/>
    <w:rsid w:val="00F00541"/>
    <w:rsid w:val="00F01FD6"/>
    <w:rsid w:val="00F043BA"/>
    <w:rsid w:val="00F122DF"/>
    <w:rsid w:val="00F1252E"/>
    <w:rsid w:val="00F164EE"/>
    <w:rsid w:val="00F22DA5"/>
    <w:rsid w:val="00F31511"/>
    <w:rsid w:val="00F41F4B"/>
    <w:rsid w:val="00F53201"/>
    <w:rsid w:val="00F5456B"/>
    <w:rsid w:val="00F54CBA"/>
    <w:rsid w:val="00F62971"/>
    <w:rsid w:val="00F62C7F"/>
    <w:rsid w:val="00F651B8"/>
    <w:rsid w:val="00F76841"/>
    <w:rsid w:val="00FA3A75"/>
    <w:rsid w:val="00FA7F52"/>
    <w:rsid w:val="00FC19CF"/>
    <w:rsid w:val="00FC4599"/>
    <w:rsid w:val="00FC752B"/>
    <w:rsid w:val="00FD4C28"/>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uiPriority w:val="99"/>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text0">
    <w:name w:val="Table text"/>
    <w:basedOn w:val="Normal"/>
    <w:qFormat/>
    <w:rsid w:val="00A16B6B"/>
    <w:pPr>
      <w:spacing w:before="80" w:after="80"/>
    </w:pPr>
    <w:rPr>
      <w:rFonts w:cs="Arial"/>
      <w:kern w:val="2"/>
      <w:szCs w:val="20"/>
    </w:rPr>
  </w:style>
  <w:style w:type="character" w:customStyle="1" w:styleId="ListParagraphChar">
    <w:name w:val="List Paragraph Char"/>
    <w:link w:val="ListParagraph"/>
    <w:uiPriority w:val="34"/>
    <w:locked/>
    <w:rsid w:val="00C457CB"/>
    <w:rPr>
      <w:rFonts w:ascii="Arial" w:eastAsia="SimSun" w:hAnsi="Arial" w:cs="Mangal"/>
      <w:kern w:val="1"/>
      <w:sz w:val="22"/>
      <w:szCs w:val="21"/>
      <w:lang w:eastAsia="hi-IN" w:bidi="hi-IN"/>
    </w:rPr>
  </w:style>
  <w:style w:type="character" w:customStyle="1" w:styleId="eop">
    <w:name w:val="eop"/>
    <w:basedOn w:val="DefaultParagraphFont"/>
    <w:rsid w:val="00C457CB"/>
  </w:style>
  <w:style w:type="numbering" w:customStyle="1" w:styleId="Style6">
    <w:name w:val="Style6"/>
    <w:uiPriority w:val="99"/>
    <w:rsid w:val="00C457CB"/>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0492">
      <w:bodyDiv w:val="1"/>
      <w:marLeft w:val="0"/>
      <w:marRight w:val="0"/>
      <w:marTop w:val="0"/>
      <w:marBottom w:val="0"/>
      <w:divBdr>
        <w:top w:val="none" w:sz="0" w:space="0" w:color="auto"/>
        <w:left w:val="none" w:sz="0" w:space="0" w:color="auto"/>
        <w:bottom w:val="none" w:sz="0" w:space="0" w:color="auto"/>
        <w:right w:val="none" w:sz="0" w:space="0" w:color="auto"/>
      </w:divBdr>
    </w:div>
    <w:div w:id="247277509">
      <w:bodyDiv w:val="1"/>
      <w:marLeft w:val="0"/>
      <w:marRight w:val="0"/>
      <w:marTop w:val="0"/>
      <w:marBottom w:val="0"/>
      <w:divBdr>
        <w:top w:val="none" w:sz="0" w:space="0" w:color="auto"/>
        <w:left w:val="none" w:sz="0" w:space="0" w:color="auto"/>
        <w:bottom w:val="none" w:sz="0" w:space="0" w:color="auto"/>
        <w:right w:val="none" w:sz="0" w:space="0" w:color="auto"/>
      </w:divBdr>
    </w:div>
    <w:div w:id="404571212">
      <w:bodyDiv w:val="1"/>
      <w:marLeft w:val="0"/>
      <w:marRight w:val="0"/>
      <w:marTop w:val="0"/>
      <w:marBottom w:val="0"/>
      <w:divBdr>
        <w:top w:val="none" w:sz="0" w:space="0" w:color="auto"/>
        <w:left w:val="none" w:sz="0" w:space="0" w:color="auto"/>
        <w:bottom w:val="none" w:sz="0" w:space="0" w:color="auto"/>
        <w:right w:val="none" w:sz="0" w:space="0" w:color="auto"/>
      </w:divBdr>
    </w:div>
    <w:div w:id="549613532">
      <w:bodyDiv w:val="1"/>
      <w:marLeft w:val="0"/>
      <w:marRight w:val="0"/>
      <w:marTop w:val="0"/>
      <w:marBottom w:val="0"/>
      <w:divBdr>
        <w:top w:val="none" w:sz="0" w:space="0" w:color="auto"/>
        <w:left w:val="none" w:sz="0" w:space="0" w:color="auto"/>
        <w:bottom w:val="none" w:sz="0" w:space="0" w:color="auto"/>
        <w:right w:val="none" w:sz="0" w:space="0" w:color="auto"/>
      </w:divBdr>
    </w:div>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18310575">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062867267">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681420660">
      <w:bodyDiv w:val="1"/>
      <w:marLeft w:val="0"/>
      <w:marRight w:val="0"/>
      <w:marTop w:val="0"/>
      <w:marBottom w:val="0"/>
      <w:divBdr>
        <w:top w:val="none" w:sz="0" w:space="0" w:color="auto"/>
        <w:left w:val="none" w:sz="0" w:space="0" w:color="auto"/>
        <w:bottom w:val="none" w:sz="0" w:space="0" w:color="auto"/>
        <w:right w:val="none" w:sz="0" w:space="0" w:color="auto"/>
      </w:divBdr>
    </w:div>
    <w:div w:id="1796411322">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 w:id="1993632919">
      <w:bodyDiv w:val="1"/>
      <w:marLeft w:val="0"/>
      <w:marRight w:val="0"/>
      <w:marTop w:val="0"/>
      <w:marBottom w:val="0"/>
      <w:divBdr>
        <w:top w:val="none" w:sz="0" w:space="0" w:color="auto"/>
        <w:left w:val="none" w:sz="0" w:space="0" w:color="auto"/>
        <w:bottom w:val="none" w:sz="0" w:space="0" w:color="auto"/>
        <w:right w:val="none" w:sz="0" w:space="0" w:color="auto"/>
      </w:divBdr>
    </w:div>
    <w:div w:id="202474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asswordreset.tafeqld.edu.au/default.aspx"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onnect.tafeqld.edu.au/d2l/logi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tafeqld.edu.au"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tafeqld.edu.au/global/privacy-policy.html"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est-cor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4" ma:contentTypeDescription="Create a new document." ma:contentTypeScope="" ma:versionID="9c272f034ae3dbde21ebc7c3a7e5b64a">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77b03fb70bbb4202e2832db2cb6609f7"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0fcc653-995a-4cc4-894d-6d0a9bb30977">
      <Value>13</Value>
      <Value>7</Value>
      <Value>14</Value>
    </TaxCatchAll>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Props1.xml><?xml version="1.0" encoding="utf-8"?>
<ds:datastoreItem xmlns:ds="http://schemas.openxmlformats.org/officeDocument/2006/customXml" ds:itemID="{92A08360-735C-4A91-B467-CE0B218E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5561</Words>
  <Characters>31698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Assessment Task - Portfolio of Evidence</vt:lpstr>
    </vt:vector>
  </TitlesOfParts>
  <Company>TAFE Queensland</Company>
  <LinksUpToDate>false</LinksUpToDate>
  <CharactersWithSpaces>37185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 Portfolio of Evidence</dc:title>
  <dc:creator>Bush, Fiona</dc:creator>
  <cp:lastModifiedBy>Dinnan, Robin</cp:lastModifiedBy>
  <cp:revision>9</cp:revision>
  <dcterms:created xsi:type="dcterms:W3CDTF">2023-11-06T02:48:00Z</dcterms:created>
  <dcterms:modified xsi:type="dcterms:W3CDTF">2023-11-06T07:14:00Z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y fmtid="{D5CDD505-2E9C-101B-9397-08002B2CF9AE}" pid="3" name="TaxKeyword">
    <vt:lpwstr/>
  </property>
  <property fmtid="{D5CDD505-2E9C-101B-9397-08002B2CF9AE}" pid="4" name="PandPCategory">
    <vt:lpwstr>13;#123 Assessment|9a622dcc-34f2-46e6-b1f5-10ae11344eea</vt:lpwstr>
  </property>
  <property fmtid="{D5CDD505-2E9C-101B-9397-08002B2CF9AE}" pid="5" name="Scope">
    <vt:lpwstr>7;#All staff|52512cf1-7460-4f08-a370-7b30d022c859</vt:lpwstr>
  </property>
  <property fmtid="{D5CDD505-2E9C-101B-9397-08002B2CF9AE}" pid="6" name="PandPParentCategory">
    <vt:lpwstr>14;#100 Academic Governance|004c25cb-f080-4d53-997a-4cbdbe47bc76</vt:lpwstr>
  </property>
  <property fmtid="{D5CDD505-2E9C-101B-9397-08002B2CF9AE}" pid="7" name="_dlc_DocIdItemGuid">
    <vt:lpwstr>240b7151-eafc-4615-b033-d23511defe41</vt:lpwstr>
  </property>
  <property fmtid="{D5CDD505-2E9C-101B-9397-08002B2CF9AE}" pid="8" name="MediaServiceImageTags">
    <vt:lpwstr/>
  </property>
</Properties>
</file>