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中秋隐性饥饿宣传片 故事线三 苏晚篇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4A4A4A"/>
          <w:sz w:val="24"/>
        </w:rPr>
        <w:t>体重管理误区导致的隐性饥饿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20"/>
      </w:tblGrid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成片时长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AF8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90 秒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视觉基调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明亮柔和的家庭电影感，以桂花、圆月和餐盘呼应中秋；小饱为全片唯一 CG 角色。</w:t>
            </w:r>
          </w:p>
        </w:tc>
      </w:tr>
    </w:tbl>
    <w:p>
      <w:pPr>
        <w:pStyle w:val="Heading1"/>
      </w:pPr>
      <w:r>
        <w:t>创作说明</w:t>
      </w:r>
    </w:p>
    <w:p>
      <w:pPr>
        <w:keepLines/>
      </w:pPr>
      <w:r>
        <w:t>本片围绕苏晚展开，以体重管理误区导致的隐性饥饿为核心矛盾，通过中秋前后的饮食选择，呈现人物从习惯性忽视到理解均衡膳食、主动改变的完整过程。</w:t>
      </w:r>
    </w:p>
    <w:p>
      <w:pPr>
        <w:pStyle w:val="Heading1"/>
      </w:pPr>
      <w:r>
        <w:t>主要角色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</w:trPr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设定与剧情功能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苏晚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岁二胎妈妈，重视科学育儿，却把控制体重误解为严格少吃。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大女儿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 至 8 岁，需科学体重管理，有一点挑食。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小儿子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襁褓中的新生儿，安静熟睡。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小饱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手掌大小的治愈系 CG 小精灵，以温和方式澄清误区。</w:t>
            </w:r>
          </w:p>
        </w:tc>
      </w:tr>
    </w:tbl>
    <w:p>
      <w:pPr>
        <w:pStyle w:val="Heading1"/>
      </w:pPr>
      <w:r>
        <w:t>完整分镜脚本</w:t>
      </w:r>
    </w:p>
    <w:p>
      <w:pPr>
        <w:pStyle w:val="Heading2"/>
      </w:pPr>
      <w:r>
        <w:t>01 月子会所休养室 午后 00:00至00:14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窗边桂花轻晃，床头柜放着水果篮和中秋贺卡。苏晚面前是搭配精细的产后营养餐，大女儿面前却只有一盘蔬菜沙拉，小儿子在襁褓里熟睡。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大女儿用叉子拨开青菜，迟迟不肯吃。苏晚给自己夹了一口菜，又把女儿的餐盘往前推。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苏晚：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“妈妈要调养，你要控制体重，我们都不能马虎。”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大女儿：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“可我总是饿，而且这个不好吃。”</w:t>
      </w:r>
    </w:p>
    <w:p>
      <w:pPr>
        <w:pStyle w:val="Heading2"/>
      </w:pPr>
      <w:r>
        <w:t>02 母女拉扯 00:14至00:27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门外传来家属讨论中秋团圆饭的声音。桌上的月饼盒系着丝带，大女儿望了一眼，又低头看回单调的餐盘。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她想去拿水果，被苏晚轻轻拦下。苏晚语气温柔，却明显焦虑。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苏晚：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“先把沙拉吃完。想变健康，就得忍一忍。”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大女儿：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“健康就是一直饿吗？”</w:t>
      </w:r>
    </w:p>
    <w:p>
      <w:pPr>
        <w:pStyle w:val="Heading2"/>
      </w:pPr>
      <w:r>
        <w:t>03 小饱从桂花里出现 00:27至00:43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桂花枝轻轻颤动，细碎金光聚成小饱。它抱着一朵桂花落在餐盘边，看看女儿，又看看苏晚。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苏晚愣住。小饱用小手比出一个圆，把餐盘想象成月亮，月亮上缺了一大块。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“想让她健康，怎么先把餐盘饿瘦了？”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苏晚：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“她需要控制体重，我怕她吃多。”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“控制的是不合理的分量和习惯，不是把该有的营养拿走。只吃一种食物，吃得少又吃不全，可能带来隐性饥饿。”</w:t>
      </w:r>
    </w:p>
    <w:p>
      <w:pPr>
        <w:pStyle w:val="Heading2"/>
      </w:pPr>
      <w:r>
        <w:t>04 学会完整的一餐 00:43至00:58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小饱轻点餐盘，画面以动画方式补上适量主食、优质蛋白和不同颜色的蔬菜，拼成一轮完整的圆月。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苏晚看向女儿。女儿没有伸手去抓月饼，只认真看着变得丰富的餐盘。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“体重管理不靠挨饿。规律吃、合理搭配、适量活动，才能让成长和健康都不缺席。”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苏晚：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“是妈妈太着急了。我们不饿着，也不乱吃，一起好好吃。”</w:t>
      </w:r>
    </w:p>
    <w:p>
      <w:pPr>
        <w:pStyle w:val="Heading2"/>
      </w:pPr>
      <w:r>
        <w:t>05 第二天午餐 00:58至01:12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第二天，母女面前各有一份搭配均衡的餐食。大女儿的餐盘里有主食、肉蛋、蔬菜和水果，颜色丰富，分量适合儿童。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女儿先尝一口不爱吃的蔬菜，再吃一口喜欢的肉。苏晚不再催促，只陪她慢慢吃。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大女儿：</w:t>
      </w:r>
      <w:r>
        <w:rPr>
          <w:rFonts w:ascii="Microsoft YaHei" w:hAnsi="Microsoft YaHei" w:eastAsia="Microsoft YaHei"/>
          <w:b w:val="0"/>
          <w:color w:val="000000"/>
          <w:sz w:val="22"/>
        </w:rPr>
        <w:t>“这样吃，我不会一直饿了吧？”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苏晚：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“我们听身体的话，也把该吃的吃全。”</w:t>
      </w:r>
    </w:p>
    <w:p>
      <w:pPr>
        <w:pStyle w:val="Heading2"/>
      </w:pPr>
      <w:r>
        <w:t>06 中秋团圆 01:12至01:24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中秋夜，家人围坐。桌上既有月饼，也有家常饭菜和水果。大女儿先吃正餐，再和家人分享一小块月饼。苏晚抱着小儿子，神情放松。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小饱站在桂花枝上，月光把一家人的影子轻轻拉到一起。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小饱旁白：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“丰盛，不是放任；管理，也不是缺失。真正的健康，是让每一份需要都被看见。”</w:t>
      </w:r>
    </w:p>
    <w:p>
      <w:pPr>
        <w:pStyle w:val="Heading2"/>
      </w:pPr>
      <w:r>
        <w:t>07 收束 01:24至01:30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白天，苏晚陪女儿在花园里轻松活动。女儿笑着跑向她，画面叠化为圆月和完整餐盘。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小饱转向镜头，暖光融进桂花与月色。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“中秋月圆，愿成长不缺营养，关爱不留缺口。每一餐，丰富又均衡。”</w:t>
      </w:r>
    </w:p>
    <w:p>
      <w:pPr>
        <w:pStyle w:val="Heading1"/>
      </w:pPr>
      <w:r>
        <w:t>片尾字幕</w:t>
      </w:r>
    </w:p>
    <w:p>
      <w:pPr>
        <w:spacing w:before="100" w:after="40"/>
        <w:jc w:val="center"/>
      </w:pPr>
      <w:r>
        <w:rPr>
          <w:rFonts w:ascii="Microsoft YaHei" w:hAnsi="Microsoft YaHei" w:eastAsia="Microsoft YaHei"/>
          <w:b/>
          <w:color w:val="000000"/>
          <w:sz w:val="28"/>
        </w:rPr>
        <w:t>警惕隐性饥饿 让每一餐丰富又均衡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A4A4A"/>
          <w:sz w:val="22"/>
        </w:rPr>
        <w:t>中秋月圆 人团圆 身体也团圆</w:t>
      </w:r>
    </w:p>
    <w:sectPr w:rsidR="00FC693F" w:rsidRPr="0006063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