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F1A8" w14:textId="61CF06EE" w:rsidR="00454C31" w:rsidRPr="00027F3F" w:rsidRDefault="00454C31" w:rsidP="00454C31">
      <w:pPr>
        <w:spacing w:before="59" w:line="264" w:lineRule="auto"/>
        <w:ind w:left="2885" w:right="3239"/>
        <w:jc w:val="center"/>
        <w:rPr>
          <w:rFonts w:ascii="Times New Roman" w:hAnsi="Times New Roman" w:cs="Times New Roman"/>
          <w:i/>
          <w:color w:val="5B9BD4"/>
          <w:sz w:val="32"/>
        </w:rPr>
      </w:pPr>
      <w:r w:rsidRPr="00027F3F">
        <w:rPr>
          <w:rFonts w:ascii="Times New Roman" w:hAnsi="Times New Roman" w:cs="Times New Roman"/>
          <w:i/>
          <w:color w:val="5B9BD4"/>
          <w:sz w:val="32"/>
        </w:rPr>
        <w:t xml:space="preserve">Nume: Irina Păcurar &amp; Cezar Toșa </w:t>
      </w:r>
    </w:p>
    <w:p w14:paraId="5B8389E7" w14:textId="77777777" w:rsidR="00454C31" w:rsidRPr="00027F3F" w:rsidRDefault="00454C31" w:rsidP="00454C31">
      <w:pPr>
        <w:spacing w:before="59" w:line="264" w:lineRule="auto"/>
        <w:ind w:left="2885" w:right="3239"/>
        <w:jc w:val="center"/>
        <w:rPr>
          <w:rFonts w:ascii="Times New Roman" w:hAnsi="Times New Roman" w:cs="Times New Roman"/>
          <w:i/>
          <w:color w:val="5B9BD4"/>
          <w:sz w:val="32"/>
        </w:rPr>
      </w:pPr>
      <w:r w:rsidRPr="00027F3F">
        <w:rPr>
          <w:rFonts w:ascii="Times New Roman" w:hAnsi="Times New Roman" w:cs="Times New Roman"/>
          <w:i/>
          <w:color w:val="5B9BD4"/>
          <w:sz w:val="32"/>
        </w:rPr>
        <w:t>UTCN,</w:t>
      </w:r>
      <w:r w:rsidRPr="00027F3F">
        <w:rPr>
          <w:rFonts w:ascii="Times New Roman" w:hAnsi="Times New Roman" w:cs="Times New Roman"/>
          <w:i/>
          <w:color w:val="5B9BD4"/>
          <w:spacing w:val="-13"/>
          <w:sz w:val="32"/>
        </w:rPr>
        <w:t xml:space="preserve"> </w:t>
      </w:r>
      <w:r w:rsidRPr="00027F3F">
        <w:rPr>
          <w:rFonts w:ascii="Times New Roman" w:hAnsi="Times New Roman" w:cs="Times New Roman"/>
          <w:i/>
          <w:color w:val="5B9BD4"/>
          <w:sz w:val="32"/>
        </w:rPr>
        <w:t>TI</w:t>
      </w:r>
    </w:p>
    <w:p w14:paraId="604E54E2" w14:textId="77777777" w:rsidR="00454C31" w:rsidRPr="00027F3F" w:rsidRDefault="00454C31" w:rsidP="00454C31">
      <w:pPr>
        <w:spacing w:before="59" w:line="264" w:lineRule="auto"/>
        <w:ind w:left="2885" w:right="3239"/>
        <w:jc w:val="center"/>
        <w:rPr>
          <w:rFonts w:ascii="Times New Roman" w:hAnsi="Times New Roman" w:cs="Times New Roman"/>
          <w:i/>
          <w:color w:val="5B9BD4"/>
          <w:sz w:val="32"/>
        </w:rPr>
      </w:pPr>
      <w:r w:rsidRPr="00027F3F">
        <w:rPr>
          <w:rFonts w:ascii="Times New Roman" w:hAnsi="Times New Roman" w:cs="Times New Roman"/>
          <w:i/>
          <w:color w:val="5B9BD4"/>
          <w:sz w:val="32"/>
        </w:rPr>
        <w:t>grupa</w:t>
      </w:r>
      <w:r w:rsidRPr="00027F3F">
        <w:rPr>
          <w:rFonts w:ascii="Times New Roman" w:hAnsi="Times New Roman" w:cs="Times New Roman"/>
          <w:i/>
          <w:color w:val="5B9BD4"/>
          <w:spacing w:val="-12"/>
          <w:sz w:val="32"/>
        </w:rPr>
        <w:t xml:space="preserve"> </w:t>
      </w:r>
      <w:r w:rsidRPr="00027F3F">
        <w:rPr>
          <w:rFonts w:ascii="Times New Roman" w:hAnsi="Times New Roman" w:cs="Times New Roman"/>
          <w:i/>
          <w:color w:val="5B9BD4"/>
          <w:sz w:val="32"/>
        </w:rPr>
        <w:t>30644</w:t>
      </w:r>
    </w:p>
    <w:p w14:paraId="381B4682" w14:textId="77777777" w:rsidR="00454C31" w:rsidRPr="00027F3F" w:rsidRDefault="00454C31" w:rsidP="00454C31">
      <w:pPr>
        <w:pStyle w:val="BodyText"/>
        <w:ind w:firstLine="0"/>
        <w:rPr>
          <w:i/>
          <w:sz w:val="20"/>
        </w:rPr>
      </w:pPr>
    </w:p>
    <w:p w14:paraId="096CABFE" w14:textId="77777777" w:rsidR="00454C31" w:rsidRPr="00027F3F" w:rsidRDefault="00454C31" w:rsidP="00454C31">
      <w:pPr>
        <w:pStyle w:val="BodyText"/>
        <w:ind w:firstLine="0"/>
        <w:rPr>
          <w:i/>
          <w:sz w:val="20"/>
        </w:rPr>
      </w:pPr>
    </w:p>
    <w:p w14:paraId="290EDCAF" w14:textId="77777777" w:rsidR="00454C31" w:rsidRPr="00027F3F" w:rsidRDefault="00454C31" w:rsidP="00454C31">
      <w:pPr>
        <w:pStyle w:val="BodyText"/>
        <w:ind w:firstLine="0"/>
        <w:rPr>
          <w:i/>
          <w:sz w:val="20"/>
        </w:rPr>
      </w:pPr>
    </w:p>
    <w:p w14:paraId="3A34DBE6" w14:textId="77777777" w:rsidR="00454C31" w:rsidRPr="00027F3F" w:rsidRDefault="00454C31" w:rsidP="00454C31">
      <w:pPr>
        <w:pStyle w:val="BodyText"/>
        <w:spacing w:before="200"/>
        <w:ind w:firstLine="0"/>
        <w:rPr>
          <w:i/>
          <w:sz w:val="20"/>
        </w:rPr>
      </w:pPr>
      <w:r w:rsidRPr="00027F3F">
        <w:rPr>
          <w:i/>
          <w:noProof/>
          <w:sz w:val="20"/>
        </w:rPr>
        <w:drawing>
          <wp:anchor distT="0" distB="0" distL="0" distR="0" simplePos="0" relativeHeight="251659264" behindDoc="1" locked="0" layoutInCell="1" allowOverlap="1" wp14:anchorId="5DCD2F80" wp14:editId="23A4357E">
            <wp:simplePos x="0" y="0"/>
            <wp:positionH relativeFrom="page">
              <wp:posOffset>2512314</wp:posOffset>
            </wp:positionH>
            <wp:positionV relativeFrom="paragraph">
              <wp:posOffset>288370</wp:posOffset>
            </wp:positionV>
            <wp:extent cx="2733823" cy="1448180"/>
            <wp:effectExtent l="0" t="0" r="0" b="0"/>
            <wp:wrapTopAndBottom/>
            <wp:docPr id="1" name="Image 1" descr="A blue and white design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design on a black background&#10;&#10;AI-generated content may be incorrect."/>
                    <pic:cNvPicPr/>
                  </pic:nvPicPr>
                  <pic:blipFill>
                    <a:blip r:embed="rId6" cstate="print"/>
                    <a:stretch>
                      <a:fillRect/>
                    </a:stretch>
                  </pic:blipFill>
                  <pic:spPr>
                    <a:xfrm>
                      <a:off x="0" y="0"/>
                      <a:ext cx="2733823" cy="1448180"/>
                    </a:xfrm>
                    <a:prstGeom prst="rect">
                      <a:avLst/>
                    </a:prstGeom>
                  </pic:spPr>
                </pic:pic>
              </a:graphicData>
            </a:graphic>
          </wp:anchor>
        </w:drawing>
      </w:r>
    </w:p>
    <w:p w14:paraId="18E4D47C" w14:textId="77777777" w:rsidR="00454C31" w:rsidRPr="00027F3F" w:rsidRDefault="00454C31" w:rsidP="00454C31">
      <w:pPr>
        <w:pStyle w:val="BodyText"/>
        <w:spacing w:before="23"/>
        <w:ind w:firstLine="0"/>
        <w:rPr>
          <w:i/>
          <w:sz w:val="20"/>
        </w:rPr>
      </w:pPr>
    </w:p>
    <w:p w14:paraId="1DB848EE" w14:textId="77777777" w:rsidR="00454C31" w:rsidRPr="00027F3F" w:rsidRDefault="00454C31" w:rsidP="00454C31">
      <w:pPr>
        <w:pStyle w:val="BodyText"/>
        <w:spacing w:line="20" w:lineRule="exact"/>
        <w:ind w:left="-29" w:firstLine="0"/>
        <w:rPr>
          <w:sz w:val="2"/>
        </w:rPr>
      </w:pPr>
      <w:r w:rsidRPr="00027F3F">
        <w:rPr>
          <w:noProof/>
          <w:sz w:val="2"/>
        </w:rPr>
        <mc:AlternateContent>
          <mc:Choice Requires="wpg">
            <w:drawing>
              <wp:inline distT="0" distB="0" distL="0" distR="0" wp14:anchorId="6DA4DD24" wp14:editId="68C49B06">
                <wp:extent cx="5981065" cy="952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9525"/>
                          <a:chOff x="0" y="0"/>
                          <a:chExt cx="5981065" cy="9525"/>
                        </a:xfrm>
                      </wpg:grpSpPr>
                      <wps:wsp>
                        <wps:cNvPr id="3" name="Graphic 3"/>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7C6610E5" id="Group 2" o:spid="_x0000_s1026" style="width:470.95pt;height:.75pt;mso-position-horizontal-relative:char;mso-position-vertical-relative:line" coordsize="5981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">
                <v:shape id="Graphic 3" o:spid="_x0000_s1027" style="position:absolute;width:59810;height:95;visibility:visible;mso-wrap-style:square;v-text-anchor:top" coordsize="598106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" path="m5981065,l,,,9143r5981065,l5981065,xe" fillcolor="#5b9bd4" stroked="f">
                  <v:path arrowok="t"/>
                </v:shape>
                <w10:anchorlock/>
              </v:group>
            </w:pict>
          </mc:Fallback>
        </mc:AlternateContent>
      </w:r>
    </w:p>
    <w:p w14:paraId="41D2888F" w14:textId="72AE05CA" w:rsidR="00454C31" w:rsidRPr="00027F3F" w:rsidRDefault="00454C31" w:rsidP="00454C31">
      <w:pPr>
        <w:pStyle w:val="Title"/>
        <w:jc w:val="center"/>
        <w:rPr>
          <w:rFonts w:ascii="Times New Roman" w:hAnsi="Times New Roman" w:cs="Times New Roman"/>
          <w:color w:val="5B9BD4"/>
          <w:sz w:val="100"/>
          <w:szCs w:val="100"/>
        </w:rPr>
      </w:pPr>
      <w:r w:rsidRPr="00027F3F">
        <w:rPr>
          <w:rFonts w:ascii="Times New Roman" w:hAnsi="Times New Roman" w:cs="Times New Roman"/>
          <w:color w:val="5B9BD4"/>
          <w:sz w:val="100"/>
          <w:szCs w:val="100"/>
        </w:rPr>
        <w:t>Road lane change validator</w:t>
      </w:r>
    </w:p>
    <w:p w14:paraId="22B2607D" w14:textId="77777777" w:rsidR="00454C31" w:rsidRPr="00027F3F" w:rsidRDefault="00454C31" w:rsidP="00454C31">
      <w:pPr>
        <w:pStyle w:val="BodyText"/>
        <w:spacing w:before="10"/>
        <w:ind w:firstLine="0"/>
        <w:rPr>
          <w:sz w:val="20"/>
        </w:rPr>
      </w:pPr>
    </w:p>
    <w:p w14:paraId="302C5063" w14:textId="77777777" w:rsidR="00454C31" w:rsidRPr="00027F3F" w:rsidRDefault="00454C31" w:rsidP="00454C31">
      <w:pPr>
        <w:pStyle w:val="BodyText"/>
        <w:spacing w:line="20" w:lineRule="exact"/>
        <w:ind w:left="-29" w:firstLine="0"/>
        <w:rPr>
          <w:sz w:val="2"/>
        </w:rPr>
      </w:pPr>
      <w:r w:rsidRPr="00027F3F">
        <w:rPr>
          <w:noProof/>
          <w:sz w:val="2"/>
        </w:rPr>
        <mc:AlternateContent>
          <mc:Choice Requires="wpg">
            <w:drawing>
              <wp:inline distT="0" distB="0" distL="0" distR="0" wp14:anchorId="597C1310" wp14:editId="07F43D82">
                <wp:extent cx="5981065" cy="889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8890"/>
                          <a:chOff x="0" y="0"/>
                          <a:chExt cx="5981065" cy="8890"/>
                        </a:xfrm>
                      </wpg:grpSpPr>
                      <wps:wsp>
                        <wps:cNvPr id="5" name="Graphic 5"/>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4144CCC0" id="Group 4" o:spid="_x0000_s1026" style="width:470.95pt;height:.7pt;mso-position-horizontal-relative:char;mso-position-vertical-relative:line" coordsize="59810,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">
                <v:shape id="Graphic 5" o:spid="_x0000_s1027" style="position:absolute;width:59810;height:88;visibility:visible;mso-wrap-style:square;v-text-anchor:top" coordsize="5981065,8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" path="m5981065,l,,,8889r5981065,l5981065,xe" fillcolor="#5b9bd4" stroked="f">
                  <v:path arrowok="t"/>
                </v:shape>
                <w10:anchorlock/>
              </v:group>
            </w:pict>
          </mc:Fallback>
        </mc:AlternateContent>
      </w:r>
    </w:p>
    <w:p w14:paraId="2F14A98D" w14:textId="77777777" w:rsidR="00454C31" w:rsidRPr="00027F3F" w:rsidRDefault="00454C31" w:rsidP="00454C31">
      <w:pPr>
        <w:pStyle w:val="BodyText"/>
        <w:spacing w:before="5"/>
        <w:ind w:firstLine="0"/>
        <w:rPr>
          <w:sz w:val="19"/>
        </w:rPr>
      </w:pPr>
      <w:r w:rsidRPr="00027F3F">
        <w:rPr>
          <w:noProof/>
          <w:sz w:val="19"/>
        </w:rPr>
        <w:drawing>
          <wp:anchor distT="0" distB="0" distL="0" distR="0" simplePos="0" relativeHeight="251660288" behindDoc="1" locked="0" layoutInCell="1" allowOverlap="1" wp14:anchorId="3FE85EE5" wp14:editId="508D59A6">
            <wp:simplePos x="0" y="0"/>
            <wp:positionH relativeFrom="page">
              <wp:posOffset>3007360</wp:posOffset>
            </wp:positionH>
            <wp:positionV relativeFrom="paragraph">
              <wp:posOffset>165760</wp:posOffset>
            </wp:positionV>
            <wp:extent cx="1788645" cy="1128236"/>
            <wp:effectExtent l="0" t="0" r="0" b="0"/>
            <wp:wrapTopAndBottom/>
            <wp:docPr id="6" name="Image 6" descr="A blue logo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blue logo on a black background&#10;&#10;AI-generated content may be incorrect."/>
                    <pic:cNvPicPr/>
                  </pic:nvPicPr>
                  <pic:blipFill>
                    <a:blip r:embed="rId7" cstate="print"/>
                    <a:stretch>
                      <a:fillRect/>
                    </a:stretch>
                  </pic:blipFill>
                  <pic:spPr>
                    <a:xfrm>
                      <a:off x="0" y="0"/>
                      <a:ext cx="1788645" cy="1128236"/>
                    </a:xfrm>
                    <a:prstGeom prst="rect">
                      <a:avLst/>
                    </a:prstGeom>
                  </pic:spPr>
                </pic:pic>
              </a:graphicData>
            </a:graphic>
          </wp:anchor>
        </w:drawing>
      </w:r>
    </w:p>
    <w:p w14:paraId="46B959EB" w14:textId="77777777" w:rsidR="00454C31" w:rsidRPr="00027F3F" w:rsidRDefault="00454C31" w:rsidP="00454C31">
      <w:pPr>
        <w:pStyle w:val="BodyText"/>
        <w:spacing w:before="1122"/>
        <w:ind w:firstLine="0"/>
        <w:rPr>
          <w:sz w:val="100"/>
        </w:rPr>
      </w:pPr>
    </w:p>
    <w:p w14:paraId="4FBB6217" w14:textId="7C5DDFC9" w:rsidR="00454C31" w:rsidRPr="00027F3F" w:rsidRDefault="00454C31" w:rsidP="00454C31">
      <w:pPr>
        <w:ind w:left="2885" w:right="3247"/>
        <w:jc w:val="center"/>
        <w:rPr>
          <w:rFonts w:ascii="Times New Roman" w:hAnsi="Times New Roman" w:cs="Times New Roman"/>
          <w:i/>
          <w:color w:val="5B9BD4"/>
          <w:spacing w:val="-10"/>
        </w:rPr>
      </w:pPr>
      <w:r w:rsidRPr="00027F3F">
        <w:rPr>
          <w:rFonts w:ascii="Times New Roman" w:hAnsi="Times New Roman" w:cs="Times New Roman"/>
          <w:i/>
          <w:color w:val="5B9BD4"/>
        </w:rPr>
        <w:t>-</w:t>
      </w:r>
      <w:r w:rsidRPr="00027F3F">
        <w:rPr>
          <w:rFonts w:ascii="Times New Roman" w:hAnsi="Times New Roman" w:cs="Times New Roman"/>
          <w:i/>
          <w:color w:val="5B9BD4"/>
          <w:spacing w:val="-1"/>
        </w:rPr>
        <w:t xml:space="preserve"> </w:t>
      </w:r>
      <w:r w:rsidRPr="00027F3F">
        <w:rPr>
          <w:rFonts w:ascii="Times New Roman" w:hAnsi="Times New Roman" w:cs="Times New Roman"/>
          <w:i/>
          <w:color w:val="5B9BD4"/>
        </w:rPr>
        <w:t>Decembrie</w:t>
      </w:r>
      <w:r w:rsidRPr="00027F3F">
        <w:rPr>
          <w:rFonts w:ascii="Times New Roman" w:hAnsi="Times New Roman" w:cs="Times New Roman"/>
          <w:i/>
          <w:color w:val="5B9BD4"/>
          <w:spacing w:val="-1"/>
        </w:rPr>
        <w:t xml:space="preserve"> </w:t>
      </w:r>
      <w:r w:rsidRPr="00027F3F">
        <w:rPr>
          <w:rFonts w:ascii="Times New Roman" w:hAnsi="Times New Roman" w:cs="Times New Roman"/>
          <w:i/>
          <w:color w:val="5B9BD4"/>
        </w:rPr>
        <w:t xml:space="preserve">2025 </w:t>
      </w:r>
      <w:r w:rsidRPr="00027F3F">
        <w:rPr>
          <w:rFonts w:ascii="Times New Roman" w:hAnsi="Times New Roman" w:cs="Times New Roman"/>
          <w:i/>
          <w:color w:val="5B9BD4"/>
          <w:spacing w:val="-10"/>
        </w:rPr>
        <w:t>–</w:t>
      </w:r>
    </w:p>
    <w:p w14:paraId="4C29D399" w14:textId="6D332F6D" w:rsidR="00454C31" w:rsidRPr="00027F3F" w:rsidRDefault="00454C31" w:rsidP="003C0CDE">
      <w:pPr>
        <w:ind w:left="2885" w:right="3247"/>
        <w:jc w:val="center"/>
        <w:rPr>
          <w:rFonts w:ascii="Times New Roman" w:hAnsi="Times New Roman" w:cs="Times New Roman"/>
          <w:i/>
        </w:rPr>
      </w:pPr>
      <w:r w:rsidRPr="00027F3F">
        <w:rPr>
          <w:rFonts w:ascii="Times New Roman" w:hAnsi="Times New Roman" w:cs="Times New Roman"/>
          <w:i/>
          <w:color w:val="5B9BD4"/>
          <w:spacing w:val="-10"/>
        </w:rPr>
        <w:t>Materia: Sisteme Expert</w:t>
      </w:r>
    </w:p>
    <w:sdt>
      <w:sdtPr>
        <w:rPr>
          <w:rFonts w:ascii="Times New Roman" w:eastAsiaTheme="minorHAnsi" w:hAnsi="Times New Roman" w:cs="Times New Roman"/>
          <w:b w:val="0"/>
          <w:bCs w:val="0"/>
          <w:color w:val="000000" w:themeColor="text1"/>
          <w:kern w:val="2"/>
          <w:sz w:val="24"/>
          <w:szCs w:val="24"/>
          <w14:ligatures w14:val="standardContextual"/>
        </w:rPr>
        <w:id w:val="1936244625"/>
        <w:docPartObj>
          <w:docPartGallery w:val="Table of Contents"/>
          <w:docPartUnique/>
        </w:docPartObj>
      </w:sdtPr>
      <w:sdtEndPr>
        <w:rPr>
          <w:noProof/>
        </w:rPr>
      </w:sdtEndPr>
      <w:sdtContent>
        <w:p w14:paraId="54C242AB" w14:textId="052CBF46" w:rsidR="003533ED" w:rsidRPr="00D256DC" w:rsidRDefault="003533ED" w:rsidP="003533ED">
          <w:pPr>
            <w:pStyle w:val="TOCHeading"/>
            <w:jc w:val="center"/>
            <w:rPr>
              <w:rFonts w:ascii="Times New Roman" w:hAnsi="Times New Roman" w:cs="Times New Roman"/>
              <w:color w:val="000000" w:themeColor="text1"/>
            </w:rPr>
          </w:pPr>
          <w:proofErr w:type="spellStart"/>
          <w:r w:rsidRPr="00D256DC">
            <w:rPr>
              <w:rFonts w:ascii="Times New Roman" w:hAnsi="Times New Roman" w:cs="Times New Roman"/>
              <w:color w:val="000000" w:themeColor="text1"/>
            </w:rPr>
            <w:t>Cuprins</w:t>
          </w:r>
          <w:proofErr w:type="spellEnd"/>
        </w:p>
        <w:p w14:paraId="4259D27E" w14:textId="77777777" w:rsidR="003533ED" w:rsidRPr="00D256DC" w:rsidRDefault="003533ED" w:rsidP="003533ED">
          <w:pPr>
            <w:rPr>
              <w:rFonts w:ascii="Times New Roman" w:hAnsi="Times New Roman" w:cs="Times New Roman"/>
              <w:color w:val="000000" w:themeColor="text1"/>
            </w:rPr>
          </w:pPr>
        </w:p>
        <w:p w14:paraId="72EDA7E3" w14:textId="155E9715" w:rsidR="00F71FA2" w:rsidRDefault="003533ED">
          <w:pPr>
            <w:pStyle w:val="TOC1"/>
            <w:rPr>
              <w:rFonts w:eastAsiaTheme="minorEastAsia"/>
              <w:b w:val="0"/>
              <w:bCs w:val="0"/>
              <w:i w:val="0"/>
              <w:iCs w:val="0"/>
              <w:noProof/>
              <w:lang w:eastAsia="en-GB"/>
            </w:rPr>
          </w:pPr>
          <w:r w:rsidRPr="00D256DC">
            <w:rPr>
              <w:rFonts w:ascii="Times New Roman" w:hAnsi="Times New Roman" w:cs="Times New Roman"/>
              <w:b w:val="0"/>
              <w:bCs w:val="0"/>
              <w:i w:val="0"/>
              <w:iCs w:val="0"/>
              <w:color w:val="000000" w:themeColor="text1"/>
            </w:rPr>
            <w:fldChar w:fldCharType="begin"/>
          </w:r>
          <w:r w:rsidRPr="00D256DC">
            <w:rPr>
              <w:rFonts w:ascii="Times New Roman" w:hAnsi="Times New Roman" w:cs="Times New Roman"/>
              <w:b w:val="0"/>
              <w:bCs w:val="0"/>
              <w:i w:val="0"/>
              <w:iCs w:val="0"/>
              <w:color w:val="000000" w:themeColor="text1"/>
            </w:rPr>
            <w:instrText xml:space="preserve"> TOC \o "1-3" \h \z \u </w:instrText>
          </w:r>
          <w:r w:rsidRPr="00D256DC">
            <w:rPr>
              <w:rFonts w:ascii="Times New Roman" w:hAnsi="Times New Roman" w:cs="Times New Roman"/>
              <w:b w:val="0"/>
              <w:bCs w:val="0"/>
              <w:i w:val="0"/>
              <w:iCs w:val="0"/>
              <w:color w:val="000000" w:themeColor="text1"/>
            </w:rPr>
            <w:fldChar w:fldCharType="separate"/>
          </w:r>
          <w:hyperlink w:anchor="_Toc215742335" w:history="1">
            <w:r w:rsidR="00F71FA2" w:rsidRPr="004C0469">
              <w:rPr>
                <w:rStyle w:val="Hyperlink"/>
                <w:rFonts w:ascii="Times New Roman" w:eastAsia="Times New Roman" w:hAnsi="Times New Roman" w:cs="Times New Roman"/>
                <w:noProof/>
                <w:lang w:eastAsia="en-GB"/>
              </w:rPr>
              <w:t>I.</w:t>
            </w:r>
            <w:r w:rsidR="00F71FA2">
              <w:rPr>
                <w:rFonts w:eastAsiaTheme="minorEastAsia"/>
                <w:b w:val="0"/>
                <w:bCs w:val="0"/>
                <w:i w:val="0"/>
                <w:iCs w:val="0"/>
                <w:noProof/>
                <w:lang w:eastAsia="en-GB"/>
              </w:rPr>
              <w:tab/>
            </w:r>
            <w:r w:rsidR="00F71FA2" w:rsidRPr="004C0469">
              <w:rPr>
                <w:rStyle w:val="Hyperlink"/>
                <w:rFonts w:ascii="Times New Roman" w:eastAsia="Times New Roman" w:hAnsi="Times New Roman" w:cs="Times New Roman"/>
                <w:noProof/>
                <w:lang w:eastAsia="en-GB"/>
              </w:rPr>
              <w:t>Reguli rutiere</w:t>
            </w:r>
            <w:r w:rsidR="00F71FA2">
              <w:rPr>
                <w:noProof/>
                <w:webHidden/>
              </w:rPr>
              <w:tab/>
            </w:r>
            <w:r w:rsidR="00F71FA2">
              <w:rPr>
                <w:noProof/>
                <w:webHidden/>
              </w:rPr>
              <w:fldChar w:fldCharType="begin"/>
            </w:r>
            <w:r w:rsidR="00F71FA2">
              <w:rPr>
                <w:noProof/>
                <w:webHidden/>
              </w:rPr>
              <w:instrText xml:space="preserve"> PAGEREF _Toc215742335 \h </w:instrText>
            </w:r>
            <w:r w:rsidR="00F71FA2">
              <w:rPr>
                <w:noProof/>
                <w:webHidden/>
              </w:rPr>
            </w:r>
            <w:r w:rsidR="00F71FA2">
              <w:rPr>
                <w:noProof/>
                <w:webHidden/>
              </w:rPr>
              <w:fldChar w:fldCharType="separate"/>
            </w:r>
            <w:r w:rsidR="00F71FA2">
              <w:rPr>
                <w:noProof/>
                <w:webHidden/>
              </w:rPr>
              <w:t>3</w:t>
            </w:r>
            <w:r w:rsidR="00F71FA2">
              <w:rPr>
                <w:noProof/>
                <w:webHidden/>
              </w:rPr>
              <w:fldChar w:fldCharType="end"/>
            </w:r>
          </w:hyperlink>
        </w:p>
        <w:p w14:paraId="224EB4EA" w14:textId="101B9DBC" w:rsidR="00F71FA2" w:rsidRDefault="00F71FA2">
          <w:pPr>
            <w:pStyle w:val="TOC2"/>
            <w:tabs>
              <w:tab w:val="left" w:pos="720"/>
              <w:tab w:val="right" w:leader="dot" w:pos="9016"/>
            </w:tabs>
            <w:rPr>
              <w:rFonts w:eastAsiaTheme="minorEastAsia"/>
              <w:b w:val="0"/>
              <w:bCs w:val="0"/>
              <w:noProof/>
              <w:sz w:val="24"/>
              <w:szCs w:val="24"/>
              <w:lang w:eastAsia="en-GB"/>
            </w:rPr>
          </w:pPr>
          <w:hyperlink w:anchor="_Toc215742336" w:history="1">
            <w:r w:rsidRPr="004C0469">
              <w:rPr>
                <w:rStyle w:val="Hyperlink"/>
                <w:rFonts w:ascii="Times New Roman" w:eastAsia="Times New Roman" w:hAnsi="Times New Roman" w:cs="Times New Roman"/>
                <w:noProof/>
                <w:lang w:eastAsia="en-GB"/>
              </w:rPr>
              <w:t>1.</w:t>
            </w:r>
            <w:r>
              <w:rPr>
                <w:rFonts w:eastAsiaTheme="minorEastAsia"/>
                <w:b w:val="0"/>
                <w:bCs w:val="0"/>
                <w:noProof/>
                <w:sz w:val="24"/>
                <w:szCs w:val="24"/>
                <w:lang w:eastAsia="en-GB"/>
              </w:rPr>
              <w:tab/>
            </w:r>
            <w:r w:rsidRPr="004C0469">
              <w:rPr>
                <w:rStyle w:val="Hyperlink"/>
                <w:rFonts w:ascii="Times New Roman" w:eastAsia="Times New Roman" w:hAnsi="Times New Roman" w:cs="Times New Roman"/>
                <w:noProof/>
                <w:lang w:eastAsia="en-GB"/>
              </w:rPr>
              <w:t>Regulă generală valabilă pe orice tip de drum</w:t>
            </w:r>
            <w:r>
              <w:rPr>
                <w:noProof/>
                <w:webHidden/>
              </w:rPr>
              <w:tab/>
            </w:r>
            <w:r>
              <w:rPr>
                <w:noProof/>
                <w:webHidden/>
              </w:rPr>
              <w:fldChar w:fldCharType="begin"/>
            </w:r>
            <w:r>
              <w:rPr>
                <w:noProof/>
                <w:webHidden/>
              </w:rPr>
              <w:instrText xml:space="preserve"> PAGEREF _Toc215742336 \h </w:instrText>
            </w:r>
            <w:r>
              <w:rPr>
                <w:noProof/>
                <w:webHidden/>
              </w:rPr>
            </w:r>
            <w:r>
              <w:rPr>
                <w:noProof/>
                <w:webHidden/>
              </w:rPr>
              <w:fldChar w:fldCharType="separate"/>
            </w:r>
            <w:r>
              <w:rPr>
                <w:noProof/>
                <w:webHidden/>
              </w:rPr>
              <w:t>3</w:t>
            </w:r>
            <w:r>
              <w:rPr>
                <w:noProof/>
                <w:webHidden/>
              </w:rPr>
              <w:fldChar w:fldCharType="end"/>
            </w:r>
          </w:hyperlink>
        </w:p>
        <w:p w14:paraId="407F3BD1" w14:textId="34F9EE02" w:rsidR="00F71FA2" w:rsidRDefault="00F71FA2">
          <w:pPr>
            <w:pStyle w:val="TOC2"/>
            <w:tabs>
              <w:tab w:val="left" w:pos="720"/>
              <w:tab w:val="right" w:leader="dot" w:pos="9016"/>
            </w:tabs>
            <w:rPr>
              <w:rFonts w:eastAsiaTheme="minorEastAsia"/>
              <w:b w:val="0"/>
              <w:bCs w:val="0"/>
              <w:noProof/>
              <w:sz w:val="24"/>
              <w:szCs w:val="24"/>
              <w:lang w:eastAsia="en-GB"/>
            </w:rPr>
          </w:pPr>
          <w:hyperlink w:anchor="_Toc215742337" w:history="1">
            <w:r w:rsidRPr="004C0469">
              <w:rPr>
                <w:rStyle w:val="Hyperlink"/>
                <w:rFonts w:ascii="Times New Roman" w:eastAsia="Times New Roman" w:hAnsi="Times New Roman" w:cs="Times New Roman"/>
                <w:noProof/>
                <w:lang w:eastAsia="en-GB"/>
              </w:rPr>
              <w:t>2.</w:t>
            </w:r>
            <w:r>
              <w:rPr>
                <w:rFonts w:eastAsiaTheme="minorEastAsia"/>
                <w:b w:val="0"/>
                <w:bCs w:val="0"/>
                <w:noProof/>
                <w:sz w:val="24"/>
                <w:szCs w:val="24"/>
                <w:lang w:eastAsia="en-GB"/>
              </w:rPr>
              <w:tab/>
            </w:r>
            <w:r w:rsidRPr="004C0469">
              <w:rPr>
                <w:rStyle w:val="Hyperlink"/>
                <w:rFonts w:ascii="Times New Roman" w:eastAsia="Times New Roman" w:hAnsi="Times New Roman" w:cs="Times New Roman"/>
                <w:noProof/>
                <w:lang w:eastAsia="en-GB"/>
              </w:rPr>
              <w:t>În ORAȘ – schimbarea de bandă interzisă sau riscantă</w:t>
            </w:r>
            <w:r>
              <w:rPr>
                <w:noProof/>
                <w:webHidden/>
              </w:rPr>
              <w:tab/>
            </w:r>
            <w:r>
              <w:rPr>
                <w:noProof/>
                <w:webHidden/>
              </w:rPr>
              <w:fldChar w:fldCharType="begin"/>
            </w:r>
            <w:r>
              <w:rPr>
                <w:noProof/>
                <w:webHidden/>
              </w:rPr>
              <w:instrText xml:space="preserve"> PAGEREF _Toc215742337 \h </w:instrText>
            </w:r>
            <w:r>
              <w:rPr>
                <w:noProof/>
                <w:webHidden/>
              </w:rPr>
            </w:r>
            <w:r>
              <w:rPr>
                <w:noProof/>
                <w:webHidden/>
              </w:rPr>
              <w:fldChar w:fldCharType="separate"/>
            </w:r>
            <w:r>
              <w:rPr>
                <w:noProof/>
                <w:webHidden/>
              </w:rPr>
              <w:t>3</w:t>
            </w:r>
            <w:r>
              <w:rPr>
                <w:noProof/>
                <w:webHidden/>
              </w:rPr>
              <w:fldChar w:fldCharType="end"/>
            </w:r>
          </w:hyperlink>
        </w:p>
        <w:p w14:paraId="6C268D5A" w14:textId="11541A4A" w:rsidR="00F71FA2" w:rsidRDefault="00F71FA2">
          <w:pPr>
            <w:pStyle w:val="TOC2"/>
            <w:tabs>
              <w:tab w:val="left" w:pos="720"/>
              <w:tab w:val="right" w:leader="dot" w:pos="9016"/>
            </w:tabs>
            <w:rPr>
              <w:rFonts w:eastAsiaTheme="minorEastAsia"/>
              <w:b w:val="0"/>
              <w:bCs w:val="0"/>
              <w:noProof/>
              <w:sz w:val="24"/>
              <w:szCs w:val="24"/>
              <w:lang w:eastAsia="en-GB"/>
            </w:rPr>
          </w:pPr>
          <w:hyperlink w:anchor="_Toc215742338" w:history="1">
            <w:r w:rsidRPr="004C0469">
              <w:rPr>
                <w:rStyle w:val="Hyperlink"/>
                <w:rFonts w:ascii="Times New Roman" w:eastAsia="Times New Roman" w:hAnsi="Times New Roman" w:cs="Times New Roman"/>
                <w:noProof/>
                <w:lang w:eastAsia="en-GB"/>
              </w:rPr>
              <w:t>3.</w:t>
            </w:r>
            <w:r>
              <w:rPr>
                <w:rFonts w:eastAsiaTheme="minorEastAsia"/>
                <w:b w:val="0"/>
                <w:bCs w:val="0"/>
                <w:noProof/>
                <w:sz w:val="24"/>
                <w:szCs w:val="24"/>
                <w:lang w:eastAsia="en-GB"/>
              </w:rPr>
              <w:tab/>
            </w:r>
            <w:r w:rsidRPr="004C0469">
              <w:rPr>
                <w:rStyle w:val="Hyperlink"/>
                <w:rFonts w:ascii="Times New Roman" w:eastAsia="Times New Roman" w:hAnsi="Times New Roman" w:cs="Times New Roman"/>
                <w:noProof/>
                <w:lang w:eastAsia="en-GB"/>
              </w:rPr>
              <w:t>Pe DRUM NAȚIONAL – schimbarea de bandă interzisă sau riscantă</w:t>
            </w:r>
            <w:r>
              <w:rPr>
                <w:noProof/>
                <w:webHidden/>
              </w:rPr>
              <w:tab/>
            </w:r>
            <w:r>
              <w:rPr>
                <w:noProof/>
                <w:webHidden/>
              </w:rPr>
              <w:fldChar w:fldCharType="begin"/>
            </w:r>
            <w:r>
              <w:rPr>
                <w:noProof/>
                <w:webHidden/>
              </w:rPr>
              <w:instrText xml:space="preserve"> PAGEREF _Toc215742338 \h </w:instrText>
            </w:r>
            <w:r>
              <w:rPr>
                <w:noProof/>
                <w:webHidden/>
              </w:rPr>
            </w:r>
            <w:r>
              <w:rPr>
                <w:noProof/>
                <w:webHidden/>
              </w:rPr>
              <w:fldChar w:fldCharType="separate"/>
            </w:r>
            <w:r>
              <w:rPr>
                <w:noProof/>
                <w:webHidden/>
              </w:rPr>
              <w:t>3</w:t>
            </w:r>
            <w:r>
              <w:rPr>
                <w:noProof/>
                <w:webHidden/>
              </w:rPr>
              <w:fldChar w:fldCharType="end"/>
            </w:r>
          </w:hyperlink>
        </w:p>
        <w:p w14:paraId="1E099A07" w14:textId="166ABF44" w:rsidR="00F71FA2" w:rsidRDefault="00F71FA2">
          <w:pPr>
            <w:pStyle w:val="TOC2"/>
            <w:tabs>
              <w:tab w:val="left" w:pos="720"/>
              <w:tab w:val="right" w:leader="dot" w:pos="9016"/>
            </w:tabs>
            <w:rPr>
              <w:rFonts w:eastAsiaTheme="minorEastAsia"/>
              <w:b w:val="0"/>
              <w:bCs w:val="0"/>
              <w:noProof/>
              <w:sz w:val="24"/>
              <w:szCs w:val="24"/>
              <w:lang w:eastAsia="en-GB"/>
            </w:rPr>
          </w:pPr>
          <w:hyperlink w:anchor="_Toc215742339" w:history="1">
            <w:r w:rsidRPr="004C0469">
              <w:rPr>
                <w:rStyle w:val="Hyperlink"/>
                <w:rFonts w:ascii="Times New Roman" w:eastAsia="Times New Roman" w:hAnsi="Times New Roman" w:cs="Times New Roman"/>
                <w:noProof/>
                <w:lang w:eastAsia="en-GB"/>
              </w:rPr>
              <w:t>4.</w:t>
            </w:r>
            <w:r>
              <w:rPr>
                <w:rFonts w:eastAsiaTheme="minorEastAsia"/>
                <w:b w:val="0"/>
                <w:bCs w:val="0"/>
                <w:noProof/>
                <w:sz w:val="24"/>
                <w:szCs w:val="24"/>
                <w:lang w:eastAsia="en-GB"/>
              </w:rPr>
              <w:tab/>
            </w:r>
            <w:r w:rsidRPr="004C0469">
              <w:rPr>
                <w:rStyle w:val="Hyperlink"/>
                <w:rFonts w:ascii="Times New Roman" w:eastAsia="Times New Roman" w:hAnsi="Times New Roman" w:cs="Times New Roman"/>
                <w:noProof/>
                <w:lang w:eastAsia="en-GB"/>
              </w:rPr>
              <w:t>Pe AUTOSTRADĂ – schimbarea de bandă interzisă sau riscantă</w:t>
            </w:r>
            <w:r>
              <w:rPr>
                <w:noProof/>
                <w:webHidden/>
              </w:rPr>
              <w:tab/>
            </w:r>
            <w:r>
              <w:rPr>
                <w:noProof/>
                <w:webHidden/>
              </w:rPr>
              <w:fldChar w:fldCharType="begin"/>
            </w:r>
            <w:r>
              <w:rPr>
                <w:noProof/>
                <w:webHidden/>
              </w:rPr>
              <w:instrText xml:space="preserve"> PAGEREF _Toc215742339 \h </w:instrText>
            </w:r>
            <w:r>
              <w:rPr>
                <w:noProof/>
                <w:webHidden/>
              </w:rPr>
            </w:r>
            <w:r>
              <w:rPr>
                <w:noProof/>
                <w:webHidden/>
              </w:rPr>
              <w:fldChar w:fldCharType="separate"/>
            </w:r>
            <w:r>
              <w:rPr>
                <w:noProof/>
                <w:webHidden/>
              </w:rPr>
              <w:t>4</w:t>
            </w:r>
            <w:r>
              <w:rPr>
                <w:noProof/>
                <w:webHidden/>
              </w:rPr>
              <w:fldChar w:fldCharType="end"/>
            </w:r>
          </w:hyperlink>
        </w:p>
        <w:p w14:paraId="7166BA68" w14:textId="417FC7D9" w:rsidR="00F71FA2" w:rsidRDefault="00F71FA2">
          <w:pPr>
            <w:pStyle w:val="TOC1"/>
            <w:rPr>
              <w:rFonts w:eastAsiaTheme="minorEastAsia"/>
              <w:b w:val="0"/>
              <w:bCs w:val="0"/>
              <w:i w:val="0"/>
              <w:iCs w:val="0"/>
              <w:noProof/>
              <w:lang w:eastAsia="en-GB"/>
            </w:rPr>
          </w:pPr>
          <w:hyperlink w:anchor="_Toc215742340" w:history="1">
            <w:r w:rsidRPr="004C0469">
              <w:rPr>
                <w:rStyle w:val="Hyperlink"/>
                <w:rFonts w:ascii="Times New Roman" w:eastAsia="Times New Roman" w:hAnsi="Times New Roman" w:cs="Times New Roman"/>
                <w:noProof/>
                <w:lang w:eastAsia="en-GB"/>
              </w:rPr>
              <w:t>II.</w:t>
            </w:r>
            <w:r>
              <w:rPr>
                <w:rFonts w:eastAsiaTheme="minorEastAsia"/>
                <w:b w:val="0"/>
                <w:bCs w:val="0"/>
                <w:i w:val="0"/>
                <w:iCs w:val="0"/>
                <w:noProof/>
                <w:lang w:eastAsia="en-GB"/>
              </w:rPr>
              <w:tab/>
            </w:r>
            <w:r w:rsidRPr="004C0469">
              <w:rPr>
                <w:rStyle w:val="Hyperlink"/>
                <w:rFonts w:ascii="Times New Roman" w:eastAsia="Times New Roman" w:hAnsi="Times New Roman" w:cs="Times New Roman"/>
                <w:noProof/>
                <w:lang w:eastAsia="en-GB"/>
              </w:rPr>
              <w:t>Scenarii</w:t>
            </w:r>
            <w:r>
              <w:rPr>
                <w:noProof/>
                <w:webHidden/>
              </w:rPr>
              <w:tab/>
            </w:r>
            <w:r>
              <w:rPr>
                <w:noProof/>
                <w:webHidden/>
              </w:rPr>
              <w:fldChar w:fldCharType="begin"/>
            </w:r>
            <w:r>
              <w:rPr>
                <w:noProof/>
                <w:webHidden/>
              </w:rPr>
              <w:instrText xml:space="preserve"> PAGEREF _Toc215742340 \h </w:instrText>
            </w:r>
            <w:r>
              <w:rPr>
                <w:noProof/>
                <w:webHidden/>
              </w:rPr>
            </w:r>
            <w:r>
              <w:rPr>
                <w:noProof/>
                <w:webHidden/>
              </w:rPr>
              <w:fldChar w:fldCharType="separate"/>
            </w:r>
            <w:r>
              <w:rPr>
                <w:noProof/>
                <w:webHidden/>
              </w:rPr>
              <w:t>4</w:t>
            </w:r>
            <w:r>
              <w:rPr>
                <w:noProof/>
                <w:webHidden/>
              </w:rPr>
              <w:fldChar w:fldCharType="end"/>
            </w:r>
          </w:hyperlink>
        </w:p>
        <w:p w14:paraId="0D0A2D02" w14:textId="74E4E55B" w:rsidR="00F71FA2" w:rsidRDefault="00F71FA2">
          <w:pPr>
            <w:pStyle w:val="TOC2"/>
            <w:tabs>
              <w:tab w:val="left" w:pos="720"/>
              <w:tab w:val="right" w:leader="dot" w:pos="9016"/>
            </w:tabs>
            <w:rPr>
              <w:rFonts w:eastAsiaTheme="minorEastAsia"/>
              <w:b w:val="0"/>
              <w:bCs w:val="0"/>
              <w:noProof/>
              <w:sz w:val="24"/>
              <w:szCs w:val="24"/>
              <w:lang w:eastAsia="en-GB"/>
            </w:rPr>
          </w:pPr>
          <w:hyperlink w:anchor="_Toc215742341" w:history="1">
            <w:r w:rsidRPr="004C0469">
              <w:rPr>
                <w:rStyle w:val="Hyperlink"/>
                <w:rFonts w:ascii="Times New Roman" w:eastAsia="Times New Roman" w:hAnsi="Times New Roman" w:cs="Times New Roman"/>
                <w:noProof/>
                <w:lang w:eastAsia="en-GB"/>
              </w:rPr>
              <w:t>1.</w:t>
            </w:r>
            <w:r>
              <w:rPr>
                <w:rFonts w:eastAsiaTheme="minorEastAsia"/>
                <w:b w:val="0"/>
                <w:bCs w:val="0"/>
                <w:noProof/>
                <w:sz w:val="24"/>
                <w:szCs w:val="24"/>
                <w:lang w:eastAsia="en-GB"/>
              </w:rPr>
              <w:tab/>
            </w:r>
            <w:r w:rsidRPr="004C0469">
              <w:rPr>
                <w:rStyle w:val="Hyperlink"/>
                <w:rFonts w:ascii="Times New Roman" w:eastAsia="Times New Roman" w:hAnsi="Times New Roman" w:cs="Times New Roman"/>
                <w:noProof/>
                <w:lang w:eastAsia="en-GB"/>
              </w:rPr>
              <w:t>Scenariul 1</w:t>
            </w:r>
            <w:r>
              <w:rPr>
                <w:noProof/>
                <w:webHidden/>
              </w:rPr>
              <w:tab/>
            </w:r>
            <w:r>
              <w:rPr>
                <w:noProof/>
                <w:webHidden/>
              </w:rPr>
              <w:fldChar w:fldCharType="begin"/>
            </w:r>
            <w:r>
              <w:rPr>
                <w:noProof/>
                <w:webHidden/>
              </w:rPr>
              <w:instrText xml:space="preserve"> PAGEREF _Toc215742341 \h </w:instrText>
            </w:r>
            <w:r>
              <w:rPr>
                <w:noProof/>
                <w:webHidden/>
              </w:rPr>
            </w:r>
            <w:r>
              <w:rPr>
                <w:noProof/>
                <w:webHidden/>
              </w:rPr>
              <w:fldChar w:fldCharType="separate"/>
            </w:r>
            <w:r>
              <w:rPr>
                <w:noProof/>
                <w:webHidden/>
              </w:rPr>
              <w:t>4</w:t>
            </w:r>
            <w:r>
              <w:rPr>
                <w:noProof/>
                <w:webHidden/>
              </w:rPr>
              <w:fldChar w:fldCharType="end"/>
            </w:r>
          </w:hyperlink>
        </w:p>
        <w:p w14:paraId="5A6D578D" w14:textId="09069159" w:rsidR="00F71FA2" w:rsidRDefault="00F71FA2">
          <w:pPr>
            <w:pStyle w:val="TOC3"/>
            <w:tabs>
              <w:tab w:val="left" w:pos="960"/>
              <w:tab w:val="right" w:leader="dot" w:pos="9016"/>
            </w:tabs>
            <w:rPr>
              <w:rFonts w:eastAsiaTheme="minorEastAsia"/>
              <w:noProof/>
              <w:sz w:val="24"/>
              <w:szCs w:val="24"/>
              <w:lang w:eastAsia="en-GB"/>
            </w:rPr>
          </w:pPr>
          <w:hyperlink w:anchor="_Toc215742342" w:history="1">
            <w:r w:rsidRPr="004C0469">
              <w:rPr>
                <w:rStyle w:val="Hyperlink"/>
                <w:rFonts w:ascii="Times New Roman" w:eastAsia="Times New Roman" w:hAnsi="Times New Roman" w:cs="Times New Roman"/>
                <w:i/>
                <w:iCs/>
                <w:noProof/>
                <w:lang w:eastAsia="en-GB"/>
              </w:rPr>
              <w:t>a)</w:t>
            </w:r>
            <w:r>
              <w:rPr>
                <w:rFonts w:eastAsiaTheme="minorEastAsia"/>
                <w:noProof/>
                <w:sz w:val="24"/>
                <w:szCs w:val="24"/>
                <w:lang w:eastAsia="en-GB"/>
              </w:rPr>
              <w:tab/>
            </w:r>
            <w:r w:rsidRPr="004C0469">
              <w:rPr>
                <w:rStyle w:val="Hyperlink"/>
                <w:rFonts w:ascii="Times New Roman" w:eastAsia="Times New Roman" w:hAnsi="Times New Roman" w:cs="Times New Roman"/>
                <w:i/>
                <w:iCs/>
                <w:noProof/>
                <w:lang w:eastAsia="en-GB"/>
              </w:rPr>
              <w:t>Situația 1 – schimbarea de bandă interzisă – bandă continuă (cadrele 1 – 6)</w:t>
            </w:r>
            <w:r>
              <w:rPr>
                <w:noProof/>
                <w:webHidden/>
              </w:rPr>
              <w:tab/>
            </w:r>
            <w:r>
              <w:rPr>
                <w:noProof/>
                <w:webHidden/>
              </w:rPr>
              <w:fldChar w:fldCharType="begin"/>
            </w:r>
            <w:r>
              <w:rPr>
                <w:noProof/>
                <w:webHidden/>
              </w:rPr>
              <w:instrText xml:space="preserve"> PAGEREF _Toc215742342 \h </w:instrText>
            </w:r>
            <w:r>
              <w:rPr>
                <w:noProof/>
                <w:webHidden/>
              </w:rPr>
            </w:r>
            <w:r>
              <w:rPr>
                <w:noProof/>
                <w:webHidden/>
              </w:rPr>
              <w:fldChar w:fldCharType="separate"/>
            </w:r>
            <w:r>
              <w:rPr>
                <w:noProof/>
                <w:webHidden/>
              </w:rPr>
              <w:t>4</w:t>
            </w:r>
            <w:r>
              <w:rPr>
                <w:noProof/>
                <w:webHidden/>
              </w:rPr>
              <w:fldChar w:fldCharType="end"/>
            </w:r>
          </w:hyperlink>
        </w:p>
        <w:p w14:paraId="2FC4B469" w14:textId="6EBBD9EA" w:rsidR="00F71FA2" w:rsidRDefault="00F71FA2">
          <w:pPr>
            <w:pStyle w:val="TOC3"/>
            <w:tabs>
              <w:tab w:val="left" w:pos="960"/>
              <w:tab w:val="right" w:leader="dot" w:pos="9016"/>
            </w:tabs>
            <w:rPr>
              <w:rFonts w:eastAsiaTheme="minorEastAsia"/>
              <w:noProof/>
              <w:sz w:val="24"/>
              <w:szCs w:val="24"/>
              <w:lang w:eastAsia="en-GB"/>
            </w:rPr>
          </w:pPr>
          <w:hyperlink w:anchor="_Toc215742343" w:history="1">
            <w:r w:rsidRPr="004C0469">
              <w:rPr>
                <w:rStyle w:val="Hyperlink"/>
                <w:rFonts w:ascii="Times New Roman" w:eastAsia="Times New Roman" w:hAnsi="Times New Roman" w:cs="Times New Roman"/>
                <w:i/>
                <w:iCs/>
                <w:noProof/>
                <w:lang w:eastAsia="en-GB"/>
              </w:rPr>
              <w:t>b)</w:t>
            </w:r>
            <w:r>
              <w:rPr>
                <w:rFonts w:eastAsiaTheme="minorEastAsia"/>
                <w:noProof/>
                <w:sz w:val="24"/>
                <w:szCs w:val="24"/>
                <w:lang w:eastAsia="en-GB"/>
              </w:rPr>
              <w:tab/>
            </w:r>
            <w:r w:rsidRPr="004C0469">
              <w:rPr>
                <w:rStyle w:val="Hyperlink"/>
                <w:rFonts w:ascii="Times New Roman" w:eastAsia="Times New Roman" w:hAnsi="Times New Roman" w:cs="Times New Roman"/>
                <w:i/>
                <w:iCs/>
                <w:noProof/>
                <w:lang w:eastAsia="en-GB"/>
              </w:rPr>
              <w:t>Situația 2 – schimbare interzisă – vehiculului în spate (cadrele 7 – 12)</w:t>
            </w:r>
            <w:r>
              <w:rPr>
                <w:noProof/>
                <w:webHidden/>
              </w:rPr>
              <w:tab/>
            </w:r>
            <w:r>
              <w:rPr>
                <w:noProof/>
                <w:webHidden/>
              </w:rPr>
              <w:fldChar w:fldCharType="begin"/>
            </w:r>
            <w:r>
              <w:rPr>
                <w:noProof/>
                <w:webHidden/>
              </w:rPr>
              <w:instrText xml:space="preserve"> PAGEREF _Toc215742343 \h </w:instrText>
            </w:r>
            <w:r>
              <w:rPr>
                <w:noProof/>
                <w:webHidden/>
              </w:rPr>
            </w:r>
            <w:r>
              <w:rPr>
                <w:noProof/>
                <w:webHidden/>
              </w:rPr>
              <w:fldChar w:fldCharType="separate"/>
            </w:r>
            <w:r>
              <w:rPr>
                <w:noProof/>
                <w:webHidden/>
              </w:rPr>
              <w:t>5</w:t>
            </w:r>
            <w:r>
              <w:rPr>
                <w:noProof/>
                <w:webHidden/>
              </w:rPr>
              <w:fldChar w:fldCharType="end"/>
            </w:r>
          </w:hyperlink>
        </w:p>
        <w:p w14:paraId="2849E11C" w14:textId="21094DBD" w:rsidR="00F71FA2" w:rsidRDefault="00F71FA2">
          <w:pPr>
            <w:pStyle w:val="TOC3"/>
            <w:tabs>
              <w:tab w:val="left" w:pos="960"/>
              <w:tab w:val="right" w:leader="dot" w:pos="9016"/>
            </w:tabs>
            <w:rPr>
              <w:rFonts w:eastAsiaTheme="minorEastAsia"/>
              <w:noProof/>
              <w:sz w:val="24"/>
              <w:szCs w:val="24"/>
              <w:lang w:eastAsia="en-GB"/>
            </w:rPr>
          </w:pPr>
          <w:hyperlink w:anchor="_Toc215742344" w:history="1">
            <w:r w:rsidRPr="004C0469">
              <w:rPr>
                <w:rStyle w:val="Hyperlink"/>
                <w:rFonts w:ascii="Times New Roman" w:eastAsia="Times New Roman" w:hAnsi="Times New Roman" w:cs="Times New Roman"/>
                <w:i/>
                <w:iCs/>
                <w:noProof/>
                <w:lang w:eastAsia="en-GB"/>
              </w:rPr>
              <w:t>c)</w:t>
            </w:r>
            <w:r>
              <w:rPr>
                <w:rFonts w:eastAsiaTheme="minorEastAsia"/>
                <w:noProof/>
                <w:sz w:val="24"/>
                <w:szCs w:val="24"/>
                <w:lang w:eastAsia="en-GB"/>
              </w:rPr>
              <w:tab/>
            </w:r>
            <w:r w:rsidRPr="004C0469">
              <w:rPr>
                <w:rStyle w:val="Hyperlink"/>
                <w:rFonts w:ascii="Times New Roman" w:eastAsia="Times New Roman" w:hAnsi="Times New Roman" w:cs="Times New Roman"/>
                <w:i/>
                <w:iCs/>
                <w:noProof/>
                <w:lang w:eastAsia="en-GB"/>
              </w:rPr>
              <w:t>Situația 3 – pieton în apropierea trecerii (cadrele 13 – 18)</w:t>
            </w:r>
            <w:r>
              <w:rPr>
                <w:noProof/>
                <w:webHidden/>
              </w:rPr>
              <w:tab/>
            </w:r>
            <w:r>
              <w:rPr>
                <w:noProof/>
                <w:webHidden/>
              </w:rPr>
              <w:fldChar w:fldCharType="begin"/>
            </w:r>
            <w:r>
              <w:rPr>
                <w:noProof/>
                <w:webHidden/>
              </w:rPr>
              <w:instrText xml:space="preserve"> PAGEREF _Toc215742344 \h </w:instrText>
            </w:r>
            <w:r>
              <w:rPr>
                <w:noProof/>
                <w:webHidden/>
              </w:rPr>
            </w:r>
            <w:r>
              <w:rPr>
                <w:noProof/>
                <w:webHidden/>
              </w:rPr>
              <w:fldChar w:fldCharType="separate"/>
            </w:r>
            <w:r>
              <w:rPr>
                <w:noProof/>
                <w:webHidden/>
              </w:rPr>
              <w:t>5</w:t>
            </w:r>
            <w:r>
              <w:rPr>
                <w:noProof/>
                <w:webHidden/>
              </w:rPr>
              <w:fldChar w:fldCharType="end"/>
            </w:r>
          </w:hyperlink>
        </w:p>
        <w:p w14:paraId="354DB528" w14:textId="523D054A" w:rsidR="00F71FA2" w:rsidRDefault="00F71FA2">
          <w:pPr>
            <w:pStyle w:val="TOC3"/>
            <w:tabs>
              <w:tab w:val="left" w:pos="960"/>
              <w:tab w:val="right" w:leader="dot" w:pos="9016"/>
            </w:tabs>
            <w:rPr>
              <w:rFonts w:eastAsiaTheme="minorEastAsia"/>
              <w:noProof/>
              <w:sz w:val="24"/>
              <w:szCs w:val="24"/>
              <w:lang w:eastAsia="en-GB"/>
            </w:rPr>
          </w:pPr>
          <w:hyperlink w:anchor="_Toc215742345" w:history="1">
            <w:r w:rsidRPr="004C0469">
              <w:rPr>
                <w:rStyle w:val="Hyperlink"/>
                <w:rFonts w:ascii="Times New Roman" w:eastAsia="Times New Roman" w:hAnsi="Times New Roman" w:cs="Times New Roman"/>
                <w:i/>
                <w:iCs/>
                <w:noProof/>
                <w:lang w:eastAsia="en-GB"/>
              </w:rPr>
              <w:t>d)</w:t>
            </w:r>
            <w:r>
              <w:rPr>
                <w:rFonts w:eastAsiaTheme="minorEastAsia"/>
                <w:noProof/>
                <w:sz w:val="24"/>
                <w:szCs w:val="24"/>
                <w:lang w:eastAsia="en-GB"/>
              </w:rPr>
              <w:tab/>
            </w:r>
            <w:r w:rsidRPr="004C0469">
              <w:rPr>
                <w:rStyle w:val="Hyperlink"/>
                <w:rFonts w:ascii="Times New Roman" w:eastAsia="Times New Roman" w:hAnsi="Times New Roman" w:cs="Times New Roman"/>
                <w:i/>
                <w:iCs/>
                <w:noProof/>
                <w:lang w:eastAsia="en-GB"/>
              </w:rPr>
              <w:t>Situația 4 – vehicul încet pe banda 1 + semnalizare Lipsă (cadrele 19 – 23)</w:t>
            </w:r>
            <w:r>
              <w:rPr>
                <w:noProof/>
                <w:webHidden/>
              </w:rPr>
              <w:tab/>
            </w:r>
            <w:r>
              <w:rPr>
                <w:noProof/>
                <w:webHidden/>
              </w:rPr>
              <w:fldChar w:fldCharType="begin"/>
            </w:r>
            <w:r>
              <w:rPr>
                <w:noProof/>
                <w:webHidden/>
              </w:rPr>
              <w:instrText xml:space="preserve"> PAGEREF _Toc215742345 \h </w:instrText>
            </w:r>
            <w:r>
              <w:rPr>
                <w:noProof/>
                <w:webHidden/>
              </w:rPr>
            </w:r>
            <w:r>
              <w:rPr>
                <w:noProof/>
                <w:webHidden/>
              </w:rPr>
              <w:fldChar w:fldCharType="separate"/>
            </w:r>
            <w:r>
              <w:rPr>
                <w:noProof/>
                <w:webHidden/>
              </w:rPr>
              <w:t>6</w:t>
            </w:r>
            <w:r>
              <w:rPr>
                <w:noProof/>
                <w:webHidden/>
              </w:rPr>
              <w:fldChar w:fldCharType="end"/>
            </w:r>
          </w:hyperlink>
        </w:p>
        <w:p w14:paraId="012B8C0A" w14:textId="5BB29541" w:rsidR="00F71FA2" w:rsidRDefault="00F71FA2">
          <w:pPr>
            <w:pStyle w:val="TOC3"/>
            <w:tabs>
              <w:tab w:val="left" w:pos="960"/>
              <w:tab w:val="right" w:leader="dot" w:pos="9016"/>
            </w:tabs>
            <w:rPr>
              <w:rFonts w:eastAsiaTheme="minorEastAsia"/>
              <w:noProof/>
              <w:sz w:val="24"/>
              <w:szCs w:val="24"/>
              <w:lang w:eastAsia="en-GB"/>
            </w:rPr>
          </w:pPr>
          <w:hyperlink w:anchor="_Toc215742346" w:history="1">
            <w:r w:rsidRPr="004C0469">
              <w:rPr>
                <w:rStyle w:val="Hyperlink"/>
                <w:rFonts w:ascii="Times New Roman" w:eastAsia="Times New Roman" w:hAnsi="Times New Roman" w:cs="Times New Roman"/>
                <w:i/>
                <w:iCs/>
                <w:noProof/>
                <w:lang w:eastAsia="en-GB"/>
              </w:rPr>
              <w:t>e)</w:t>
            </w:r>
            <w:r>
              <w:rPr>
                <w:rFonts w:eastAsiaTheme="minorEastAsia"/>
                <w:noProof/>
                <w:sz w:val="24"/>
                <w:szCs w:val="24"/>
                <w:lang w:eastAsia="en-GB"/>
              </w:rPr>
              <w:tab/>
            </w:r>
            <w:r w:rsidRPr="004C0469">
              <w:rPr>
                <w:rStyle w:val="Hyperlink"/>
                <w:rFonts w:ascii="Times New Roman" w:eastAsia="Times New Roman" w:hAnsi="Times New Roman" w:cs="Times New Roman"/>
                <w:i/>
                <w:iCs/>
                <w:noProof/>
                <w:lang w:eastAsia="en-GB"/>
              </w:rPr>
              <w:t>Situația 5 – apropiere de intersecție (cadrele 24 – 29)</w:t>
            </w:r>
            <w:r>
              <w:rPr>
                <w:noProof/>
                <w:webHidden/>
              </w:rPr>
              <w:tab/>
            </w:r>
            <w:r>
              <w:rPr>
                <w:noProof/>
                <w:webHidden/>
              </w:rPr>
              <w:fldChar w:fldCharType="begin"/>
            </w:r>
            <w:r>
              <w:rPr>
                <w:noProof/>
                <w:webHidden/>
              </w:rPr>
              <w:instrText xml:space="preserve"> PAGEREF _Toc215742346 \h </w:instrText>
            </w:r>
            <w:r>
              <w:rPr>
                <w:noProof/>
                <w:webHidden/>
              </w:rPr>
            </w:r>
            <w:r>
              <w:rPr>
                <w:noProof/>
                <w:webHidden/>
              </w:rPr>
              <w:fldChar w:fldCharType="separate"/>
            </w:r>
            <w:r>
              <w:rPr>
                <w:noProof/>
                <w:webHidden/>
              </w:rPr>
              <w:t>6</w:t>
            </w:r>
            <w:r>
              <w:rPr>
                <w:noProof/>
                <w:webHidden/>
              </w:rPr>
              <w:fldChar w:fldCharType="end"/>
            </w:r>
          </w:hyperlink>
        </w:p>
        <w:p w14:paraId="7EA7FA33" w14:textId="51F1A969" w:rsidR="00F71FA2" w:rsidRDefault="00F71FA2">
          <w:pPr>
            <w:pStyle w:val="TOC3"/>
            <w:tabs>
              <w:tab w:val="left" w:pos="960"/>
              <w:tab w:val="right" w:leader="dot" w:pos="9016"/>
            </w:tabs>
            <w:rPr>
              <w:rFonts w:eastAsiaTheme="minorEastAsia"/>
              <w:noProof/>
              <w:sz w:val="24"/>
              <w:szCs w:val="24"/>
              <w:lang w:eastAsia="en-GB"/>
            </w:rPr>
          </w:pPr>
          <w:hyperlink w:anchor="_Toc215742347" w:history="1">
            <w:r w:rsidRPr="004C0469">
              <w:rPr>
                <w:rStyle w:val="Hyperlink"/>
                <w:rFonts w:ascii="Times New Roman" w:eastAsia="Times New Roman" w:hAnsi="Times New Roman" w:cs="Times New Roman"/>
                <w:i/>
                <w:iCs/>
                <w:noProof/>
                <w:lang w:eastAsia="en-GB"/>
              </w:rPr>
              <w:t>f)</w:t>
            </w:r>
            <w:r>
              <w:rPr>
                <w:rFonts w:eastAsiaTheme="minorEastAsia"/>
                <w:noProof/>
                <w:sz w:val="24"/>
                <w:szCs w:val="24"/>
                <w:lang w:eastAsia="en-GB"/>
              </w:rPr>
              <w:tab/>
            </w:r>
            <w:r w:rsidRPr="004C0469">
              <w:rPr>
                <w:rStyle w:val="Hyperlink"/>
                <w:rFonts w:ascii="Times New Roman" w:eastAsia="Times New Roman" w:hAnsi="Times New Roman" w:cs="Times New Roman"/>
                <w:i/>
                <w:iCs/>
                <w:noProof/>
                <w:lang w:eastAsia="en-GB"/>
              </w:rPr>
              <w:t>Situația finală – Manevra devine PERMISĂ (cadrele 30 – 35)</w:t>
            </w:r>
            <w:r>
              <w:rPr>
                <w:noProof/>
                <w:webHidden/>
              </w:rPr>
              <w:tab/>
            </w:r>
            <w:r>
              <w:rPr>
                <w:noProof/>
                <w:webHidden/>
              </w:rPr>
              <w:fldChar w:fldCharType="begin"/>
            </w:r>
            <w:r>
              <w:rPr>
                <w:noProof/>
                <w:webHidden/>
              </w:rPr>
              <w:instrText xml:space="preserve"> PAGEREF _Toc215742347 \h </w:instrText>
            </w:r>
            <w:r>
              <w:rPr>
                <w:noProof/>
                <w:webHidden/>
              </w:rPr>
            </w:r>
            <w:r>
              <w:rPr>
                <w:noProof/>
                <w:webHidden/>
              </w:rPr>
              <w:fldChar w:fldCharType="separate"/>
            </w:r>
            <w:r>
              <w:rPr>
                <w:noProof/>
                <w:webHidden/>
              </w:rPr>
              <w:t>7</w:t>
            </w:r>
            <w:r>
              <w:rPr>
                <w:noProof/>
                <w:webHidden/>
              </w:rPr>
              <w:fldChar w:fldCharType="end"/>
            </w:r>
          </w:hyperlink>
        </w:p>
        <w:p w14:paraId="0D367AEE" w14:textId="0C96CBCE" w:rsidR="00F71FA2" w:rsidRDefault="00F71FA2">
          <w:pPr>
            <w:pStyle w:val="TOC2"/>
            <w:tabs>
              <w:tab w:val="left" w:pos="720"/>
              <w:tab w:val="right" w:leader="dot" w:pos="9016"/>
            </w:tabs>
            <w:rPr>
              <w:rFonts w:eastAsiaTheme="minorEastAsia"/>
              <w:b w:val="0"/>
              <w:bCs w:val="0"/>
              <w:noProof/>
              <w:sz w:val="24"/>
              <w:szCs w:val="24"/>
              <w:lang w:eastAsia="en-GB"/>
            </w:rPr>
          </w:pPr>
          <w:hyperlink w:anchor="_Toc215742348" w:history="1">
            <w:r w:rsidRPr="004C0469">
              <w:rPr>
                <w:rStyle w:val="Hyperlink"/>
                <w:rFonts w:ascii="Times New Roman" w:eastAsia="Times New Roman" w:hAnsi="Times New Roman" w:cs="Times New Roman"/>
                <w:noProof/>
                <w:lang w:eastAsia="en-GB"/>
              </w:rPr>
              <w:t>2.</w:t>
            </w:r>
            <w:r>
              <w:rPr>
                <w:rFonts w:eastAsiaTheme="minorEastAsia"/>
                <w:b w:val="0"/>
                <w:bCs w:val="0"/>
                <w:noProof/>
                <w:sz w:val="24"/>
                <w:szCs w:val="24"/>
                <w:lang w:eastAsia="en-GB"/>
              </w:rPr>
              <w:tab/>
            </w:r>
            <w:r w:rsidRPr="004C0469">
              <w:rPr>
                <w:rStyle w:val="Hyperlink"/>
                <w:rFonts w:ascii="Times New Roman" w:eastAsia="Times New Roman" w:hAnsi="Times New Roman" w:cs="Times New Roman"/>
                <w:noProof/>
                <w:lang w:eastAsia="en-GB"/>
              </w:rPr>
              <w:t>Scenariul 2</w:t>
            </w:r>
            <w:r>
              <w:rPr>
                <w:noProof/>
                <w:webHidden/>
              </w:rPr>
              <w:tab/>
            </w:r>
            <w:r>
              <w:rPr>
                <w:noProof/>
                <w:webHidden/>
              </w:rPr>
              <w:fldChar w:fldCharType="begin"/>
            </w:r>
            <w:r>
              <w:rPr>
                <w:noProof/>
                <w:webHidden/>
              </w:rPr>
              <w:instrText xml:space="preserve"> PAGEREF _Toc215742348 \h </w:instrText>
            </w:r>
            <w:r>
              <w:rPr>
                <w:noProof/>
                <w:webHidden/>
              </w:rPr>
            </w:r>
            <w:r>
              <w:rPr>
                <w:noProof/>
                <w:webHidden/>
              </w:rPr>
              <w:fldChar w:fldCharType="separate"/>
            </w:r>
            <w:r>
              <w:rPr>
                <w:noProof/>
                <w:webHidden/>
              </w:rPr>
              <w:t>7</w:t>
            </w:r>
            <w:r>
              <w:rPr>
                <w:noProof/>
                <w:webHidden/>
              </w:rPr>
              <w:fldChar w:fldCharType="end"/>
            </w:r>
          </w:hyperlink>
        </w:p>
        <w:p w14:paraId="3B846B0B" w14:textId="7E16B9D3" w:rsidR="003533ED" w:rsidRPr="00027F3F" w:rsidRDefault="003533ED">
          <w:pPr>
            <w:rPr>
              <w:rFonts w:ascii="Times New Roman" w:hAnsi="Times New Roman" w:cs="Times New Roman"/>
              <w:color w:val="000000" w:themeColor="text1"/>
            </w:rPr>
          </w:pPr>
          <w:r w:rsidRPr="00D256DC">
            <w:rPr>
              <w:rFonts w:ascii="Times New Roman" w:hAnsi="Times New Roman" w:cs="Times New Roman"/>
              <w:noProof/>
              <w:color w:val="000000" w:themeColor="text1"/>
            </w:rPr>
            <w:fldChar w:fldCharType="end"/>
          </w:r>
        </w:p>
      </w:sdtContent>
    </w:sdt>
    <w:p w14:paraId="3EEF4CE2" w14:textId="248D13BF" w:rsidR="003533ED" w:rsidRPr="00027F3F" w:rsidRDefault="003533ED" w:rsidP="003533ED">
      <w:pPr>
        <w:rPr>
          <w:rFonts w:ascii="Times New Roman" w:eastAsia="Times New Roman" w:hAnsi="Times New Roman" w:cs="Times New Roman"/>
          <w:b/>
          <w:bCs/>
          <w:color w:val="000000" w:themeColor="text1"/>
          <w:kern w:val="36"/>
          <w:lang w:eastAsia="en-GB"/>
          <w14:ligatures w14:val="none"/>
        </w:rPr>
      </w:pPr>
      <w:r w:rsidRPr="00027F3F">
        <w:rPr>
          <w:rFonts w:ascii="Times New Roman" w:eastAsia="Times New Roman" w:hAnsi="Times New Roman" w:cs="Times New Roman"/>
          <w:b/>
          <w:bCs/>
          <w:color w:val="000000" w:themeColor="text1"/>
          <w:kern w:val="36"/>
          <w:lang w:eastAsia="en-GB"/>
          <w14:ligatures w14:val="none"/>
        </w:rPr>
        <w:br w:type="page"/>
      </w:r>
    </w:p>
    <w:p w14:paraId="551738AA" w14:textId="1DFE2D8A" w:rsidR="00146394" w:rsidRDefault="00146394" w:rsidP="00D256DC">
      <w:pPr>
        <w:pStyle w:val="Heading1"/>
        <w:numPr>
          <w:ilvl w:val="0"/>
          <w:numId w:val="31"/>
        </w:numPr>
        <w:spacing w:before="0" w:after="0"/>
        <w:rPr>
          <w:rFonts w:ascii="Times New Roman" w:eastAsia="Times New Roman" w:hAnsi="Times New Roman" w:cs="Times New Roman"/>
          <w:b/>
          <w:bCs/>
          <w:color w:val="000000" w:themeColor="text1"/>
          <w:sz w:val="28"/>
          <w:szCs w:val="28"/>
          <w:lang w:eastAsia="en-GB"/>
        </w:rPr>
      </w:pPr>
      <w:bookmarkStart w:id="0" w:name="_Toc215742335"/>
      <w:r w:rsidRPr="00820487">
        <w:rPr>
          <w:rFonts w:ascii="Times New Roman" w:eastAsia="Times New Roman" w:hAnsi="Times New Roman" w:cs="Times New Roman"/>
          <w:b/>
          <w:bCs/>
          <w:color w:val="000000" w:themeColor="text1"/>
          <w:sz w:val="28"/>
          <w:szCs w:val="28"/>
          <w:lang w:eastAsia="en-GB"/>
        </w:rPr>
        <w:lastRenderedPageBreak/>
        <w:t>Reguli rutiere</w:t>
      </w:r>
      <w:bookmarkEnd w:id="0"/>
    </w:p>
    <w:p w14:paraId="4BE8F60B" w14:textId="77777777" w:rsidR="00D256DC" w:rsidRPr="00D256DC" w:rsidRDefault="00D256DC" w:rsidP="00D256DC">
      <w:pPr>
        <w:rPr>
          <w:lang w:eastAsia="en-GB"/>
        </w:rPr>
      </w:pPr>
    </w:p>
    <w:p w14:paraId="2E93D048" w14:textId="35ECD977" w:rsidR="00820487" w:rsidRPr="00D256DC" w:rsidRDefault="00077D89" w:rsidP="00D256DC">
      <w:pPr>
        <w:pStyle w:val="Heading2"/>
        <w:numPr>
          <w:ilvl w:val="0"/>
          <w:numId w:val="32"/>
        </w:numPr>
        <w:spacing w:before="0" w:after="0"/>
        <w:rPr>
          <w:rFonts w:ascii="Times New Roman" w:eastAsia="Times New Roman" w:hAnsi="Times New Roman" w:cs="Times New Roman"/>
          <w:b/>
          <w:bCs/>
          <w:color w:val="000000" w:themeColor="text1"/>
          <w:sz w:val="24"/>
          <w:szCs w:val="24"/>
          <w:lang w:eastAsia="en-GB"/>
        </w:rPr>
      </w:pPr>
      <w:bookmarkStart w:id="1" w:name="_Toc215742336"/>
      <w:r w:rsidRPr="00027F3F">
        <w:rPr>
          <w:rFonts w:ascii="Times New Roman" w:eastAsia="Times New Roman" w:hAnsi="Times New Roman" w:cs="Times New Roman"/>
          <w:b/>
          <w:bCs/>
          <w:color w:val="000000" w:themeColor="text1"/>
          <w:sz w:val="24"/>
          <w:szCs w:val="24"/>
          <w:lang w:eastAsia="en-GB"/>
        </w:rPr>
        <w:t xml:space="preserve">Regulă generală valabilă pe </w:t>
      </w:r>
      <w:r w:rsidR="003C0CDE" w:rsidRPr="00027F3F">
        <w:rPr>
          <w:rFonts w:ascii="Times New Roman" w:eastAsia="Times New Roman" w:hAnsi="Times New Roman" w:cs="Times New Roman"/>
          <w:b/>
          <w:bCs/>
          <w:color w:val="000000" w:themeColor="text1"/>
          <w:sz w:val="24"/>
          <w:szCs w:val="24"/>
          <w:lang w:eastAsia="en-GB"/>
        </w:rPr>
        <w:t>orice</w:t>
      </w:r>
      <w:r w:rsidRPr="00027F3F">
        <w:rPr>
          <w:rFonts w:ascii="Times New Roman" w:eastAsia="Times New Roman" w:hAnsi="Times New Roman" w:cs="Times New Roman"/>
          <w:b/>
          <w:bCs/>
          <w:color w:val="000000" w:themeColor="text1"/>
          <w:sz w:val="24"/>
          <w:szCs w:val="24"/>
          <w:lang w:eastAsia="en-GB"/>
        </w:rPr>
        <w:t xml:space="preserve"> tip de drum</w:t>
      </w:r>
      <w:bookmarkEnd w:id="1"/>
    </w:p>
    <w:p w14:paraId="0CD6B64D" w14:textId="75617CB4" w:rsidR="00077D89" w:rsidRPr="00027F3F" w:rsidRDefault="00077D89" w:rsidP="00D256DC">
      <w:pPr>
        <w:pStyle w:val="ListParagraph"/>
        <w:numPr>
          <w:ilvl w:val="0"/>
          <w:numId w:val="33"/>
        </w:numPr>
        <w:spacing w:after="0"/>
        <w:rPr>
          <w:rFonts w:ascii="Times New Roman" w:hAnsi="Times New Roman" w:cs="Times New Roman"/>
          <w:color w:val="000000" w:themeColor="text1"/>
          <w:lang w:eastAsia="en-GB"/>
        </w:rPr>
      </w:pPr>
      <w:r w:rsidRPr="00027F3F">
        <w:rPr>
          <w:rFonts w:ascii="Times New Roman" w:hAnsi="Times New Roman" w:cs="Times New Roman"/>
          <w:color w:val="000000" w:themeColor="text1"/>
          <w:lang w:eastAsia="en-GB"/>
        </w:rPr>
        <w:t>Schimbarea de bandă este permisă doar dacă:</w:t>
      </w:r>
    </w:p>
    <w:p w14:paraId="241C55D5" w14:textId="77777777" w:rsidR="00077D89" w:rsidRPr="00027F3F" w:rsidRDefault="00077D89" w:rsidP="00D256DC">
      <w:pPr>
        <w:numPr>
          <w:ilvl w:val="0"/>
          <w:numId w:val="1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Semnalizarea este activată corespunzător (stânga/dreapta)</w:t>
      </w:r>
    </w:p>
    <w:p w14:paraId="6E158625" w14:textId="77777777" w:rsidR="00077D89" w:rsidRDefault="00077D89" w:rsidP="00D256DC">
      <w:pPr>
        <w:numPr>
          <w:ilvl w:val="0"/>
          <w:numId w:val="1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Sunt îndeplinite și celelalte condiții de siguranță (linie întreruptă, unghi mort liber etc.)</w:t>
      </w:r>
    </w:p>
    <w:p w14:paraId="4514F1F0" w14:textId="77777777" w:rsidR="00D256DC" w:rsidRPr="00027F3F" w:rsidRDefault="00D256DC" w:rsidP="00D256DC">
      <w:pPr>
        <w:spacing w:after="0" w:line="240" w:lineRule="auto"/>
        <w:ind w:left="1800"/>
        <w:rPr>
          <w:rFonts w:ascii="Times New Roman" w:eastAsia="Times New Roman" w:hAnsi="Times New Roman" w:cs="Times New Roman"/>
          <w:color w:val="000000" w:themeColor="text1"/>
          <w:kern w:val="0"/>
          <w:lang w:eastAsia="en-GB"/>
          <w14:ligatures w14:val="none"/>
        </w:rPr>
      </w:pPr>
    </w:p>
    <w:p w14:paraId="4AC83B5E" w14:textId="04BB6E3B" w:rsidR="00077D89" w:rsidRPr="00027F3F" w:rsidRDefault="00077D89" w:rsidP="00D256DC">
      <w:pPr>
        <w:pStyle w:val="ListParagraph"/>
        <w:numPr>
          <w:ilvl w:val="0"/>
          <w:numId w:val="33"/>
        </w:numPr>
        <w:spacing w:after="0"/>
        <w:rPr>
          <w:rFonts w:ascii="Times New Roman" w:hAnsi="Times New Roman" w:cs="Times New Roman"/>
          <w:color w:val="000000" w:themeColor="text1"/>
          <w:lang w:eastAsia="en-GB"/>
        </w:rPr>
      </w:pPr>
      <w:r w:rsidRPr="00027F3F">
        <w:rPr>
          <w:rFonts w:ascii="Times New Roman" w:hAnsi="Times New Roman" w:cs="Times New Roman"/>
          <w:color w:val="000000" w:themeColor="text1"/>
          <w:lang w:eastAsia="en-GB"/>
        </w:rPr>
        <w:t>Schimbarea de bandă este interzisă automat dacă:</w:t>
      </w:r>
    </w:p>
    <w:p w14:paraId="3C901E64" w14:textId="7C7B8EA8" w:rsidR="00077D89" w:rsidRDefault="00077D89" w:rsidP="00D256DC">
      <w:pPr>
        <w:numPr>
          <w:ilvl w:val="0"/>
          <w:numId w:val="20"/>
        </w:numPr>
        <w:spacing w:after="0" w:line="240" w:lineRule="auto"/>
        <w:ind w:left="1800"/>
        <w:rPr>
          <w:rFonts w:ascii="Times New Roman" w:eastAsia="Times New Roman" w:hAnsi="Times New Roman" w:cs="Times New Roman"/>
          <w:color w:val="000000" w:themeColor="text1"/>
          <w:kern w:val="0"/>
          <w:lang w:eastAsia="en-GB"/>
          <w14:ligatures w14:val="none"/>
        </w:rPr>
      </w:pPr>
      <w:r w:rsidRPr="00D256DC">
        <w:rPr>
          <w:rFonts w:ascii="Times New Roman" w:eastAsia="Times New Roman" w:hAnsi="Times New Roman" w:cs="Times New Roman"/>
          <w:color w:val="000000" w:themeColor="text1"/>
          <w:kern w:val="0"/>
          <w:lang w:eastAsia="en-GB"/>
          <w14:ligatures w14:val="none"/>
        </w:rPr>
        <w:t>nu e activat</w:t>
      </w:r>
      <w:r w:rsidRPr="00D256DC">
        <w:rPr>
          <w:rFonts w:ascii="Times New Roman" w:eastAsia="Times New Roman" w:hAnsi="Times New Roman" w:cs="Times New Roman"/>
          <w:color w:val="000000" w:themeColor="text1"/>
          <w:kern w:val="0"/>
          <w:lang w:val="ro-RO" w:eastAsia="en-GB"/>
          <w14:ligatures w14:val="none"/>
        </w:rPr>
        <w:t>ă</w:t>
      </w:r>
      <w:r w:rsidRPr="00D256DC">
        <w:rPr>
          <w:rFonts w:ascii="Times New Roman" w:eastAsia="Times New Roman" w:hAnsi="Times New Roman" w:cs="Times New Roman"/>
          <w:color w:val="000000" w:themeColor="text1"/>
          <w:kern w:val="0"/>
          <w:lang w:eastAsia="en-GB"/>
          <w14:ligatures w14:val="none"/>
        </w:rPr>
        <w:t xml:space="preserve"> semnalizarea, indiferent dacă celelalte condiții sunt bune.</w:t>
      </w:r>
    </w:p>
    <w:p w14:paraId="5EEB7E0D" w14:textId="77777777" w:rsidR="00D256DC" w:rsidRPr="00D256DC" w:rsidRDefault="00D256DC" w:rsidP="00D256DC">
      <w:pPr>
        <w:spacing w:after="0" w:line="240" w:lineRule="auto"/>
        <w:ind w:left="1800"/>
        <w:rPr>
          <w:rFonts w:ascii="Times New Roman" w:eastAsia="Times New Roman" w:hAnsi="Times New Roman" w:cs="Times New Roman"/>
          <w:color w:val="000000" w:themeColor="text1"/>
          <w:kern w:val="0"/>
          <w:lang w:eastAsia="en-GB"/>
          <w14:ligatures w14:val="none"/>
        </w:rPr>
      </w:pPr>
    </w:p>
    <w:p w14:paraId="030723EA" w14:textId="056A8504" w:rsidR="00077D89" w:rsidRPr="00027F3F" w:rsidRDefault="00077D89" w:rsidP="00D256DC">
      <w:pPr>
        <w:spacing w:after="0" w:line="240" w:lineRule="auto"/>
        <w:ind w:left="720" w:firstLine="36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Semnalizarea este o condiție absolută, obligatorie pentru ca sistemul expert să considere manevra „permisă”.</w:t>
      </w:r>
    </w:p>
    <w:p w14:paraId="2EB4641B" w14:textId="77777777" w:rsidR="00077D89" w:rsidRPr="00027F3F" w:rsidRDefault="00077D89" w:rsidP="00D256DC">
      <w:pPr>
        <w:spacing w:after="0" w:line="240" w:lineRule="auto"/>
        <w:ind w:left="360"/>
        <w:rPr>
          <w:rFonts w:ascii="Times New Roman" w:eastAsia="Times New Roman" w:hAnsi="Times New Roman" w:cs="Times New Roman"/>
          <w:color w:val="000000" w:themeColor="text1"/>
          <w:kern w:val="0"/>
          <w:lang w:eastAsia="en-GB"/>
          <w14:ligatures w14:val="none"/>
        </w:rPr>
      </w:pPr>
    </w:p>
    <w:p w14:paraId="6DC91D0B" w14:textId="35091C24" w:rsidR="00077D89" w:rsidRPr="00027F3F" w:rsidRDefault="00077D89" w:rsidP="00D256DC">
      <w:pPr>
        <w:pStyle w:val="Heading2"/>
        <w:numPr>
          <w:ilvl w:val="0"/>
          <w:numId w:val="32"/>
        </w:numPr>
        <w:spacing w:before="0" w:after="0"/>
        <w:rPr>
          <w:rFonts w:ascii="Times New Roman" w:eastAsia="Times New Roman" w:hAnsi="Times New Roman" w:cs="Times New Roman"/>
          <w:b/>
          <w:bCs/>
          <w:color w:val="000000" w:themeColor="text1"/>
          <w:sz w:val="24"/>
          <w:szCs w:val="24"/>
          <w:lang w:eastAsia="en-GB"/>
        </w:rPr>
      </w:pPr>
      <w:bookmarkStart w:id="2" w:name="_Toc215742337"/>
      <w:r w:rsidRPr="00027F3F">
        <w:rPr>
          <w:rFonts w:ascii="Times New Roman" w:eastAsia="Times New Roman" w:hAnsi="Times New Roman" w:cs="Times New Roman"/>
          <w:b/>
          <w:bCs/>
          <w:color w:val="000000" w:themeColor="text1"/>
          <w:sz w:val="24"/>
          <w:szCs w:val="24"/>
          <w:lang w:eastAsia="en-GB"/>
        </w:rPr>
        <w:t>În ORAȘ – schimbarea de bandă interzisă sau riscantă</w:t>
      </w:r>
      <w:bookmarkEnd w:id="2"/>
    </w:p>
    <w:p w14:paraId="1333DD54" w14:textId="2EC42191" w:rsidR="00077D89" w:rsidRPr="00D256DC" w:rsidRDefault="00077D89" w:rsidP="00D256DC">
      <w:pPr>
        <w:pStyle w:val="ListParagraph"/>
        <w:numPr>
          <w:ilvl w:val="0"/>
          <w:numId w:val="33"/>
        </w:numPr>
        <w:spacing w:after="0"/>
        <w:rPr>
          <w:rFonts w:ascii="Times New Roman" w:hAnsi="Times New Roman" w:cs="Times New Roman"/>
          <w:i/>
          <w:iCs/>
          <w:color w:val="000000" w:themeColor="text1"/>
          <w:lang w:eastAsia="en-GB"/>
        </w:rPr>
      </w:pPr>
      <w:r w:rsidRPr="00027F3F">
        <w:rPr>
          <w:rFonts w:ascii="Times New Roman" w:hAnsi="Times New Roman" w:cs="Times New Roman"/>
          <w:i/>
          <w:iCs/>
          <w:color w:val="000000" w:themeColor="text1"/>
          <w:lang w:eastAsia="en-GB"/>
        </w:rPr>
        <w:t>Interzis prin lege / marcaje</w:t>
      </w:r>
    </w:p>
    <w:p w14:paraId="177050CE"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Linie continuă între benzi</w:t>
      </w:r>
    </w:p>
    <w:p w14:paraId="4AD8B964"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Apropierea de trecere de pietoni (cu vehicule sau pietoni pe trecere)</w:t>
      </w:r>
    </w:p>
    <w:p w14:paraId="774D0C67"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Apropierea de intersecție nesemaforizată</w:t>
      </w:r>
    </w:p>
    <w:p w14:paraId="61E1B032"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Apropierea de un sens giratoriu (în zona de 25 m înainte)</w:t>
      </w:r>
    </w:p>
    <w:p w14:paraId="2A3153D8"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În zona de oprire a tramvaiului cu peroane neprotejate</w:t>
      </w:r>
    </w:p>
    <w:p w14:paraId="416A4B9A"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În zona de refugiul pietonal / separatoare fizice</w:t>
      </w:r>
    </w:p>
    <w:p w14:paraId="25E32D63"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La treceri la nivel cu calea ferată</w:t>
      </w:r>
    </w:p>
    <w:p w14:paraId="1750EBA9" w14:textId="77777777" w:rsidR="00077D89" w:rsidRPr="00027F3F" w:rsidRDefault="00077D89" w:rsidP="00D256DC">
      <w:pPr>
        <w:pStyle w:val="ListParagraph"/>
        <w:numPr>
          <w:ilvl w:val="0"/>
          <w:numId w:val="9"/>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Pe poduri / pasaje înguste cu linie continuă</w:t>
      </w:r>
    </w:p>
    <w:p w14:paraId="1C746E7A" w14:textId="77777777" w:rsidR="00077D89" w:rsidRPr="00027F3F" w:rsidRDefault="00077D89" w:rsidP="00D256DC">
      <w:pPr>
        <w:pStyle w:val="ListParagraph"/>
        <w:spacing w:after="0" w:line="240" w:lineRule="auto"/>
        <w:ind w:left="1440"/>
        <w:outlineLvl w:val="1"/>
        <w:rPr>
          <w:rFonts w:ascii="Times New Roman" w:eastAsia="Times New Roman" w:hAnsi="Times New Roman" w:cs="Times New Roman"/>
          <w:color w:val="000000" w:themeColor="text1"/>
          <w:kern w:val="0"/>
          <w:lang w:eastAsia="en-GB"/>
          <w14:ligatures w14:val="none"/>
        </w:rPr>
      </w:pPr>
    </w:p>
    <w:p w14:paraId="166D6AD2" w14:textId="2B1AB8E9" w:rsidR="00077D89" w:rsidRPr="00027F3F" w:rsidRDefault="00077D89" w:rsidP="00D256DC">
      <w:pPr>
        <w:pStyle w:val="ListParagraph"/>
        <w:numPr>
          <w:ilvl w:val="0"/>
          <w:numId w:val="33"/>
        </w:numPr>
        <w:spacing w:after="0"/>
        <w:rPr>
          <w:rFonts w:ascii="Times New Roman" w:hAnsi="Times New Roman" w:cs="Times New Roman"/>
          <w:i/>
          <w:iCs/>
          <w:color w:val="000000" w:themeColor="text1"/>
          <w:lang w:eastAsia="en-GB"/>
        </w:rPr>
      </w:pPr>
      <w:r w:rsidRPr="00027F3F">
        <w:rPr>
          <w:rFonts w:ascii="Times New Roman" w:hAnsi="Times New Roman" w:cs="Times New Roman"/>
          <w:i/>
          <w:iCs/>
          <w:color w:val="000000" w:themeColor="text1"/>
          <w:lang w:eastAsia="en-GB"/>
        </w:rPr>
        <w:t>Riscant</w:t>
      </w:r>
    </w:p>
    <w:p w14:paraId="7EA7A525"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Unghiul mort ocupat (mașină, motocicletă, bicicletă)</w:t>
      </w:r>
    </w:p>
    <w:p w14:paraId="007778C0"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Mașină rapidă apropiindu-se din spate</w:t>
      </w:r>
    </w:p>
    <w:p w14:paraId="02601E6B"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Banda alăturată congestinată / coloană lungă</w:t>
      </w:r>
    </w:p>
    <w:p w14:paraId="3C7B98FC"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Ambulanță / poliție / pompieri în apropiere</w:t>
      </w:r>
    </w:p>
    <w:p w14:paraId="6CA8BDAB"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Autobuz la stație sau plecând din stație</w:t>
      </w:r>
    </w:p>
    <w:p w14:paraId="20812A9B"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Drum alunecos, vizibilitate redusă</w:t>
      </w:r>
    </w:p>
    <w:p w14:paraId="164C3BED"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Diferență mare de viteză între benzi (ex: tu 30 km/h, banda 2 are 70 km/h)</w:t>
      </w:r>
    </w:p>
    <w:p w14:paraId="05A3AEBF"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Trecere de pe banda 1 pe banda 3 direct (traversare nepermisă a două benzi)</w:t>
      </w:r>
    </w:p>
    <w:p w14:paraId="737378FA" w14:textId="77777777" w:rsidR="00077D89" w:rsidRPr="00027F3F"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Prezența bicicliștilor în banda pentru biciclete</w:t>
      </w:r>
    </w:p>
    <w:p w14:paraId="63297A92" w14:textId="0169CE49" w:rsidR="00077D89" w:rsidRDefault="00077D89" w:rsidP="00D256DC">
      <w:pPr>
        <w:numPr>
          <w:ilvl w:val="0"/>
          <w:numId w:val="1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Schimbare de bandă pentru a evita semaforul roșu / coloană (comportament ilegal)</w:t>
      </w:r>
    </w:p>
    <w:p w14:paraId="158183D3" w14:textId="77777777" w:rsidR="00D256DC" w:rsidRPr="00027F3F" w:rsidRDefault="00D256DC" w:rsidP="00D256DC">
      <w:pPr>
        <w:spacing w:after="0" w:line="240" w:lineRule="auto"/>
        <w:ind w:left="1800"/>
        <w:rPr>
          <w:rFonts w:ascii="Times New Roman" w:eastAsia="Times New Roman" w:hAnsi="Times New Roman" w:cs="Times New Roman"/>
          <w:color w:val="000000" w:themeColor="text1"/>
          <w:kern w:val="0"/>
          <w:lang w:eastAsia="en-GB"/>
          <w14:ligatures w14:val="none"/>
        </w:rPr>
      </w:pPr>
    </w:p>
    <w:p w14:paraId="495024EE" w14:textId="47989BC3" w:rsidR="00077D89" w:rsidRPr="00027F3F" w:rsidRDefault="00077D89" w:rsidP="00D256DC">
      <w:pPr>
        <w:pStyle w:val="Heading2"/>
        <w:numPr>
          <w:ilvl w:val="0"/>
          <w:numId w:val="32"/>
        </w:numPr>
        <w:spacing w:before="0" w:after="0"/>
        <w:rPr>
          <w:rFonts w:ascii="Times New Roman" w:eastAsia="Times New Roman" w:hAnsi="Times New Roman" w:cs="Times New Roman"/>
          <w:b/>
          <w:bCs/>
          <w:color w:val="000000" w:themeColor="text1"/>
          <w:sz w:val="24"/>
          <w:szCs w:val="24"/>
          <w:lang w:eastAsia="en-GB"/>
        </w:rPr>
      </w:pPr>
      <w:bookmarkStart w:id="3" w:name="_Toc215742338"/>
      <w:r w:rsidRPr="00027F3F">
        <w:rPr>
          <w:rFonts w:ascii="Times New Roman" w:eastAsia="Times New Roman" w:hAnsi="Times New Roman" w:cs="Times New Roman"/>
          <w:b/>
          <w:bCs/>
          <w:color w:val="000000" w:themeColor="text1"/>
          <w:sz w:val="24"/>
          <w:szCs w:val="24"/>
          <w:lang w:eastAsia="en-GB"/>
        </w:rPr>
        <w:t>Pe DRUM NAȚIONAL – schimbarea de bandă interzisă sau riscantă</w:t>
      </w:r>
      <w:bookmarkEnd w:id="3"/>
    </w:p>
    <w:p w14:paraId="22A59BE6" w14:textId="77777777" w:rsidR="00077D89" w:rsidRPr="00027F3F" w:rsidRDefault="00077D89" w:rsidP="00D256DC">
      <w:pPr>
        <w:spacing w:after="0" w:line="240" w:lineRule="auto"/>
        <w:ind w:left="720" w:firstLine="36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i/>
          <w:iCs/>
          <w:color w:val="000000" w:themeColor="text1"/>
          <w:kern w:val="0"/>
          <w:lang w:eastAsia="en-GB"/>
          <w14:ligatures w14:val="none"/>
        </w:rPr>
        <w:t>(DN-urile au de obicei doar 1-2 benzi pe sens; schimbarea de bandă apare când sunt zone cu 2 benzi)</w:t>
      </w:r>
    </w:p>
    <w:p w14:paraId="465A8D70" w14:textId="37215AEE" w:rsidR="00077D89" w:rsidRPr="00027F3F" w:rsidRDefault="00077D89" w:rsidP="00D256DC">
      <w:pPr>
        <w:pStyle w:val="ListParagraph"/>
        <w:numPr>
          <w:ilvl w:val="0"/>
          <w:numId w:val="33"/>
        </w:numPr>
        <w:spacing w:after="0"/>
        <w:rPr>
          <w:rFonts w:ascii="Times New Roman" w:hAnsi="Times New Roman" w:cs="Times New Roman"/>
          <w:i/>
          <w:iCs/>
          <w:color w:val="000000" w:themeColor="text1"/>
          <w:lang w:eastAsia="en-GB"/>
        </w:rPr>
      </w:pPr>
      <w:r w:rsidRPr="00027F3F">
        <w:rPr>
          <w:rFonts w:ascii="Times New Roman" w:hAnsi="Times New Roman" w:cs="Times New Roman"/>
          <w:i/>
          <w:iCs/>
          <w:color w:val="000000" w:themeColor="text1"/>
          <w:lang w:eastAsia="en-GB"/>
        </w:rPr>
        <w:t>Interzis prin lege / marcaje</w:t>
      </w:r>
    </w:p>
    <w:p w14:paraId="1AF0D516" w14:textId="77777777" w:rsidR="00077D89" w:rsidRPr="00027F3F" w:rsidRDefault="00077D89" w:rsidP="00D256DC">
      <w:pPr>
        <w:numPr>
          <w:ilvl w:val="0"/>
          <w:numId w:val="11"/>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Linie continuă pe ax sau între benzi</w:t>
      </w:r>
    </w:p>
    <w:p w14:paraId="242B66D7" w14:textId="77777777" w:rsidR="00077D89" w:rsidRPr="00027F3F" w:rsidRDefault="00077D89" w:rsidP="00D256DC">
      <w:pPr>
        <w:numPr>
          <w:ilvl w:val="0"/>
          <w:numId w:val="11"/>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În rampă / pantă / vârf de pantă (vizibilitate redusă)</w:t>
      </w:r>
    </w:p>
    <w:p w14:paraId="30150246" w14:textId="77777777" w:rsidR="00077D89" w:rsidRPr="00027F3F" w:rsidRDefault="00077D89" w:rsidP="00D256DC">
      <w:pPr>
        <w:numPr>
          <w:ilvl w:val="0"/>
          <w:numId w:val="11"/>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În curbe cu vizibilitate sub 100 m</w:t>
      </w:r>
    </w:p>
    <w:p w14:paraId="31050BCD" w14:textId="77777777" w:rsidR="00077D89" w:rsidRPr="00027F3F" w:rsidRDefault="00077D89" w:rsidP="00D256DC">
      <w:pPr>
        <w:numPr>
          <w:ilvl w:val="0"/>
          <w:numId w:val="11"/>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La treceri la nivel cu calea ferată</w:t>
      </w:r>
    </w:p>
    <w:p w14:paraId="29A27F2E" w14:textId="77777777" w:rsidR="00077D89" w:rsidRPr="00027F3F" w:rsidRDefault="00077D89" w:rsidP="00D256DC">
      <w:pPr>
        <w:numPr>
          <w:ilvl w:val="0"/>
          <w:numId w:val="11"/>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lastRenderedPageBreak/>
        <w:t>La intrarea/ieșirea din localități (benzi de accelerare/decelerare)</w:t>
      </w:r>
    </w:p>
    <w:p w14:paraId="59F5DB08" w14:textId="77777777" w:rsidR="00077D89" w:rsidRPr="00027F3F" w:rsidRDefault="00077D89" w:rsidP="00D256DC">
      <w:pPr>
        <w:numPr>
          <w:ilvl w:val="0"/>
          <w:numId w:val="11"/>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În apropierea trecerilor de pietoni de pe DN-uri</w:t>
      </w:r>
    </w:p>
    <w:p w14:paraId="47E09B25" w14:textId="77777777" w:rsidR="00077D89" w:rsidRPr="00027F3F" w:rsidRDefault="00077D89" w:rsidP="00D256DC">
      <w:pPr>
        <w:numPr>
          <w:ilvl w:val="0"/>
          <w:numId w:val="11"/>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În zona de lucrări cu delimitări rigide (conuri, parapete)</w:t>
      </w:r>
    </w:p>
    <w:p w14:paraId="0EACC119" w14:textId="3E147818" w:rsidR="00077D89" w:rsidRPr="00027F3F" w:rsidRDefault="00077D89" w:rsidP="00D256DC">
      <w:pPr>
        <w:pStyle w:val="ListParagraph"/>
        <w:numPr>
          <w:ilvl w:val="0"/>
          <w:numId w:val="33"/>
        </w:numPr>
        <w:spacing w:after="0"/>
        <w:rPr>
          <w:rFonts w:ascii="Times New Roman" w:hAnsi="Times New Roman" w:cs="Times New Roman"/>
          <w:i/>
          <w:iCs/>
          <w:color w:val="000000" w:themeColor="text1"/>
          <w:lang w:eastAsia="en-GB"/>
        </w:rPr>
      </w:pPr>
      <w:r w:rsidRPr="00027F3F">
        <w:rPr>
          <w:rFonts w:ascii="Times New Roman" w:hAnsi="Times New Roman" w:cs="Times New Roman"/>
          <w:i/>
          <w:iCs/>
          <w:color w:val="000000" w:themeColor="text1"/>
          <w:lang w:eastAsia="en-GB"/>
        </w:rPr>
        <w:t>Riscant</w:t>
      </w:r>
    </w:p>
    <w:p w14:paraId="147889B7" w14:textId="77777777" w:rsidR="00077D89" w:rsidRPr="00027F3F" w:rsidRDefault="00077D89" w:rsidP="00D256DC">
      <w:pPr>
        <w:numPr>
          <w:ilvl w:val="0"/>
          <w:numId w:val="12"/>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Trafic greu / TIR în unghi mort</w:t>
      </w:r>
    </w:p>
    <w:p w14:paraId="6F47FCB5" w14:textId="77777777" w:rsidR="00077D89" w:rsidRPr="00027F3F" w:rsidRDefault="00077D89" w:rsidP="00D256DC">
      <w:pPr>
        <w:numPr>
          <w:ilvl w:val="0"/>
          <w:numId w:val="12"/>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Diferență mare de viteză între benzi (tu 60 km/h, altul 110 km/h)</w:t>
      </w:r>
    </w:p>
    <w:p w14:paraId="37B693AE" w14:textId="77777777" w:rsidR="00077D89" w:rsidRPr="00027F3F" w:rsidRDefault="00077D89" w:rsidP="00D256DC">
      <w:pPr>
        <w:numPr>
          <w:ilvl w:val="0"/>
          <w:numId w:val="12"/>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Drum alunecos sau acoperit cu gheață</w:t>
      </w:r>
    </w:p>
    <w:p w14:paraId="724C51A6" w14:textId="77777777" w:rsidR="00077D89" w:rsidRPr="00027F3F" w:rsidRDefault="00077D89" w:rsidP="00D256DC">
      <w:pPr>
        <w:numPr>
          <w:ilvl w:val="0"/>
          <w:numId w:val="12"/>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Depășirea coloanelor în zona de lucrări (poate fi sancționat)</w:t>
      </w:r>
    </w:p>
    <w:p w14:paraId="74E54C88" w14:textId="77777777" w:rsidR="00077D89" w:rsidRPr="00027F3F" w:rsidRDefault="00077D89" w:rsidP="00D256DC">
      <w:pPr>
        <w:numPr>
          <w:ilvl w:val="0"/>
          <w:numId w:val="12"/>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Schimbare de bandă pentru a evita un obstacol fără vizibilitate bună</w:t>
      </w:r>
    </w:p>
    <w:p w14:paraId="1BB5E795" w14:textId="77777777" w:rsidR="00077D89" w:rsidRPr="00027F3F" w:rsidRDefault="00077D89" w:rsidP="00D256DC">
      <w:pPr>
        <w:numPr>
          <w:ilvl w:val="0"/>
          <w:numId w:val="12"/>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În zone unde benzile se unesc brusc la finalul bandă 2</w:t>
      </w:r>
    </w:p>
    <w:p w14:paraId="2C820171" w14:textId="1921642F" w:rsidR="00077D89" w:rsidRPr="00027F3F" w:rsidRDefault="00077D89" w:rsidP="00D256DC">
      <w:pPr>
        <w:spacing w:after="0" w:line="240" w:lineRule="auto"/>
        <w:ind w:left="360"/>
        <w:rPr>
          <w:rFonts w:ascii="Times New Roman" w:eastAsia="Times New Roman" w:hAnsi="Times New Roman" w:cs="Times New Roman"/>
          <w:color w:val="000000" w:themeColor="text1"/>
          <w:kern w:val="0"/>
          <w:lang w:eastAsia="en-GB"/>
          <w14:ligatures w14:val="none"/>
        </w:rPr>
      </w:pPr>
    </w:p>
    <w:p w14:paraId="653A407F" w14:textId="2E72E720" w:rsidR="00D256DC" w:rsidRPr="00D256DC" w:rsidRDefault="00077D89" w:rsidP="00D256DC">
      <w:pPr>
        <w:pStyle w:val="Heading2"/>
        <w:numPr>
          <w:ilvl w:val="0"/>
          <w:numId w:val="32"/>
        </w:numPr>
        <w:spacing w:before="0" w:after="0"/>
        <w:rPr>
          <w:rFonts w:ascii="Times New Roman" w:eastAsia="Times New Roman" w:hAnsi="Times New Roman" w:cs="Times New Roman"/>
          <w:b/>
          <w:bCs/>
          <w:color w:val="000000" w:themeColor="text1"/>
          <w:sz w:val="24"/>
          <w:szCs w:val="24"/>
          <w:lang w:eastAsia="en-GB"/>
        </w:rPr>
      </w:pPr>
      <w:bookmarkStart w:id="4" w:name="_Toc215742339"/>
      <w:r w:rsidRPr="00027F3F">
        <w:rPr>
          <w:rFonts w:ascii="Times New Roman" w:eastAsia="Times New Roman" w:hAnsi="Times New Roman" w:cs="Times New Roman"/>
          <w:b/>
          <w:bCs/>
          <w:color w:val="000000" w:themeColor="text1"/>
          <w:sz w:val="24"/>
          <w:szCs w:val="24"/>
          <w:lang w:eastAsia="en-GB"/>
        </w:rPr>
        <w:t>Pe AUTOSTRADĂ – schimbarea de bandă interzisă sau riscantă</w:t>
      </w:r>
      <w:bookmarkEnd w:id="4"/>
    </w:p>
    <w:p w14:paraId="0B135DEE" w14:textId="12F29CB9" w:rsidR="00077D89" w:rsidRPr="00027F3F" w:rsidRDefault="00077D89" w:rsidP="00D256DC">
      <w:pPr>
        <w:pStyle w:val="ListParagraph"/>
        <w:numPr>
          <w:ilvl w:val="0"/>
          <w:numId w:val="33"/>
        </w:numPr>
        <w:spacing w:after="0"/>
        <w:rPr>
          <w:rFonts w:ascii="Times New Roman" w:hAnsi="Times New Roman" w:cs="Times New Roman"/>
          <w:i/>
          <w:iCs/>
          <w:color w:val="000000" w:themeColor="text1"/>
          <w:lang w:eastAsia="en-GB"/>
        </w:rPr>
      </w:pPr>
      <w:r w:rsidRPr="00027F3F">
        <w:rPr>
          <w:rFonts w:ascii="Times New Roman" w:hAnsi="Times New Roman" w:cs="Times New Roman"/>
          <w:i/>
          <w:iCs/>
          <w:color w:val="000000" w:themeColor="text1"/>
          <w:lang w:eastAsia="en-GB"/>
        </w:rPr>
        <w:t>Interzis prin lege</w:t>
      </w:r>
    </w:p>
    <w:p w14:paraId="010718C8" w14:textId="77777777" w:rsidR="00077D89" w:rsidRPr="00027F3F" w:rsidRDefault="00077D89" w:rsidP="00D256DC">
      <w:pPr>
        <w:numPr>
          <w:ilvl w:val="0"/>
          <w:numId w:val="13"/>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Linie continuă între banda 2 și banda de urgență</w:t>
      </w:r>
    </w:p>
    <w:p w14:paraId="084E4F4E" w14:textId="77777777" w:rsidR="00077D89" w:rsidRPr="00027F3F" w:rsidRDefault="00077D89" w:rsidP="00D256DC">
      <w:pPr>
        <w:numPr>
          <w:ilvl w:val="0"/>
          <w:numId w:val="13"/>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Deplasare pe banda de urgență → ilegal</w:t>
      </w:r>
    </w:p>
    <w:p w14:paraId="3F4521FA" w14:textId="77777777" w:rsidR="00077D89" w:rsidRPr="00027F3F" w:rsidRDefault="00077D89" w:rsidP="00D256DC">
      <w:pPr>
        <w:numPr>
          <w:ilvl w:val="0"/>
          <w:numId w:val="13"/>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Schimbarea de bandă aproape de ieșiri (la marcaje continue)</w:t>
      </w:r>
    </w:p>
    <w:p w14:paraId="5A355377" w14:textId="77777777" w:rsidR="00077D89" w:rsidRPr="00027F3F" w:rsidRDefault="00077D89" w:rsidP="00D256DC">
      <w:pPr>
        <w:numPr>
          <w:ilvl w:val="0"/>
          <w:numId w:val="13"/>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Schimbarea de bandă pe poduri și în zone restrânse</w:t>
      </w:r>
    </w:p>
    <w:p w14:paraId="4ACFE415" w14:textId="77777777" w:rsidR="00077D89" w:rsidRPr="00027F3F" w:rsidRDefault="00077D89" w:rsidP="00D256DC">
      <w:pPr>
        <w:numPr>
          <w:ilvl w:val="0"/>
          <w:numId w:val="13"/>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Zona de apropiere de lucrări (delimitată cu balize / parapete)</w:t>
      </w:r>
    </w:p>
    <w:p w14:paraId="246DCA07" w14:textId="366A762E" w:rsidR="00077D89" w:rsidRPr="00027F3F" w:rsidRDefault="00077D89" w:rsidP="00D256DC">
      <w:pPr>
        <w:pStyle w:val="ListParagraph"/>
        <w:numPr>
          <w:ilvl w:val="0"/>
          <w:numId w:val="33"/>
        </w:numPr>
        <w:spacing w:after="0"/>
        <w:rPr>
          <w:rFonts w:ascii="Times New Roman" w:hAnsi="Times New Roman" w:cs="Times New Roman"/>
          <w:i/>
          <w:iCs/>
          <w:color w:val="000000" w:themeColor="text1"/>
          <w:lang w:eastAsia="en-GB"/>
        </w:rPr>
      </w:pPr>
      <w:r w:rsidRPr="00027F3F">
        <w:rPr>
          <w:rFonts w:ascii="Times New Roman" w:hAnsi="Times New Roman" w:cs="Times New Roman"/>
          <w:i/>
          <w:iCs/>
          <w:color w:val="000000" w:themeColor="text1"/>
          <w:lang w:eastAsia="en-GB"/>
        </w:rPr>
        <w:t>Riscant</w:t>
      </w:r>
    </w:p>
    <w:p w14:paraId="22EC4490"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Mașină foarte rapidă pe banda 3 (150–180 km/h)</w:t>
      </w:r>
    </w:p>
    <w:p w14:paraId="5D0F0FDE"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Unghiul mort mare în cazul camioanelor</w:t>
      </w:r>
    </w:p>
    <w:p w14:paraId="25E0A366"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Vânt lateral puternic (periculos pentru schimbare de bandă)</w:t>
      </w:r>
    </w:p>
    <w:p w14:paraId="35E93B2D"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Schimbare din banda 1 → 3 direct (interzis și periculos)</w:t>
      </w:r>
    </w:p>
    <w:p w14:paraId="4F8FECE3"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Schimbare de bandă la viteze neadaptate (tu 90, ceilalți 140 km/h)</w:t>
      </w:r>
    </w:p>
    <w:p w14:paraId="5F7F9B80"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Trafics dens și fereastra de trecere prea mică</w:t>
      </w:r>
    </w:p>
    <w:p w14:paraId="3D7D71F0"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Vehicule care intră de pe banda de accelerație</w:t>
      </w:r>
    </w:p>
    <w:p w14:paraId="1088E85F"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Vehicule ieșind brusc spre banda de decelerare</w:t>
      </w:r>
    </w:p>
    <w:p w14:paraId="6F47325E" w14:textId="77777777" w:rsidR="00077D89" w:rsidRPr="00027F3F"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Plafon redus de vizibilitate (ploaie, ceață, noapte fără iluminare)</w:t>
      </w:r>
    </w:p>
    <w:p w14:paraId="19642049" w14:textId="77777777" w:rsidR="00077D89" w:rsidRDefault="00077D89" w:rsidP="00D256DC">
      <w:pPr>
        <w:numPr>
          <w:ilvl w:val="0"/>
          <w:numId w:val="14"/>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Acvaplanare pe ploaie (pierdere de control)</w:t>
      </w:r>
    </w:p>
    <w:p w14:paraId="648E5E8F" w14:textId="77777777" w:rsidR="00D256DC" w:rsidRDefault="00D256DC" w:rsidP="00D256DC">
      <w:pPr>
        <w:spacing w:after="0" w:line="240" w:lineRule="auto"/>
        <w:ind w:left="1800"/>
        <w:rPr>
          <w:rFonts w:ascii="Times New Roman" w:eastAsia="Times New Roman" w:hAnsi="Times New Roman" w:cs="Times New Roman"/>
          <w:color w:val="000000" w:themeColor="text1"/>
          <w:kern w:val="0"/>
          <w:lang w:eastAsia="en-GB"/>
          <w14:ligatures w14:val="none"/>
        </w:rPr>
      </w:pPr>
    </w:p>
    <w:p w14:paraId="1F690D9F" w14:textId="77777777" w:rsidR="00D256DC" w:rsidRPr="00027F3F" w:rsidRDefault="00D256DC" w:rsidP="00D256DC">
      <w:pPr>
        <w:spacing w:after="0" w:line="240" w:lineRule="auto"/>
        <w:ind w:left="1800"/>
        <w:rPr>
          <w:rFonts w:ascii="Times New Roman" w:eastAsia="Times New Roman" w:hAnsi="Times New Roman" w:cs="Times New Roman"/>
          <w:color w:val="000000" w:themeColor="text1"/>
          <w:kern w:val="0"/>
          <w:lang w:eastAsia="en-GB"/>
          <w14:ligatures w14:val="none"/>
        </w:rPr>
      </w:pPr>
    </w:p>
    <w:p w14:paraId="763B3F4E" w14:textId="0EFEDDF5" w:rsidR="00146394" w:rsidRDefault="00146394" w:rsidP="00D256DC">
      <w:pPr>
        <w:pStyle w:val="Heading1"/>
        <w:numPr>
          <w:ilvl w:val="0"/>
          <w:numId w:val="31"/>
        </w:numPr>
        <w:spacing w:before="0" w:after="0"/>
        <w:rPr>
          <w:rFonts w:ascii="Times New Roman" w:eastAsia="Times New Roman" w:hAnsi="Times New Roman" w:cs="Times New Roman"/>
          <w:b/>
          <w:bCs/>
          <w:color w:val="000000" w:themeColor="text1"/>
          <w:sz w:val="28"/>
          <w:szCs w:val="28"/>
          <w:lang w:eastAsia="en-GB"/>
        </w:rPr>
      </w:pPr>
      <w:bookmarkStart w:id="5" w:name="_Toc215742340"/>
      <w:r w:rsidRPr="00820487">
        <w:rPr>
          <w:rFonts w:ascii="Times New Roman" w:eastAsia="Times New Roman" w:hAnsi="Times New Roman" w:cs="Times New Roman"/>
          <w:b/>
          <w:bCs/>
          <w:color w:val="000000" w:themeColor="text1"/>
          <w:sz w:val="28"/>
          <w:szCs w:val="28"/>
          <w:lang w:eastAsia="en-GB"/>
        </w:rPr>
        <w:t>Scenarii</w:t>
      </w:r>
      <w:bookmarkEnd w:id="5"/>
    </w:p>
    <w:p w14:paraId="50BE0871" w14:textId="77777777" w:rsidR="00D256DC" w:rsidRPr="00D256DC" w:rsidRDefault="00D256DC" w:rsidP="00D256DC">
      <w:pPr>
        <w:rPr>
          <w:lang w:eastAsia="en-GB"/>
        </w:rPr>
      </w:pPr>
    </w:p>
    <w:p w14:paraId="09AA6E0E" w14:textId="3B328A76" w:rsidR="00D256DC" w:rsidRPr="00D256DC" w:rsidRDefault="00146394" w:rsidP="00D256DC">
      <w:pPr>
        <w:pStyle w:val="Heading2"/>
        <w:numPr>
          <w:ilvl w:val="0"/>
          <w:numId w:val="34"/>
        </w:numPr>
        <w:spacing w:before="0" w:after="0"/>
        <w:rPr>
          <w:rFonts w:ascii="Times New Roman" w:eastAsia="Times New Roman" w:hAnsi="Times New Roman" w:cs="Times New Roman"/>
          <w:b/>
          <w:bCs/>
          <w:color w:val="000000" w:themeColor="text1"/>
          <w:sz w:val="24"/>
          <w:szCs w:val="24"/>
          <w:lang w:eastAsia="en-GB"/>
        </w:rPr>
      </w:pPr>
      <w:bookmarkStart w:id="6" w:name="_Toc215742341"/>
      <w:r w:rsidRPr="00027F3F">
        <w:rPr>
          <w:rFonts w:ascii="Times New Roman" w:eastAsia="Times New Roman" w:hAnsi="Times New Roman" w:cs="Times New Roman"/>
          <w:b/>
          <w:bCs/>
          <w:color w:val="000000" w:themeColor="text1"/>
          <w:sz w:val="24"/>
          <w:szCs w:val="24"/>
          <w:lang w:eastAsia="en-GB"/>
        </w:rPr>
        <w:t>Scenariul 1</w:t>
      </w:r>
      <w:bookmarkEnd w:id="6"/>
    </w:p>
    <w:p w14:paraId="261113F2" w14:textId="5481B306" w:rsidR="00D256DC" w:rsidRPr="00D256DC" w:rsidRDefault="00146394" w:rsidP="00D256DC">
      <w:pPr>
        <w:pStyle w:val="Heading3"/>
        <w:numPr>
          <w:ilvl w:val="0"/>
          <w:numId w:val="35"/>
        </w:numPr>
        <w:spacing w:before="0" w:after="0"/>
        <w:rPr>
          <w:rFonts w:ascii="Times New Roman" w:eastAsia="Times New Roman" w:hAnsi="Times New Roman" w:cs="Times New Roman"/>
          <w:i/>
          <w:iCs/>
          <w:color w:val="000000" w:themeColor="text1"/>
          <w:sz w:val="24"/>
          <w:szCs w:val="24"/>
          <w:lang w:eastAsia="en-GB"/>
        </w:rPr>
      </w:pPr>
      <w:bookmarkStart w:id="7" w:name="_Toc215742342"/>
      <w:r w:rsidRPr="00027F3F">
        <w:rPr>
          <w:rFonts w:ascii="Times New Roman" w:eastAsia="Times New Roman" w:hAnsi="Times New Roman" w:cs="Times New Roman"/>
          <w:i/>
          <w:iCs/>
          <w:color w:val="000000" w:themeColor="text1"/>
          <w:sz w:val="24"/>
          <w:szCs w:val="24"/>
          <w:lang w:eastAsia="en-GB"/>
        </w:rPr>
        <w:t xml:space="preserve">Situația 1 – schimbarea de bandă interzisă </w:t>
      </w:r>
      <w:r w:rsidR="00D256DC">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b</w:t>
      </w:r>
      <w:r w:rsidR="00D256DC">
        <w:rPr>
          <w:rFonts w:ascii="Times New Roman" w:eastAsia="Times New Roman" w:hAnsi="Times New Roman" w:cs="Times New Roman"/>
          <w:i/>
          <w:iCs/>
          <w:color w:val="000000" w:themeColor="text1"/>
          <w:sz w:val="24"/>
          <w:szCs w:val="24"/>
          <w:lang w:eastAsia="en-GB"/>
        </w:rPr>
        <w:t>andă</w:t>
      </w:r>
      <w:r w:rsidRPr="00027F3F">
        <w:rPr>
          <w:rFonts w:ascii="Times New Roman" w:eastAsia="Times New Roman" w:hAnsi="Times New Roman" w:cs="Times New Roman"/>
          <w:i/>
          <w:iCs/>
          <w:color w:val="000000" w:themeColor="text1"/>
          <w:sz w:val="24"/>
          <w:szCs w:val="24"/>
          <w:lang w:eastAsia="en-GB"/>
        </w:rPr>
        <w:t xml:space="preserve"> continu</w:t>
      </w:r>
      <w:r w:rsidR="00D256DC">
        <w:rPr>
          <w:rFonts w:ascii="Times New Roman" w:eastAsia="Times New Roman" w:hAnsi="Times New Roman" w:cs="Times New Roman"/>
          <w:i/>
          <w:iCs/>
          <w:color w:val="000000" w:themeColor="text1"/>
          <w:sz w:val="24"/>
          <w:szCs w:val="24"/>
          <w:lang w:eastAsia="en-GB"/>
        </w:rPr>
        <w:t>ă</w:t>
      </w:r>
      <w:r w:rsidRPr="00027F3F">
        <w:rPr>
          <w:rFonts w:ascii="Times New Roman" w:eastAsia="Times New Roman" w:hAnsi="Times New Roman" w:cs="Times New Roman"/>
          <w:i/>
          <w:iCs/>
          <w:color w:val="000000" w:themeColor="text1"/>
          <w:sz w:val="24"/>
          <w:szCs w:val="24"/>
          <w:lang w:eastAsia="en-GB"/>
        </w:rPr>
        <w:t xml:space="preserve"> (cadrele 1</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6)</w:t>
      </w:r>
      <w:bookmarkEnd w:id="7"/>
    </w:p>
    <w:p w14:paraId="2F0013CF" w14:textId="2CE873D1"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 (0 s)</w:t>
      </w:r>
      <w:r w:rsidR="00BA0139" w:rsidRPr="00027F3F">
        <w:rPr>
          <w:rFonts w:ascii="Times New Roman" w:eastAsia="Times New Roman" w:hAnsi="Times New Roman" w:cs="Times New Roman"/>
          <w:b/>
          <w:bCs/>
          <w:color w:val="000000" w:themeColor="text1"/>
          <w:kern w:val="0"/>
          <w:lang w:eastAsia="en-GB"/>
          <w14:ligatures w14:val="none"/>
        </w:rPr>
        <w:t xml:space="preserve"> – viteza </w:t>
      </w:r>
      <w:r w:rsidR="007A6C12" w:rsidRPr="00027F3F">
        <w:rPr>
          <w:rFonts w:ascii="Times New Roman" w:eastAsia="Times New Roman" w:hAnsi="Times New Roman" w:cs="Times New Roman"/>
          <w:b/>
          <w:bCs/>
          <w:color w:val="000000" w:themeColor="text1"/>
          <w:kern w:val="0"/>
          <w:lang w:eastAsia="en-GB"/>
          <w14:ligatures w14:val="none"/>
        </w:rPr>
        <w:t>40</w:t>
      </w:r>
      <w:r w:rsidR="00BA0139" w:rsidRPr="00027F3F">
        <w:rPr>
          <w:rFonts w:ascii="Times New Roman" w:eastAsia="Times New Roman" w:hAnsi="Times New Roman" w:cs="Times New Roman"/>
          <w:b/>
          <w:bCs/>
          <w:color w:val="000000" w:themeColor="text1"/>
          <w:kern w:val="0"/>
          <w:lang w:eastAsia="en-GB"/>
          <w14:ligatures w14:val="none"/>
        </w:rPr>
        <w:t xml:space="preserve"> km/h</w:t>
      </w:r>
      <w:r w:rsidRPr="00027F3F">
        <w:rPr>
          <w:rFonts w:ascii="Times New Roman" w:eastAsia="Times New Roman" w:hAnsi="Times New Roman" w:cs="Times New Roman"/>
          <w:color w:val="000000" w:themeColor="text1"/>
          <w:kern w:val="0"/>
          <w:lang w:eastAsia="en-GB"/>
          <w14:ligatures w14:val="none"/>
        </w:rPr>
        <w:br/>
        <w:t>– Mergi drept, banda 2.</w:t>
      </w:r>
      <w:r w:rsidRPr="00027F3F">
        <w:rPr>
          <w:rFonts w:ascii="Times New Roman" w:eastAsia="Times New Roman" w:hAnsi="Times New Roman" w:cs="Times New Roman"/>
          <w:color w:val="000000" w:themeColor="text1"/>
          <w:kern w:val="0"/>
          <w:lang w:eastAsia="en-GB"/>
          <w14:ligatures w14:val="none"/>
        </w:rPr>
        <w:br/>
        <w:t xml:space="preserve">– Linie </w:t>
      </w:r>
      <w:r w:rsidRPr="00027F3F">
        <w:rPr>
          <w:rFonts w:ascii="Times New Roman" w:eastAsia="Times New Roman" w:hAnsi="Times New Roman" w:cs="Times New Roman"/>
          <w:b/>
          <w:bCs/>
          <w:color w:val="000000" w:themeColor="text1"/>
          <w:kern w:val="0"/>
          <w:lang w:eastAsia="en-GB"/>
          <w14:ligatures w14:val="none"/>
        </w:rPr>
        <w:t>continua</w:t>
      </w:r>
      <w:r w:rsidRPr="00027F3F">
        <w:rPr>
          <w:rFonts w:ascii="Times New Roman" w:eastAsia="Times New Roman" w:hAnsi="Times New Roman" w:cs="Times New Roman"/>
          <w:color w:val="000000" w:themeColor="text1"/>
          <w:kern w:val="0"/>
          <w:lang w:eastAsia="en-GB"/>
          <w14:ligatures w14:val="none"/>
        </w:rPr>
        <w:t xml:space="preserve"> între banda 2 și 1.</w:t>
      </w:r>
      <w:r w:rsidRPr="00027F3F">
        <w:rPr>
          <w:rFonts w:ascii="Times New Roman" w:eastAsia="Times New Roman" w:hAnsi="Times New Roman" w:cs="Times New Roman"/>
          <w:color w:val="000000" w:themeColor="text1"/>
          <w:kern w:val="0"/>
          <w:lang w:eastAsia="en-GB"/>
          <w14:ligatures w14:val="none"/>
        </w:rPr>
        <w:br/>
        <w:t>– Nu semnalizezi.</w:t>
      </w:r>
      <w:r w:rsidRPr="00027F3F">
        <w:rPr>
          <w:rFonts w:ascii="Times New Roman" w:eastAsia="Times New Roman" w:hAnsi="Times New Roman" w:cs="Times New Roman"/>
          <w:color w:val="000000" w:themeColor="text1"/>
          <w:kern w:val="0"/>
          <w:lang w:eastAsia="en-GB"/>
          <w14:ligatures w14:val="none"/>
        </w:rPr>
        <w:br/>
        <w:t>→ Manevra interzisă.</w:t>
      </w:r>
    </w:p>
    <w:p w14:paraId="3104C49E" w14:textId="6C7D2DE3"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 (+0.4 s)</w:t>
      </w:r>
      <w:r w:rsidR="00BA0139" w:rsidRPr="00027F3F">
        <w:rPr>
          <w:rFonts w:ascii="Times New Roman" w:eastAsia="Times New Roman" w:hAnsi="Times New Roman" w:cs="Times New Roman"/>
          <w:b/>
          <w:bCs/>
          <w:color w:val="000000" w:themeColor="text1"/>
          <w:kern w:val="0"/>
          <w:lang w:eastAsia="en-GB"/>
          <w14:ligatures w14:val="none"/>
        </w:rPr>
        <w:t xml:space="preserve"> – viteza </w:t>
      </w:r>
      <w:r w:rsidR="007A6C12" w:rsidRPr="00027F3F">
        <w:rPr>
          <w:rFonts w:ascii="Times New Roman" w:eastAsia="Times New Roman" w:hAnsi="Times New Roman" w:cs="Times New Roman"/>
          <w:b/>
          <w:bCs/>
          <w:color w:val="000000" w:themeColor="text1"/>
          <w:kern w:val="0"/>
          <w:lang w:eastAsia="en-GB"/>
          <w14:ligatures w14:val="none"/>
        </w:rPr>
        <w:t>41</w:t>
      </w:r>
      <w:r w:rsidR="00BA0139" w:rsidRPr="00027F3F">
        <w:rPr>
          <w:rFonts w:ascii="Times New Roman" w:eastAsia="Times New Roman" w:hAnsi="Times New Roman" w:cs="Times New Roman"/>
          <w:b/>
          <w:bCs/>
          <w:color w:val="000000" w:themeColor="text1"/>
          <w:kern w:val="0"/>
          <w:lang w:eastAsia="en-GB"/>
          <w14:ligatures w14:val="none"/>
        </w:rPr>
        <w:t xml:space="preserve"> km/h</w:t>
      </w:r>
      <w:r w:rsidRPr="00027F3F">
        <w:rPr>
          <w:rFonts w:ascii="Times New Roman" w:eastAsia="Times New Roman" w:hAnsi="Times New Roman" w:cs="Times New Roman"/>
          <w:color w:val="000000" w:themeColor="text1"/>
          <w:kern w:val="0"/>
          <w:lang w:eastAsia="en-GB"/>
          <w14:ligatures w14:val="none"/>
        </w:rPr>
        <w:br/>
        <w:t>– Linia continuă persistă.</w:t>
      </w:r>
      <w:r w:rsidRPr="00027F3F">
        <w:rPr>
          <w:rFonts w:ascii="Times New Roman" w:eastAsia="Times New Roman" w:hAnsi="Times New Roman" w:cs="Times New Roman"/>
          <w:color w:val="000000" w:themeColor="text1"/>
          <w:kern w:val="0"/>
          <w:lang w:eastAsia="en-GB"/>
          <w14:ligatures w14:val="none"/>
        </w:rPr>
        <w:br/>
        <w:t>– Senzor: vehicul pe banda 1, 25 m în spate, +8 km/h.</w:t>
      </w:r>
      <w:r w:rsidRPr="00027F3F">
        <w:rPr>
          <w:rFonts w:ascii="Times New Roman" w:eastAsia="Times New Roman" w:hAnsi="Times New Roman" w:cs="Times New Roman"/>
          <w:color w:val="000000" w:themeColor="text1"/>
          <w:kern w:val="0"/>
          <w:lang w:eastAsia="en-GB"/>
          <w14:ligatures w14:val="none"/>
        </w:rPr>
        <w:br/>
        <w:t>→ Interzis.</w:t>
      </w:r>
    </w:p>
    <w:p w14:paraId="1EF7A1C4" w14:textId="240555D0"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3 (+</w:t>
      </w:r>
      <w:r w:rsidR="00BA0139" w:rsidRPr="00027F3F">
        <w:rPr>
          <w:rFonts w:ascii="Times New Roman" w:eastAsia="Times New Roman" w:hAnsi="Times New Roman" w:cs="Times New Roman"/>
          <w:b/>
          <w:bCs/>
          <w:color w:val="000000" w:themeColor="text1"/>
          <w:kern w:val="0"/>
          <w:lang w:eastAsia="en-GB"/>
          <w14:ligatures w14:val="none"/>
        </w:rPr>
        <w:t>0.3</w:t>
      </w:r>
      <w:r w:rsidRPr="00027F3F">
        <w:rPr>
          <w:rFonts w:ascii="Times New Roman" w:eastAsia="Times New Roman" w:hAnsi="Times New Roman" w:cs="Times New Roman"/>
          <w:b/>
          <w:bCs/>
          <w:color w:val="000000" w:themeColor="text1"/>
          <w:kern w:val="0"/>
          <w:lang w:eastAsia="en-GB"/>
          <w14:ligatures w14:val="none"/>
        </w:rPr>
        <w:t xml:space="preserve"> </w:t>
      </w:r>
      <w:r w:rsidR="00BA0139" w:rsidRPr="00027F3F">
        <w:rPr>
          <w:rFonts w:ascii="Times New Roman" w:eastAsia="Times New Roman" w:hAnsi="Times New Roman" w:cs="Times New Roman"/>
          <w:b/>
          <w:bCs/>
          <w:color w:val="000000" w:themeColor="text1"/>
          <w:kern w:val="0"/>
          <w:lang w:eastAsia="en-GB"/>
          <w14:ligatures w14:val="none"/>
        </w:rPr>
        <w:t>s</w:t>
      </w:r>
      <w:r w:rsidRPr="00027F3F">
        <w:rPr>
          <w:rFonts w:ascii="Times New Roman" w:eastAsia="Times New Roman" w:hAnsi="Times New Roman" w:cs="Times New Roman"/>
          <w:b/>
          <w:bCs/>
          <w:color w:val="000000" w:themeColor="text1"/>
          <w:kern w:val="0"/>
          <w:lang w:eastAsia="en-GB"/>
          <w14:ligatures w14:val="none"/>
        </w:rPr>
        <w:t>)</w:t>
      </w:r>
      <w:r w:rsidR="00BA0139" w:rsidRPr="00027F3F">
        <w:rPr>
          <w:rFonts w:ascii="Times New Roman" w:eastAsia="Times New Roman" w:hAnsi="Times New Roman" w:cs="Times New Roman"/>
          <w:b/>
          <w:bCs/>
          <w:color w:val="000000" w:themeColor="text1"/>
          <w:kern w:val="0"/>
          <w:lang w:eastAsia="en-GB"/>
          <w14:ligatures w14:val="none"/>
        </w:rPr>
        <w:t xml:space="preserve"> – viteza </w:t>
      </w:r>
      <w:r w:rsidR="007A6C12" w:rsidRPr="00027F3F">
        <w:rPr>
          <w:rFonts w:ascii="Times New Roman" w:eastAsia="Times New Roman" w:hAnsi="Times New Roman" w:cs="Times New Roman"/>
          <w:b/>
          <w:bCs/>
          <w:color w:val="000000" w:themeColor="text1"/>
          <w:kern w:val="0"/>
          <w:lang w:eastAsia="en-GB"/>
          <w14:ligatures w14:val="none"/>
        </w:rPr>
        <w:t>41</w:t>
      </w:r>
      <w:r w:rsidR="00BA0139" w:rsidRPr="00027F3F">
        <w:rPr>
          <w:rFonts w:ascii="Times New Roman" w:eastAsia="Times New Roman" w:hAnsi="Times New Roman" w:cs="Times New Roman"/>
          <w:b/>
          <w:bCs/>
          <w:color w:val="000000" w:themeColor="text1"/>
          <w:kern w:val="0"/>
          <w:lang w:eastAsia="en-GB"/>
          <w14:ligatures w14:val="none"/>
        </w:rPr>
        <w:t xml:space="preserve"> km/h</w:t>
      </w:r>
      <w:r w:rsidRPr="00027F3F">
        <w:rPr>
          <w:rFonts w:ascii="Times New Roman" w:eastAsia="Times New Roman" w:hAnsi="Times New Roman" w:cs="Times New Roman"/>
          <w:color w:val="000000" w:themeColor="text1"/>
          <w:kern w:val="0"/>
          <w:lang w:eastAsia="en-GB"/>
          <w14:ligatures w14:val="none"/>
        </w:rPr>
        <w:br/>
        <w:t>– Semafor în față: verde, dar linia rămâne continuă.</w:t>
      </w:r>
      <w:r w:rsidRPr="00027F3F">
        <w:rPr>
          <w:rFonts w:ascii="Times New Roman" w:eastAsia="Times New Roman" w:hAnsi="Times New Roman" w:cs="Times New Roman"/>
          <w:color w:val="000000" w:themeColor="text1"/>
          <w:kern w:val="0"/>
          <w:lang w:eastAsia="en-GB"/>
          <w14:ligatures w14:val="none"/>
        </w:rPr>
        <w:br/>
        <w:t>→ Interzis.</w:t>
      </w:r>
    </w:p>
    <w:p w14:paraId="1D0590CE" w14:textId="5ABF0D99"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lastRenderedPageBreak/>
        <w:t>Cadru 4 (+</w:t>
      </w:r>
      <w:r w:rsidR="00BA0139" w:rsidRPr="00027F3F">
        <w:rPr>
          <w:rFonts w:ascii="Times New Roman" w:eastAsia="Times New Roman" w:hAnsi="Times New Roman" w:cs="Times New Roman"/>
          <w:b/>
          <w:bCs/>
          <w:color w:val="000000" w:themeColor="text1"/>
          <w:kern w:val="0"/>
          <w:lang w:eastAsia="en-GB"/>
          <w14:ligatures w14:val="none"/>
        </w:rPr>
        <w:t>0.5 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42 km/h</w:t>
      </w:r>
      <w:r w:rsidRPr="00027F3F">
        <w:rPr>
          <w:rFonts w:ascii="Times New Roman" w:eastAsia="Times New Roman" w:hAnsi="Times New Roman" w:cs="Times New Roman"/>
          <w:color w:val="000000" w:themeColor="text1"/>
          <w:kern w:val="0"/>
          <w:lang w:eastAsia="en-GB"/>
          <w14:ligatures w14:val="none"/>
        </w:rPr>
        <w:br/>
        <w:t xml:space="preserve">– Linia continuă devine </w:t>
      </w:r>
      <w:r w:rsidRPr="00027F3F">
        <w:rPr>
          <w:rFonts w:ascii="Times New Roman" w:eastAsia="Times New Roman" w:hAnsi="Times New Roman" w:cs="Times New Roman"/>
          <w:b/>
          <w:bCs/>
          <w:color w:val="000000" w:themeColor="text1"/>
          <w:kern w:val="0"/>
          <w:lang w:eastAsia="en-GB"/>
          <w14:ligatures w14:val="none"/>
        </w:rPr>
        <w:t>dublă continuă</w:t>
      </w:r>
      <w:r w:rsidRPr="00027F3F">
        <w:rPr>
          <w:rFonts w:ascii="Times New Roman" w:eastAsia="Times New Roman" w:hAnsi="Times New Roman" w:cs="Times New Roman"/>
          <w:color w:val="000000" w:themeColor="text1"/>
          <w:kern w:val="0"/>
          <w:lang w:eastAsia="en-GB"/>
          <w14:ligatures w14:val="none"/>
        </w:rPr>
        <w:t xml:space="preserve"> pentru scurt timp.</w:t>
      </w:r>
      <w:r w:rsidRPr="00027F3F">
        <w:rPr>
          <w:rFonts w:ascii="Times New Roman" w:eastAsia="Times New Roman" w:hAnsi="Times New Roman" w:cs="Times New Roman"/>
          <w:color w:val="000000" w:themeColor="text1"/>
          <w:kern w:val="0"/>
          <w:lang w:eastAsia="en-GB"/>
          <w14:ligatures w14:val="none"/>
        </w:rPr>
        <w:br/>
        <w:t>→ Interzis.</w:t>
      </w:r>
    </w:p>
    <w:p w14:paraId="7990F5F1" w14:textId="720F1A2D"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5 (+</w:t>
      </w:r>
      <w:r w:rsidR="00BA0139" w:rsidRPr="00027F3F">
        <w:rPr>
          <w:rFonts w:ascii="Times New Roman" w:eastAsia="Times New Roman" w:hAnsi="Times New Roman" w:cs="Times New Roman"/>
          <w:b/>
          <w:bCs/>
          <w:color w:val="000000" w:themeColor="text1"/>
          <w:kern w:val="0"/>
          <w:lang w:eastAsia="en-GB"/>
          <w14:ligatures w14:val="none"/>
        </w:rPr>
        <w:t>0.4 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42 km/h</w:t>
      </w:r>
      <w:r w:rsidRPr="00027F3F">
        <w:rPr>
          <w:rFonts w:ascii="Times New Roman" w:eastAsia="Times New Roman" w:hAnsi="Times New Roman" w:cs="Times New Roman"/>
          <w:color w:val="000000" w:themeColor="text1"/>
          <w:kern w:val="0"/>
          <w:lang w:eastAsia="en-GB"/>
          <w14:ligatures w14:val="none"/>
        </w:rPr>
        <w:br/>
        <w:t>– Dispare semaforul din cadru, dar linia încă e continuă.</w:t>
      </w:r>
      <w:r w:rsidRPr="00027F3F">
        <w:rPr>
          <w:rFonts w:ascii="Times New Roman" w:eastAsia="Times New Roman" w:hAnsi="Times New Roman" w:cs="Times New Roman"/>
          <w:color w:val="000000" w:themeColor="text1"/>
          <w:kern w:val="0"/>
          <w:lang w:eastAsia="en-GB"/>
          <w14:ligatures w14:val="none"/>
        </w:rPr>
        <w:br/>
        <w:t>– Semnalizare: NEPORNITĂ.</w:t>
      </w:r>
      <w:r w:rsidRPr="00027F3F">
        <w:rPr>
          <w:rFonts w:ascii="Times New Roman" w:eastAsia="Times New Roman" w:hAnsi="Times New Roman" w:cs="Times New Roman"/>
          <w:color w:val="000000" w:themeColor="text1"/>
          <w:kern w:val="0"/>
          <w:lang w:eastAsia="en-GB"/>
          <w14:ligatures w14:val="none"/>
        </w:rPr>
        <w:br/>
        <w:t>→ Interzis.</w:t>
      </w:r>
    </w:p>
    <w:p w14:paraId="493806DA" w14:textId="697DB578"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6 (+</w:t>
      </w:r>
      <w:r w:rsidR="00BA0139" w:rsidRPr="00027F3F">
        <w:rPr>
          <w:rFonts w:ascii="Times New Roman" w:eastAsia="Times New Roman" w:hAnsi="Times New Roman" w:cs="Times New Roman"/>
          <w:b/>
          <w:bCs/>
          <w:color w:val="000000" w:themeColor="text1"/>
          <w:kern w:val="0"/>
          <w:lang w:eastAsia="en-GB"/>
          <w14:ligatures w14:val="none"/>
        </w:rPr>
        <w:t>0.3 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43 km/h</w:t>
      </w:r>
      <w:r w:rsidRPr="00027F3F">
        <w:rPr>
          <w:rFonts w:ascii="Times New Roman" w:eastAsia="Times New Roman" w:hAnsi="Times New Roman" w:cs="Times New Roman"/>
          <w:color w:val="000000" w:themeColor="text1"/>
          <w:kern w:val="0"/>
          <w:lang w:eastAsia="en-GB"/>
          <w14:ligatures w14:val="none"/>
        </w:rPr>
        <w:br/>
        <w:t>– Linia continuă începe să se transforme treptat în discontinuă, dar încă nu este complet.</w:t>
      </w:r>
      <w:r w:rsidRPr="00027F3F">
        <w:rPr>
          <w:rFonts w:ascii="Times New Roman" w:eastAsia="Times New Roman" w:hAnsi="Times New Roman" w:cs="Times New Roman"/>
          <w:color w:val="000000" w:themeColor="text1"/>
          <w:kern w:val="0"/>
          <w:lang w:eastAsia="en-GB"/>
          <w14:ligatures w14:val="none"/>
        </w:rPr>
        <w:br/>
        <w:t>→ Manevra încă interzisă.</w:t>
      </w:r>
    </w:p>
    <w:p w14:paraId="056BAD0B" w14:textId="0636CB38" w:rsidR="00146394" w:rsidRPr="00027F3F" w:rsidRDefault="00146394" w:rsidP="00D256DC">
      <w:pPr>
        <w:pStyle w:val="ListParagraph"/>
        <w:spacing w:after="0" w:line="240" w:lineRule="auto"/>
        <w:ind w:left="1800"/>
        <w:rPr>
          <w:rFonts w:ascii="Times New Roman" w:eastAsia="Times New Roman" w:hAnsi="Times New Roman" w:cs="Times New Roman"/>
          <w:color w:val="000000" w:themeColor="text1"/>
          <w:kern w:val="0"/>
          <w:lang w:eastAsia="en-GB"/>
          <w14:ligatures w14:val="none"/>
        </w:rPr>
      </w:pPr>
    </w:p>
    <w:p w14:paraId="0EDA3C4A" w14:textId="0B3C5E93" w:rsidR="00146394" w:rsidRPr="00027F3F" w:rsidRDefault="00146394" w:rsidP="00D256DC">
      <w:pPr>
        <w:pStyle w:val="Heading3"/>
        <w:numPr>
          <w:ilvl w:val="0"/>
          <w:numId w:val="35"/>
        </w:numPr>
        <w:spacing w:before="0" w:after="0"/>
        <w:rPr>
          <w:rFonts w:ascii="Times New Roman" w:eastAsia="Times New Roman" w:hAnsi="Times New Roman" w:cs="Times New Roman"/>
          <w:i/>
          <w:iCs/>
          <w:color w:val="000000" w:themeColor="text1"/>
          <w:sz w:val="24"/>
          <w:szCs w:val="24"/>
          <w:lang w:eastAsia="en-GB"/>
        </w:rPr>
      </w:pPr>
      <w:bookmarkStart w:id="8" w:name="_Toc215742343"/>
      <w:r w:rsidRPr="00027F3F">
        <w:rPr>
          <w:rFonts w:ascii="Times New Roman" w:eastAsia="Times New Roman" w:hAnsi="Times New Roman" w:cs="Times New Roman"/>
          <w:i/>
          <w:iCs/>
          <w:color w:val="000000" w:themeColor="text1"/>
          <w:sz w:val="24"/>
          <w:szCs w:val="24"/>
          <w:lang w:eastAsia="en-GB"/>
        </w:rPr>
        <w:t xml:space="preserve">Situația 2 – schimbare interzisă </w:t>
      </w:r>
      <w:r w:rsidR="00D256DC">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 xml:space="preserve">vehiculului </w:t>
      </w:r>
      <w:r w:rsidR="00D256DC">
        <w:rPr>
          <w:rFonts w:ascii="Times New Roman" w:eastAsia="Times New Roman" w:hAnsi="Times New Roman" w:cs="Times New Roman"/>
          <w:i/>
          <w:iCs/>
          <w:color w:val="000000" w:themeColor="text1"/>
          <w:sz w:val="24"/>
          <w:szCs w:val="24"/>
          <w:lang w:eastAsia="en-GB"/>
        </w:rPr>
        <w:t>în</w:t>
      </w:r>
      <w:r w:rsidRPr="00027F3F">
        <w:rPr>
          <w:rFonts w:ascii="Times New Roman" w:eastAsia="Times New Roman" w:hAnsi="Times New Roman" w:cs="Times New Roman"/>
          <w:i/>
          <w:iCs/>
          <w:color w:val="000000" w:themeColor="text1"/>
          <w:sz w:val="24"/>
          <w:szCs w:val="24"/>
          <w:lang w:eastAsia="en-GB"/>
        </w:rPr>
        <w:t xml:space="preserve"> spate (cadrele 7</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12)</w:t>
      </w:r>
      <w:bookmarkEnd w:id="8"/>
    </w:p>
    <w:p w14:paraId="1B2DFF51" w14:textId="0F65E394" w:rsidR="00D256DC" w:rsidRPr="00027F3F" w:rsidRDefault="00146394" w:rsidP="00D256DC">
      <w:pPr>
        <w:spacing w:after="0" w:line="240" w:lineRule="auto"/>
        <w:ind w:left="720" w:firstLine="72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De acum linia este DISCONTINUĂ — legală, dar situația de trafic o blochează</w:t>
      </w:r>
    </w:p>
    <w:p w14:paraId="09B8B28F" w14:textId="547F0BF2"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7 (+</w:t>
      </w:r>
      <w:r w:rsidR="00BA0139" w:rsidRPr="00027F3F">
        <w:rPr>
          <w:rFonts w:ascii="Times New Roman" w:eastAsia="Times New Roman" w:hAnsi="Times New Roman" w:cs="Times New Roman"/>
          <w:b/>
          <w:bCs/>
          <w:color w:val="000000" w:themeColor="text1"/>
          <w:kern w:val="0"/>
          <w:lang w:eastAsia="en-GB"/>
          <w14:ligatures w14:val="none"/>
        </w:rPr>
        <w:t xml:space="preserve"> 0.5s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 viteza 44 km/h</w:t>
      </w:r>
      <w:r w:rsidRPr="00027F3F">
        <w:rPr>
          <w:rFonts w:ascii="Times New Roman" w:eastAsia="Times New Roman" w:hAnsi="Times New Roman" w:cs="Times New Roman"/>
          <w:color w:val="000000" w:themeColor="text1"/>
          <w:kern w:val="0"/>
          <w:lang w:eastAsia="en-GB"/>
          <w14:ligatures w14:val="none"/>
        </w:rPr>
        <w:br/>
        <w:t>– Linie întreruptă, legal ar fi permis.</w:t>
      </w:r>
      <w:r w:rsidRPr="00027F3F">
        <w:rPr>
          <w:rFonts w:ascii="Times New Roman" w:eastAsia="Times New Roman" w:hAnsi="Times New Roman" w:cs="Times New Roman"/>
          <w:color w:val="000000" w:themeColor="text1"/>
          <w:kern w:val="0"/>
          <w:lang w:eastAsia="en-GB"/>
          <w14:ligatures w14:val="none"/>
        </w:rPr>
        <w:br/>
        <w:t>– Dar mașina din spate la 15 m, viteză relativă +10 km/h.</w:t>
      </w:r>
      <w:r w:rsidRPr="00027F3F">
        <w:rPr>
          <w:rFonts w:ascii="Times New Roman" w:eastAsia="Times New Roman" w:hAnsi="Times New Roman" w:cs="Times New Roman"/>
          <w:color w:val="000000" w:themeColor="text1"/>
          <w:kern w:val="0"/>
          <w:lang w:eastAsia="en-GB"/>
          <w14:ligatures w14:val="none"/>
        </w:rPr>
        <w:br/>
        <w:t>→ Riscant → Interzis.</w:t>
      </w:r>
    </w:p>
    <w:p w14:paraId="0DA6CA87" w14:textId="471375E0"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8 (+</w:t>
      </w:r>
      <w:r w:rsidR="00BA0139" w:rsidRPr="00027F3F">
        <w:rPr>
          <w:rFonts w:ascii="Times New Roman" w:eastAsia="Times New Roman" w:hAnsi="Times New Roman" w:cs="Times New Roman"/>
          <w:b/>
          <w:bCs/>
          <w:color w:val="000000" w:themeColor="text1"/>
          <w:kern w:val="0"/>
          <w:lang w:eastAsia="en-GB"/>
          <w14:ligatures w14:val="none"/>
        </w:rPr>
        <w:t xml:space="preserve"> 0.6s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45 km/h</w:t>
      </w:r>
      <w:r w:rsidRPr="00027F3F">
        <w:rPr>
          <w:rFonts w:ascii="Times New Roman" w:eastAsia="Times New Roman" w:hAnsi="Times New Roman" w:cs="Times New Roman"/>
          <w:color w:val="000000" w:themeColor="text1"/>
          <w:kern w:val="0"/>
          <w:lang w:eastAsia="en-GB"/>
          <w14:ligatures w14:val="none"/>
        </w:rPr>
        <w:br/>
        <w:t>– Senzor: vehicul la 12 m, se apropie rapid.</w:t>
      </w:r>
      <w:r w:rsidRPr="00027F3F">
        <w:rPr>
          <w:rFonts w:ascii="Times New Roman" w:eastAsia="Times New Roman" w:hAnsi="Times New Roman" w:cs="Times New Roman"/>
          <w:color w:val="000000" w:themeColor="text1"/>
          <w:kern w:val="0"/>
          <w:lang w:eastAsia="en-GB"/>
          <w14:ligatures w14:val="none"/>
        </w:rPr>
        <w:br/>
        <w:t>– Semnalizare încă NEPORNITĂ.</w:t>
      </w:r>
      <w:r w:rsidRPr="00027F3F">
        <w:rPr>
          <w:rFonts w:ascii="Times New Roman" w:eastAsia="Times New Roman" w:hAnsi="Times New Roman" w:cs="Times New Roman"/>
          <w:color w:val="000000" w:themeColor="text1"/>
          <w:kern w:val="0"/>
          <w:lang w:eastAsia="en-GB"/>
          <w14:ligatures w14:val="none"/>
        </w:rPr>
        <w:br/>
        <w:t>→ Interzis.</w:t>
      </w:r>
    </w:p>
    <w:p w14:paraId="52B467D2" w14:textId="48AA8459"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9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45 km/h</w:t>
      </w:r>
      <w:r w:rsidRPr="00027F3F">
        <w:rPr>
          <w:rFonts w:ascii="Times New Roman" w:eastAsia="Times New Roman" w:hAnsi="Times New Roman" w:cs="Times New Roman"/>
          <w:color w:val="000000" w:themeColor="text1"/>
          <w:kern w:val="0"/>
          <w:lang w:eastAsia="en-GB"/>
          <w14:ligatures w14:val="none"/>
        </w:rPr>
        <w:br/>
        <w:t>– Vehiculul din spate la 9 m, aproape intră în unghiul mort.</w:t>
      </w:r>
      <w:r w:rsidRPr="00027F3F">
        <w:rPr>
          <w:rFonts w:ascii="Times New Roman" w:eastAsia="Times New Roman" w:hAnsi="Times New Roman" w:cs="Times New Roman"/>
          <w:color w:val="000000" w:themeColor="text1"/>
          <w:kern w:val="0"/>
          <w:lang w:eastAsia="en-GB"/>
          <w14:ligatures w14:val="none"/>
        </w:rPr>
        <w:br/>
        <w:t>→ Interzis.</w:t>
      </w:r>
    </w:p>
    <w:p w14:paraId="6DFFC7C4" w14:textId="40545CDA"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10 (+</w:t>
      </w:r>
      <w:r w:rsidR="00BA0139" w:rsidRPr="00027F3F">
        <w:rPr>
          <w:rFonts w:ascii="Times New Roman" w:eastAsia="Times New Roman" w:hAnsi="Times New Roman" w:cs="Times New Roman"/>
          <w:b/>
          <w:bCs/>
          <w:color w:val="000000" w:themeColor="text1"/>
          <w:kern w:val="0"/>
          <w:lang w:eastAsia="en-GB"/>
          <w14:ligatures w14:val="none"/>
        </w:rPr>
        <w:t xml:space="preserve"> 0.5s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46 km/h</w:t>
      </w:r>
      <w:r w:rsidRPr="00027F3F">
        <w:rPr>
          <w:rFonts w:ascii="Times New Roman" w:eastAsia="Times New Roman" w:hAnsi="Times New Roman" w:cs="Times New Roman"/>
          <w:color w:val="000000" w:themeColor="text1"/>
          <w:kern w:val="0"/>
          <w:lang w:eastAsia="en-GB"/>
          <w14:ligatures w14:val="none"/>
        </w:rPr>
        <w:br/>
        <w:t>– Vehiculul începe depășirea (te depășește pe banda 3).</w:t>
      </w:r>
      <w:r w:rsidRPr="00027F3F">
        <w:rPr>
          <w:rFonts w:ascii="Times New Roman" w:eastAsia="Times New Roman" w:hAnsi="Times New Roman" w:cs="Times New Roman"/>
          <w:color w:val="000000" w:themeColor="text1"/>
          <w:kern w:val="0"/>
          <w:lang w:eastAsia="en-GB"/>
          <w14:ligatures w14:val="none"/>
        </w:rPr>
        <w:br/>
        <w:t>→ Interzis până finalizează depășirea.</w:t>
      </w:r>
    </w:p>
    <w:p w14:paraId="089F9A4D" w14:textId="637E8826"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11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46 km/h</w:t>
      </w:r>
      <w:r w:rsidRPr="00027F3F">
        <w:rPr>
          <w:rFonts w:ascii="Times New Roman" w:eastAsia="Times New Roman" w:hAnsi="Times New Roman" w:cs="Times New Roman"/>
          <w:color w:val="000000" w:themeColor="text1"/>
          <w:kern w:val="0"/>
          <w:lang w:eastAsia="en-GB"/>
          <w14:ligatures w14:val="none"/>
        </w:rPr>
        <w:br/>
        <w:t>– Vehiculul a trecut în față, dar încă e în apropiere.</w:t>
      </w:r>
      <w:r w:rsidRPr="00027F3F">
        <w:rPr>
          <w:rFonts w:ascii="Times New Roman" w:eastAsia="Times New Roman" w:hAnsi="Times New Roman" w:cs="Times New Roman"/>
          <w:color w:val="000000" w:themeColor="text1"/>
          <w:kern w:val="0"/>
          <w:lang w:eastAsia="en-GB"/>
          <w14:ligatures w14:val="none"/>
        </w:rPr>
        <w:br/>
        <w:t>→ Interzis.</w:t>
      </w:r>
    </w:p>
    <w:p w14:paraId="6DEF2541" w14:textId="674303EC" w:rsidR="00146394" w:rsidRPr="00027F3F" w:rsidRDefault="00146394" w:rsidP="00D256DC">
      <w:pPr>
        <w:pStyle w:val="ListParagraph"/>
        <w:numPr>
          <w:ilvl w:val="0"/>
          <w:numId w:val="26"/>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12 (+</w:t>
      </w:r>
      <w:r w:rsidR="00BA0139" w:rsidRPr="00027F3F">
        <w:rPr>
          <w:rFonts w:ascii="Times New Roman" w:eastAsia="Times New Roman" w:hAnsi="Times New Roman" w:cs="Times New Roman"/>
          <w:b/>
          <w:bCs/>
          <w:color w:val="000000" w:themeColor="text1"/>
          <w:kern w:val="0"/>
          <w:lang w:eastAsia="en-GB"/>
          <w14:ligatures w14:val="none"/>
        </w:rPr>
        <w:t xml:space="preserve"> 0.6s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47 km/h</w:t>
      </w:r>
      <w:r w:rsidRPr="00027F3F">
        <w:rPr>
          <w:rFonts w:ascii="Times New Roman" w:eastAsia="Times New Roman" w:hAnsi="Times New Roman" w:cs="Times New Roman"/>
          <w:color w:val="000000" w:themeColor="text1"/>
          <w:kern w:val="0"/>
          <w:lang w:eastAsia="en-GB"/>
          <w14:ligatures w14:val="none"/>
        </w:rPr>
        <w:br/>
        <w:t>– Spațiul începe să se elibereze.</w:t>
      </w:r>
      <w:r w:rsidRPr="00027F3F">
        <w:rPr>
          <w:rFonts w:ascii="Times New Roman" w:eastAsia="Times New Roman" w:hAnsi="Times New Roman" w:cs="Times New Roman"/>
          <w:color w:val="000000" w:themeColor="text1"/>
          <w:kern w:val="0"/>
          <w:lang w:eastAsia="en-GB"/>
          <w14:ligatures w14:val="none"/>
        </w:rPr>
        <w:br/>
        <w:t>– Semnalizare încă NEPORNITĂ.</w:t>
      </w:r>
      <w:r w:rsidRPr="00027F3F">
        <w:rPr>
          <w:rFonts w:ascii="Times New Roman" w:eastAsia="Times New Roman" w:hAnsi="Times New Roman" w:cs="Times New Roman"/>
          <w:color w:val="000000" w:themeColor="text1"/>
          <w:kern w:val="0"/>
          <w:lang w:eastAsia="en-GB"/>
          <w14:ligatures w14:val="none"/>
        </w:rPr>
        <w:br/>
        <w:t>→ Manevra interzisă datorită nedeclanșării semnalizării.</w:t>
      </w:r>
    </w:p>
    <w:p w14:paraId="0A75320B" w14:textId="717CBF23" w:rsidR="00146394" w:rsidRPr="00027F3F" w:rsidRDefault="00146394" w:rsidP="00D256DC">
      <w:pPr>
        <w:pStyle w:val="ListParagraph"/>
        <w:spacing w:after="0" w:line="240" w:lineRule="auto"/>
        <w:ind w:left="1800"/>
        <w:rPr>
          <w:rFonts w:ascii="Times New Roman" w:eastAsia="Times New Roman" w:hAnsi="Times New Roman" w:cs="Times New Roman"/>
          <w:color w:val="000000" w:themeColor="text1"/>
          <w:kern w:val="0"/>
          <w:lang w:eastAsia="en-GB"/>
          <w14:ligatures w14:val="none"/>
        </w:rPr>
      </w:pPr>
    </w:p>
    <w:p w14:paraId="3F5DBCCB" w14:textId="601A0A56" w:rsidR="00D256DC" w:rsidRPr="00D256DC" w:rsidRDefault="00146394" w:rsidP="00D256DC">
      <w:pPr>
        <w:pStyle w:val="Heading3"/>
        <w:numPr>
          <w:ilvl w:val="0"/>
          <w:numId w:val="35"/>
        </w:numPr>
        <w:spacing w:before="0" w:after="0"/>
        <w:rPr>
          <w:rFonts w:ascii="Times New Roman" w:eastAsia="Times New Roman" w:hAnsi="Times New Roman" w:cs="Times New Roman"/>
          <w:i/>
          <w:iCs/>
          <w:color w:val="000000" w:themeColor="text1"/>
          <w:sz w:val="24"/>
          <w:szCs w:val="24"/>
          <w:lang w:eastAsia="en-GB"/>
        </w:rPr>
      </w:pPr>
      <w:bookmarkStart w:id="9" w:name="_Toc215742344"/>
      <w:r w:rsidRPr="00027F3F">
        <w:rPr>
          <w:rFonts w:ascii="Times New Roman" w:eastAsia="Times New Roman" w:hAnsi="Times New Roman" w:cs="Times New Roman"/>
          <w:i/>
          <w:iCs/>
          <w:color w:val="000000" w:themeColor="text1"/>
          <w:sz w:val="24"/>
          <w:szCs w:val="24"/>
          <w:lang w:eastAsia="en-GB"/>
        </w:rPr>
        <w:t>Situația 3 – pieton în apropierea trecerii (cadrele 13</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18)</w:t>
      </w:r>
      <w:bookmarkEnd w:id="9"/>
    </w:p>
    <w:p w14:paraId="18296546" w14:textId="5964F8CD" w:rsidR="00146394" w:rsidRPr="00027F3F" w:rsidRDefault="00146394" w:rsidP="00D256DC">
      <w:pPr>
        <w:pStyle w:val="ListParagraph"/>
        <w:numPr>
          <w:ilvl w:val="0"/>
          <w:numId w:val="27"/>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13 (+</w:t>
      </w:r>
      <w:r w:rsidR="00BA0139" w:rsidRPr="00027F3F">
        <w:rPr>
          <w:rFonts w:ascii="Times New Roman" w:eastAsia="Times New Roman" w:hAnsi="Times New Roman" w:cs="Times New Roman"/>
          <w:b/>
          <w:bCs/>
          <w:color w:val="000000" w:themeColor="text1"/>
          <w:kern w:val="0"/>
          <w:lang w:eastAsia="en-GB"/>
          <w14:ligatures w14:val="none"/>
        </w:rPr>
        <w:t xml:space="preserve"> 0.</w:t>
      </w:r>
      <w:r w:rsidRPr="00027F3F">
        <w:rPr>
          <w:rFonts w:ascii="Times New Roman" w:eastAsia="Times New Roman" w:hAnsi="Times New Roman" w:cs="Times New Roman"/>
          <w:b/>
          <w:bCs/>
          <w:color w:val="000000" w:themeColor="text1"/>
          <w:kern w:val="0"/>
          <w:lang w:eastAsia="en-GB"/>
          <w14:ligatures w14:val="none"/>
        </w:rPr>
        <w:t>3</w:t>
      </w:r>
      <w:r w:rsidR="00BA0139" w:rsidRPr="00027F3F">
        <w:rPr>
          <w:rFonts w:ascii="Times New Roman" w:eastAsia="Times New Roman" w:hAnsi="Times New Roman" w:cs="Times New Roman"/>
          <w:b/>
          <w:bCs/>
          <w:color w:val="000000" w:themeColor="text1"/>
          <w:kern w:val="0"/>
          <w:lang w:eastAsia="en-GB"/>
          <w14:ligatures w14:val="none"/>
        </w:rPr>
        <w:t>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45 km/h</w:t>
      </w:r>
      <w:r w:rsidRPr="00027F3F">
        <w:rPr>
          <w:rFonts w:ascii="Times New Roman" w:eastAsia="Times New Roman" w:hAnsi="Times New Roman" w:cs="Times New Roman"/>
          <w:color w:val="000000" w:themeColor="text1"/>
          <w:kern w:val="0"/>
          <w:lang w:eastAsia="en-GB"/>
          <w14:ligatures w14:val="none"/>
        </w:rPr>
        <w:br/>
        <w:t>– Apare trecere de pietoni. Pieton pe trotuar, se apropie.</w:t>
      </w:r>
      <w:r w:rsidRPr="00027F3F">
        <w:rPr>
          <w:rFonts w:ascii="Times New Roman" w:eastAsia="Times New Roman" w:hAnsi="Times New Roman" w:cs="Times New Roman"/>
          <w:color w:val="000000" w:themeColor="text1"/>
          <w:kern w:val="0"/>
          <w:lang w:eastAsia="en-GB"/>
          <w14:ligatures w14:val="none"/>
        </w:rPr>
        <w:br/>
        <w:t>→ Interzis.</w:t>
      </w:r>
    </w:p>
    <w:p w14:paraId="071EE668" w14:textId="34EC1141" w:rsidR="00146394" w:rsidRPr="00027F3F" w:rsidRDefault="00146394" w:rsidP="00D256DC">
      <w:pPr>
        <w:pStyle w:val="ListParagraph"/>
        <w:numPr>
          <w:ilvl w:val="0"/>
          <w:numId w:val="27"/>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14 (+</w:t>
      </w:r>
      <w:r w:rsidR="00BA0139" w:rsidRPr="00027F3F">
        <w:rPr>
          <w:rFonts w:ascii="Times New Roman" w:eastAsia="Times New Roman" w:hAnsi="Times New Roman" w:cs="Times New Roman"/>
          <w:b/>
          <w:bCs/>
          <w:color w:val="000000" w:themeColor="text1"/>
          <w:kern w:val="0"/>
          <w:lang w:eastAsia="en-GB"/>
          <w14:ligatures w14:val="none"/>
        </w:rPr>
        <w:t xml:space="preserve"> 0.</w:t>
      </w:r>
      <w:r w:rsidRPr="00027F3F">
        <w:rPr>
          <w:rFonts w:ascii="Times New Roman" w:eastAsia="Times New Roman" w:hAnsi="Times New Roman" w:cs="Times New Roman"/>
          <w:b/>
          <w:bCs/>
          <w:color w:val="000000" w:themeColor="text1"/>
          <w:kern w:val="0"/>
          <w:lang w:eastAsia="en-GB"/>
          <w14:ligatures w14:val="none"/>
        </w:rPr>
        <w:t>2</w:t>
      </w:r>
      <w:r w:rsidR="00BA0139" w:rsidRPr="00027F3F">
        <w:rPr>
          <w:rFonts w:ascii="Times New Roman" w:eastAsia="Times New Roman" w:hAnsi="Times New Roman" w:cs="Times New Roman"/>
          <w:b/>
          <w:bCs/>
          <w:color w:val="000000" w:themeColor="text1"/>
          <w:kern w:val="0"/>
          <w:lang w:eastAsia="en-GB"/>
          <w14:ligatures w14:val="none"/>
        </w:rPr>
        <w:t>s</w:t>
      </w:r>
      <w:r w:rsidRPr="00027F3F">
        <w:rPr>
          <w:rFonts w:ascii="Times New Roman" w:eastAsia="Times New Roman" w:hAnsi="Times New Roman" w:cs="Times New Roman"/>
          <w:b/>
          <w:bCs/>
          <w:color w:val="000000" w:themeColor="text1"/>
          <w:kern w:val="0"/>
          <w:lang w:eastAsia="en-GB"/>
          <w14:ligatures w14:val="none"/>
        </w:rPr>
        <w:t>)</w:t>
      </w:r>
      <w:r w:rsidR="007A6C12" w:rsidRPr="00027F3F">
        <w:rPr>
          <w:rFonts w:ascii="Times New Roman" w:eastAsia="Times New Roman" w:hAnsi="Times New Roman" w:cs="Times New Roman"/>
          <w:b/>
          <w:bCs/>
          <w:color w:val="000000" w:themeColor="text1"/>
          <w:kern w:val="0"/>
          <w:lang w:eastAsia="en-GB"/>
          <w14:ligatures w14:val="none"/>
        </w:rPr>
        <w:t xml:space="preserve"> – viteza 40 km/h</w:t>
      </w:r>
      <w:r w:rsidRPr="00027F3F">
        <w:rPr>
          <w:rFonts w:ascii="Times New Roman" w:eastAsia="Times New Roman" w:hAnsi="Times New Roman" w:cs="Times New Roman"/>
          <w:color w:val="000000" w:themeColor="text1"/>
          <w:kern w:val="0"/>
          <w:lang w:eastAsia="en-GB"/>
          <w14:ligatures w14:val="none"/>
        </w:rPr>
        <w:br/>
        <w:t>– Pieton pășește pe prima bandă (banda 1 – ținta ta).</w:t>
      </w:r>
      <w:r w:rsidRPr="00027F3F">
        <w:rPr>
          <w:rFonts w:ascii="Times New Roman" w:eastAsia="Times New Roman" w:hAnsi="Times New Roman" w:cs="Times New Roman"/>
          <w:color w:val="000000" w:themeColor="text1"/>
          <w:kern w:val="0"/>
          <w:lang w:eastAsia="en-GB"/>
          <w14:ligatures w14:val="none"/>
        </w:rPr>
        <w:br/>
        <w:t>→ Interzis total.</w:t>
      </w:r>
    </w:p>
    <w:p w14:paraId="4779CB32" w14:textId="35CEC98C" w:rsidR="00146394" w:rsidRPr="00027F3F" w:rsidRDefault="00146394" w:rsidP="00D256DC">
      <w:pPr>
        <w:pStyle w:val="ListParagraph"/>
        <w:numPr>
          <w:ilvl w:val="0"/>
          <w:numId w:val="27"/>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15 (+</w:t>
      </w:r>
      <w:r w:rsidR="00BA0139" w:rsidRPr="00027F3F">
        <w:rPr>
          <w:rFonts w:ascii="Times New Roman" w:eastAsia="Times New Roman" w:hAnsi="Times New Roman" w:cs="Times New Roman"/>
          <w:b/>
          <w:bCs/>
          <w:color w:val="000000" w:themeColor="text1"/>
          <w:kern w:val="0"/>
          <w:lang w:eastAsia="en-GB"/>
          <w14:ligatures w14:val="none"/>
        </w:rPr>
        <w:t xml:space="preserve"> </w:t>
      </w:r>
      <w:r w:rsidRPr="00027F3F">
        <w:rPr>
          <w:rFonts w:ascii="Times New Roman" w:eastAsia="Times New Roman" w:hAnsi="Times New Roman" w:cs="Times New Roman"/>
          <w:b/>
          <w:bCs/>
          <w:color w:val="000000" w:themeColor="text1"/>
          <w:kern w:val="0"/>
          <w:lang w:eastAsia="en-GB"/>
          <w14:ligatures w14:val="none"/>
        </w:rPr>
        <w:t>0.3s)</w:t>
      </w:r>
      <w:r w:rsidR="007A6C12" w:rsidRPr="00027F3F">
        <w:rPr>
          <w:rFonts w:ascii="Times New Roman" w:eastAsia="Times New Roman" w:hAnsi="Times New Roman" w:cs="Times New Roman"/>
          <w:b/>
          <w:bCs/>
          <w:color w:val="000000" w:themeColor="text1"/>
          <w:kern w:val="0"/>
          <w:lang w:eastAsia="en-GB"/>
          <w14:ligatures w14:val="none"/>
        </w:rPr>
        <w:t xml:space="preserve"> – viteza 35 km/h</w:t>
      </w:r>
      <w:r w:rsidRPr="00027F3F">
        <w:rPr>
          <w:rFonts w:ascii="Times New Roman" w:eastAsia="Times New Roman" w:hAnsi="Times New Roman" w:cs="Times New Roman"/>
          <w:color w:val="000000" w:themeColor="text1"/>
          <w:kern w:val="0"/>
          <w:lang w:eastAsia="en-GB"/>
          <w14:ligatures w14:val="none"/>
        </w:rPr>
        <w:br/>
        <w:t>– Pieton la jumătatea trecerii.</w:t>
      </w:r>
      <w:r w:rsidRPr="00027F3F">
        <w:rPr>
          <w:rFonts w:ascii="Times New Roman" w:eastAsia="Times New Roman" w:hAnsi="Times New Roman" w:cs="Times New Roman"/>
          <w:color w:val="000000" w:themeColor="text1"/>
          <w:kern w:val="0"/>
          <w:lang w:eastAsia="en-GB"/>
          <w14:ligatures w14:val="none"/>
        </w:rPr>
        <w:br/>
        <w:t>→ Interzis.</w:t>
      </w:r>
    </w:p>
    <w:p w14:paraId="26750579" w14:textId="3445D471" w:rsidR="00146394" w:rsidRPr="00027F3F" w:rsidRDefault="00146394" w:rsidP="00D256DC">
      <w:pPr>
        <w:pStyle w:val="ListParagraph"/>
        <w:numPr>
          <w:ilvl w:val="0"/>
          <w:numId w:val="27"/>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lastRenderedPageBreak/>
        <w:t>Cadru 16 (+</w:t>
      </w:r>
      <w:r w:rsidR="00BA0139" w:rsidRPr="00027F3F">
        <w:rPr>
          <w:rFonts w:ascii="Times New Roman" w:eastAsia="Times New Roman" w:hAnsi="Times New Roman" w:cs="Times New Roman"/>
          <w:b/>
          <w:bCs/>
          <w:color w:val="000000" w:themeColor="text1"/>
          <w:kern w:val="0"/>
          <w:lang w:eastAsia="en-GB"/>
          <w14:ligatures w14:val="none"/>
        </w:rPr>
        <w:t xml:space="preserve"> 0.2s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37 km/h</w:t>
      </w:r>
      <w:r w:rsidRPr="00027F3F">
        <w:rPr>
          <w:rFonts w:ascii="Times New Roman" w:eastAsia="Times New Roman" w:hAnsi="Times New Roman" w:cs="Times New Roman"/>
          <w:color w:val="000000" w:themeColor="text1"/>
          <w:kern w:val="0"/>
          <w:lang w:eastAsia="en-GB"/>
          <w14:ligatures w14:val="none"/>
        </w:rPr>
        <w:br/>
        <w:t>– Pieton aproape termină traversarea.</w:t>
      </w:r>
      <w:r w:rsidRPr="00027F3F">
        <w:rPr>
          <w:rFonts w:ascii="Times New Roman" w:eastAsia="Times New Roman" w:hAnsi="Times New Roman" w:cs="Times New Roman"/>
          <w:color w:val="000000" w:themeColor="text1"/>
          <w:kern w:val="0"/>
          <w:lang w:eastAsia="en-GB"/>
          <w14:ligatures w14:val="none"/>
        </w:rPr>
        <w:br/>
        <w:t>→ Încă interzis.</w:t>
      </w:r>
    </w:p>
    <w:p w14:paraId="725FB14B" w14:textId="2F6B9C6A" w:rsidR="00146394" w:rsidRPr="00027F3F" w:rsidRDefault="00146394" w:rsidP="00D256DC">
      <w:pPr>
        <w:pStyle w:val="ListParagraph"/>
        <w:numPr>
          <w:ilvl w:val="0"/>
          <w:numId w:val="27"/>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17 (+</w:t>
      </w:r>
      <w:r w:rsidR="00BA0139" w:rsidRPr="00027F3F">
        <w:rPr>
          <w:rFonts w:ascii="Times New Roman" w:eastAsia="Times New Roman" w:hAnsi="Times New Roman" w:cs="Times New Roman"/>
          <w:b/>
          <w:bCs/>
          <w:color w:val="000000" w:themeColor="text1"/>
          <w:kern w:val="0"/>
          <w:lang w:eastAsia="en-GB"/>
          <w14:ligatures w14:val="none"/>
        </w:rPr>
        <w:t xml:space="preserve"> 0.3s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39 km/h</w:t>
      </w:r>
      <w:r w:rsidRPr="00027F3F">
        <w:rPr>
          <w:rFonts w:ascii="Times New Roman" w:eastAsia="Times New Roman" w:hAnsi="Times New Roman" w:cs="Times New Roman"/>
          <w:color w:val="000000" w:themeColor="text1"/>
          <w:kern w:val="0"/>
          <w:lang w:eastAsia="en-GB"/>
          <w14:ligatures w14:val="none"/>
        </w:rPr>
        <w:br/>
        <w:t>– Pietonul a ajuns pe trotuarul opus.</w:t>
      </w:r>
      <w:r w:rsidRPr="00027F3F">
        <w:rPr>
          <w:rFonts w:ascii="Times New Roman" w:eastAsia="Times New Roman" w:hAnsi="Times New Roman" w:cs="Times New Roman"/>
          <w:color w:val="000000" w:themeColor="text1"/>
          <w:kern w:val="0"/>
          <w:lang w:eastAsia="en-GB"/>
          <w14:ligatures w14:val="none"/>
        </w:rPr>
        <w:br/>
        <w:t>– Mai sunt 2 m până ieși complet din zona marcajului.</w:t>
      </w:r>
      <w:r w:rsidRPr="00027F3F">
        <w:rPr>
          <w:rFonts w:ascii="Times New Roman" w:eastAsia="Times New Roman" w:hAnsi="Times New Roman" w:cs="Times New Roman"/>
          <w:color w:val="000000" w:themeColor="text1"/>
          <w:kern w:val="0"/>
          <w:lang w:eastAsia="en-GB"/>
          <w14:ligatures w14:val="none"/>
        </w:rPr>
        <w:br/>
        <w:t>→ Încă interzis.</w:t>
      </w:r>
    </w:p>
    <w:p w14:paraId="5C218F3E" w14:textId="3EEA1D2F" w:rsidR="00146394" w:rsidRPr="00027F3F" w:rsidRDefault="00146394" w:rsidP="00D256DC">
      <w:pPr>
        <w:pStyle w:val="ListParagraph"/>
        <w:numPr>
          <w:ilvl w:val="0"/>
          <w:numId w:val="27"/>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18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40 km/h</w:t>
      </w:r>
      <w:r w:rsidRPr="00027F3F">
        <w:rPr>
          <w:rFonts w:ascii="Times New Roman" w:eastAsia="Times New Roman" w:hAnsi="Times New Roman" w:cs="Times New Roman"/>
          <w:color w:val="000000" w:themeColor="text1"/>
          <w:kern w:val="0"/>
          <w:lang w:eastAsia="en-GB"/>
          <w14:ligatures w14:val="none"/>
        </w:rPr>
        <w:br/>
        <w:t>– Ieși din zonă, trecerea nu mai este în spate sau în față.</w:t>
      </w:r>
      <w:r w:rsidRPr="00027F3F">
        <w:rPr>
          <w:rFonts w:ascii="Times New Roman" w:eastAsia="Times New Roman" w:hAnsi="Times New Roman" w:cs="Times New Roman"/>
          <w:color w:val="000000" w:themeColor="text1"/>
          <w:kern w:val="0"/>
          <w:lang w:eastAsia="en-GB"/>
          <w14:ligatures w14:val="none"/>
        </w:rPr>
        <w:br/>
        <w:t>→ Situația nu mai interzice manevra.</w:t>
      </w:r>
    </w:p>
    <w:p w14:paraId="0E812740" w14:textId="36797214" w:rsidR="00146394" w:rsidRPr="00027F3F" w:rsidRDefault="00146394" w:rsidP="00D256DC">
      <w:pPr>
        <w:pStyle w:val="ListParagraph"/>
        <w:spacing w:after="0" w:line="240" w:lineRule="auto"/>
        <w:ind w:left="2520"/>
        <w:rPr>
          <w:rFonts w:ascii="Times New Roman" w:eastAsia="Times New Roman" w:hAnsi="Times New Roman" w:cs="Times New Roman"/>
          <w:color w:val="000000" w:themeColor="text1"/>
          <w:kern w:val="0"/>
          <w:lang w:eastAsia="en-GB"/>
          <w14:ligatures w14:val="none"/>
        </w:rPr>
      </w:pPr>
    </w:p>
    <w:p w14:paraId="3612C336" w14:textId="60FEEC00" w:rsidR="00D256DC" w:rsidRPr="00D256DC" w:rsidRDefault="00146394" w:rsidP="00D256DC">
      <w:pPr>
        <w:pStyle w:val="Heading3"/>
        <w:numPr>
          <w:ilvl w:val="0"/>
          <w:numId w:val="35"/>
        </w:numPr>
        <w:spacing w:before="0" w:after="0"/>
        <w:rPr>
          <w:rFonts w:ascii="Times New Roman" w:eastAsia="Times New Roman" w:hAnsi="Times New Roman" w:cs="Times New Roman"/>
          <w:i/>
          <w:iCs/>
          <w:color w:val="000000" w:themeColor="text1"/>
          <w:sz w:val="24"/>
          <w:szCs w:val="24"/>
          <w:lang w:eastAsia="en-GB"/>
        </w:rPr>
      </w:pPr>
      <w:bookmarkStart w:id="10" w:name="_Toc215742345"/>
      <w:r w:rsidRPr="00027F3F">
        <w:rPr>
          <w:rFonts w:ascii="Times New Roman" w:eastAsia="Times New Roman" w:hAnsi="Times New Roman" w:cs="Times New Roman"/>
          <w:i/>
          <w:iCs/>
          <w:color w:val="000000" w:themeColor="text1"/>
          <w:sz w:val="24"/>
          <w:szCs w:val="24"/>
          <w:lang w:eastAsia="en-GB"/>
        </w:rPr>
        <w:t>Situația 4 – vehicul încet pe banda 1 + semnalizare Lipsă (cadrele 19</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23)</w:t>
      </w:r>
      <w:bookmarkEnd w:id="10"/>
    </w:p>
    <w:p w14:paraId="19223EB7" w14:textId="4DFB6AAA" w:rsidR="00146394" w:rsidRPr="00027F3F" w:rsidRDefault="00146394" w:rsidP="00D256DC">
      <w:pPr>
        <w:pStyle w:val="ListParagraph"/>
        <w:numPr>
          <w:ilvl w:val="0"/>
          <w:numId w:val="28"/>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19 (+</w:t>
      </w:r>
      <w:r w:rsidR="00BA0139" w:rsidRPr="00027F3F">
        <w:rPr>
          <w:rFonts w:ascii="Times New Roman" w:eastAsia="Times New Roman" w:hAnsi="Times New Roman" w:cs="Times New Roman"/>
          <w:b/>
          <w:bCs/>
          <w:color w:val="000000" w:themeColor="text1"/>
          <w:kern w:val="0"/>
          <w:lang w:eastAsia="en-GB"/>
          <w14:ligatures w14:val="none"/>
        </w:rPr>
        <w:t xml:space="preserve"> 0.5s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40 km/h</w:t>
      </w:r>
      <w:r w:rsidRPr="00027F3F">
        <w:rPr>
          <w:rFonts w:ascii="Times New Roman" w:eastAsia="Times New Roman" w:hAnsi="Times New Roman" w:cs="Times New Roman"/>
          <w:color w:val="000000" w:themeColor="text1"/>
          <w:kern w:val="0"/>
          <w:lang w:eastAsia="en-GB"/>
          <w14:ligatures w14:val="none"/>
        </w:rPr>
        <w:br/>
        <w:t>– În față, pe banda 1 apare o mașină foarte lentă (10 km/h).</w:t>
      </w:r>
      <w:r w:rsidRPr="00027F3F">
        <w:rPr>
          <w:rFonts w:ascii="Times New Roman" w:eastAsia="Times New Roman" w:hAnsi="Times New Roman" w:cs="Times New Roman"/>
          <w:color w:val="000000" w:themeColor="text1"/>
          <w:kern w:val="0"/>
          <w:lang w:eastAsia="en-GB"/>
          <w14:ligatures w14:val="none"/>
        </w:rPr>
        <w:br/>
        <w:t>– Semnalizarea ta: NEPORNITĂ.</w:t>
      </w:r>
      <w:r w:rsidRPr="00027F3F">
        <w:rPr>
          <w:rFonts w:ascii="Times New Roman" w:eastAsia="Times New Roman" w:hAnsi="Times New Roman" w:cs="Times New Roman"/>
          <w:color w:val="000000" w:themeColor="text1"/>
          <w:kern w:val="0"/>
          <w:lang w:eastAsia="en-GB"/>
          <w14:ligatures w14:val="none"/>
        </w:rPr>
        <w:br/>
        <w:t>→ Manevra interzisă (nu semnalizezi, plus risc de frânare bruscă după schimbare).</w:t>
      </w:r>
    </w:p>
    <w:p w14:paraId="51CCC367" w14:textId="490D1E2C" w:rsidR="00146394" w:rsidRPr="00027F3F" w:rsidRDefault="00146394" w:rsidP="00D256DC">
      <w:pPr>
        <w:pStyle w:val="ListParagraph"/>
        <w:numPr>
          <w:ilvl w:val="0"/>
          <w:numId w:val="28"/>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20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41 km/h</w:t>
      </w:r>
      <w:r w:rsidRPr="00027F3F">
        <w:rPr>
          <w:rFonts w:ascii="Times New Roman" w:eastAsia="Times New Roman" w:hAnsi="Times New Roman" w:cs="Times New Roman"/>
          <w:color w:val="000000" w:themeColor="text1"/>
          <w:kern w:val="0"/>
          <w:lang w:eastAsia="en-GB"/>
          <w14:ligatures w14:val="none"/>
        </w:rPr>
        <w:br/>
        <w:t>– Începi să semnalizezi spre stânga.</w:t>
      </w:r>
      <w:r w:rsidRPr="00027F3F">
        <w:rPr>
          <w:rFonts w:ascii="Times New Roman" w:eastAsia="Times New Roman" w:hAnsi="Times New Roman" w:cs="Times New Roman"/>
          <w:color w:val="000000" w:themeColor="text1"/>
          <w:kern w:val="0"/>
          <w:lang w:eastAsia="en-GB"/>
          <w14:ligatures w14:val="none"/>
        </w:rPr>
        <w:br/>
        <w:t>– Dar vehiculul lent se află la 12 m în fața</w:t>
      </w:r>
      <w:r w:rsidR="00E40C7A" w:rsidRPr="00027F3F">
        <w:rPr>
          <w:rFonts w:ascii="Times New Roman" w:eastAsia="Times New Roman" w:hAnsi="Times New Roman" w:cs="Times New Roman"/>
          <w:color w:val="000000" w:themeColor="text1"/>
          <w:kern w:val="0"/>
          <w:lang w:eastAsia="en-GB"/>
          <w14:ligatures w14:val="none"/>
        </w:rPr>
        <w:t>, tot pe</w:t>
      </w:r>
      <w:r w:rsidRPr="00027F3F">
        <w:rPr>
          <w:rFonts w:ascii="Times New Roman" w:eastAsia="Times New Roman" w:hAnsi="Times New Roman" w:cs="Times New Roman"/>
          <w:color w:val="000000" w:themeColor="text1"/>
          <w:kern w:val="0"/>
          <w:lang w:eastAsia="en-GB"/>
          <w14:ligatures w14:val="none"/>
        </w:rPr>
        <w:t xml:space="preserve"> banda 1.</w:t>
      </w:r>
      <w:r w:rsidRPr="00027F3F">
        <w:rPr>
          <w:rFonts w:ascii="Times New Roman" w:eastAsia="Times New Roman" w:hAnsi="Times New Roman" w:cs="Times New Roman"/>
          <w:color w:val="000000" w:themeColor="text1"/>
          <w:kern w:val="0"/>
          <w:lang w:eastAsia="en-GB"/>
          <w14:ligatures w14:val="none"/>
        </w:rPr>
        <w:br/>
        <w:t>→ Manevra interzisă (insuficient spațiu după schimbare).</w:t>
      </w:r>
    </w:p>
    <w:p w14:paraId="377126DA" w14:textId="51619427" w:rsidR="00146394" w:rsidRPr="00027F3F" w:rsidRDefault="00146394" w:rsidP="00D256DC">
      <w:pPr>
        <w:pStyle w:val="ListParagraph"/>
        <w:numPr>
          <w:ilvl w:val="0"/>
          <w:numId w:val="28"/>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21 (+</w:t>
      </w:r>
      <w:r w:rsidR="00BA0139" w:rsidRPr="00027F3F">
        <w:rPr>
          <w:rFonts w:ascii="Times New Roman" w:eastAsia="Times New Roman" w:hAnsi="Times New Roman" w:cs="Times New Roman"/>
          <w:b/>
          <w:bCs/>
          <w:color w:val="000000" w:themeColor="text1"/>
          <w:kern w:val="0"/>
          <w:lang w:eastAsia="en-GB"/>
          <w14:ligatures w14:val="none"/>
        </w:rPr>
        <w:t xml:space="preserve"> 0.3s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42 km/h</w:t>
      </w:r>
      <w:r w:rsidRPr="00027F3F">
        <w:rPr>
          <w:rFonts w:ascii="Times New Roman" w:eastAsia="Times New Roman" w:hAnsi="Times New Roman" w:cs="Times New Roman"/>
          <w:color w:val="000000" w:themeColor="text1"/>
          <w:kern w:val="0"/>
          <w:lang w:eastAsia="en-GB"/>
          <w14:ligatures w14:val="none"/>
        </w:rPr>
        <w:br/>
        <w:t>– Vehiculul din față accelerează la 25 km/h.</w:t>
      </w:r>
      <w:r w:rsidRPr="00027F3F">
        <w:rPr>
          <w:rFonts w:ascii="Times New Roman" w:eastAsia="Times New Roman" w:hAnsi="Times New Roman" w:cs="Times New Roman"/>
          <w:color w:val="000000" w:themeColor="text1"/>
          <w:kern w:val="0"/>
          <w:lang w:eastAsia="en-GB"/>
          <w14:ligatures w14:val="none"/>
        </w:rPr>
        <w:br/>
        <w:t>→ Încă interzis (diferență prea mare de viteză).</w:t>
      </w:r>
    </w:p>
    <w:p w14:paraId="0AEC4A45" w14:textId="64F80B74" w:rsidR="00146394" w:rsidRPr="00027F3F" w:rsidRDefault="00146394" w:rsidP="00D256DC">
      <w:pPr>
        <w:pStyle w:val="ListParagraph"/>
        <w:numPr>
          <w:ilvl w:val="0"/>
          <w:numId w:val="28"/>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22 (+</w:t>
      </w:r>
      <w:r w:rsidR="00BA0139" w:rsidRPr="00027F3F">
        <w:rPr>
          <w:rFonts w:ascii="Times New Roman" w:eastAsia="Times New Roman" w:hAnsi="Times New Roman" w:cs="Times New Roman"/>
          <w:b/>
          <w:bCs/>
          <w:color w:val="000000" w:themeColor="text1"/>
          <w:kern w:val="0"/>
          <w:lang w:eastAsia="en-GB"/>
          <w14:ligatures w14:val="none"/>
        </w:rPr>
        <w:t xml:space="preserve"> 0.5s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42 km/h</w:t>
      </w:r>
      <w:r w:rsidRPr="00027F3F">
        <w:rPr>
          <w:rFonts w:ascii="Times New Roman" w:eastAsia="Times New Roman" w:hAnsi="Times New Roman" w:cs="Times New Roman"/>
          <w:color w:val="000000" w:themeColor="text1"/>
          <w:kern w:val="0"/>
          <w:lang w:eastAsia="en-GB"/>
          <w14:ligatures w14:val="none"/>
        </w:rPr>
        <w:br/>
        <w:t>– Vehiculul lent virează la dreapta într-o parcare.</w:t>
      </w:r>
      <w:r w:rsidRPr="00027F3F">
        <w:rPr>
          <w:rFonts w:ascii="Times New Roman" w:eastAsia="Times New Roman" w:hAnsi="Times New Roman" w:cs="Times New Roman"/>
          <w:color w:val="000000" w:themeColor="text1"/>
          <w:kern w:val="0"/>
          <w:lang w:eastAsia="en-GB"/>
          <w14:ligatures w14:val="none"/>
        </w:rPr>
        <w:br/>
        <w:t>→ Se eliberează banda, dar manevra încă interzisă din cauza mașinii care abia părăsește banda.</w:t>
      </w:r>
    </w:p>
    <w:p w14:paraId="25EA0113" w14:textId="1ADC5A87" w:rsidR="00146394" w:rsidRPr="00027F3F" w:rsidRDefault="00146394" w:rsidP="00D256DC">
      <w:pPr>
        <w:pStyle w:val="ListParagraph"/>
        <w:numPr>
          <w:ilvl w:val="0"/>
          <w:numId w:val="28"/>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23 (+</w:t>
      </w:r>
      <w:r w:rsidR="00BA0139" w:rsidRPr="00027F3F">
        <w:rPr>
          <w:rFonts w:ascii="Times New Roman" w:eastAsia="Times New Roman" w:hAnsi="Times New Roman" w:cs="Times New Roman"/>
          <w:b/>
          <w:bCs/>
          <w:color w:val="000000" w:themeColor="text1"/>
          <w:kern w:val="0"/>
          <w:lang w:eastAsia="en-GB"/>
          <w14:ligatures w14:val="none"/>
        </w:rPr>
        <w:t xml:space="preserve"> 0.6s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43 km/h</w:t>
      </w:r>
      <w:r w:rsidRPr="00027F3F">
        <w:rPr>
          <w:rFonts w:ascii="Times New Roman" w:eastAsia="Times New Roman" w:hAnsi="Times New Roman" w:cs="Times New Roman"/>
          <w:color w:val="000000" w:themeColor="text1"/>
          <w:kern w:val="0"/>
          <w:lang w:eastAsia="en-GB"/>
          <w14:ligatures w14:val="none"/>
        </w:rPr>
        <w:br/>
        <w:t>– Banda 1 s-a eliberat complet.</w:t>
      </w:r>
      <w:r w:rsidRPr="00027F3F">
        <w:rPr>
          <w:rFonts w:ascii="Times New Roman" w:eastAsia="Times New Roman" w:hAnsi="Times New Roman" w:cs="Times New Roman"/>
          <w:color w:val="000000" w:themeColor="text1"/>
          <w:kern w:val="0"/>
          <w:lang w:eastAsia="en-GB"/>
          <w14:ligatures w14:val="none"/>
        </w:rPr>
        <w:br/>
        <w:t>– Semnalizarea ta încă activă.</w:t>
      </w:r>
      <w:r w:rsidRPr="00027F3F">
        <w:rPr>
          <w:rFonts w:ascii="Times New Roman" w:eastAsia="Times New Roman" w:hAnsi="Times New Roman" w:cs="Times New Roman"/>
          <w:color w:val="000000" w:themeColor="text1"/>
          <w:kern w:val="0"/>
          <w:lang w:eastAsia="en-GB"/>
          <w14:ligatures w14:val="none"/>
        </w:rPr>
        <w:br/>
        <w:t>→ Situația nu mai interzice manevra.</w:t>
      </w:r>
    </w:p>
    <w:p w14:paraId="1D37FEBC" w14:textId="71BD6BE0" w:rsidR="00146394" w:rsidRPr="00027F3F" w:rsidRDefault="00146394" w:rsidP="00D256DC">
      <w:pPr>
        <w:pStyle w:val="ListParagraph"/>
        <w:spacing w:after="0" w:line="240" w:lineRule="auto"/>
        <w:ind w:left="2520"/>
        <w:rPr>
          <w:rFonts w:ascii="Times New Roman" w:eastAsia="Times New Roman" w:hAnsi="Times New Roman" w:cs="Times New Roman"/>
          <w:color w:val="000000" w:themeColor="text1"/>
          <w:kern w:val="0"/>
          <w:lang w:eastAsia="en-GB"/>
          <w14:ligatures w14:val="none"/>
        </w:rPr>
      </w:pPr>
    </w:p>
    <w:p w14:paraId="59A03EB3" w14:textId="1C3100A1" w:rsidR="00D256DC" w:rsidRPr="00D256DC" w:rsidRDefault="00146394" w:rsidP="00D256DC">
      <w:pPr>
        <w:pStyle w:val="Heading3"/>
        <w:numPr>
          <w:ilvl w:val="0"/>
          <w:numId w:val="35"/>
        </w:numPr>
        <w:spacing w:before="0" w:after="0"/>
        <w:rPr>
          <w:rFonts w:ascii="Times New Roman" w:eastAsia="Times New Roman" w:hAnsi="Times New Roman" w:cs="Times New Roman"/>
          <w:i/>
          <w:iCs/>
          <w:color w:val="000000" w:themeColor="text1"/>
          <w:sz w:val="24"/>
          <w:szCs w:val="24"/>
          <w:lang w:eastAsia="en-GB"/>
        </w:rPr>
      </w:pPr>
      <w:bookmarkStart w:id="11" w:name="_Toc215742346"/>
      <w:r w:rsidRPr="00027F3F">
        <w:rPr>
          <w:rFonts w:ascii="Times New Roman" w:eastAsia="Times New Roman" w:hAnsi="Times New Roman" w:cs="Times New Roman"/>
          <w:i/>
          <w:iCs/>
          <w:color w:val="000000" w:themeColor="text1"/>
          <w:sz w:val="24"/>
          <w:szCs w:val="24"/>
          <w:lang w:eastAsia="en-GB"/>
        </w:rPr>
        <w:t>Situația 5 – apropiere de intersecție (cadrele 24</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29)</w:t>
      </w:r>
      <w:bookmarkEnd w:id="11"/>
    </w:p>
    <w:p w14:paraId="4BBEB46C" w14:textId="2EB09671" w:rsidR="00D256DC" w:rsidRPr="00027F3F" w:rsidRDefault="00146394" w:rsidP="00D256DC">
      <w:pPr>
        <w:spacing w:after="0" w:line="240" w:lineRule="auto"/>
        <w:ind w:left="720" w:firstLine="72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color w:val="000000" w:themeColor="text1"/>
          <w:kern w:val="0"/>
          <w:lang w:eastAsia="en-GB"/>
          <w14:ligatures w14:val="none"/>
        </w:rPr>
        <w:t>Apropierea de o intersecție poate restricționa schimbarea de bandă dacă ești prea aproape.</w:t>
      </w:r>
    </w:p>
    <w:p w14:paraId="2980DC49" w14:textId="753DA0F6" w:rsidR="00146394" w:rsidRPr="00027F3F" w:rsidRDefault="00146394" w:rsidP="00D256DC">
      <w:pPr>
        <w:pStyle w:val="ListParagraph"/>
        <w:numPr>
          <w:ilvl w:val="0"/>
          <w:numId w:val="29"/>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24 (+</w:t>
      </w:r>
      <w:r w:rsidR="00BA0139" w:rsidRPr="00027F3F">
        <w:rPr>
          <w:rFonts w:ascii="Times New Roman" w:eastAsia="Times New Roman" w:hAnsi="Times New Roman" w:cs="Times New Roman"/>
          <w:b/>
          <w:bCs/>
          <w:color w:val="000000" w:themeColor="text1"/>
          <w:kern w:val="0"/>
          <w:lang w:eastAsia="en-GB"/>
          <w14:ligatures w14:val="none"/>
        </w:rPr>
        <w:t xml:space="preserve"> 0.7s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44 km/h</w:t>
      </w:r>
      <w:r w:rsidRPr="00027F3F">
        <w:rPr>
          <w:rFonts w:ascii="Times New Roman" w:eastAsia="Times New Roman" w:hAnsi="Times New Roman" w:cs="Times New Roman"/>
          <w:color w:val="000000" w:themeColor="text1"/>
          <w:kern w:val="0"/>
          <w:lang w:eastAsia="en-GB"/>
          <w14:ligatures w14:val="none"/>
        </w:rPr>
        <w:br/>
        <w:t>– Indicatoare: „Intersecție la 50 m”.</w:t>
      </w:r>
      <w:r w:rsidRPr="00027F3F">
        <w:rPr>
          <w:rFonts w:ascii="Times New Roman" w:eastAsia="Times New Roman" w:hAnsi="Times New Roman" w:cs="Times New Roman"/>
          <w:color w:val="000000" w:themeColor="text1"/>
          <w:kern w:val="0"/>
          <w:lang w:eastAsia="en-GB"/>
          <w14:ligatures w14:val="none"/>
        </w:rPr>
        <w:br/>
        <w:t>→ Riscant → Interzis temporar.</w:t>
      </w:r>
    </w:p>
    <w:p w14:paraId="4F8FA20D" w14:textId="099EF70F" w:rsidR="00146394" w:rsidRPr="00027F3F" w:rsidRDefault="00146394" w:rsidP="00D256DC">
      <w:pPr>
        <w:pStyle w:val="ListParagraph"/>
        <w:numPr>
          <w:ilvl w:val="0"/>
          <w:numId w:val="29"/>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25 (+</w:t>
      </w:r>
      <w:r w:rsidR="00BA0139" w:rsidRPr="00027F3F">
        <w:rPr>
          <w:rFonts w:ascii="Times New Roman" w:eastAsia="Times New Roman" w:hAnsi="Times New Roman" w:cs="Times New Roman"/>
          <w:b/>
          <w:bCs/>
          <w:color w:val="000000" w:themeColor="text1"/>
          <w:kern w:val="0"/>
          <w:lang w:eastAsia="en-GB"/>
          <w14:ligatures w14:val="none"/>
        </w:rPr>
        <w:t xml:space="preserve"> 0.5s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44 km/h</w:t>
      </w:r>
      <w:r w:rsidRPr="00027F3F">
        <w:rPr>
          <w:rFonts w:ascii="Times New Roman" w:eastAsia="Times New Roman" w:hAnsi="Times New Roman" w:cs="Times New Roman"/>
          <w:color w:val="000000" w:themeColor="text1"/>
          <w:kern w:val="0"/>
          <w:lang w:eastAsia="en-GB"/>
          <w14:ligatures w14:val="none"/>
        </w:rPr>
        <w:br/>
        <w:t>– Marcaje preselectie: banda 2 merge înainte, banda 1 tot înainte.</w:t>
      </w:r>
      <w:r w:rsidRPr="00027F3F">
        <w:rPr>
          <w:rFonts w:ascii="Times New Roman" w:eastAsia="Times New Roman" w:hAnsi="Times New Roman" w:cs="Times New Roman"/>
          <w:color w:val="000000" w:themeColor="text1"/>
          <w:kern w:val="0"/>
          <w:lang w:eastAsia="en-GB"/>
          <w14:ligatures w14:val="none"/>
        </w:rPr>
        <w:br/>
        <w:t>→ Permis legal, dar încă aproape de intersecție → Interzis.</w:t>
      </w:r>
    </w:p>
    <w:p w14:paraId="5448BC24" w14:textId="3278BD96" w:rsidR="00146394" w:rsidRPr="00027F3F" w:rsidRDefault="00146394" w:rsidP="00D256DC">
      <w:pPr>
        <w:pStyle w:val="ListParagraph"/>
        <w:numPr>
          <w:ilvl w:val="0"/>
          <w:numId w:val="29"/>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26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43 km/h</w:t>
      </w:r>
      <w:r w:rsidRPr="00027F3F">
        <w:rPr>
          <w:rFonts w:ascii="Times New Roman" w:eastAsia="Times New Roman" w:hAnsi="Times New Roman" w:cs="Times New Roman"/>
          <w:color w:val="000000" w:themeColor="text1"/>
          <w:kern w:val="0"/>
          <w:lang w:eastAsia="en-GB"/>
          <w14:ligatures w14:val="none"/>
        </w:rPr>
        <w:br/>
        <w:t>– Te apropii la 25 m de intersecție.</w:t>
      </w:r>
      <w:r w:rsidRPr="00027F3F">
        <w:rPr>
          <w:rFonts w:ascii="Times New Roman" w:eastAsia="Times New Roman" w:hAnsi="Times New Roman" w:cs="Times New Roman"/>
          <w:color w:val="000000" w:themeColor="text1"/>
          <w:kern w:val="0"/>
          <w:lang w:eastAsia="en-GB"/>
          <w14:ligatures w14:val="none"/>
        </w:rPr>
        <w:br/>
        <w:t>→ Manevră interzisă.</w:t>
      </w:r>
    </w:p>
    <w:p w14:paraId="05668EBE" w14:textId="366484BC" w:rsidR="00146394" w:rsidRPr="00027F3F" w:rsidRDefault="00146394" w:rsidP="00D256DC">
      <w:pPr>
        <w:pStyle w:val="ListParagraph"/>
        <w:numPr>
          <w:ilvl w:val="0"/>
          <w:numId w:val="29"/>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27 (+</w:t>
      </w:r>
      <w:r w:rsidR="00BA0139" w:rsidRPr="00027F3F">
        <w:rPr>
          <w:rFonts w:ascii="Times New Roman" w:eastAsia="Times New Roman" w:hAnsi="Times New Roman" w:cs="Times New Roman"/>
          <w:b/>
          <w:bCs/>
          <w:color w:val="000000" w:themeColor="text1"/>
          <w:kern w:val="0"/>
          <w:lang w:eastAsia="en-GB"/>
          <w14:ligatures w14:val="none"/>
        </w:rPr>
        <w:t xml:space="preserve"> 0.5s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42 km/h</w:t>
      </w:r>
      <w:r w:rsidRPr="00027F3F">
        <w:rPr>
          <w:rFonts w:ascii="Times New Roman" w:eastAsia="Times New Roman" w:hAnsi="Times New Roman" w:cs="Times New Roman"/>
          <w:color w:val="000000" w:themeColor="text1"/>
          <w:kern w:val="0"/>
          <w:lang w:eastAsia="en-GB"/>
          <w14:ligatures w14:val="none"/>
        </w:rPr>
        <w:br/>
        <w:t>– Semafor la orizont. Verde.</w:t>
      </w:r>
      <w:r w:rsidRPr="00027F3F">
        <w:rPr>
          <w:rFonts w:ascii="Times New Roman" w:eastAsia="Times New Roman" w:hAnsi="Times New Roman" w:cs="Times New Roman"/>
          <w:color w:val="000000" w:themeColor="text1"/>
          <w:kern w:val="0"/>
          <w:lang w:eastAsia="en-GB"/>
          <w14:ligatures w14:val="none"/>
        </w:rPr>
        <w:br/>
        <w:t>– Încă prea aproape (15 m).</w:t>
      </w:r>
      <w:r w:rsidRPr="00027F3F">
        <w:rPr>
          <w:rFonts w:ascii="Times New Roman" w:eastAsia="Times New Roman" w:hAnsi="Times New Roman" w:cs="Times New Roman"/>
          <w:color w:val="000000" w:themeColor="text1"/>
          <w:kern w:val="0"/>
          <w:lang w:eastAsia="en-GB"/>
          <w14:ligatures w14:val="none"/>
        </w:rPr>
        <w:br/>
        <w:t>→ Interzis.</w:t>
      </w:r>
    </w:p>
    <w:p w14:paraId="4A7EC472" w14:textId="138D9198" w:rsidR="00146394" w:rsidRPr="00027F3F" w:rsidRDefault="00146394" w:rsidP="00D256DC">
      <w:pPr>
        <w:pStyle w:val="ListParagraph"/>
        <w:numPr>
          <w:ilvl w:val="0"/>
          <w:numId w:val="29"/>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lastRenderedPageBreak/>
        <w:t>Cadru 28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42 km/h</w:t>
      </w:r>
      <w:r w:rsidRPr="00027F3F">
        <w:rPr>
          <w:rFonts w:ascii="Times New Roman" w:eastAsia="Times New Roman" w:hAnsi="Times New Roman" w:cs="Times New Roman"/>
          <w:color w:val="000000" w:themeColor="text1"/>
          <w:kern w:val="0"/>
          <w:lang w:eastAsia="en-GB"/>
          <w14:ligatures w14:val="none"/>
        </w:rPr>
        <w:br/>
        <w:t>– Treci de intersecție (rămâne în spate).</w:t>
      </w:r>
      <w:r w:rsidRPr="00027F3F">
        <w:rPr>
          <w:rFonts w:ascii="Times New Roman" w:eastAsia="Times New Roman" w:hAnsi="Times New Roman" w:cs="Times New Roman"/>
          <w:color w:val="000000" w:themeColor="text1"/>
          <w:kern w:val="0"/>
          <w:lang w:eastAsia="en-GB"/>
          <w14:ligatures w14:val="none"/>
        </w:rPr>
        <w:br/>
        <w:t>→ Dispare restricția.</w:t>
      </w:r>
    </w:p>
    <w:p w14:paraId="7C4336CE" w14:textId="39172BBE" w:rsidR="00146394" w:rsidRPr="00027F3F" w:rsidRDefault="00146394" w:rsidP="00D256DC">
      <w:pPr>
        <w:pStyle w:val="ListParagraph"/>
        <w:numPr>
          <w:ilvl w:val="0"/>
          <w:numId w:val="29"/>
        </w:numPr>
        <w:spacing w:after="0" w:line="240" w:lineRule="auto"/>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29 (+</w:t>
      </w:r>
      <w:r w:rsidR="00BA0139" w:rsidRPr="00027F3F">
        <w:rPr>
          <w:rFonts w:ascii="Times New Roman" w:eastAsia="Times New Roman" w:hAnsi="Times New Roman" w:cs="Times New Roman"/>
          <w:b/>
          <w:bCs/>
          <w:color w:val="000000" w:themeColor="text1"/>
          <w:kern w:val="0"/>
          <w:lang w:eastAsia="en-GB"/>
          <w14:ligatures w14:val="none"/>
        </w:rPr>
        <w:t xml:space="preserve"> 0.6s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43 km/h</w:t>
      </w:r>
      <w:r w:rsidRPr="00027F3F">
        <w:rPr>
          <w:rFonts w:ascii="Times New Roman" w:eastAsia="Times New Roman" w:hAnsi="Times New Roman" w:cs="Times New Roman"/>
          <w:color w:val="000000" w:themeColor="text1"/>
          <w:kern w:val="0"/>
          <w:lang w:eastAsia="en-GB"/>
          <w14:ligatures w14:val="none"/>
        </w:rPr>
        <w:br/>
        <w:t>– Marcajele sunt din nou normale, niciun indicator.</w:t>
      </w:r>
      <w:r w:rsidRPr="00027F3F">
        <w:rPr>
          <w:rFonts w:ascii="Times New Roman" w:eastAsia="Times New Roman" w:hAnsi="Times New Roman" w:cs="Times New Roman"/>
          <w:color w:val="000000" w:themeColor="text1"/>
          <w:kern w:val="0"/>
          <w:lang w:eastAsia="en-GB"/>
          <w14:ligatures w14:val="none"/>
        </w:rPr>
        <w:br/>
        <w:t>→ Poate fi permisă manevra.</w:t>
      </w:r>
    </w:p>
    <w:p w14:paraId="399A8488" w14:textId="4A61D3C8" w:rsidR="00146394" w:rsidRPr="00027F3F" w:rsidRDefault="00146394" w:rsidP="00D256DC">
      <w:pPr>
        <w:pStyle w:val="ListParagraph"/>
        <w:spacing w:after="0" w:line="240" w:lineRule="auto"/>
        <w:ind w:left="2520"/>
        <w:rPr>
          <w:rFonts w:ascii="Times New Roman" w:eastAsia="Times New Roman" w:hAnsi="Times New Roman" w:cs="Times New Roman"/>
          <w:color w:val="000000" w:themeColor="text1"/>
          <w:kern w:val="0"/>
          <w:lang w:eastAsia="en-GB"/>
          <w14:ligatures w14:val="none"/>
        </w:rPr>
      </w:pPr>
    </w:p>
    <w:p w14:paraId="7CCF4A87" w14:textId="2A73FC9F" w:rsidR="00146394" w:rsidRPr="00027F3F" w:rsidRDefault="00146394" w:rsidP="00D256DC">
      <w:pPr>
        <w:pStyle w:val="Heading3"/>
        <w:numPr>
          <w:ilvl w:val="0"/>
          <w:numId w:val="35"/>
        </w:numPr>
        <w:spacing w:before="0" w:after="0"/>
        <w:rPr>
          <w:rFonts w:ascii="Times New Roman" w:eastAsia="Times New Roman" w:hAnsi="Times New Roman" w:cs="Times New Roman"/>
          <w:i/>
          <w:iCs/>
          <w:color w:val="000000" w:themeColor="text1"/>
          <w:sz w:val="24"/>
          <w:szCs w:val="24"/>
          <w:lang w:eastAsia="en-GB"/>
        </w:rPr>
      </w:pPr>
      <w:bookmarkStart w:id="12" w:name="_Toc215742347"/>
      <w:r w:rsidRPr="00027F3F">
        <w:rPr>
          <w:rFonts w:ascii="Times New Roman" w:eastAsia="Times New Roman" w:hAnsi="Times New Roman" w:cs="Times New Roman"/>
          <w:i/>
          <w:iCs/>
          <w:color w:val="000000" w:themeColor="text1"/>
          <w:sz w:val="24"/>
          <w:szCs w:val="24"/>
          <w:lang w:eastAsia="en-GB"/>
        </w:rPr>
        <w:t>Situația finală – Manevra devine PERMISĂ (cadrele 30</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w:t>
      </w:r>
      <w:r w:rsidR="00FE5184" w:rsidRPr="00027F3F">
        <w:rPr>
          <w:rFonts w:ascii="Times New Roman" w:eastAsia="Times New Roman" w:hAnsi="Times New Roman" w:cs="Times New Roman"/>
          <w:i/>
          <w:iCs/>
          <w:color w:val="000000" w:themeColor="text1"/>
          <w:sz w:val="24"/>
          <w:szCs w:val="24"/>
          <w:lang w:eastAsia="en-GB"/>
        </w:rPr>
        <w:t xml:space="preserve"> </w:t>
      </w:r>
      <w:r w:rsidRPr="00027F3F">
        <w:rPr>
          <w:rFonts w:ascii="Times New Roman" w:eastAsia="Times New Roman" w:hAnsi="Times New Roman" w:cs="Times New Roman"/>
          <w:i/>
          <w:iCs/>
          <w:color w:val="000000" w:themeColor="text1"/>
          <w:sz w:val="24"/>
          <w:szCs w:val="24"/>
          <w:lang w:eastAsia="en-GB"/>
        </w:rPr>
        <w:t>35)</w:t>
      </w:r>
      <w:bookmarkEnd w:id="12"/>
    </w:p>
    <w:p w14:paraId="2E6B58AA" w14:textId="2B8089BE" w:rsidR="00146394" w:rsidRPr="00027F3F" w:rsidRDefault="00146394" w:rsidP="00D256DC">
      <w:pPr>
        <w:pStyle w:val="ListParagraph"/>
        <w:numPr>
          <w:ilvl w:val="0"/>
          <w:numId w:val="3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30 (+</w:t>
      </w:r>
      <w:r w:rsidR="00BA0139" w:rsidRPr="00027F3F">
        <w:rPr>
          <w:rFonts w:ascii="Times New Roman" w:eastAsia="Times New Roman" w:hAnsi="Times New Roman" w:cs="Times New Roman"/>
          <w:b/>
          <w:bCs/>
          <w:color w:val="000000" w:themeColor="text1"/>
          <w:kern w:val="0"/>
          <w:lang w:eastAsia="en-GB"/>
          <w14:ligatures w14:val="none"/>
        </w:rPr>
        <w:t xml:space="preserve"> 0.7s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44 km/h</w:t>
      </w:r>
      <w:r w:rsidRPr="00027F3F">
        <w:rPr>
          <w:rFonts w:ascii="Times New Roman" w:eastAsia="Times New Roman" w:hAnsi="Times New Roman" w:cs="Times New Roman"/>
          <w:color w:val="000000" w:themeColor="text1"/>
          <w:kern w:val="0"/>
          <w:lang w:eastAsia="en-GB"/>
          <w14:ligatures w14:val="none"/>
        </w:rPr>
        <w:br/>
        <w:t>– Banda 1 e liberă pe 200 m.</w:t>
      </w:r>
      <w:r w:rsidRPr="00027F3F">
        <w:rPr>
          <w:rFonts w:ascii="Times New Roman" w:eastAsia="Times New Roman" w:hAnsi="Times New Roman" w:cs="Times New Roman"/>
          <w:color w:val="000000" w:themeColor="text1"/>
          <w:kern w:val="0"/>
          <w:lang w:eastAsia="en-GB"/>
          <w14:ligatures w14:val="none"/>
        </w:rPr>
        <w:br/>
        <w:t>– Semnalizare activă.</w:t>
      </w:r>
      <w:r w:rsidRPr="00027F3F">
        <w:rPr>
          <w:rFonts w:ascii="Times New Roman" w:eastAsia="Times New Roman" w:hAnsi="Times New Roman" w:cs="Times New Roman"/>
          <w:color w:val="000000" w:themeColor="text1"/>
          <w:kern w:val="0"/>
          <w:lang w:eastAsia="en-GB"/>
          <w14:ligatures w14:val="none"/>
        </w:rPr>
        <w:br/>
        <w:t>– Senzor: vehicule în spate la 60 m, viteză relativă 0 km/h.</w:t>
      </w:r>
      <w:r w:rsidRPr="00027F3F">
        <w:rPr>
          <w:rFonts w:ascii="Times New Roman" w:eastAsia="Times New Roman" w:hAnsi="Times New Roman" w:cs="Times New Roman"/>
          <w:color w:val="000000" w:themeColor="text1"/>
          <w:kern w:val="0"/>
          <w:lang w:eastAsia="en-GB"/>
          <w14:ligatures w14:val="none"/>
        </w:rPr>
        <w:br/>
        <w:t>→ Permis.</w:t>
      </w:r>
    </w:p>
    <w:p w14:paraId="67353AF6" w14:textId="5D936473" w:rsidR="00146394" w:rsidRPr="00027F3F" w:rsidRDefault="00146394" w:rsidP="00D256DC">
      <w:pPr>
        <w:pStyle w:val="ListParagraph"/>
        <w:numPr>
          <w:ilvl w:val="0"/>
          <w:numId w:val="3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31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44 km/h</w:t>
      </w:r>
      <w:r w:rsidRPr="00027F3F">
        <w:rPr>
          <w:rFonts w:ascii="Times New Roman" w:eastAsia="Times New Roman" w:hAnsi="Times New Roman" w:cs="Times New Roman"/>
          <w:color w:val="000000" w:themeColor="text1"/>
          <w:kern w:val="0"/>
          <w:lang w:eastAsia="en-GB"/>
          <w14:ligatures w14:val="none"/>
        </w:rPr>
        <w:br/>
        <w:t>– Verifici oglinzile: clare.</w:t>
      </w:r>
      <w:r w:rsidRPr="00027F3F">
        <w:rPr>
          <w:rFonts w:ascii="Times New Roman" w:eastAsia="Times New Roman" w:hAnsi="Times New Roman" w:cs="Times New Roman"/>
          <w:color w:val="000000" w:themeColor="text1"/>
          <w:kern w:val="0"/>
          <w:lang w:eastAsia="en-GB"/>
          <w14:ligatures w14:val="none"/>
        </w:rPr>
        <w:br/>
        <w:t>→ Permis.</w:t>
      </w:r>
    </w:p>
    <w:p w14:paraId="0023DAF8" w14:textId="21CB4D49" w:rsidR="00146394" w:rsidRPr="00027F3F" w:rsidRDefault="00146394" w:rsidP="00D256DC">
      <w:pPr>
        <w:pStyle w:val="ListParagraph"/>
        <w:numPr>
          <w:ilvl w:val="0"/>
          <w:numId w:val="3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32 (+</w:t>
      </w:r>
      <w:r w:rsidR="00BA0139" w:rsidRPr="00027F3F">
        <w:rPr>
          <w:rFonts w:ascii="Times New Roman" w:eastAsia="Times New Roman" w:hAnsi="Times New Roman" w:cs="Times New Roman"/>
          <w:b/>
          <w:bCs/>
          <w:color w:val="000000" w:themeColor="text1"/>
          <w:kern w:val="0"/>
          <w:lang w:eastAsia="en-GB"/>
          <w14:ligatures w14:val="none"/>
        </w:rPr>
        <w:t xml:space="preserve"> 0.3s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45 km/h</w:t>
      </w:r>
      <w:r w:rsidRPr="00027F3F">
        <w:rPr>
          <w:rFonts w:ascii="Times New Roman" w:eastAsia="Times New Roman" w:hAnsi="Times New Roman" w:cs="Times New Roman"/>
          <w:color w:val="000000" w:themeColor="text1"/>
          <w:kern w:val="0"/>
          <w:lang w:eastAsia="en-GB"/>
          <w14:ligatures w14:val="none"/>
        </w:rPr>
        <w:br/>
        <w:t>– Unghiul mort: liber.</w:t>
      </w:r>
      <w:r w:rsidRPr="00027F3F">
        <w:rPr>
          <w:rFonts w:ascii="Times New Roman" w:eastAsia="Times New Roman" w:hAnsi="Times New Roman" w:cs="Times New Roman"/>
          <w:color w:val="000000" w:themeColor="text1"/>
          <w:kern w:val="0"/>
          <w:lang w:eastAsia="en-GB"/>
          <w14:ligatures w14:val="none"/>
        </w:rPr>
        <w:br/>
        <w:t>→ Permis.</w:t>
      </w:r>
    </w:p>
    <w:p w14:paraId="7A940946" w14:textId="66CBF937" w:rsidR="00146394" w:rsidRPr="00027F3F" w:rsidRDefault="00146394" w:rsidP="00D256DC">
      <w:pPr>
        <w:pStyle w:val="ListParagraph"/>
        <w:numPr>
          <w:ilvl w:val="0"/>
          <w:numId w:val="3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33 (+</w:t>
      </w:r>
      <w:r w:rsidR="00BA0139" w:rsidRPr="00027F3F">
        <w:rPr>
          <w:rFonts w:ascii="Times New Roman" w:eastAsia="Times New Roman" w:hAnsi="Times New Roman" w:cs="Times New Roman"/>
          <w:b/>
          <w:bCs/>
          <w:color w:val="000000" w:themeColor="text1"/>
          <w:kern w:val="0"/>
          <w:lang w:eastAsia="en-GB"/>
          <w14:ligatures w14:val="none"/>
        </w:rPr>
        <w:t xml:space="preserve"> 0.2s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44 km/h</w:t>
      </w:r>
      <w:r w:rsidRPr="00027F3F">
        <w:rPr>
          <w:rFonts w:ascii="Times New Roman" w:eastAsia="Times New Roman" w:hAnsi="Times New Roman" w:cs="Times New Roman"/>
          <w:color w:val="000000" w:themeColor="text1"/>
          <w:kern w:val="0"/>
          <w:lang w:eastAsia="en-GB"/>
          <w14:ligatures w14:val="none"/>
        </w:rPr>
        <w:br/>
        <w:t>– Îți începi ușor tranziția spre banda 1.</w:t>
      </w:r>
      <w:r w:rsidRPr="00027F3F">
        <w:rPr>
          <w:rFonts w:ascii="Times New Roman" w:eastAsia="Times New Roman" w:hAnsi="Times New Roman" w:cs="Times New Roman"/>
          <w:color w:val="000000" w:themeColor="text1"/>
          <w:kern w:val="0"/>
          <w:lang w:eastAsia="en-GB"/>
          <w14:ligatures w14:val="none"/>
        </w:rPr>
        <w:br/>
        <w:t>→ Permis.</w:t>
      </w:r>
    </w:p>
    <w:p w14:paraId="1C34B094" w14:textId="6BF96441" w:rsidR="00146394" w:rsidRPr="00027F3F" w:rsidRDefault="00146394" w:rsidP="00D256DC">
      <w:pPr>
        <w:pStyle w:val="ListParagraph"/>
        <w:numPr>
          <w:ilvl w:val="0"/>
          <w:numId w:val="3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34 (+</w:t>
      </w:r>
      <w:r w:rsidR="00BA0139" w:rsidRPr="00027F3F">
        <w:rPr>
          <w:rFonts w:ascii="Times New Roman" w:eastAsia="Times New Roman" w:hAnsi="Times New Roman" w:cs="Times New Roman"/>
          <w:b/>
          <w:bCs/>
          <w:color w:val="000000" w:themeColor="text1"/>
          <w:kern w:val="0"/>
          <w:lang w:eastAsia="en-GB"/>
          <w14:ligatures w14:val="none"/>
        </w:rPr>
        <w:t xml:space="preserve"> 0.3s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44 km/h</w:t>
      </w:r>
      <w:r w:rsidRPr="00027F3F">
        <w:rPr>
          <w:rFonts w:ascii="Times New Roman" w:eastAsia="Times New Roman" w:hAnsi="Times New Roman" w:cs="Times New Roman"/>
          <w:color w:val="000000" w:themeColor="text1"/>
          <w:kern w:val="0"/>
          <w:lang w:eastAsia="en-GB"/>
          <w14:ligatures w14:val="none"/>
        </w:rPr>
        <w:br/>
        <w:t>– Ești la mijlocul benzii.</w:t>
      </w:r>
      <w:r w:rsidRPr="00027F3F">
        <w:rPr>
          <w:rFonts w:ascii="Times New Roman" w:eastAsia="Times New Roman" w:hAnsi="Times New Roman" w:cs="Times New Roman"/>
          <w:color w:val="000000" w:themeColor="text1"/>
          <w:kern w:val="0"/>
          <w:lang w:eastAsia="en-GB"/>
          <w14:ligatures w14:val="none"/>
        </w:rPr>
        <w:br/>
        <w:t>→ Permis.</w:t>
      </w:r>
    </w:p>
    <w:p w14:paraId="2C66E014" w14:textId="59881230" w:rsidR="00146394" w:rsidRPr="00027F3F" w:rsidRDefault="00146394" w:rsidP="00D256DC">
      <w:pPr>
        <w:pStyle w:val="ListParagraph"/>
        <w:numPr>
          <w:ilvl w:val="0"/>
          <w:numId w:val="30"/>
        </w:numPr>
        <w:spacing w:after="0" w:line="240" w:lineRule="auto"/>
        <w:ind w:left="1800"/>
        <w:rPr>
          <w:rFonts w:ascii="Times New Roman" w:eastAsia="Times New Roman" w:hAnsi="Times New Roman" w:cs="Times New Roman"/>
          <w:color w:val="000000" w:themeColor="text1"/>
          <w:kern w:val="0"/>
          <w:lang w:eastAsia="en-GB"/>
          <w14:ligatures w14:val="none"/>
        </w:rPr>
      </w:pPr>
      <w:r w:rsidRPr="00027F3F">
        <w:rPr>
          <w:rFonts w:ascii="Times New Roman" w:eastAsia="Times New Roman" w:hAnsi="Times New Roman" w:cs="Times New Roman"/>
          <w:b/>
          <w:bCs/>
          <w:color w:val="000000" w:themeColor="text1"/>
          <w:kern w:val="0"/>
          <w:lang w:eastAsia="en-GB"/>
          <w14:ligatures w14:val="none"/>
        </w:rPr>
        <w:t>Cadru 35 (+</w:t>
      </w:r>
      <w:r w:rsidR="00BA0139" w:rsidRPr="00027F3F">
        <w:rPr>
          <w:rFonts w:ascii="Times New Roman" w:eastAsia="Times New Roman" w:hAnsi="Times New Roman" w:cs="Times New Roman"/>
          <w:b/>
          <w:bCs/>
          <w:color w:val="000000" w:themeColor="text1"/>
          <w:kern w:val="0"/>
          <w:lang w:eastAsia="en-GB"/>
          <w14:ligatures w14:val="none"/>
        </w:rPr>
        <w:t xml:space="preserve"> 0.4s</w:t>
      </w:r>
      <w:r w:rsidRPr="00027F3F">
        <w:rPr>
          <w:rFonts w:ascii="Times New Roman" w:eastAsia="Times New Roman" w:hAnsi="Times New Roman" w:cs="Times New Roman"/>
          <w:b/>
          <w:bCs/>
          <w:color w:val="000000" w:themeColor="text1"/>
          <w:kern w:val="0"/>
          <w:lang w:eastAsia="en-GB"/>
          <w14:ligatures w14:val="none"/>
        </w:rPr>
        <w:t>)</w:t>
      </w:r>
      <w:r w:rsidR="00E40C7A" w:rsidRPr="00027F3F">
        <w:rPr>
          <w:rFonts w:ascii="Times New Roman" w:eastAsia="Times New Roman" w:hAnsi="Times New Roman" w:cs="Times New Roman"/>
          <w:b/>
          <w:bCs/>
          <w:color w:val="000000" w:themeColor="text1"/>
          <w:kern w:val="0"/>
          <w:lang w:eastAsia="en-GB"/>
          <w14:ligatures w14:val="none"/>
        </w:rPr>
        <w:t xml:space="preserve"> – viteza 43 km/h</w:t>
      </w:r>
      <w:r w:rsidRPr="00027F3F">
        <w:rPr>
          <w:rFonts w:ascii="Times New Roman" w:eastAsia="Times New Roman" w:hAnsi="Times New Roman" w:cs="Times New Roman"/>
          <w:color w:val="000000" w:themeColor="text1"/>
          <w:kern w:val="0"/>
          <w:lang w:eastAsia="en-GB"/>
          <w14:ligatures w14:val="none"/>
        </w:rPr>
        <w:br/>
        <w:t>– Ai terminat schimbarea de bandă în siguranță.</w:t>
      </w:r>
      <w:r w:rsidRPr="00027F3F">
        <w:rPr>
          <w:rFonts w:ascii="Times New Roman" w:eastAsia="Times New Roman" w:hAnsi="Times New Roman" w:cs="Times New Roman"/>
          <w:color w:val="000000" w:themeColor="text1"/>
          <w:kern w:val="0"/>
          <w:lang w:eastAsia="en-GB"/>
          <w14:ligatures w14:val="none"/>
        </w:rPr>
        <w:br/>
        <w:t>→ Manevra efectuată.</w:t>
      </w:r>
    </w:p>
    <w:p w14:paraId="6B2A1086" w14:textId="77777777" w:rsidR="00F71FA2" w:rsidRDefault="00F71FA2" w:rsidP="00F71FA2">
      <w:pPr>
        <w:spacing w:after="0" w:line="240" w:lineRule="auto"/>
        <w:rPr>
          <w:rFonts w:ascii="Times New Roman" w:eastAsia="Times New Roman" w:hAnsi="Times New Roman" w:cs="Times New Roman"/>
          <w:color w:val="000000" w:themeColor="text1"/>
          <w:kern w:val="0"/>
          <w:lang w:eastAsia="en-GB"/>
          <w14:ligatures w14:val="none"/>
        </w:rPr>
      </w:pPr>
    </w:p>
    <w:p w14:paraId="2F6F78C8" w14:textId="7152ACB2" w:rsidR="00F71FA2" w:rsidRPr="00B7782A" w:rsidRDefault="00F71FA2" w:rsidP="00F71FA2">
      <w:pPr>
        <w:pStyle w:val="Heading2"/>
        <w:numPr>
          <w:ilvl w:val="0"/>
          <w:numId w:val="34"/>
        </w:numPr>
        <w:rPr>
          <w:rFonts w:ascii="Times New Roman" w:eastAsia="Times New Roman" w:hAnsi="Times New Roman" w:cs="Times New Roman"/>
          <w:b/>
          <w:bCs/>
          <w:color w:val="000000" w:themeColor="text1"/>
          <w:sz w:val="24"/>
          <w:szCs w:val="24"/>
          <w:lang w:eastAsia="en-GB"/>
        </w:rPr>
      </w:pPr>
      <w:bookmarkStart w:id="13" w:name="_Toc215742348"/>
      <w:r w:rsidRPr="00B7782A">
        <w:rPr>
          <w:rFonts w:ascii="Times New Roman" w:eastAsia="Times New Roman" w:hAnsi="Times New Roman" w:cs="Times New Roman"/>
          <w:b/>
          <w:bCs/>
          <w:color w:val="000000" w:themeColor="text1"/>
          <w:sz w:val="24"/>
          <w:szCs w:val="24"/>
          <w:lang w:eastAsia="en-GB"/>
        </w:rPr>
        <w:t>Scenariul 2</w:t>
      </w:r>
      <w:bookmarkEnd w:id="13"/>
    </w:p>
    <w:p w14:paraId="6852EB00" w14:textId="77777777" w:rsidR="00F71FA2" w:rsidRPr="00B7782A" w:rsidRDefault="00F71FA2" w:rsidP="00F71FA2">
      <w:pPr>
        <w:pStyle w:val="Heading3"/>
        <w:ind w:left="360" w:firstLine="720"/>
        <w:rPr>
          <w:rFonts w:ascii="Times New Roman" w:hAnsi="Times New Roman" w:cs="Times New Roman"/>
          <w:i/>
          <w:iCs/>
          <w:color w:val="000000" w:themeColor="text1"/>
          <w:sz w:val="24"/>
          <w:szCs w:val="24"/>
        </w:rPr>
      </w:pPr>
      <w:r w:rsidRPr="00B7782A">
        <w:rPr>
          <w:rFonts w:ascii="Times New Roman" w:hAnsi="Times New Roman" w:cs="Times New Roman"/>
          <w:i/>
          <w:iCs/>
          <w:color w:val="000000" w:themeColor="text1"/>
          <w:sz w:val="24"/>
          <w:szCs w:val="24"/>
        </w:rPr>
        <w:t>a) Situația 1 – Nesemnalizare + vehicul în apropiere (cadrele 1–7)</w:t>
      </w:r>
    </w:p>
    <w:p w14:paraId="500E4B58" w14:textId="77777777" w:rsidR="00F71FA2" w:rsidRPr="00B7782A" w:rsidRDefault="00F71FA2" w:rsidP="00F71FA2">
      <w:pPr>
        <w:pStyle w:val="NormalWeb"/>
        <w:numPr>
          <w:ilvl w:val="0"/>
          <w:numId w:val="40"/>
        </w:numPr>
        <w:rPr>
          <w:color w:val="000000" w:themeColor="text1"/>
        </w:rPr>
      </w:pPr>
      <w:r w:rsidRPr="00B7782A">
        <w:rPr>
          <w:rStyle w:val="Strong"/>
          <w:rFonts w:eastAsiaTheme="majorEastAsia"/>
          <w:color w:val="000000" w:themeColor="text1"/>
        </w:rPr>
        <w:t>Cadru 1 (0 s)</w:t>
      </w:r>
      <w:r w:rsidRPr="00B7782A">
        <w:rPr>
          <w:color w:val="000000" w:themeColor="text1"/>
        </w:rPr>
        <w:t xml:space="preserve"> – viteză 30 km/h</w:t>
      </w:r>
      <w:r w:rsidRPr="00B7782A">
        <w:rPr>
          <w:color w:val="000000" w:themeColor="text1"/>
        </w:rPr>
        <w:br/>
        <w:t>– Mergi pe banda 2.</w:t>
      </w:r>
      <w:r w:rsidRPr="00B7782A">
        <w:rPr>
          <w:color w:val="000000" w:themeColor="text1"/>
        </w:rPr>
        <w:br/>
        <w:t>– Linia între banda 2 și 1 este întreruptă.</w:t>
      </w:r>
      <w:r w:rsidRPr="00B7782A">
        <w:rPr>
          <w:color w:val="000000" w:themeColor="text1"/>
        </w:rPr>
        <w:br/>
        <w:t>– Semnalizare: NEPORNITĂ.</w:t>
      </w:r>
      <w:r w:rsidRPr="00B7782A">
        <w:rPr>
          <w:color w:val="000000" w:themeColor="text1"/>
        </w:rPr>
        <w:br/>
        <w:t>→ Manevra interzisă (nesemnalizare).</w:t>
      </w:r>
    </w:p>
    <w:p w14:paraId="4F6D61D5" w14:textId="77777777" w:rsidR="00F71FA2" w:rsidRPr="00B7782A" w:rsidRDefault="00F71FA2" w:rsidP="00F71FA2">
      <w:pPr>
        <w:pStyle w:val="NormalWeb"/>
        <w:numPr>
          <w:ilvl w:val="0"/>
          <w:numId w:val="40"/>
        </w:numPr>
        <w:rPr>
          <w:color w:val="000000" w:themeColor="text1"/>
        </w:rPr>
      </w:pPr>
      <w:r w:rsidRPr="00B7782A">
        <w:rPr>
          <w:rStyle w:val="Strong"/>
          <w:rFonts w:eastAsiaTheme="majorEastAsia"/>
          <w:color w:val="000000" w:themeColor="text1"/>
        </w:rPr>
        <w:t>Cadru 2 (+1 s)</w:t>
      </w:r>
      <w:r w:rsidRPr="00B7782A">
        <w:rPr>
          <w:color w:val="000000" w:themeColor="text1"/>
        </w:rPr>
        <w:t xml:space="preserve"> – viteză 31 km/h</w:t>
      </w:r>
      <w:r w:rsidRPr="00B7782A">
        <w:rPr>
          <w:color w:val="000000" w:themeColor="text1"/>
        </w:rPr>
        <w:br/>
        <w:t>– Vehicul în spate la 20 m, viteza +5 km/h.</w:t>
      </w:r>
      <w:r w:rsidRPr="00B7782A">
        <w:rPr>
          <w:color w:val="000000" w:themeColor="text1"/>
        </w:rPr>
        <w:br/>
        <w:t>→ Interzis.</w:t>
      </w:r>
    </w:p>
    <w:p w14:paraId="324F13AD" w14:textId="77777777" w:rsidR="00F71FA2" w:rsidRPr="00B7782A" w:rsidRDefault="00F71FA2" w:rsidP="00F71FA2">
      <w:pPr>
        <w:pStyle w:val="NormalWeb"/>
        <w:numPr>
          <w:ilvl w:val="0"/>
          <w:numId w:val="40"/>
        </w:numPr>
        <w:rPr>
          <w:color w:val="000000" w:themeColor="text1"/>
        </w:rPr>
      </w:pPr>
      <w:r w:rsidRPr="00B7782A">
        <w:rPr>
          <w:rStyle w:val="Strong"/>
          <w:rFonts w:eastAsiaTheme="majorEastAsia"/>
          <w:color w:val="000000" w:themeColor="text1"/>
        </w:rPr>
        <w:t>Cadru 3 (+1 s)</w:t>
      </w:r>
      <w:r w:rsidRPr="00B7782A">
        <w:rPr>
          <w:color w:val="000000" w:themeColor="text1"/>
        </w:rPr>
        <w:t xml:space="preserve"> – viteză 32 km/h</w:t>
      </w:r>
      <w:r w:rsidRPr="00B7782A">
        <w:rPr>
          <w:color w:val="000000" w:themeColor="text1"/>
        </w:rPr>
        <w:br/>
        <w:t>– Vehiculul din spate se apropie ușor, banda 1 liberă în față.</w:t>
      </w:r>
      <w:r w:rsidRPr="00B7782A">
        <w:rPr>
          <w:color w:val="000000" w:themeColor="text1"/>
        </w:rPr>
        <w:br/>
        <w:t>→ Interzis (nesemnalizare).</w:t>
      </w:r>
    </w:p>
    <w:p w14:paraId="1EB2B1E3" w14:textId="77777777" w:rsidR="00F71FA2" w:rsidRPr="00B7782A" w:rsidRDefault="00F71FA2" w:rsidP="00F71FA2">
      <w:pPr>
        <w:pStyle w:val="NormalWeb"/>
        <w:numPr>
          <w:ilvl w:val="0"/>
          <w:numId w:val="40"/>
        </w:numPr>
        <w:rPr>
          <w:color w:val="000000" w:themeColor="text1"/>
        </w:rPr>
      </w:pPr>
      <w:r w:rsidRPr="00B7782A">
        <w:rPr>
          <w:rStyle w:val="Strong"/>
          <w:rFonts w:eastAsiaTheme="majorEastAsia"/>
          <w:color w:val="000000" w:themeColor="text1"/>
        </w:rPr>
        <w:t>Cadru 4 (+2 s)</w:t>
      </w:r>
      <w:r w:rsidRPr="00B7782A">
        <w:rPr>
          <w:color w:val="000000" w:themeColor="text1"/>
        </w:rPr>
        <w:t xml:space="preserve"> – viteză 32 km/h</w:t>
      </w:r>
      <w:r w:rsidRPr="00B7782A">
        <w:rPr>
          <w:color w:val="000000" w:themeColor="text1"/>
        </w:rPr>
        <w:br/>
        <w:t>– Începi să semnalizezi spre stânga.</w:t>
      </w:r>
      <w:r w:rsidRPr="00B7782A">
        <w:rPr>
          <w:color w:val="000000" w:themeColor="text1"/>
        </w:rPr>
        <w:br/>
        <w:t>→ Manevra încă interzisă până se creează spațiu.</w:t>
      </w:r>
    </w:p>
    <w:p w14:paraId="485F035E" w14:textId="77777777" w:rsidR="00F71FA2" w:rsidRPr="00B7782A" w:rsidRDefault="00F71FA2" w:rsidP="00F71FA2">
      <w:pPr>
        <w:pStyle w:val="NormalWeb"/>
        <w:numPr>
          <w:ilvl w:val="0"/>
          <w:numId w:val="40"/>
        </w:numPr>
        <w:rPr>
          <w:color w:val="000000" w:themeColor="text1"/>
        </w:rPr>
      </w:pPr>
      <w:r w:rsidRPr="00B7782A">
        <w:rPr>
          <w:rStyle w:val="Strong"/>
          <w:rFonts w:eastAsiaTheme="majorEastAsia"/>
          <w:color w:val="000000" w:themeColor="text1"/>
        </w:rPr>
        <w:lastRenderedPageBreak/>
        <w:t>Cadru 5 (+1 s)</w:t>
      </w:r>
      <w:r w:rsidRPr="00B7782A">
        <w:rPr>
          <w:color w:val="000000" w:themeColor="text1"/>
        </w:rPr>
        <w:t xml:space="preserve"> – viteză 33 km/h</w:t>
      </w:r>
      <w:r w:rsidRPr="00B7782A">
        <w:rPr>
          <w:color w:val="000000" w:themeColor="text1"/>
        </w:rPr>
        <w:br/>
        <w:t>– Spațiul se eliberează în față.</w:t>
      </w:r>
      <w:r w:rsidRPr="00B7782A">
        <w:rPr>
          <w:color w:val="000000" w:themeColor="text1"/>
        </w:rPr>
        <w:br/>
        <w:t>→ Manevra aproape permisă.</w:t>
      </w:r>
    </w:p>
    <w:p w14:paraId="001105F1" w14:textId="77777777" w:rsidR="00F71FA2" w:rsidRPr="00B7782A" w:rsidRDefault="00F71FA2" w:rsidP="00F71FA2">
      <w:pPr>
        <w:pStyle w:val="NormalWeb"/>
        <w:numPr>
          <w:ilvl w:val="0"/>
          <w:numId w:val="40"/>
        </w:numPr>
        <w:rPr>
          <w:color w:val="000000" w:themeColor="text1"/>
        </w:rPr>
      </w:pPr>
      <w:r w:rsidRPr="00B7782A">
        <w:rPr>
          <w:rStyle w:val="Strong"/>
          <w:rFonts w:eastAsiaTheme="majorEastAsia"/>
          <w:color w:val="000000" w:themeColor="text1"/>
        </w:rPr>
        <w:t>Cadru 6 (+1 s)</w:t>
      </w:r>
      <w:r w:rsidRPr="00B7782A">
        <w:rPr>
          <w:color w:val="000000" w:themeColor="text1"/>
        </w:rPr>
        <w:t xml:space="preserve"> – viteză 33 km/h</w:t>
      </w:r>
      <w:r w:rsidRPr="00B7782A">
        <w:rPr>
          <w:color w:val="000000" w:themeColor="text1"/>
        </w:rPr>
        <w:br/>
        <w:t>– Vehiculul din spate mai reduce viteza.</w:t>
      </w:r>
      <w:r w:rsidRPr="00B7782A">
        <w:rPr>
          <w:color w:val="000000" w:themeColor="text1"/>
        </w:rPr>
        <w:br/>
        <w:t>→ Manevra poate fi permisă în curând.</w:t>
      </w:r>
    </w:p>
    <w:p w14:paraId="4F6C3F71" w14:textId="77777777" w:rsidR="00F71FA2" w:rsidRPr="00B7782A" w:rsidRDefault="00F71FA2" w:rsidP="00F71FA2">
      <w:pPr>
        <w:pStyle w:val="NormalWeb"/>
        <w:numPr>
          <w:ilvl w:val="0"/>
          <w:numId w:val="40"/>
        </w:numPr>
        <w:rPr>
          <w:color w:val="000000" w:themeColor="text1"/>
        </w:rPr>
      </w:pPr>
      <w:r w:rsidRPr="00B7782A">
        <w:rPr>
          <w:rStyle w:val="Strong"/>
          <w:rFonts w:eastAsiaTheme="majorEastAsia"/>
          <w:color w:val="000000" w:themeColor="text1"/>
        </w:rPr>
        <w:t>Cadru 7 (+1 s)</w:t>
      </w:r>
      <w:r w:rsidRPr="00B7782A">
        <w:rPr>
          <w:color w:val="000000" w:themeColor="text1"/>
        </w:rPr>
        <w:t xml:space="preserve"> – viteză 34 km/h</w:t>
      </w:r>
      <w:r w:rsidRPr="00B7782A">
        <w:rPr>
          <w:color w:val="000000" w:themeColor="text1"/>
        </w:rPr>
        <w:br/>
        <w:t>– Semnalizare ON, bandă liberă.</w:t>
      </w:r>
      <w:r w:rsidRPr="00B7782A">
        <w:rPr>
          <w:color w:val="000000" w:themeColor="text1"/>
        </w:rPr>
        <w:br/>
        <w:t>→ Manevra permisă.</w:t>
      </w:r>
    </w:p>
    <w:p w14:paraId="1452B158" w14:textId="4E201982" w:rsidR="00F71FA2" w:rsidRPr="00B7782A" w:rsidRDefault="00F71FA2" w:rsidP="00F71FA2">
      <w:pPr>
        <w:pStyle w:val="Heading3"/>
        <w:numPr>
          <w:ilvl w:val="0"/>
          <w:numId w:val="20"/>
        </w:numPr>
        <w:rPr>
          <w:rFonts w:ascii="Times New Roman" w:hAnsi="Times New Roman" w:cs="Times New Roman"/>
          <w:i/>
          <w:iCs/>
          <w:color w:val="000000" w:themeColor="text1"/>
          <w:sz w:val="24"/>
          <w:szCs w:val="24"/>
        </w:rPr>
      </w:pPr>
      <w:r w:rsidRPr="00B7782A">
        <w:rPr>
          <w:rFonts w:ascii="Times New Roman" w:hAnsi="Times New Roman" w:cs="Times New Roman"/>
          <w:i/>
          <w:iCs/>
          <w:color w:val="000000" w:themeColor="text1"/>
          <w:sz w:val="24"/>
          <w:szCs w:val="24"/>
        </w:rPr>
        <w:t>Situația 2 – Sens giratoriu + biciclist (cadrele 8–18)</w:t>
      </w:r>
    </w:p>
    <w:p w14:paraId="436A2F8C"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8 (+2 s)</w:t>
      </w:r>
      <w:r w:rsidRPr="00B7782A">
        <w:rPr>
          <w:color w:val="000000" w:themeColor="text1"/>
        </w:rPr>
        <w:t xml:space="preserve"> – viteză 35 km/h</w:t>
      </w:r>
      <w:r w:rsidRPr="00B7782A">
        <w:rPr>
          <w:color w:val="000000" w:themeColor="text1"/>
        </w:rPr>
        <w:br/>
        <w:t>– Apropiere sens giratoriu, banda 1 pentru ieșire la dreapta.</w:t>
      </w:r>
      <w:r w:rsidRPr="00B7782A">
        <w:rPr>
          <w:color w:val="000000" w:themeColor="text1"/>
        </w:rPr>
        <w:br/>
        <w:t>– Biciclist pe banda 2, lateral stânga.</w:t>
      </w:r>
      <w:r w:rsidRPr="00B7782A">
        <w:rPr>
          <w:color w:val="000000" w:themeColor="text1"/>
        </w:rPr>
        <w:br/>
        <w:t>→ Interzis (biciclist în apropiere).</w:t>
      </w:r>
    </w:p>
    <w:p w14:paraId="5BAED8A3"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9 (+1 s)</w:t>
      </w:r>
      <w:r w:rsidRPr="00B7782A">
        <w:rPr>
          <w:color w:val="000000" w:themeColor="text1"/>
        </w:rPr>
        <w:t xml:space="preserve"> – viteză 35 km/h</w:t>
      </w:r>
      <w:r w:rsidRPr="00B7782A">
        <w:rPr>
          <w:color w:val="000000" w:themeColor="text1"/>
        </w:rPr>
        <w:br/>
        <w:t>– Biciclistul se apropie de punctul de intrare pe banda ta.</w:t>
      </w:r>
      <w:r w:rsidRPr="00B7782A">
        <w:rPr>
          <w:color w:val="000000" w:themeColor="text1"/>
        </w:rPr>
        <w:br/>
        <w:t>→ Interzis.</w:t>
      </w:r>
    </w:p>
    <w:p w14:paraId="5DB9C9B1"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10 (+2 s)</w:t>
      </w:r>
      <w:r w:rsidRPr="00B7782A">
        <w:rPr>
          <w:color w:val="000000" w:themeColor="text1"/>
        </w:rPr>
        <w:t xml:space="preserve"> – viteză 34 km/h</w:t>
      </w:r>
      <w:r w:rsidRPr="00B7782A">
        <w:rPr>
          <w:color w:val="000000" w:themeColor="text1"/>
        </w:rPr>
        <w:br/>
        <w:t>– Biciclistul a trecut de punctul critic, dar sensul giratoriu ocupat de alte mașini.</w:t>
      </w:r>
      <w:r w:rsidRPr="00B7782A">
        <w:rPr>
          <w:color w:val="000000" w:themeColor="text1"/>
        </w:rPr>
        <w:br/>
        <w:t>→ Interzis temporar.</w:t>
      </w:r>
    </w:p>
    <w:p w14:paraId="3B7B7B65"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11 (+1 s)</w:t>
      </w:r>
      <w:r w:rsidRPr="00B7782A">
        <w:rPr>
          <w:color w:val="000000" w:themeColor="text1"/>
        </w:rPr>
        <w:t xml:space="preserve"> – viteză 34 km/h</w:t>
      </w:r>
      <w:r w:rsidRPr="00B7782A">
        <w:rPr>
          <w:color w:val="000000" w:themeColor="text1"/>
        </w:rPr>
        <w:br/>
        <w:t>– Vehicul mic intră în sens, banda 1 încă liberă.</w:t>
      </w:r>
      <w:r w:rsidRPr="00B7782A">
        <w:rPr>
          <w:color w:val="000000" w:themeColor="text1"/>
        </w:rPr>
        <w:br/>
        <w:t>→ Manevra încă interzisă (trafic în sens).</w:t>
      </w:r>
    </w:p>
    <w:p w14:paraId="0B39A158"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12 (+1 s)</w:t>
      </w:r>
      <w:r w:rsidRPr="00B7782A">
        <w:rPr>
          <w:color w:val="000000" w:themeColor="text1"/>
        </w:rPr>
        <w:t xml:space="preserve"> – viteză 35 km/h</w:t>
      </w:r>
      <w:r w:rsidRPr="00B7782A">
        <w:rPr>
          <w:color w:val="000000" w:themeColor="text1"/>
        </w:rPr>
        <w:br/>
        <w:t>– Traficul se mai eliberează, biciclist ieșit din zona ta.</w:t>
      </w:r>
      <w:r w:rsidRPr="00B7782A">
        <w:rPr>
          <w:color w:val="000000" w:themeColor="text1"/>
        </w:rPr>
        <w:br/>
        <w:t>→ Permis condiționat.</w:t>
      </w:r>
    </w:p>
    <w:p w14:paraId="3CEF63AB"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13 (+2 s)</w:t>
      </w:r>
      <w:r w:rsidRPr="00B7782A">
        <w:rPr>
          <w:color w:val="000000" w:themeColor="text1"/>
        </w:rPr>
        <w:t xml:space="preserve"> – viteză 36 km/h</w:t>
      </w:r>
      <w:r w:rsidRPr="00B7782A">
        <w:rPr>
          <w:color w:val="000000" w:themeColor="text1"/>
        </w:rPr>
        <w:br/>
        <w:t>– Sensul giratoriu aproape liber, poți semnaliza spre stânga.</w:t>
      </w:r>
      <w:r w:rsidRPr="00B7782A">
        <w:rPr>
          <w:color w:val="000000" w:themeColor="text1"/>
        </w:rPr>
        <w:br/>
        <w:t>→ Permis.</w:t>
      </w:r>
    </w:p>
    <w:p w14:paraId="46CF6186"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14 (+1 s)</w:t>
      </w:r>
      <w:r w:rsidRPr="00B7782A">
        <w:rPr>
          <w:color w:val="000000" w:themeColor="text1"/>
        </w:rPr>
        <w:t xml:space="preserve"> – viteză 36 km/h</w:t>
      </w:r>
      <w:r w:rsidRPr="00B7782A">
        <w:rPr>
          <w:color w:val="000000" w:themeColor="text1"/>
        </w:rPr>
        <w:br/>
        <w:t>– Verifici oglinzile, banda liberă.</w:t>
      </w:r>
      <w:r w:rsidRPr="00B7782A">
        <w:rPr>
          <w:color w:val="000000" w:themeColor="text1"/>
        </w:rPr>
        <w:br/>
        <w:t>→ Permis.</w:t>
      </w:r>
    </w:p>
    <w:p w14:paraId="1CDD39AF"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15 (+1 s)</w:t>
      </w:r>
      <w:r w:rsidRPr="00B7782A">
        <w:rPr>
          <w:color w:val="000000" w:themeColor="text1"/>
        </w:rPr>
        <w:t xml:space="preserve"> – viteză 37 km/h</w:t>
      </w:r>
      <w:r w:rsidRPr="00B7782A">
        <w:rPr>
          <w:color w:val="000000" w:themeColor="text1"/>
        </w:rPr>
        <w:br/>
        <w:t>– Îți începi tranziția spre banda 1.</w:t>
      </w:r>
      <w:r w:rsidRPr="00B7782A">
        <w:rPr>
          <w:color w:val="000000" w:themeColor="text1"/>
        </w:rPr>
        <w:br/>
        <w:t>→ Permis.</w:t>
      </w:r>
    </w:p>
    <w:p w14:paraId="6DFAA68B"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16 (+2 s)</w:t>
      </w:r>
      <w:r w:rsidRPr="00B7782A">
        <w:rPr>
          <w:color w:val="000000" w:themeColor="text1"/>
        </w:rPr>
        <w:t xml:space="preserve"> – viteză 37 km/h</w:t>
      </w:r>
      <w:r w:rsidRPr="00B7782A">
        <w:rPr>
          <w:color w:val="000000" w:themeColor="text1"/>
        </w:rPr>
        <w:br/>
        <w:t>– Ești la mijlocul benzii.</w:t>
      </w:r>
      <w:r w:rsidRPr="00B7782A">
        <w:rPr>
          <w:color w:val="000000" w:themeColor="text1"/>
        </w:rPr>
        <w:br/>
        <w:t>→ Permis.</w:t>
      </w:r>
    </w:p>
    <w:p w14:paraId="43D416A3" w14:textId="77777777"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17 (+1 s)</w:t>
      </w:r>
      <w:r w:rsidRPr="00B7782A">
        <w:rPr>
          <w:color w:val="000000" w:themeColor="text1"/>
        </w:rPr>
        <w:t xml:space="preserve"> – viteză 37 km/h</w:t>
      </w:r>
      <w:r w:rsidRPr="00B7782A">
        <w:rPr>
          <w:color w:val="000000" w:themeColor="text1"/>
        </w:rPr>
        <w:br/>
        <w:t>– Manevra continuă în siguranță.</w:t>
      </w:r>
      <w:r w:rsidRPr="00B7782A">
        <w:rPr>
          <w:color w:val="000000" w:themeColor="text1"/>
        </w:rPr>
        <w:br/>
        <w:t>→ Permis.</w:t>
      </w:r>
    </w:p>
    <w:p w14:paraId="3D465A05" w14:textId="7A8ADD5B" w:rsidR="00F71FA2" w:rsidRPr="00B7782A" w:rsidRDefault="00F71FA2" w:rsidP="00F71FA2">
      <w:pPr>
        <w:pStyle w:val="NormalWeb"/>
        <w:numPr>
          <w:ilvl w:val="0"/>
          <w:numId w:val="41"/>
        </w:numPr>
        <w:rPr>
          <w:color w:val="000000" w:themeColor="text1"/>
        </w:rPr>
      </w:pPr>
      <w:r w:rsidRPr="00B7782A">
        <w:rPr>
          <w:rStyle w:val="Strong"/>
          <w:rFonts w:eastAsiaTheme="majorEastAsia"/>
          <w:color w:val="000000" w:themeColor="text1"/>
        </w:rPr>
        <w:t>Cadru 18 (+1 s)</w:t>
      </w:r>
      <w:r w:rsidRPr="00B7782A">
        <w:rPr>
          <w:color w:val="000000" w:themeColor="text1"/>
        </w:rPr>
        <w:t xml:space="preserve"> – viteză 38 km/h</w:t>
      </w:r>
      <w:r w:rsidRPr="00B7782A">
        <w:rPr>
          <w:color w:val="000000" w:themeColor="text1"/>
        </w:rPr>
        <w:br/>
        <w:t>– Banda 1 complet ocupată de tine.</w:t>
      </w:r>
      <w:r w:rsidRPr="00B7782A">
        <w:rPr>
          <w:color w:val="000000" w:themeColor="text1"/>
        </w:rPr>
        <w:br/>
        <w:t>→ Manevra finalizată.</w:t>
      </w:r>
    </w:p>
    <w:p w14:paraId="4EF85073" w14:textId="4479D4A1" w:rsidR="00F71FA2" w:rsidRPr="00B7782A" w:rsidRDefault="00F71FA2" w:rsidP="00F71FA2">
      <w:pPr>
        <w:pStyle w:val="Heading3"/>
        <w:numPr>
          <w:ilvl w:val="0"/>
          <w:numId w:val="20"/>
        </w:numPr>
        <w:rPr>
          <w:rFonts w:ascii="Times New Roman" w:hAnsi="Times New Roman" w:cs="Times New Roman"/>
          <w:i/>
          <w:iCs/>
          <w:color w:val="000000" w:themeColor="text1"/>
          <w:sz w:val="24"/>
          <w:szCs w:val="24"/>
        </w:rPr>
      </w:pPr>
      <w:r w:rsidRPr="00B7782A">
        <w:rPr>
          <w:rFonts w:ascii="Times New Roman" w:hAnsi="Times New Roman" w:cs="Times New Roman"/>
          <w:i/>
          <w:iCs/>
          <w:color w:val="000000" w:themeColor="text1"/>
          <w:sz w:val="24"/>
          <w:szCs w:val="24"/>
        </w:rPr>
        <w:lastRenderedPageBreak/>
        <w:t>Situația 3 – Ambulanță și autobuz pe banda țintă (cadrele 19–29)</w:t>
      </w:r>
    </w:p>
    <w:p w14:paraId="2733356E"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19 (+1 s)</w:t>
      </w:r>
      <w:r w:rsidRPr="00B7782A">
        <w:rPr>
          <w:color w:val="000000" w:themeColor="text1"/>
        </w:rPr>
        <w:t xml:space="preserve"> – viteză 35 km/h</w:t>
      </w:r>
      <w:r w:rsidRPr="00B7782A">
        <w:rPr>
          <w:color w:val="000000" w:themeColor="text1"/>
        </w:rPr>
        <w:br/>
        <w:t>– Ambulanță pe banda 1 cu sirene.</w:t>
      </w:r>
      <w:r w:rsidRPr="00B7782A">
        <w:rPr>
          <w:color w:val="000000" w:themeColor="text1"/>
        </w:rPr>
        <w:br/>
        <w:t>→ Interzis absolut.</w:t>
      </w:r>
    </w:p>
    <w:p w14:paraId="729574C8"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20 (+1 s)</w:t>
      </w:r>
      <w:r w:rsidRPr="00B7782A">
        <w:rPr>
          <w:color w:val="000000" w:themeColor="text1"/>
        </w:rPr>
        <w:t xml:space="preserve"> – viteză 35 km/h</w:t>
      </w:r>
      <w:r w:rsidRPr="00B7782A">
        <w:rPr>
          <w:color w:val="000000" w:themeColor="text1"/>
        </w:rPr>
        <w:br/>
        <w:t>– Autobuz staționează la stație pe banda 1.</w:t>
      </w:r>
      <w:r w:rsidRPr="00B7782A">
        <w:rPr>
          <w:color w:val="000000" w:themeColor="text1"/>
        </w:rPr>
        <w:br/>
        <w:t>→ Interzis.</w:t>
      </w:r>
    </w:p>
    <w:p w14:paraId="6AAE02DB"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21 (+2 s)</w:t>
      </w:r>
      <w:r w:rsidRPr="00B7782A">
        <w:rPr>
          <w:color w:val="000000" w:themeColor="text1"/>
        </w:rPr>
        <w:t xml:space="preserve"> – viteză 34 km/h</w:t>
      </w:r>
      <w:r w:rsidRPr="00B7782A">
        <w:rPr>
          <w:color w:val="000000" w:themeColor="text1"/>
        </w:rPr>
        <w:br/>
        <w:t>– Ambulanța se apropie rapid, banda 1 încă ocupată de autobuz.</w:t>
      </w:r>
      <w:r w:rsidRPr="00B7782A">
        <w:rPr>
          <w:color w:val="000000" w:themeColor="text1"/>
        </w:rPr>
        <w:br/>
        <w:t>→ Interzis.</w:t>
      </w:r>
    </w:p>
    <w:p w14:paraId="30B08279"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22 (+1 s)</w:t>
      </w:r>
      <w:r w:rsidRPr="00B7782A">
        <w:rPr>
          <w:color w:val="000000" w:themeColor="text1"/>
        </w:rPr>
        <w:t xml:space="preserve"> – viteză 34 km/h</w:t>
      </w:r>
      <w:r w:rsidRPr="00B7782A">
        <w:rPr>
          <w:color w:val="000000" w:themeColor="text1"/>
        </w:rPr>
        <w:br/>
        <w:t>– Ambulanța trece, autobuzul termină oprirea.</w:t>
      </w:r>
      <w:r w:rsidRPr="00B7782A">
        <w:rPr>
          <w:color w:val="000000" w:themeColor="text1"/>
        </w:rPr>
        <w:br/>
        <w:t>→ Interzis temporar.</w:t>
      </w:r>
    </w:p>
    <w:p w14:paraId="7E8A198B"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23 (+1 s)</w:t>
      </w:r>
      <w:r w:rsidRPr="00B7782A">
        <w:rPr>
          <w:color w:val="000000" w:themeColor="text1"/>
        </w:rPr>
        <w:t xml:space="preserve"> – viteză 35 km/h</w:t>
      </w:r>
      <w:r w:rsidRPr="00B7782A">
        <w:rPr>
          <w:color w:val="000000" w:themeColor="text1"/>
        </w:rPr>
        <w:br/>
        <w:t>– Banda 1 liberă.</w:t>
      </w:r>
      <w:r w:rsidRPr="00B7782A">
        <w:rPr>
          <w:color w:val="000000" w:themeColor="text1"/>
        </w:rPr>
        <w:br/>
        <w:t>→ Permis condiționat, semnalizare ON.</w:t>
      </w:r>
    </w:p>
    <w:p w14:paraId="1302F58A"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24 (+1 s)</w:t>
      </w:r>
      <w:r w:rsidRPr="00B7782A">
        <w:rPr>
          <w:color w:val="000000" w:themeColor="text1"/>
        </w:rPr>
        <w:t xml:space="preserve"> – viteză 36 km/h</w:t>
      </w:r>
      <w:r w:rsidRPr="00B7782A">
        <w:rPr>
          <w:color w:val="000000" w:themeColor="text1"/>
        </w:rPr>
        <w:br/>
        <w:t>– Verifici oglinzile, unghi mort liber.</w:t>
      </w:r>
      <w:r w:rsidRPr="00B7782A">
        <w:rPr>
          <w:color w:val="000000" w:themeColor="text1"/>
        </w:rPr>
        <w:br/>
        <w:t>→ Permis.</w:t>
      </w:r>
    </w:p>
    <w:p w14:paraId="73927556"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25 (+2 s)</w:t>
      </w:r>
      <w:r w:rsidRPr="00B7782A">
        <w:rPr>
          <w:color w:val="000000" w:themeColor="text1"/>
        </w:rPr>
        <w:t xml:space="preserve"> – viteză 36 km/h</w:t>
      </w:r>
      <w:r w:rsidRPr="00B7782A">
        <w:rPr>
          <w:color w:val="000000" w:themeColor="text1"/>
        </w:rPr>
        <w:br/>
        <w:t>– Te apropii de intrarea în bandă.</w:t>
      </w:r>
      <w:r w:rsidRPr="00B7782A">
        <w:rPr>
          <w:color w:val="000000" w:themeColor="text1"/>
        </w:rPr>
        <w:br/>
        <w:t>→ Permis.</w:t>
      </w:r>
    </w:p>
    <w:p w14:paraId="54AC6C03"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26 (+1 s)</w:t>
      </w:r>
      <w:r w:rsidRPr="00B7782A">
        <w:rPr>
          <w:color w:val="000000" w:themeColor="text1"/>
        </w:rPr>
        <w:t xml:space="preserve"> – viteză 37 km/h</w:t>
      </w:r>
      <w:r w:rsidRPr="00B7782A">
        <w:rPr>
          <w:color w:val="000000" w:themeColor="text1"/>
        </w:rPr>
        <w:br/>
        <w:t>– Începi tranziția spre banda 1.</w:t>
      </w:r>
      <w:r w:rsidRPr="00B7782A">
        <w:rPr>
          <w:color w:val="000000" w:themeColor="text1"/>
        </w:rPr>
        <w:br/>
        <w:t>→ Permis.</w:t>
      </w:r>
    </w:p>
    <w:p w14:paraId="75B88E05"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27 (+1 s)</w:t>
      </w:r>
      <w:r w:rsidRPr="00B7782A">
        <w:rPr>
          <w:color w:val="000000" w:themeColor="text1"/>
        </w:rPr>
        <w:t xml:space="preserve"> – viteză 37 km/h</w:t>
      </w:r>
      <w:r w:rsidRPr="00B7782A">
        <w:rPr>
          <w:color w:val="000000" w:themeColor="text1"/>
        </w:rPr>
        <w:br/>
        <w:t>– Ești la jumătatea benzii.</w:t>
      </w:r>
      <w:r w:rsidRPr="00B7782A">
        <w:rPr>
          <w:color w:val="000000" w:themeColor="text1"/>
        </w:rPr>
        <w:br/>
        <w:t>→ Permis.</w:t>
      </w:r>
    </w:p>
    <w:p w14:paraId="442D5B57" w14:textId="77777777"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28 (+2 s)</w:t>
      </w:r>
      <w:r w:rsidRPr="00B7782A">
        <w:rPr>
          <w:color w:val="000000" w:themeColor="text1"/>
        </w:rPr>
        <w:t xml:space="preserve"> – viteză 37 km/h</w:t>
      </w:r>
      <w:r w:rsidRPr="00B7782A">
        <w:rPr>
          <w:color w:val="000000" w:themeColor="text1"/>
        </w:rPr>
        <w:br/>
        <w:t>– Banda 1 ocupată complet de tine.</w:t>
      </w:r>
      <w:r w:rsidRPr="00B7782A">
        <w:rPr>
          <w:color w:val="000000" w:themeColor="text1"/>
        </w:rPr>
        <w:br/>
        <w:t>→ Manevra continuă.</w:t>
      </w:r>
    </w:p>
    <w:p w14:paraId="3231260A" w14:textId="6CA9D8CC" w:rsidR="00F71FA2" w:rsidRPr="00B7782A" w:rsidRDefault="00F71FA2" w:rsidP="00F71FA2">
      <w:pPr>
        <w:pStyle w:val="NormalWeb"/>
        <w:numPr>
          <w:ilvl w:val="0"/>
          <w:numId w:val="42"/>
        </w:numPr>
        <w:rPr>
          <w:color w:val="000000" w:themeColor="text1"/>
        </w:rPr>
      </w:pPr>
      <w:r w:rsidRPr="00B7782A">
        <w:rPr>
          <w:rStyle w:val="Strong"/>
          <w:rFonts w:eastAsiaTheme="majorEastAsia"/>
          <w:color w:val="000000" w:themeColor="text1"/>
        </w:rPr>
        <w:t>Cadru 29 (+1 s)</w:t>
      </w:r>
      <w:r w:rsidRPr="00B7782A">
        <w:rPr>
          <w:color w:val="000000" w:themeColor="text1"/>
        </w:rPr>
        <w:t xml:space="preserve"> – viteză 38 km/h</w:t>
      </w:r>
      <w:r w:rsidRPr="00B7782A">
        <w:rPr>
          <w:color w:val="000000" w:themeColor="text1"/>
        </w:rPr>
        <w:br/>
        <w:t>– Manevra finalizată.</w:t>
      </w:r>
      <w:r w:rsidRPr="00B7782A">
        <w:rPr>
          <w:color w:val="000000" w:themeColor="text1"/>
        </w:rPr>
        <w:br/>
        <w:t>→ Permis complet.</w:t>
      </w:r>
    </w:p>
    <w:p w14:paraId="228D1019" w14:textId="594FB9E4" w:rsidR="00F71FA2" w:rsidRPr="00B7782A" w:rsidRDefault="00F71FA2" w:rsidP="00F71FA2">
      <w:pPr>
        <w:pStyle w:val="Heading3"/>
        <w:numPr>
          <w:ilvl w:val="0"/>
          <w:numId w:val="20"/>
        </w:numPr>
        <w:rPr>
          <w:rFonts w:ascii="Times New Roman" w:hAnsi="Times New Roman" w:cs="Times New Roman"/>
          <w:i/>
          <w:iCs/>
          <w:color w:val="000000" w:themeColor="text1"/>
          <w:sz w:val="24"/>
          <w:szCs w:val="24"/>
        </w:rPr>
      </w:pPr>
      <w:r w:rsidRPr="00B7782A">
        <w:rPr>
          <w:rFonts w:ascii="Times New Roman" w:hAnsi="Times New Roman" w:cs="Times New Roman"/>
          <w:i/>
          <w:iCs/>
          <w:color w:val="000000" w:themeColor="text1"/>
          <w:sz w:val="24"/>
          <w:szCs w:val="24"/>
        </w:rPr>
        <w:t>Situația finală – Banda liberă, condiții perfecte (cadrele 30–35)</w:t>
      </w:r>
    </w:p>
    <w:p w14:paraId="18AF46FB" w14:textId="77777777" w:rsidR="00F71FA2" w:rsidRPr="00B7782A" w:rsidRDefault="00F71FA2" w:rsidP="00F71FA2">
      <w:pPr>
        <w:pStyle w:val="NormalWeb"/>
        <w:numPr>
          <w:ilvl w:val="0"/>
          <w:numId w:val="43"/>
        </w:numPr>
        <w:ind w:left="1800"/>
        <w:rPr>
          <w:color w:val="000000" w:themeColor="text1"/>
        </w:rPr>
      </w:pPr>
      <w:r w:rsidRPr="00B7782A">
        <w:rPr>
          <w:rStyle w:val="Strong"/>
          <w:rFonts w:eastAsiaTheme="majorEastAsia"/>
          <w:color w:val="000000" w:themeColor="text1"/>
        </w:rPr>
        <w:t>Cadru 30 (+1 s)</w:t>
      </w:r>
      <w:r w:rsidRPr="00B7782A">
        <w:rPr>
          <w:color w:val="000000" w:themeColor="text1"/>
        </w:rPr>
        <w:t xml:space="preserve"> – viteză 38 km/h</w:t>
      </w:r>
      <w:r w:rsidRPr="00B7782A">
        <w:rPr>
          <w:color w:val="000000" w:themeColor="text1"/>
        </w:rPr>
        <w:br/>
        <w:t>– Banda 1 liberă, semnalizare ON.</w:t>
      </w:r>
      <w:r w:rsidRPr="00B7782A">
        <w:rPr>
          <w:color w:val="000000" w:themeColor="text1"/>
        </w:rPr>
        <w:br/>
        <w:t>→ Permis.</w:t>
      </w:r>
    </w:p>
    <w:p w14:paraId="1742D1FE" w14:textId="77777777" w:rsidR="00F71FA2" w:rsidRPr="00B7782A" w:rsidRDefault="00F71FA2" w:rsidP="00F71FA2">
      <w:pPr>
        <w:pStyle w:val="NormalWeb"/>
        <w:numPr>
          <w:ilvl w:val="0"/>
          <w:numId w:val="43"/>
        </w:numPr>
        <w:ind w:left="1800"/>
        <w:rPr>
          <w:color w:val="000000" w:themeColor="text1"/>
        </w:rPr>
      </w:pPr>
      <w:r w:rsidRPr="00B7782A">
        <w:rPr>
          <w:rStyle w:val="Strong"/>
          <w:rFonts w:eastAsiaTheme="majorEastAsia"/>
          <w:color w:val="000000" w:themeColor="text1"/>
        </w:rPr>
        <w:t>Cadru 31 (+1 s)</w:t>
      </w:r>
      <w:r w:rsidRPr="00B7782A">
        <w:rPr>
          <w:color w:val="000000" w:themeColor="text1"/>
        </w:rPr>
        <w:t xml:space="preserve"> – viteză 38 km/h</w:t>
      </w:r>
      <w:r w:rsidRPr="00B7782A">
        <w:rPr>
          <w:color w:val="000000" w:themeColor="text1"/>
        </w:rPr>
        <w:br/>
        <w:t>– Verifici oglinzile, unghi mort liber.</w:t>
      </w:r>
      <w:r w:rsidRPr="00B7782A">
        <w:rPr>
          <w:color w:val="000000" w:themeColor="text1"/>
        </w:rPr>
        <w:br/>
        <w:t>→ Permis.</w:t>
      </w:r>
    </w:p>
    <w:p w14:paraId="797EC9B2" w14:textId="77777777" w:rsidR="00F71FA2" w:rsidRPr="00B7782A" w:rsidRDefault="00F71FA2" w:rsidP="00F71FA2">
      <w:pPr>
        <w:pStyle w:val="NormalWeb"/>
        <w:numPr>
          <w:ilvl w:val="0"/>
          <w:numId w:val="43"/>
        </w:numPr>
        <w:ind w:left="1800"/>
        <w:rPr>
          <w:color w:val="000000" w:themeColor="text1"/>
        </w:rPr>
      </w:pPr>
      <w:r w:rsidRPr="00B7782A">
        <w:rPr>
          <w:rStyle w:val="Strong"/>
          <w:rFonts w:eastAsiaTheme="majorEastAsia"/>
          <w:color w:val="000000" w:themeColor="text1"/>
        </w:rPr>
        <w:t>Cadru 32 (+2 s)</w:t>
      </w:r>
      <w:r w:rsidRPr="00B7782A">
        <w:rPr>
          <w:color w:val="000000" w:themeColor="text1"/>
        </w:rPr>
        <w:t xml:space="preserve"> – viteză 38 km/h</w:t>
      </w:r>
      <w:r w:rsidRPr="00B7782A">
        <w:rPr>
          <w:color w:val="000000" w:themeColor="text1"/>
        </w:rPr>
        <w:br/>
        <w:t>– Începi tranziția spre banda 1.</w:t>
      </w:r>
      <w:r w:rsidRPr="00B7782A">
        <w:rPr>
          <w:color w:val="000000" w:themeColor="text1"/>
        </w:rPr>
        <w:br/>
        <w:t>→ Permis.</w:t>
      </w:r>
    </w:p>
    <w:p w14:paraId="100CBC5C" w14:textId="77777777" w:rsidR="00F71FA2" w:rsidRPr="00B7782A" w:rsidRDefault="00F71FA2" w:rsidP="00F71FA2">
      <w:pPr>
        <w:pStyle w:val="NormalWeb"/>
        <w:numPr>
          <w:ilvl w:val="0"/>
          <w:numId w:val="43"/>
        </w:numPr>
        <w:ind w:left="1800"/>
        <w:rPr>
          <w:color w:val="000000" w:themeColor="text1"/>
        </w:rPr>
      </w:pPr>
      <w:r w:rsidRPr="00B7782A">
        <w:rPr>
          <w:rStyle w:val="Strong"/>
          <w:rFonts w:eastAsiaTheme="majorEastAsia"/>
          <w:color w:val="000000" w:themeColor="text1"/>
        </w:rPr>
        <w:lastRenderedPageBreak/>
        <w:t>Cadru 33 (+1 s)</w:t>
      </w:r>
      <w:r w:rsidRPr="00B7782A">
        <w:rPr>
          <w:color w:val="000000" w:themeColor="text1"/>
        </w:rPr>
        <w:t xml:space="preserve"> – viteză 39 km/h</w:t>
      </w:r>
      <w:r w:rsidRPr="00B7782A">
        <w:rPr>
          <w:color w:val="000000" w:themeColor="text1"/>
        </w:rPr>
        <w:br/>
        <w:t>– Ești la mijlocul benzii.</w:t>
      </w:r>
      <w:r w:rsidRPr="00B7782A">
        <w:rPr>
          <w:color w:val="000000" w:themeColor="text1"/>
        </w:rPr>
        <w:br/>
        <w:t>→ Permis.</w:t>
      </w:r>
    </w:p>
    <w:p w14:paraId="53A2D14A" w14:textId="77777777" w:rsidR="00F71FA2" w:rsidRPr="00B7782A" w:rsidRDefault="00F71FA2" w:rsidP="00F71FA2">
      <w:pPr>
        <w:pStyle w:val="NormalWeb"/>
        <w:numPr>
          <w:ilvl w:val="0"/>
          <w:numId w:val="43"/>
        </w:numPr>
        <w:ind w:left="1800"/>
        <w:rPr>
          <w:color w:val="000000" w:themeColor="text1"/>
        </w:rPr>
      </w:pPr>
      <w:r w:rsidRPr="00B7782A">
        <w:rPr>
          <w:rStyle w:val="Strong"/>
          <w:rFonts w:eastAsiaTheme="majorEastAsia"/>
          <w:color w:val="000000" w:themeColor="text1"/>
        </w:rPr>
        <w:t>Cadru 34 (+1 s)</w:t>
      </w:r>
      <w:r w:rsidRPr="00B7782A">
        <w:rPr>
          <w:color w:val="000000" w:themeColor="text1"/>
        </w:rPr>
        <w:t xml:space="preserve"> – viteză 39 km/h</w:t>
      </w:r>
      <w:r w:rsidRPr="00B7782A">
        <w:rPr>
          <w:color w:val="000000" w:themeColor="text1"/>
        </w:rPr>
        <w:br/>
        <w:t>– Manevra aproape completă.</w:t>
      </w:r>
      <w:r w:rsidRPr="00B7782A">
        <w:rPr>
          <w:color w:val="000000" w:themeColor="text1"/>
        </w:rPr>
        <w:br/>
        <w:t>→ Permis.</w:t>
      </w:r>
    </w:p>
    <w:p w14:paraId="2843E2BE" w14:textId="77777777" w:rsidR="00F71FA2" w:rsidRPr="00B7782A" w:rsidRDefault="00F71FA2" w:rsidP="00F71FA2">
      <w:pPr>
        <w:pStyle w:val="NormalWeb"/>
        <w:numPr>
          <w:ilvl w:val="0"/>
          <w:numId w:val="43"/>
        </w:numPr>
        <w:ind w:left="1800"/>
        <w:rPr>
          <w:color w:val="000000" w:themeColor="text1"/>
        </w:rPr>
      </w:pPr>
      <w:r w:rsidRPr="00B7782A">
        <w:rPr>
          <w:rStyle w:val="Strong"/>
          <w:rFonts w:eastAsiaTheme="majorEastAsia"/>
          <w:color w:val="000000" w:themeColor="text1"/>
        </w:rPr>
        <w:t>Cadru 35 (+1 s)</w:t>
      </w:r>
      <w:r w:rsidRPr="00B7782A">
        <w:rPr>
          <w:color w:val="000000" w:themeColor="text1"/>
        </w:rPr>
        <w:t xml:space="preserve"> – viteză 40 km/h</w:t>
      </w:r>
      <w:r w:rsidRPr="00B7782A">
        <w:rPr>
          <w:color w:val="000000" w:themeColor="text1"/>
        </w:rPr>
        <w:br/>
        <w:t>– Banda 1 complet ocupată de tine.</w:t>
      </w:r>
      <w:r w:rsidRPr="00B7782A">
        <w:rPr>
          <w:color w:val="000000" w:themeColor="text1"/>
        </w:rPr>
        <w:br/>
        <w:t>→ Manevra efectuată.</w:t>
      </w:r>
    </w:p>
    <w:p w14:paraId="60D9101C" w14:textId="704AC1AE" w:rsidR="00F71FA2" w:rsidRDefault="008B5157" w:rsidP="008B5157">
      <w:pPr>
        <w:pStyle w:val="ListParagraph"/>
        <w:numPr>
          <w:ilvl w:val="0"/>
          <w:numId w:val="34"/>
        </w:numPr>
        <w:rPr>
          <w:color w:val="000000" w:themeColor="text1"/>
          <w:lang w:eastAsia="en-GB"/>
        </w:rPr>
      </w:pPr>
      <w:proofErr w:type="spellStart"/>
      <w:r>
        <w:rPr>
          <w:color w:val="000000" w:themeColor="text1"/>
          <w:lang w:eastAsia="en-GB"/>
        </w:rPr>
        <w:t>Scenariul</w:t>
      </w:r>
      <w:proofErr w:type="spellEnd"/>
      <w:r>
        <w:rPr>
          <w:color w:val="000000" w:themeColor="text1"/>
          <w:lang w:eastAsia="en-GB"/>
        </w:rPr>
        <w:t xml:space="preserve"> 3:</w:t>
      </w:r>
    </w:p>
    <w:p w14:paraId="1E7D4D9F" w14:textId="1CC73CA0" w:rsidR="008B5157" w:rsidRDefault="008B5157" w:rsidP="00B832C2">
      <w:pPr>
        <w:pStyle w:val="ListParagraph"/>
        <w:ind w:left="0" w:firstLine="720"/>
      </w:pPr>
      <w:r>
        <w:t>Mașina se deplasează în regim urban, unde întâlnește o alternanță de linii continue și discontinue. Inițial drumul este liber, însă manevra de schimbare a benzii este întreruptă de apariția temporară a marcajului continuu. Apoi, senzorii detectează o mașină care se apropie din spate, urmată de întâlnirea unei treceri de pietoni. Spre final, după ce zona pietonală este depășită, un vehicul din spate reduce brusc distanța, împiedicând executarea manevrei în siguranță.</w:t>
      </w:r>
    </w:p>
    <w:p w14:paraId="6AFCE0A6" w14:textId="77777777" w:rsidR="00F20A3A" w:rsidRDefault="00F20A3A" w:rsidP="00B832C2">
      <w:pPr>
        <w:pStyle w:val="ListParagraph"/>
        <w:ind w:left="0" w:firstLine="720"/>
      </w:pPr>
    </w:p>
    <w:p w14:paraId="65FAF068" w14:textId="568FBDBD" w:rsidR="00F20A3A" w:rsidRDefault="00F20A3A" w:rsidP="00B832C2">
      <w:pPr>
        <w:pStyle w:val="ListParagraph"/>
        <w:ind w:left="0" w:firstLine="720"/>
      </w:pPr>
      <w:r>
        <w:rPr>
          <w:b/>
          <w:bCs/>
        </w:rPr>
        <w:t>Scenariul 4: Drum Național - Infrastructură și Zone Critice</w:t>
      </w:r>
      <w:r>
        <w:t xml:space="preserve"> Vehiculul se deplasează pe un drum național (</w:t>
      </w:r>
      <w:r>
        <w:rPr>
          <w:rStyle w:val="HTMLCode"/>
          <w:rFonts w:eastAsiaTheme="majorEastAsia"/>
        </w:rPr>
        <w:t>exterior</w:t>
      </w:r>
      <w:r>
        <w:t xml:space="preserve">), inițial liber. Tentativa de schimbare a benzii este întreruptă succesiv de apropierea unui vehicul din spate și de traversarea unei treceri la nivel cu calea ferată. Ulterior, vehiculul traversează o intersecție unde marcajele și traficul impun restricții, urmată de o zonă de curbă periculoasă semnalizată cu linie continuă. Scenariul se încheie cu o alternanță rapidă a stării de siguranță cauzată de comportamentul agresiv al </w:t>
      </w:r>
      <w:proofErr w:type="spellStart"/>
      <w:r>
        <w:t>unui</w:t>
      </w:r>
      <w:proofErr w:type="spellEnd"/>
      <w:r>
        <w:t xml:space="preserve"> </w:t>
      </w:r>
      <w:proofErr w:type="spellStart"/>
      <w:r>
        <w:t>vehicul</w:t>
      </w:r>
      <w:proofErr w:type="spellEnd"/>
      <w:r>
        <w:t xml:space="preserve"> din spate.</w:t>
      </w:r>
    </w:p>
    <w:p w14:paraId="5CF26ABC" w14:textId="77777777" w:rsidR="001C6A74" w:rsidRDefault="001C6A74" w:rsidP="00B832C2">
      <w:pPr>
        <w:pStyle w:val="ListParagraph"/>
        <w:ind w:left="0" w:firstLine="720"/>
      </w:pPr>
    </w:p>
    <w:p w14:paraId="1CD585F4" w14:textId="54B6DD03" w:rsidR="001C6A74" w:rsidRDefault="001C6A74" w:rsidP="00B832C2">
      <w:pPr>
        <w:pStyle w:val="ListParagraph"/>
        <w:ind w:left="0" w:firstLine="720"/>
      </w:pPr>
      <w:proofErr w:type="spellStart"/>
      <w:r>
        <w:t>Scenariul</w:t>
      </w:r>
      <w:proofErr w:type="spellEnd"/>
      <w:r>
        <w:t xml:space="preserve"> 5: </w:t>
      </w:r>
      <w:proofErr w:type="spellStart"/>
      <w:r>
        <w:t>Vehiculul</w:t>
      </w:r>
      <w:proofErr w:type="spellEnd"/>
      <w:r>
        <w:t xml:space="preserve"> se </w:t>
      </w:r>
      <w:proofErr w:type="spellStart"/>
      <w:r>
        <w:t>deplasează</w:t>
      </w:r>
      <w:proofErr w:type="spellEnd"/>
      <w:r>
        <w:t xml:space="preserve"> pe un drum </w:t>
      </w:r>
      <w:proofErr w:type="spellStart"/>
      <w:r>
        <w:t>național</w:t>
      </w:r>
      <w:proofErr w:type="spellEnd"/>
      <w:r>
        <w:t xml:space="preserve"> </w:t>
      </w:r>
      <w:proofErr w:type="spellStart"/>
      <w:r>
        <w:t>în</w:t>
      </w:r>
      <w:proofErr w:type="spellEnd"/>
      <w:r>
        <w:t xml:space="preserve"> afara </w:t>
      </w:r>
      <w:proofErr w:type="spellStart"/>
      <w:r>
        <w:t>localității</w:t>
      </w:r>
      <w:proofErr w:type="spellEnd"/>
      <w:r>
        <w:t xml:space="preserve">. </w:t>
      </w:r>
      <w:proofErr w:type="spellStart"/>
      <w:r>
        <w:t>Intenția</w:t>
      </w:r>
      <w:proofErr w:type="spellEnd"/>
      <w:r>
        <w:t xml:space="preserve"> de a </w:t>
      </w:r>
      <w:proofErr w:type="spellStart"/>
      <w:r>
        <w:t>schimba</w:t>
      </w:r>
      <w:proofErr w:type="spellEnd"/>
      <w:r>
        <w:t xml:space="preserve"> </w:t>
      </w:r>
      <w:proofErr w:type="spellStart"/>
      <w:r>
        <w:t>banda</w:t>
      </w:r>
      <w:proofErr w:type="spellEnd"/>
      <w:r>
        <w:t xml:space="preserve"> </w:t>
      </w:r>
      <w:proofErr w:type="spellStart"/>
      <w:r>
        <w:t>este</w:t>
      </w:r>
      <w:proofErr w:type="spellEnd"/>
      <w:r>
        <w:t xml:space="preserve"> </w:t>
      </w:r>
      <w:proofErr w:type="spellStart"/>
      <w:r>
        <w:t>inițial</w:t>
      </w:r>
      <w:proofErr w:type="spellEnd"/>
      <w:r>
        <w:t xml:space="preserve"> </w:t>
      </w:r>
      <w:proofErr w:type="spellStart"/>
      <w:r>
        <w:t>blocată</w:t>
      </w:r>
      <w:proofErr w:type="spellEnd"/>
      <w:r>
        <w:t xml:space="preserve"> de </w:t>
      </w:r>
      <w:proofErr w:type="spellStart"/>
      <w:r>
        <w:t>intrarea</w:t>
      </w:r>
      <w:proofErr w:type="spellEnd"/>
      <w:r>
        <w:t xml:space="preserve"> </w:t>
      </w:r>
      <w:proofErr w:type="spellStart"/>
      <w:r>
        <w:t>într</w:t>
      </w:r>
      <w:proofErr w:type="spellEnd"/>
      <w:r>
        <w:t xml:space="preserve">-o </w:t>
      </w:r>
      <w:proofErr w:type="spellStart"/>
      <w:r>
        <w:t>zonă</w:t>
      </w:r>
      <w:proofErr w:type="spellEnd"/>
      <w:r>
        <w:t xml:space="preserve"> de </w:t>
      </w:r>
      <w:proofErr w:type="spellStart"/>
      <w:r>
        <w:t>lucrări</w:t>
      </w:r>
      <w:proofErr w:type="spellEnd"/>
      <w:r>
        <w:t xml:space="preserve"> </w:t>
      </w:r>
      <w:proofErr w:type="spellStart"/>
      <w:r>
        <w:t>semnalizată</w:t>
      </w:r>
      <w:proofErr w:type="spellEnd"/>
      <w:r>
        <w:t xml:space="preserve"> </w:t>
      </w:r>
      <w:proofErr w:type="spellStart"/>
      <w:r>
        <w:t>corespunzător</w:t>
      </w:r>
      <w:proofErr w:type="spellEnd"/>
      <w:r>
        <w:t xml:space="preserve"> </w:t>
      </w:r>
      <w:proofErr w:type="spellStart"/>
      <w:r>
        <w:t>și</w:t>
      </w:r>
      <w:proofErr w:type="spellEnd"/>
      <w:r>
        <w:t xml:space="preserve"> </w:t>
      </w:r>
      <w:proofErr w:type="spellStart"/>
      <w:r>
        <w:t>marcată</w:t>
      </w:r>
      <w:proofErr w:type="spellEnd"/>
      <w:r>
        <w:t xml:space="preserve"> cu </w:t>
      </w:r>
      <w:proofErr w:type="spellStart"/>
      <w:r>
        <w:t>linie</w:t>
      </w:r>
      <w:proofErr w:type="spellEnd"/>
      <w:r>
        <w:t xml:space="preserve"> </w:t>
      </w:r>
      <w:proofErr w:type="spellStart"/>
      <w:r>
        <w:t>continuă</w:t>
      </w:r>
      <w:proofErr w:type="spellEnd"/>
      <w:r>
        <w:t xml:space="preserve">. </w:t>
      </w:r>
      <w:proofErr w:type="spellStart"/>
      <w:r>
        <w:t>Imediat</w:t>
      </w:r>
      <w:proofErr w:type="spellEnd"/>
      <w:r>
        <w:t xml:space="preserve"> </w:t>
      </w:r>
      <w:proofErr w:type="spellStart"/>
      <w:r>
        <w:t>după</w:t>
      </w:r>
      <w:proofErr w:type="spellEnd"/>
      <w:r>
        <w:t xml:space="preserve"> </w:t>
      </w:r>
      <w:proofErr w:type="spellStart"/>
      <w:r>
        <w:t>ieșirea</w:t>
      </w:r>
      <w:proofErr w:type="spellEnd"/>
      <w:r>
        <w:t xml:space="preserve"> din zona de </w:t>
      </w:r>
      <w:proofErr w:type="spellStart"/>
      <w:r>
        <w:t>șantier</w:t>
      </w:r>
      <w:proofErr w:type="spellEnd"/>
      <w:r>
        <w:t xml:space="preserve">, </w:t>
      </w:r>
      <w:proofErr w:type="spellStart"/>
      <w:r>
        <w:t>senzorii</w:t>
      </w:r>
      <w:proofErr w:type="spellEnd"/>
      <w:r>
        <w:t xml:space="preserve"> </w:t>
      </w:r>
      <w:proofErr w:type="spellStart"/>
      <w:r>
        <w:t>detectează</w:t>
      </w:r>
      <w:proofErr w:type="spellEnd"/>
      <w:r>
        <w:t xml:space="preserve"> o </w:t>
      </w:r>
      <w:proofErr w:type="spellStart"/>
      <w:r>
        <w:t>suprafață</w:t>
      </w:r>
      <w:proofErr w:type="spellEnd"/>
      <w:r>
        <w:t xml:space="preserve"> de </w:t>
      </w:r>
      <w:proofErr w:type="spellStart"/>
      <w:r>
        <w:t>rulare</w:t>
      </w:r>
      <w:proofErr w:type="spellEnd"/>
      <w:r>
        <w:t xml:space="preserve"> </w:t>
      </w:r>
      <w:proofErr w:type="spellStart"/>
      <w:r>
        <w:t>puternic</w:t>
      </w:r>
      <w:proofErr w:type="spellEnd"/>
      <w:r>
        <w:t xml:space="preserve"> </w:t>
      </w:r>
      <w:proofErr w:type="spellStart"/>
      <w:r>
        <w:t>denivelată</w:t>
      </w:r>
      <w:proofErr w:type="spellEnd"/>
      <w:r>
        <w:t xml:space="preserve">, </w:t>
      </w:r>
      <w:proofErr w:type="spellStart"/>
      <w:r>
        <w:t>improprie</w:t>
      </w:r>
      <w:proofErr w:type="spellEnd"/>
      <w:r>
        <w:t xml:space="preserve"> </w:t>
      </w:r>
      <w:proofErr w:type="spellStart"/>
      <w:r>
        <w:t>manevrelor</w:t>
      </w:r>
      <w:proofErr w:type="spellEnd"/>
      <w:r>
        <w:t xml:space="preserve"> </w:t>
      </w:r>
      <w:proofErr w:type="spellStart"/>
      <w:r>
        <w:t>laterale</w:t>
      </w:r>
      <w:proofErr w:type="spellEnd"/>
      <w:r>
        <w:t xml:space="preserve"> de </w:t>
      </w:r>
      <w:proofErr w:type="spellStart"/>
      <w:r>
        <w:t>viteză</w:t>
      </w:r>
      <w:proofErr w:type="spellEnd"/>
      <w:r>
        <w:t xml:space="preserve">. </w:t>
      </w:r>
      <w:proofErr w:type="spellStart"/>
      <w:r>
        <w:t>Traseul</w:t>
      </w:r>
      <w:proofErr w:type="spellEnd"/>
      <w:r>
        <w:t xml:space="preserve"> </w:t>
      </w:r>
      <w:proofErr w:type="spellStart"/>
      <w:r>
        <w:t>continuă</w:t>
      </w:r>
      <w:proofErr w:type="spellEnd"/>
      <w:r>
        <w:t xml:space="preserve"> cu o </w:t>
      </w:r>
      <w:proofErr w:type="spellStart"/>
      <w:r>
        <w:t>urcare</w:t>
      </w:r>
      <w:proofErr w:type="spellEnd"/>
      <w:r>
        <w:t xml:space="preserve"> </w:t>
      </w:r>
      <w:proofErr w:type="spellStart"/>
      <w:r>
        <w:t>în</w:t>
      </w:r>
      <w:proofErr w:type="spellEnd"/>
      <w:r>
        <w:t xml:space="preserve"> </w:t>
      </w:r>
      <w:proofErr w:type="spellStart"/>
      <w:r>
        <w:t>rampă</w:t>
      </w:r>
      <w:proofErr w:type="spellEnd"/>
      <w:r>
        <w:t xml:space="preserve">, </w:t>
      </w:r>
      <w:proofErr w:type="spellStart"/>
      <w:r>
        <w:t>unde</w:t>
      </w:r>
      <w:proofErr w:type="spellEnd"/>
      <w:r>
        <w:t xml:space="preserve"> </w:t>
      </w:r>
      <w:proofErr w:type="spellStart"/>
      <w:r>
        <w:t>manevra</w:t>
      </w:r>
      <w:proofErr w:type="spellEnd"/>
      <w:r>
        <w:t xml:space="preserve"> </w:t>
      </w:r>
      <w:proofErr w:type="spellStart"/>
      <w:r>
        <w:t>este</w:t>
      </w:r>
      <w:proofErr w:type="spellEnd"/>
      <w:r>
        <w:t xml:space="preserve"> </w:t>
      </w:r>
      <w:proofErr w:type="spellStart"/>
      <w:r>
        <w:t>interzisă</w:t>
      </w:r>
      <w:proofErr w:type="spellEnd"/>
      <w:r>
        <w:t xml:space="preserve"> din </w:t>
      </w:r>
      <w:proofErr w:type="spellStart"/>
      <w:r>
        <w:t>cauza</w:t>
      </w:r>
      <w:proofErr w:type="spellEnd"/>
      <w:r>
        <w:t xml:space="preserve"> </w:t>
      </w:r>
      <w:proofErr w:type="spellStart"/>
      <w:r>
        <w:t>vizibilității</w:t>
      </w:r>
      <w:proofErr w:type="spellEnd"/>
      <w:r>
        <w:t xml:space="preserve"> </w:t>
      </w:r>
      <w:proofErr w:type="spellStart"/>
      <w:r>
        <w:t>reduse</w:t>
      </w:r>
      <w:proofErr w:type="spellEnd"/>
      <w:r>
        <w:t xml:space="preserve"> la </w:t>
      </w:r>
      <w:proofErr w:type="spellStart"/>
      <w:r>
        <w:t>vârful</w:t>
      </w:r>
      <w:proofErr w:type="spellEnd"/>
      <w:r>
        <w:t xml:space="preserve"> </w:t>
      </w:r>
      <w:proofErr w:type="spellStart"/>
      <w:r>
        <w:t>pantei</w:t>
      </w:r>
      <w:proofErr w:type="spellEnd"/>
      <w:r>
        <w:t xml:space="preserve">. </w:t>
      </w:r>
      <w:proofErr w:type="spellStart"/>
      <w:r>
        <w:t>În</w:t>
      </w:r>
      <w:proofErr w:type="spellEnd"/>
      <w:r>
        <w:t xml:space="preserve"> final, </w:t>
      </w:r>
      <w:proofErr w:type="spellStart"/>
      <w:r>
        <w:t>deși</w:t>
      </w:r>
      <w:proofErr w:type="spellEnd"/>
      <w:r>
        <w:t xml:space="preserve"> </w:t>
      </w:r>
      <w:proofErr w:type="spellStart"/>
      <w:r>
        <w:t>geometria</w:t>
      </w:r>
      <w:proofErr w:type="spellEnd"/>
      <w:r>
        <w:t xml:space="preserve"> </w:t>
      </w:r>
      <w:proofErr w:type="spellStart"/>
      <w:r>
        <w:t>drumului</w:t>
      </w:r>
      <w:proofErr w:type="spellEnd"/>
      <w:r>
        <w:t xml:space="preserve"> </w:t>
      </w:r>
      <w:proofErr w:type="spellStart"/>
      <w:r>
        <w:t>permite</w:t>
      </w:r>
      <w:proofErr w:type="spellEnd"/>
      <w:r>
        <w:t xml:space="preserve">, </w:t>
      </w:r>
      <w:proofErr w:type="spellStart"/>
      <w:r>
        <w:t>depășirea</w:t>
      </w:r>
      <w:proofErr w:type="spellEnd"/>
      <w:r>
        <w:t xml:space="preserve"> </w:t>
      </w:r>
      <w:proofErr w:type="spellStart"/>
      <w:r>
        <w:t>este</w:t>
      </w:r>
      <w:proofErr w:type="spellEnd"/>
      <w:r>
        <w:t xml:space="preserve"> </w:t>
      </w:r>
      <w:proofErr w:type="spellStart"/>
      <w:r>
        <w:t>restricționată</w:t>
      </w:r>
      <w:proofErr w:type="spellEnd"/>
      <w:r>
        <w:t xml:space="preserve"> de </w:t>
      </w:r>
      <w:proofErr w:type="spellStart"/>
      <w:r>
        <w:t>prezența</w:t>
      </w:r>
      <w:proofErr w:type="spellEnd"/>
      <w:r>
        <w:t xml:space="preserve"> </w:t>
      </w:r>
      <w:proofErr w:type="spellStart"/>
      <w:r>
        <w:t>unei</w:t>
      </w:r>
      <w:proofErr w:type="spellEnd"/>
      <w:r>
        <w:t xml:space="preserve"> </w:t>
      </w:r>
      <w:proofErr w:type="spellStart"/>
      <w:r>
        <w:t>coloane</w:t>
      </w:r>
      <w:proofErr w:type="spellEnd"/>
      <w:r>
        <w:t xml:space="preserve"> </w:t>
      </w:r>
      <w:proofErr w:type="spellStart"/>
      <w:r>
        <w:t>oficiale</w:t>
      </w:r>
      <w:proofErr w:type="spellEnd"/>
      <w:r>
        <w:t xml:space="preserve"> </w:t>
      </w:r>
      <w:proofErr w:type="spellStart"/>
      <w:r>
        <w:t>în</w:t>
      </w:r>
      <w:proofErr w:type="spellEnd"/>
      <w:r>
        <w:t xml:space="preserve"> </w:t>
      </w:r>
      <w:proofErr w:type="spellStart"/>
      <w:r>
        <w:t>trafic</w:t>
      </w:r>
      <w:proofErr w:type="spellEnd"/>
      <w:r>
        <w:t>.</w:t>
      </w:r>
    </w:p>
    <w:p w14:paraId="162E6383" w14:textId="77777777" w:rsidR="001C6A74" w:rsidRDefault="001C6A74" w:rsidP="00B832C2">
      <w:pPr>
        <w:pStyle w:val="ListParagraph"/>
        <w:ind w:left="0" w:firstLine="720"/>
      </w:pPr>
    </w:p>
    <w:p w14:paraId="4A4ACA33" w14:textId="71B9AF58" w:rsidR="001C6A74" w:rsidRPr="00F20A3A" w:rsidRDefault="001C6A74" w:rsidP="00B832C2">
      <w:pPr>
        <w:pStyle w:val="ListParagraph"/>
        <w:ind w:left="0" w:firstLine="720"/>
        <w:rPr>
          <w:color w:val="000000" w:themeColor="text1"/>
          <w:lang w:eastAsia="en-GB"/>
        </w:rPr>
      </w:pPr>
      <w:proofErr w:type="spellStart"/>
      <w:r>
        <w:t>Scenariul</w:t>
      </w:r>
      <w:proofErr w:type="spellEnd"/>
      <w:r>
        <w:t xml:space="preserve"> 6: </w:t>
      </w:r>
      <w:proofErr w:type="spellStart"/>
      <w:r>
        <w:t>Vehiculul</w:t>
      </w:r>
      <w:proofErr w:type="spellEnd"/>
      <w:r>
        <w:t xml:space="preserve"> se </w:t>
      </w:r>
      <w:proofErr w:type="spellStart"/>
      <w:r>
        <w:t>deplasează</w:t>
      </w:r>
      <w:proofErr w:type="spellEnd"/>
      <w:r>
        <w:t xml:space="preserve"> </w:t>
      </w:r>
      <w:proofErr w:type="spellStart"/>
      <w:r>
        <w:t>în</w:t>
      </w:r>
      <w:proofErr w:type="spellEnd"/>
      <w:r>
        <w:t xml:space="preserve"> </w:t>
      </w:r>
      <w:proofErr w:type="spellStart"/>
      <w:r>
        <w:t>regim</w:t>
      </w:r>
      <w:proofErr w:type="spellEnd"/>
      <w:r>
        <w:t xml:space="preserve"> de </w:t>
      </w:r>
      <w:proofErr w:type="spellStart"/>
      <w:r>
        <w:t>autostradă</w:t>
      </w:r>
      <w:proofErr w:type="spellEnd"/>
      <w:r>
        <w:t xml:space="preserve"> la </w:t>
      </w:r>
      <w:proofErr w:type="spellStart"/>
      <w:r>
        <w:t>viteză</w:t>
      </w:r>
      <w:proofErr w:type="spellEnd"/>
      <w:r>
        <w:t xml:space="preserve"> </w:t>
      </w:r>
      <w:proofErr w:type="spellStart"/>
      <w:r>
        <w:t>ridicată</w:t>
      </w:r>
      <w:proofErr w:type="spellEnd"/>
      <w:r>
        <w:t xml:space="preserve">. </w:t>
      </w:r>
      <w:proofErr w:type="spellStart"/>
      <w:r>
        <w:t>Inițial</w:t>
      </w:r>
      <w:proofErr w:type="spellEnd"/>
      <w:r>
        <w:t xml:space="preserve">, </w:t>
      </w:r>
      <w:proofErr w:type="spellStart"/>
      <w:r>
        <w:t>manevra</w:t>
      </w:r>
      <w:proofErr w:type="spellEnd"/>
      <w:r>
        <w:t xml:space="preserve"> de </w:t>
      </w:r>
      <w:proofErr w:type="spellStart"/>
      <w:r>
        <w:t>schimbare</w:t>
      </w:r>
      <w:proofErr w:type="spellEnd"/>
      <w:r>
        <w:t xml:space="preserve"> a </w:t>
      </w:r>
      <w:proofErr w:type="spellStart"/>
      <w:r>
        <w:t>benzii</w:t>
      </w:r>
      <w:proofErr w:type="spellEnd"/>
      <w:r>
        <w:t xml:space="preserve"> </w:t>
      </w:r>
      <w:proofErr w:type="spellStart"/>
      <w:r>
        <w:t>este</w:t>
      </w:r>
      <w:proofErr w:type="spellEnd"/>
      <w:r>
        <w:t xml:space="preserve"> </w:t>
      </w:r>
      <w:proofErr w:type="spellStart"/>
      <w:r>
        <w:t>imposibilă</w:t>
      </w:r>
      <w:proofErr w:type="spellEnd"/>
      <w:r>
        <w:t xml:space="preserve"> din </w:t>
      </w:r>
      <w:proofErr w:type="spellStart"/>
      <w:r>
        <w:t>cauza</w:t>
      </w:r>
      <w:proofErr w:type="spellEnd"/>
      <w:r>
        <w:t xml:space="preserve"> </w:t>
      </w:r>
      <w:proofErr w:type="spellStart"/>
      <w:r>
        <w:t>unui</w:t>
      </w:r>
      <w:proofErr w:type="spellEnd"/>
      <w:r>
        <w:t xml:space="preserve"> </w:t>
      </w:r>
      <w:proofErr w:type="spellStart"/>
      <w:r>
        <w:t>vehicul</w:t>
      </w:r>
      <w:proofErr w:type="spellEnd"/>
      <w:r>
        <w:t xml:space="preserve"> care se </w:t>
      </w:r>
      <w:proofErr w:type="spellStart"/>
      <w:r>
        <w:t>apropie</w:t>
      </w:r>
      <w:proofErr w:type="spellEnd"/>
      <w:r>
        <w:t xml:space="preserve"> rapid din spate. </w:t>
      </w:r>
      <w:proofErr w:type="spellStart"/>
      <w:r>
        <w:t>Imediat</w:t>
      </w:r>
      <w:proofErr w:type="spellEnd"/>
      <w:r>
        <w:t xml:space="preserve"> </w:t>
      </w:r>
      <w:proofErr w:type="spellStart"/>
      <w:r>
        <w:t>după</w:t>
      </w:r>
      <w:proofErr w:type="spellEnd"/>
      <w:r>
        <w:t xml:space="preserve"> </w:t>
      </w:r>
      <w:proofErr w:type="spellStart"/>
      <w:r>
        <w:t>eliberarea</w:t>
      </w:r>
      <w:proofErr w:type="spellEnd"/>
      <w:r>
        <w:t xml:space="preserve"> </w:t>
      </w:r>
      <w:proofErr w:type="spellStart"/>
      <w:r>
        <w:t>benzii</w:t>
      </w:r>
      <w:proofErr w:type="spellEnd"/>
      <w:r>
        <w:t xml:space="preserve">, </w:t>
      </w:r>
      <w:proofErr w:type="spellStart"/>
      <w:r>
        <w:t>senzorii</w:t>
      </w:r>
      <w:proofErr w:type="spellEnd"/>
      <w:r>
        <w:t xml:space="preserve"> </w:t>
      </w:r>
      <w:proofErr w:type="spellStart"/>
      <w:r>
        <w:t>detectează</w:t>
      </w:r>
      <w:proofErr w:type="spellEnd"/>
      <w:r>
        <w:t xml:space="preserve"> un </w:t>
      </w:r>
      <w:proofErr w:type="spellStart"/>
      <w:r>
        <w:t>vehicul</w:t>
      </w:r>
      <w:proofErr w:type="spellEnd"/>
      <w:r>
        <w:t xml:space="preserve"> </w:t>
      </w:r>
      <w:proofErr w:type="spellStart"/>
      <w:r>
        <w:t>prioritar</w:t>
      </w:r>
      <w:proofErr w:type="spellEnd"/>
      <w:r>
        <w:t xml:space="preserve"> (</w:t>
      </w:r>
      <w:proofErr w:type="spellStart"/>
      <w:r>
        <w:t>ambulanță</w:t>
      </w:r>
      <w:proofErr w:type="spellEnd"/>
      <w:r>
        <w:t xml:space="preserve">) </w:t>
      </w:r>
      <w:proofErr w:type="spellStart"/>
      <w:r>
        <w:t>în</w:t>
      </w:r>
      <w:proofErr w:type="spellEnd"/>
      <w:r>
        <w:t xml:space="preserve"> </w:t>
      </w:r>
      <w:proofErr w:type="spellStart"/>
      <w:r>
        <w:t>apropiere</w:t>
      </w:r>
      <w:proofErr w:type="spellEnd"/>
      <w:r>
        <w:t xml:space="preserve">. </w:t>
      </w:r>
      <w:proofErr w:type="spellStart"/>
      <w:r>
        <w:t>Următoarea</w:t>
      </w:r>
      <w:proofErr w:type="spellEnd"/>
      <w:r>
        <w:t xml:space="preserve"> </w:t>
      </w:r>
      <w:proofErr w:type="spellStart"/>
      <w:r>
        <w:t>tentativă</w:t>
      </w:r>
      <w:proofErr w:type="spellEnd"/>
      <w:r>
        <w:t xml:space="preserve"> de </w:t>
      </w:r>
      <w:proofErr w:type="spellStart"/>
      <w:r>
        <w:t>manevră</w:t>
      </w:r>
      <w:proofErr w:type="spellEnd"/>
      <w:r>
        <w:t xml:space="preserve"> </w:t>
      </w:r>
      <w:proofErr w:type="spellStart"/>
      <w:r>
        <w:t>este</w:t>
      </w:r>
      <w:proofErr w:type="spellEnd"/>
      <w:r>
        <w:t xml:space="preserve"> </w:t>
      </w:r>
      <w:proofErr w:type="spellStart"/>
      <w:r>
        <w:t>blocată</w:t>
      </w:r>
      <w:proofErr w:type="spellEnd"/>
      <w:r>
        <w:t xml:space="preserve"> de </w:t>
      </w:r>
      <w:proofErr w:type="spellStart"/>
      <w:r>
        <w:t>identificarea</w:t>
      </w:r>
      <w:proofErr w:type="spellEnd"/>
      <w:r>
        <w:t xml:space="preserve"> </w:t>
      </w:r>
      <w:proofErr w:type="spellStart"/>
      <w:r>
        <w:t>unui</w:t>
      </w:r>
      <w:proofErr w:type="spellEnd"/>
      <w:r>
        <w:t xml:space="preserve"> </w:t>
      </w:r>
      <w:proofErr w:type="spellStart"/>
      <w:r>
        <w:t>obstacol</w:t>
      </w:r>
      <w:proofErr w:type="spellEnd"/>
      <w:r>
        <w:t xml:space="preserve"> </w:t>
      </w:r>
      <w:proofErr w:type="spellStart"/>
      <w:r>
        <w:t>staționar</w:t>
      </w:r>
      <w:proofErr w:type="spellEnd"/>
      <w:r>
        <w:t xml:space="preserve"> pe </w:t>
      </w:r>
      <w:proofErr w:type="spellStart"/>
      <w:r>
        <w:t>direcția</w:t>
      </w:r>
      <w:proofErr w:type="spellEnd"/>
      <w:r>
        <w:t xml:space="preserve"> de </w:t>
      </w:r>
      <w:proofErr w:type="spellStart"/>
      <w:r>
        <w:t>mers</w:t>
      </w:r>
      <w:proofErr w:type="spellEnd"/>
      <w:r>
        <w:t xml:space="preserve">. </w:t>
      </w:r>
      <w:proofErr w:type="spellStart"/>
      <w:r>
        <w:t>Spre</w:t>
      </w:r>
      <w:proofErr w:type="spellEnd"/>
      <w:r>
        <w:t xml:space="preserve"> final, </w:t>
      </w:r>
      <w:proofErr w:type="spellStart"/>
      <w:r>
        <w:t>condițiile</w:t>
      </w:r>
      <w:proofErr w:type="spellEnd"/>
      <w:r>
        <w:t xml:space="preserve"> de </w:t>
      </w:r>
      <w:proofErr w:type="spellStart"/>
      <w:r>
        <w:t>mediu</w:t>
      </w:r>
      <w:proofErr w:type="spellEnd"/>
      <w:r>
        <w:t xml:space="preserve"> se </w:t>
      </w:r>
      <w:proofErr w:type="spellStart"/>
      <w:r>
        <w:t>deteriorează</w:t>
      </w:r>
      <w:proofErr w:type="spellEnd"/>
      <w:r>
        <w:t xml:space="preserve">: </w:t>
      </w:r>
      <w:proofErr w:type="spellStart"/>
      <w:r>
        <w:t>vizibilitatea</w:t>
      </w:r>
      <w:proofErr w:type="spellEnd"/>
      <w:r>
        <w:t xml:space="preserve"> </w:t>
      </w:r>
      <w:proofErr w:type="spellStart"/>
      <w:r>
        <w:t>scade</w:t>
      </w:r>
      <w:proofErr w:type="spellEnd"/>
      <w:r>
        <w:t xml:space="preserve"> </w:t>
      </w:r>
      <w:proofErr w:type="spellStart"/>
      <w:r>
        <w:t>brusc</w:t>
      </w:r>
      <w:proofErr w:type="spellEnd"/>
      <w:r>
        <w:t xml:space="preserve"> din </w:t>
      </w:r>
      <w:proofErr w:type="spellStart"/>
      <w:r>
        <w:t>cauza</w:t>
      </w:r>
      <w:proofErr w:type="spellEnd"/>
      <w:r>
        <w:t xml:space="preserve"> </w:t>
      </w:r>
      <w:proofErr w:type="spellStart"/>
      <w:r>
        <w:t>unui</w:t>
      </w:r>
      <w:proofErr w:type="spellEnd"/>
      <w:r>
        <w:t xml:space="preserve"> banc de </w:t>
      </w:r>
      <w:proofErr w:type="spellStart"/>
      <w:r>
        <w:t>ceață</w:t>
      </w:r>
      <w:proofErr w:type="spellEnd"/>
      <w:r>
        <w:t xml:space="preserve">, </w:t>
      </w:r>
      <w:proofErr w:type="spellStart"/>
      <w:r>
        <w:t>urmată</w:t>
      </w:r>
      <w:proofErr w:type="spellEnd"/>
      <w:r>
        <w:t xml:space="preserve"> de </w:t>
      </w:r>
      <w:proofErr w:type="spellStart"/>
      <w:r>
        <w:lastRenderedPageBreak/>
        <w:t>detectarea</w:t>
      </w:r>
      <w:proofErr w:type="spellEnd"/>
      <w:r>
        <w:t xml:space="preserve"> </w:t>
      </w:r>
      <w:proofErr w:type="spellStart"/>
      <w:r>
        <w:t>unei</w:t>
      </w:r>
      <w:proofErr w:type="spellEnd"/>
      <w:r>
        <w:t xml:space="preserve"> </w:t>
      </w:r>
      <w:proofErr w:type="spellStart"/>
      <w:r>
        <w:t>porțiuni</w:t>
      </w:r>
      <w:proofErr w:type="spellEnd"/>
      <w:r>
        <w:t xml:space="preserve"> de </w:t>
      </w:r>
      <w:proofErr w:type="spellStart"/>
      <w:r>
        <w:t>carosabil</w:t>
      </w:r>
      <w:proofErr w:type="spellEnd"/>
      <w:r>
        <w:t xml:space="preserve"> </w:t>
      </w:r>
      <w:proofErr w:type="spellStart"/>
      <w:r>
        <w:t>alunecos</w:t>
      </w:r>
      <w:proofErr w:type="spellEnd"/>
      <w:r>
        <w:t xml:space="preserve"> (</w:t>
      </w:r>
      <w:proofErr w:type="spellStart"/>
      <w:r>
        <w:t>polei</w:t>
      </w:r>
      <w:proofErr w:type="spellEnd"/>
      <w:r>
        <w:t xml:space="preserve">), </w:t>
      </w:r>
      <w:proofErr w:type="spellStart"/>
      <w:r>
        <w:t>sistemul</w:t>
      </w:r>
      <w:proofErr w:type="spellEnd"/>
      <w:r>
        <w:t xml:space="preserve"> </w:t>
      </w:r>
      <w:proofErr w:type="spellStart"/>
      <w:r>
        <w:t>menținând</w:t>
      </w:r>
      <w:proofErr w:type="spellEnd"/>
      <w:r>
        <w:t xml:space="preserve"> </w:t>
      </w:r>
      <w:proofErr w:type="spellStart"/>
      <w:r>
        <w:t>interdicția</w:t>
      </w:r>
      <w:proofErr w:type="spellEnd"/>
      <w:r>
        <w:t xml:space="preserve"> </w:t>
      </w:r>
      <w:proofErr w:type="spellStart"/>
      <w:r>
        <w:t>pentru</w:t>
      </w:r>
      <w:proofErr w:type="spellEnd"/>
      <w:r>
        <w:t xml:space="preserve"> a </w:t>
      </w:r>
      <w:proofErr w:type="spellStart"/>
      <w:r>
        <w:t>preveni</w:t>
      </w:r>
      <w:proofErr w:type="spellEnd"/>
      <w:r>
        <w:t xml:space="preserve"> </w:t>
      </w:r>
      <w:proofErr w:type="spellStart"/>
      <w:r>
        <w:t>derapajul</w:t>
      </w:r>
      <w:proofErr w:type="spellEnd"/>
      <w:r>
        <w:t>.</w:t>
      </w:r>
    </w:p>
    <w:p w14:paraId="51827093" w14:textId="77777777" w:rsidR="00F71FA2" w:rsidRPr="00B7782A" w:rsidRDefault="00F71FA2" w:rsidP="00F71FA2">
      <w:pPr>
        <w:spacing w:after="0" w:line="240" w:lineRule="auto"/>
        <w:ind w:left="1800"/>
        <w:rPr>
          <w:rFonts w:ascii="Times New Roman" w:eastAsia="Times New Roman" w:hAnsi="Times New Roman" w:cs="Times New Roman"/>
          <w:b/>
          <w:bCs/>
          <w:color w:val="000000" w:themeColor="text1"/>
          <w:kern w:val="0"/>
          <w:lang w:eastAsia="en-GB"/>
          <w14:ligatures w14:val="none"/>
        </w:rPr>
      </w:pPr>
    </w:p>
    <w:p w14:paraId="7648D6E2" w14:textId="77777777" w:rsidR="00320A0F" w:rsidRPr="00B7782A" w:rsidRDefault="00320A0F" w:rsidP="00F71FA2">
      <w:pPr>
        <w:spacing w:after="0"/>
        <w:rPr>
          <w:rFonts w:ascii="Times New Roman" w:hAnsi="Times New Roman" w:cs="Times New Roman"/>
          <w:color w:val="000000" w:themeColor="text1"/>
        </w:rPr>
      </w:pPr>
    </w:p>
    <w:sectPr w:rsidR="00320A0F" w:rsidRPr="00B77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B61"/>
    <w:multiLevelType w:val="hybridMultilevel"/>
    <w:tmpl w:val="05E8F6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4530977"/>
    <w:multiLevelType w:val="hybridMultilevel"/>
    <w:tmpl w:val="5434DA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9A4CF3"/>
    <w:multiLevelType w:val="multilevel"/>
    <w:tmpl w:val="75549F98"/>
    <w:lvl w:ilvl="0">
      <w:start w:val="8"/>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B0E437F"/>
    <w:multiLevelType w:val="hybridMultilevel"/>
    <w:tmpl w:val="2D42BD9C"/>
    <w:lvl w:ilvl="0" w:tplc="F496B0F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6F5AD9"/>
    <w:multiLevelType w:val="hybridMultilevel"/>
    <w:tmpl w:val="548E25EC"/>
    <w:lvl w:ilvl="0" w:tplc="B5B4340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145ACB"/>
    <w:multiLevelType w:val="multilevel"/>
    <w:tmpl w:val="D5C0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1636D"/>
    <w:multiLevelType w:val="multilevel"/>
    <w:tmpl w:val="29B098BC"/>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2A1561E"/>
    <w:multiLevelType w:val="hybridMultilevel"/>
    <w:tmpl w:val="FBEC2E8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183B51FE"/>
    <w:multiLevelType w:val="hybridMultilevel"/>
    <w:tmpl w:val="2E5A9EB2"/>
    <w:lvl w:ilvl="0" w:tplc="AEA09C22">
      <w:start w:val="1"/>
      <w:numFmt w:val="upp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8621697"/>
    <w:multiLevelType w:val="hybridMultilevel"/>
    <w:tmpl w:val="671E63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DAC1589"/>
    <w:multiLevelType w:val="hybridMultilevel"/>
    <w:tmpl w:val="9594DE7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1BE3453"/>
    <w:multiLevelType w:val="hybridMultilevel"/>
    <w:tmpl w:val="46AC9B5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26AA0D9C"/>
    <w:multiLevelType w:val="hybridMultilevel"/>
    <w:tmpl w:val="28EC3148"/>
    <w:lvl w:ilvl="0" w:tplc="08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005E19"/>
    <w:multiLevelType w:val="hybridMultilevel"/>
    <w:tmpl w:val="707A5D5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A2A56BE"/>
    <w:multiLevelType w:val="hybridMultilevel"/>
    <w:tmpl w:val="60B0DB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B69172A"/>
    <w:multiLevelType w:val="multilevel"/>
    <w:tmpl w:val="BAF83B18"/>
    <w:lvl w:ilvl="0">
      <w:start w:val="1"/>
      <w:numFmt w:val="lowerLetter"/>
      <w:lvlText w:val="%1)"/>
      <w:lvlJc w:val="left"/>
      <w:pPr>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C823D15"/>
    <w:multiLevelType w:val="hybridMultilevel"/>
    <w:tmpl w:val="1AA80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CF2A35"/>
    <w:multiLevelType w:val="hybridMultilevel"/>
    <w:tmpl w:val="C2FE12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FE5985"/>
    <w:multiLevelType w:val="multilevel"/>
    <w:tmpl w:val="5DFC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8B483A"/>
    <w:multiLevelType w:val="multilevel"/>
    <w:tmpl w:val="2B2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20C85"/>
    <w:multiLevelType w:val="multilevel"/>
    <w:tmpl w:val="9A563CC8"/>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3E4E7995"/>
    <w:multiLevelType w:val="multilevel"/>
    <w:tmpl w:val="5CDCFC3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EBF57A2"/>
    <w:multiLevelType w:val="hybridMultilevel"/>
    <w:tmpl w:val="9DAA168E"/>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3F223623"/>
    <w:multiLevelType w:val="multilevel"/>
    <w:tmpl w:val="32AEBF5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4A532342"/>
    <w:multiLevelType w:val="hybridMultilevel"/>
    <w:tmpl w:val="B686E0BC"/>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C983319"/>
    <w:multiLevelType w:val="multilevel"/>
    <w:tmpl w:val="0BEA5452"/>
    <w:lvl w:ilvl="0">
      <w:start w:val="9"/>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4CE41476"/>
    <w:multiLevelType w:val="multilevel"/>
    <w:tmpl w:val="E1C0334E"/>
    <w:lvl w:ilvl="0">
      <w:start w:val="1"/>
      <w:numFmt w:val="lowerLetter"/>
      <w:lvlText w:val="%1)"/>
      <w:lvlJc w:val="left"/>
      <w:pPr>
        <w:ind w:left="14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781F78"/>
    <w:multiLevelType w:val="multilevel"/>
    <w:tmpl w:val="D868AB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B078A"/>
    <w:multiLevelType w:val="hybridMultilevel"/>
    <w:tmpl w:val="078CEDE8"/>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962936"/>
    <w:multiLevelType w:val="multilevel"/>
    <w:tmpl w:val="82B27D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8D77ECC"/>
    <w:multiLevelType w:val="hybridMultilevel"/>
    <w:tmpl w:val="4FBA2C64"/>
    <w:lvl w:ilvl="0" w:tplc="E036239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9055D74"/>
    <w:multiLevelType w:val="multilevel"/>
    <w:tmpl w:val="CFE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5258F"/>
    <w:multiLevelType w:val="hybridMultilevel"/>
    <w:tmpl w:val="175686CE"/>
    <w:lvl w:ilvl="0" w:tplc="93E431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313342"/>
    <w:multiLevelType w:val="hybridMultilevel"/>
    <w:tmpl w:val="5D04EF78"/>
    <w:lvl w:ilvl="0" w:tplc="79D458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678947D0"/>
    <w:multiLevelType w:val="hybridMultilevel"/>
    <w:tmpl w:val="08E47AF2"/>
    <w:lvl w:ilvl="0" w:tplc="352E7D2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C210A6D"/>
    <w:multiLevelType w:val="multilevel"/>
    <w:tmpl w:val="5F5A78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E335B32"/>
    <w:multiLevelType w:val="multilevel"/>
    <w:tmpl w:val="8F5A04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772521F8"/>
    <w:multiLevelType w:val="multilevel"/>
    <w:tmpl w:val="BDCE0706"/>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774D0783"/>
    <w:multiLevelType w:val="hybridMultilevel"/>
    <w:tmpl w:val="EA821D8E"/>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7803581F"/>
    <w:multiLevelType w:val="hybridMultilevel"/>
    <w:tmpl w:val="4D505B08"/>
    <w:lvl w:ilvl="0" w:tplc="08090013">
      <w:start w:val="1"/>
      <w:numFmt w:val="upperRoman"/>
      <w:lvlText w:val="%1."/>
      <w:lvlJc w:val="right"/>
      <w:pPr>
        <w:ind w:left="720" w:hanging="360"/>
      </w:p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6F2D33"/>
    <w:multiLevelType w:val="multilevel"/>
    <w:tmpl w:val="1E504708"/>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7EC515A2"/>
    <w:multiLevelType w:val="multilevel"/>
    <w:tmpl w:val="73561A72"/>
    <w:lvl w:ilvl="0">
      <w:start w:val="1"/>
      <w:numFmt w:val="lowerLetter"/>
      <w:lvlText w:val="%1)"/>
      <w:lvlJc w:val="left"/>
      <w:pPr>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7FBB6E42"/>
    <w:multiLevelType w:val="hybridMultilevel"/>
    <w:tmpl w:val="4470CE1E"/>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064567532">
    <w:abstractNumId w:val="18"/>
  </w:num>
  <w:num w:numId="2" w16cid:durableId="731076034">
    <w:abstractNumId w:val="25"/>
  </w:num>
  <w:num w:numId="3" w16cid:durableId="1452237483">
    <w:abstractNumId w:val="23"/>
  </w:num>
  <w:num w:numId="4" w16cid:durableId="246500226">
    <w:abstractNumId w:val="2"/>
  </w:num>
  <w:num w:numId="5" w16cid:durableId="1676768118">
    <w:abstractNumId w:val="36"/>
  </w:num>
  <w:num w:numId="6" w16cid:durableId="1005473064">
    <w:abstractNumId w:val="27"/>
  </w:num>
  <w:num w:numId="7" w16cid:durableId="1194226811">
    <w:abstractNumId w:val="17"/>
  </w:num>
  <w:num w:numId="8" w16cid:durableId="1308582972">
    <w:abstractNumId w:val="9"/>
  </w:num>
  <w:num w:numId="9" w16cid:durableId="1996571692">
    <w:abstractNumId w:val="10"/>
  </w:num>
  <w:num w:numId="10" w16cid:durableId="658658316">
    <w:abstractNumId w:val="40"/>
  </w:num>
  <w:num w:numId="11" w16cid:durableId="1765875022">
    <w:abstractNumId w:val="37"/>
  </w:num>
  <w:num w:numId="12" w16cid:durableId="255750281">
    <w:abstractNumId w:val="6"/>
  </w:num>
  <w:num w:numId="13" w16cid:durableId="610013572">
    <w:abstractNumId w:val="41"/>
  </w:num>
  <w:num w:numId="14" w16cid:durableId="841286428">
    <w:abstractNumId w:val="26"/>
  </w:num>
  <w:num w:numId="15" w16cid:durableId="1270241985">
    <w:abstractNumId w:val="21"/>
  </w:num>
  <w:num w:numId="16" w16cid:durableId="707340504">
    <w:abstractNumId w:val="29"/>
  </w:num>
  <w:num w:numId="17" w16cid:durableId="1338272496">
    <w:abstractNumId w:val="32"/>
  </w:num>
  <w:num w:numId="18" w16cid:durableId="169219026">
    <w:abstractNumId w:val="1"/>
  </w:num>
  <w:num w:numId="19" w16cid:durableId="67388281">
    <w:abstractNumId w:val="20"/>
  </w:num>
  <w:num w:numId="20" w16cid:durableId="1431469301">
    <w:abstractNumId w:val="15"/>
  </w:num>
  <w:num w:numId="21" w16cid:durableId="1519268005">
    <w:abstractNumId w:val="30"/>
  </w:num>
  <w:num w:numId="22" w16cid:durableId="1542741980">
    <w:abstractNumId w:val="8"/>
  </w:num>
  <w:num w:numId="23" w16cid:durableId="416365010">
    <w:abstractNumId w:val="3"/>
  </w:num>
  <w:num w:numId="24" w16cid:durableId="1832065501">
    <w:abstractNumId w:val="39"/>
  </w:num>
  <w:num w:numId="25" w16cid:durableId="1739088359">
    <w:abstractNumId w:val="13"/>
  </w:num>
  <w:num w:numId="26" w16cid:durableId="1046831941">
    <w:abstractNumId w:val="12"/>
  </w:num>
  <w:num w:numId="27" w16cid:durableId="2079670722">
    <w:abstractNumId w:val="28"/>
  </w:num>
  <w:num w:numId="28" w16cid:durableId="748387521">
    <w:abstractNumId w:val="22"/>
  </w:num>
  <w:num w:numId="29" w16cid:durableId="1878277013">
    <w:abstractNumId w:val="38"/>
  </w:num>
  <w:num w:numId="30" w16cid:durableId="1177495990">
    <w:abstractNumId w:val="24"/>
  </w:num>
  <w:num w:numId="31" w16cid:durableId="283313514">
    <w:abstractNumId w:val="4"/>
  </w:num>
  <w:num w:numId="32" w16cid:durableId="1127510344">
    <w:abstractNumId w:val="34"/>
  </w:num>
  <w:num w:numId="33" w16cid:durableId="1792282231">
    <w:abstractNumId w:val="14"/>
  </w:num>
  <w:num w:numId="34" w16cid:durableId="1005784095">
    <w:abstractNumId w:val="33"/>
  </w:num>
  <w:num w:numId="35" w16cid:durableId="908616387">
    <w:abstractNumId w:val="42"/>
  </w:num>
  <w:num w:numId="36" w16cid:durableId="433862451">
    <w:abstractNumId w:val="35"/>
  </w:num>
  <w:num w:numId="37" w16cid:durableId="1658802985">
    <w:abstractNumId w:val="31"/>
  </w:num>
  <w:num w:numId="38" w16cid:durableId="563611859">
    <w:abstractNumId w:val="5"/>
  </w:num>
  <w:num w:numId="39" w16cid:durableId="859776205">
    <w:abstractNumId w:val="19"/>
  </w:num>
  <w:num w:numId="40" w16cid:durableId="182745713">
    <w:abstractNumId w:val="0"/>
  </w:num>
  <w:num w:numId="41" w16cid:durableId="1406681092">
    <w:abstractNumId w:val="7"/>
  </w:num>
  <w:num w:numId="42" w16cid:durableId="812794444">
    <w:abstractNumId w:val="11"/>
  </w:num>
  <w:num w:numId="43" w16cid:durableId="1721436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89"/>
    <w:rsid w:val="000228C2"/>
    <w:rsid w:val="00027F3F"/>
    <w:rsid w:val="00077D89"/>
    <w:rsid w:val="00146394"/>
    <w:rsid w:val="00147AEB"/>
    <w:rsid w:val="001C6A74"/>
    <w:rsid w:val="002E3C54"/>
    <w:rsid w:val="00320A0F"/>
    <w:rsid w:val="00351FCF"/>
    <w:rsid w:val="003533ED"/>
    <w:rsid w:val="003A30B0"/>
    <w:rsid w:val="003C0CDE"/>
    <w:rsid w:val="00413BB3"/>
    <w:rsid w:val="00454C31"/>
    <w:rsid w:val="007A6C12"/>
    <w:rsid w:val="00820487"/>
    <w:rsid w:val="00854601"/>
    <w:rsid w:val="008B5157"/>
    <w:rsid w:val="00A17051"/>
    <w:rsid w:val="00B6109A"/>
    <w:rsid w:val="00B7782A"/>
    <w:rsid w:val="00B832C2"/>
    <w:rsid w:val="00BA0139"/>
    <w:rsid w:val="00BE2159"/>
    <w:rsid w:val="00D256DC"/>
    <w:rsid w:val="00E40C7A"/>
    <w:rsid w:val="00F20A3A"/>
    <w:rsid w:val="00F66310"/>
    <w:rsid w:val="00F71FA2"/>
    <w:rsid w:val="00FE445D"/>
    <w:rsid w:val="00FE5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3EC8"/>
  <w15:chartTrackingRefBased/>
  <w15:docId w15:val="{BE14F24C-796C-0542-813F-4930A604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7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7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D89"/>
    <w:rPr>
      <w:rFonts w:eastAsiaTheme="majorEastAsia" w:cstheme="majorBidi"/>
      <w:color w:val="272727" w:themeColor="text1" w:themeTint="D8"/>
    </w:rPr>
  </w:style>
  <w:style w:type="paragraph" w:styleId="Title">
    <w:name w:val="Title"/>
    <w:basedOn w:val="Normal"/>
    <w:next w:val="Normal"/>
    <w:link w:val="TitleChar"/>
    <w:uiPriority w:val="10"/>
    <w:qFormat/>
    <w:rsid w:val="00077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D89"/>
    <w:pPr>
      <w:spacing w:before="160"/>
      <w:jc w:val="center"/>
    </w:pPr>
    <w:rPr>
      <w:i/>
      <w:iCs/>
      <w:color w:val="404040" w:themeColor="text1" w:themeTint="BF"/>
    </w:rPr>
  </w:style>
  <w:style w:type="character" w:customStyle="1" w:styleId="QuoteChar">
    <w:name w:val="Quote Char"/>
    <w:basedOn w:val="DefaultParagraphFont"/>
    <w:link w:val="Quote"/>
    <w:uiPriority w:val="29"/>
    <w:rsid w:val="00077D89"/>
    <w:rPr>
      <w:i/>
      <w:iCs/>
      <w:color w:val="404040" w:themeColor="text1" w:themeTint="BF"/>
    </w:rPr>
  </w:style>
  <w:style w:type="paragraph" w:styleId="ListParagraph">
    <w:name w:val="List Paragraph"/>
    <w:basedOn w:val="Normal"/>
    <w:uiPriority w:val="34"/>
    <w:qFormat/>
    <w:rsid w:val="00077D89"/>
    <w:pPr>
      <w:ind w:left="720"/>
      <w:contextualSpacing/>
    </w:pPr>
  </w:style>
  <w:style w:type="character" w:styleId="IntenseEmphasis">
    <w:name w:val="Intense Emphasis"/>
    <w:basedOn w:val="DefaultParagraphFont"/>
    <w:uiPriority w:val="21"/>
    <w:qFormat/>
    <w:rsid w:val="00077D89"/>
    <w:rPr>
      <w:i/>
      <w:iCs/>
      <w:color w:val="0F4761" w:themeColor="accent1" w:themeShade="BF"/>
    </w:rPr>
  </w:style>
  <w:style w:type="paragraph" w:styleId="IntenseQuote">
    <w:name w:val="Intense Quote"/>
    <w:basedOn w:val="Normal"/>
    <w:next w:val="Normal"/>
    <w:link w:val="IntenseQuoteChar"/>
    <w:uiPriority w:val="30"/>
    <w:qFormat/>
    <w:rsid w:val="00077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D89"/>
    <w:rPr>
      <w:i/>
      <w:iCs/>
      <w:color w:val="0F4761" w:themeColor="accent1" w:themeShade="BF"/>
    </w:rPr>
  </w:style>
  <w:style w:type="character" w:styleId="IntenseReference">
    <w:name w:val="Intense Reference"/>
    <w:basedOn w:val="DefaultParagraphFont"/>
    <w:uiPriority w:val="32"/>
    <w:qFormat/>
    <w:rsid w:val="00077D89"/>
    <w:rPr>
      <w:b/>
      <w:bCs/>
      <w:smallCaps/>
      <w:color w:val="0F4761" w:themeColor="accent1" w:themeShade="BF"/>
      <w:spacing w:val="5"/>
    </w:rPr>
  </w:style>
  <w:style w:type="character" w:styleId="Strong">
    <w:name w:val="Strong"/>
    <w:basedOn w:val="DefaultParagraphFont"/>
    <w:uiPriority w:val="22"/>
    <w:qFormat/>
    <w:rsid w:val="00077D89"/>
    <w:rPr>
      <w:b/>
      <w:bCs/>
    </w:rPr>
  </w:style>
  <w:style w:type="paragraph" w:styleId="NormalWeb">
    <w:name w:val="Normal (Web)"/>
    <w:basedOn w:val="Normal"/>
    <w:uiPriority w:val="99"/>
    <w:unhideWhenUsed/>
    <w:rsid w:val="00077D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77D89"/>
    <w:rPr>
      <w:i/>
      <w:iCs/>
    </w:rPr>
  </w:style>
  <w:style w:type="paragraph" w:styleId="BodyText">
    <w:name w:val="Body Text"/>
    <w:basedOn w:val="Normal"/>
    <w:link w:val="BodyTextChar"/>
    <w:uiPriority w:val="1"/>
    <w:qFormat/>
    <w:rsid w:val="00454C31"/>
    <w:pPr>
      <w:widowControl w:val="0"/>
      <w:autoSpaceDE w:val="0"/>
      <w:autoSpaceDN w:val="0"/>
      <w:spacing w:after="0" w:line="240" w:lineRule="auto"/>
      <w:ind w:hanging="360"/>
    </w:pPr>
    <w:rPr>
      <w:rFonts w:ascii="Times New Roman" w:eastAsia="Times New Roman" w:hAnsi="Times New Roman" w:cs="Times New Roman"/>
      <w:kern w:val="0"/>
      <w:lang w:val="ro-RO"/>
      <w14:ligatures w14:val="none"/>
    </w:rPr>
  </w:style>
  <w:style w:type="character" w:customStyle="1" w:styleId="BodyTextChar">
    <w:name w:val="Body Text Char"/>
    <w:basedOn w:val="DefaultParagraphFont"/>
    <w:link w:val="BodyText"/>
    <w:uiPriority w:val="1"/>
    <w:rsid w:val="00454C31"/>
    <w:rPr>
      <w:rFonts w:ascii="Times New Roman" w:eastAsia="Times New Roman" w:hAnsi="Times New Roman" w:cs="Times New Roman"/>
      <w:kern w:val="0"/>
      <w:lang w:val="ro-RO"/>
      <w14:ligatures w14:val="none"/>
    </w:rPr>
  </w:style>
  <w:style w:type="paragraph" w:styleId="TOCHeading">
    <w:name w:val="TOC Heading"/>
    <w:basedOn w:val="Heading1"/>
    <w:next w:val="Normal"/>
    <w:uiPriority w:val="39"/>
    <w:unhideWhenUsed/>
    <w:qFormat/>
    <w:rsid w:val="003533ED"/>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27F3F"/>
    <w:pPr>
      <w:tabs>
        <w:tab w:val="left" w:pos="480"/>
        <w:tab w:val="right" w:leader="dot" w:pos="9016"/>
      </w:tabs>
      <w:spacing w:before="120" w:after="0"/>
    </w:pPr>
    <w:rPr>
      <w:b/>
      <w:bCs/>
      <w:i/>
      <w:iCs/>
    </w:rPr>
  </w:style>
  <w:style w:type="paragraph" w:styleId="TOC2">
    <w:name w:val="toc 2"/>
    <w:basedOn w:val="Normal"/>
    <w:next w:val="Normal"/>
    <w:autoRedefine/>
    <w:uiPriority w:val="39"/>
    <w:unhideWhenUsed/>
    <w:rsid w:val="003533ED"/>
    <w:pPr>
      <w:spacing w:before="120" w:after="0"/>
      <w:ind w:left="240"/>
    </w:pPr>
    <w:rPr>
      <w:b/>
      <w:bCs/>
      <w:sz w:val="22"/>
      <w:szCs w:val="22"/>
    </w:rPr>
  </w:style>
  <w:style w:type="character" w:styleId="Hyperlink">
    <w:name w:val="Hyperlink"/>
    <w:basedOn w:val="DefaultParagraphFont"/>
    <w:uiPriority w:val="99"/>
    <w:unhideWhenUsed/>
    <w:rsid w:val="003533ED"/>
    <w:rPr>
      <w:color w:val="467886" w:themeColor="hyperlink"/>
      <w:u w:val="single"/>
    </w:rPr>
  </w:style>
  <w:style w:type="paragraph" w:styleId="TOC3">
    <w:name w:val="toc 3"/>
    <w:basedOn w:val="Normal"/>
    <w:next w:val="Normal"/>
    <w:autoRedefine/>
    <w:uiPriority w:val="39"/>
    <w:unhideWhenUsed/>
    <w:rsid w:val="003533ED"/>
    <w:pPr>
      <w:spacing w:after="0"/>
      <w:ind w:left="480"/>
    </w:pPr>
    <w:rPr>
      <w:sz w:val="20"/>
      <w:szCs w:val="20"/>
    </w:rPr>
  </w:style>
  <w:style w:type="paragraph" w:styleId="TOC4">
    <w:name w:val="toc 4"/>
    <w:basedOn w:val="Normal"/>
    <w:next w:val="Normal"/>
    <w:autoRedefine/>
    <w:uiPriority w:val="39"/>
    <w:semiHidden/>
    <w:unhideWhenUsed/>
    <w:rsid w:val="003533ED"/>
    <w:pPr>
      <w:spacing w:after="0"/>
      <w:ind w:left="720"/>
    </w:pPr>
    <w:rPr>
      <w:sz w:val="20"/>
      <w:szCs w:val="20"/>
    </w:rPr>
  </w:style>
  <w:style w:type="paragraph" w:styleId="TOC5">
    <w:name w:val="toc 5"/>
    <w:basedOn w:val="Normal"/>
    <w:next w:val="Normal"/>
    <w:autoRedefine/>
    <w:uiPriority w:val="39"/>
    <w:semiHidden/>
    <w:unhideWhenUsed/>
    <w:rsid w:val="003533ED"/>
    <w:pPr>
      <w:spacing w:after="0"/>
      <w:ind w:left="960"/>
    </w:pPr>
    <w:rPr>
      <w:sz w:val="20"/>
      <w:szCs w:val="20"/>
    </w:rPr>
  </w:style>
  <w:style w:type="paragraph" w:styleId="TOC6">
    <w:name w:val="toc 6"/>
    <w:basedOn w:val="Normal"/>
    <w:next w:val="Normal"/>
    <w:autoRedefine/>
    <w:uiPriority w:val="39"/>
    <w:semiHidden/>
    <w:unhideWhenUsed/>
    <w:rsid w:val="003533ED"/>
    <w:pPr>
      <w:spacing w:after="0"/>
      <w:ind w:left="1200"/>
    </w:pPr>
    <w:rPr>
      <w:sz w:val="20"/>
      <w:szCs w:val="20"/>
    </w:rPr>
  </w:style>
  <w:style w:type="paragraph" w:styleId="TOC7">
    <w:name w:val="toc 7"/>
    <w:basedOn w:val="Normal"/>
    <w:next w:val="Normal"/>
    <w:autoRedefine/>
    <w:uiPriority w:val="39"/>
    <w:semiHidden/>
    <w:unhideWhenUsed/>
    <w:rsid w:val="003533ED"/>
    <w:pPr>
      <w:spacing w:after="0"/>
      <w:ind w:left="1440"/>
    </w:pPr>
    <w:rPr>
      <w:sz w:val="20"/>
      <w:szCs w:val="20"/>
    </w:rPr>
  </w:style>
  <w:style w:type="paragraph" w:styleId="TOC8">
    <w:name w:val="toc 8"/>
    <w:basedOn w:val="Normal"/>
    <w:next w:val="Normal"/>
    <w:autoRedefine/>
    <w:uiPriority w:val="39"/>
    <w:semiHidden/>
    <w:unhideWhenUsed/>
    <w:rsid w:val="003533ED"/>
    <w:pPr>
      <w:spacing w:after="0"/>
      <w:ind w:left="1680"/>
    </w:pPr>
    <w:rPr>
      <w:sz w:val="20"/>
      <w:szCs w:val="20"/>
    </w:rPr>
  </w:style>
  <w:style w:type="paragraph" w:styleId="TOC9">
    <w:name w:val="toc 9"/>
    <w:basedOn w:val="Normal"/>
    <w:next w:val="Normal"/>
    <w:autoRedefine/>
    <w:uiPriority w:val="39"/>
    <w:semiHidden/>
    <w:unhideWhenUsed/>
    <w:rsid w:val="003533ED"/>
    <w:pPr>
      <w:spacing w:after="0"/>
      <w:ind w:left="1920"/>
    </w:pPr>
    <w:rPr>
      <w:sz w:val="20"/>
      <w:szCs w:val="20"/>
    </w:rPr>
  </w:style>
  <w:style w:type="character" w:styleId="HTMLCode">
    <w:name w:val="HTML Code"/>
    <w:basedOn w:val="DefaultParagraphFont"/>
    <w:uiPriority w:val="99"/>
    <w:semiHidden/>
    <w:unhideWhenUsed/>
    <w:rsid w:val="00F20A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0E574-DB69-014B-8A6F-163F82910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11</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Pacurar</dc:creator>
  <cp:keywords/>
  <dc:description/>
  <cp:lastModifiedBy>Tosa, Cezar</cp:lastModifiedBy>
  <cp:revision>18</cp:revision>
  <dcterms:created xsi:type="dcterms:W3CDTF">2025-12-04T07:41:00Z</dcterms:created>
  <dcterms:modified xsi:type="dcterms:W3CDTF">2025-12-17T22:05:00Z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ff6d80-3782-4df6-bf6c-659f84558040_Enabled">
    <vt:lpwstr>true</vt:lpwstr>
  </property>
  <property fmtid="{D5CDD505-2E9C-101B-9397-08002B2CF9AE}" pid="3" name="MSIP_Label_f3ff6d80-3782-4df6-bf6c-659f84558040_SetDate">
    <vt:lpwstr>2025-12-11T10:27:40Z</vt:lpwstr>
  </property>
  <property fmtid="{D5CDD505-2E9C-101B-9397-08002B2CF9AE}" pid="4" name="MSIP_Label_f3ff6d80-3782-4df6-bf6c-659f84558040_Method">
    <vt:lpwstr>Standard</vt:lpwstr>
  </property>
  <property fmtid="{D5CDD505-2E9C-101B-9397-08002B2CF9AE}" pid="5" name="MSIP_Label_f3ff6d80-3782-4df6-bf6c-659f84558040_Name">
    <vt:lpwstr>f3ff6d80-3782-4df6-bf6c-659f84558040</vt:lpwstr>
  </property>
  <property fmtid="{D5CDD505-2E9C-101B-9397-08002B2CF9AE}" pid="6" name="MSIP_Label_f3ff6d80-3782-4df6-bf6c-659f84558040_SiteId">
    <vt:lpwstr>38d0d425-ba52-4c0a-a03e-2a65c8e82e2d</vt:lpwstr>
  </property>
  <property fmtid="{D5CDD505-2E9C-101B-9397-08002B2CF9AE}" pid="7" name="MSIP_Label_f3ff6d80-3782-4df6-bf6c-659f84558040_ActionId">
    <vt:lpwstr>8cdbb0f8-6cca-4645-94d4-1ce5f5e80519</vt:lpwstr>
  </property>
  <property fmtid="{D5CDD505-2E9C-101B-9397-08002B2CF9AE}" pid="8" name="MSIP_Label_f3ff6d80-3782-4df6-bf6c-659f84558040_ContentBits">
    <vt:lpwstr>0</vt:lpwstr>
  </property>
  <property fmtid="{D5CDD505-2E9C-101B-9397-08002B2CF9AE}" pid="9" name="MSIP_Label_f3ff6d80-3782-4df6-bf6c-659f84558040_Tag">
    <vt:lpwstr>50, 3, 0, 1</vt:lpwstr>
  </property>
</Properties>
</file>