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color w:val="434343"/>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both"/>
        <w:rPr>
          <w:b w:val="1"/>
          <w:color w:val="434343"/>
        </w:rPr>
      </w:pPr>
      <w:r w:rsidDel="00000000" w:rsidR="00000000" w:rsidRPr="00000000">
        <w:rPr>
          <w:rtl w:val="0"/>
        </w:rPr>
      </w:r>
    </w:p>
    <w:p w:rsidR="00000000" w:rsidDel="00000000" w:rsidP="00000000" w:rsidRDefault="00000000" w:rsidRPr="00000000" w14:paraId="00000003">
      <w:pPr>
        <w:jc w:val="both"/>
        <w:rPr>
          <w:color w:val="434343"/>
        </w:rPr>
      </w:pPr>
      <w:r w:rsidDel="00000000" w:rsidR="00000000" w:rsidRPr="00000000">
        <w:rPr>
          <w:rtl w:val="0"/>
        </w:rPr>
      </w:r>
    </w:p>
    <w:p w:rsidR="00000000" w:rsidDel="00000000" w:rsidP="00000000" w:rsidRDefault="00000000" w:rsidRPr="00000000" w14:paraId="00000004">
      <w:pPr>
        <w:jc w:val="both"/>
        <w:rPr>
          <w:color w:val="43434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86991</wp:posOffset>
                </wp:positionV>
                <wp:extent cx="6238875" cy="5265918"/>
                <wp:effectExtent b="0" l="0" r="0" t="0"/>
                <wp:wrapNone/>
                <wp:docPr id="28" name=""/>
                <a:graphic>
                  <a:graphicData uri="http://schemas.microsoft.com/office/word/2010/wordprocessingGroup">
                    <wpg:wgp>
                      <wpg:cNvGrpSpPr/>
                      <wpg:grpSpPr>
                        <a:xfrm>
                          <a:off x="2131100" y="1403325"/>
                          <a:ext cx="6238875" cy="5265918"/>
                          <a:chOff x="2131100" y="1403325"/>
                          <a:chExt cx="6944350" cy="5860200"/>
                        </a:xfrm>
                      </wpg:grpSpPr>
                      <wpg:grpSp>
                        <wpg:cNvGrpSpPr/>
                        <wpg:grpSpPr>
                          <a:xfrm>
                            <a:off x="2131113" y="1403325"/>
                            <a:ext cx="6238663"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Informe de Avance del Proyecto APT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2.4</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aphicFrame>
                        <wpg:xfrm>
                          <a:off x="3039450" y="4877113"/>
                          <a:ext cx="3000000" cy="3000000"/>
                        </wpg:xfrm>
                        <a:graphic>
                          <a:graphicData uri="http://schemas.openxmlformats.org/drawingml/2006/table">
                            <a:tbl>
                              <a:tblPr bandRow="1">
                                <a:noFill/>
                                <a:tableStyleId>{0E78DE90-21C3-4C0F-A199-FB7412EFB01C}</a:tableStyleId>
                              </a:tblPr>
                              <a:tblGrid>
                                <a:gridCol w="1609100"/>
                                <a:gridCol w="4422150"/>
                              </a:tblGrid>
                              <a:tr h="279400">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Nombre estudiante</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Carlos Cortez Castañeda</a:t>
                                      </a:r>
                                      <a:endParaRPr b="1" sz="1100">
                                        <a:latin typeface="Calibri"/>
                                        <a:ea typeface="Calibri"/>
                                        <a:cs typeface="Calibri"/>
                                        <a:sym typeface="Calibri"/>
                                      </a:endParaRPr>
                                    </a:p>
                                  </a:txBody>
                                  <a:tcPr marT="0" marB="0" marR="68575" marL="68575" anchor="ctr"/>
                                </a:tc>
                              </a:tr>
                              <a:tr h="265425">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Rut</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20.879.377-2</a:t>
                                      </a:r>
                                      <a:endParaRPr b="1" sz="1100">
                                        <a:latin typeface="Calibri"/>
                                        <a:ea typeface="Calibri"/>
                                        <a:cs typeface="Calibri"/>
                                        <a:sym typeface="Calibri"/>
                                      </a:endParaRPr>
                                    </a:p>
                                  </a:txBody>
                                  <a:tcPr marT="0" marB="0" marR="68575" marL="68575" anchor="ctr"/>
                                </a:tc>
                              </a:tr>
                            </a:tbl>
                          </a:graphicData>
                        </a:graphic>
                      </wpg:graphicFrame>
                      <wpg:graphicFrame>
                        <wpg:xfrm>
                          <a:off x="3039450" y="5752325"/>
                          <a:ext cx="3000000" cy="3000000"/>
                        </wpg:xfrm>
                        <a:graphic>
                          <a:graphicData uri="http://schemas.openxmlformats.org/drawingml/2006/table">
                            <a:tbl>
                              <a:tblPr bandRow="1">
                                <a:noFill/>
                                <a:tableStyleId>{0E78DE90-21C3-4C0F-A199-FB7412EFB01C}</a:tableStyleId>
                              </a:tblPr>
                              <a:tblGrid>
                                <a:gridCol w="1609100"/>
                                <a:gridCol w="4422150"/>
                              </a:tblGrid>
                              <a:tr h="279400">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Nombre estudiante</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Agustin Rodriguez Silva</a:t>
                                      </a:r>
                                      <a:endParaRPr b="1" sz="1100">
                                        <a:latin typeface="Calibri"/>
                                        <a:ea typeface="Calibri"/>
                                        <a:cs typeface="Calibri"/>
                                        <a:sym typeface="Calibri"/>
                                      </a:endParaRPr>
                                    </a:p>
                                  </a:txBody>
                                  <a:tcPr marT="0" marB="0" marR="68575" marL="68575" anchor="ctr"/>
                                </a:tc>
                              </a:tr>
                              <a:tr h="265425">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Rut</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20.296.550-4</a:t>
                                      </a:r>
                                      <a:endParaRPr b="1" sz="1100">
                                        <a:latin typeface="Calibri"/>
                                        <a:ea typeface="Calibri"/>
                                        <a:cs typeface="Calibri"/>
                                        <a:sym typeface="Calibri"/>
                                      </a:endParaRPr>
                                    </a:p>
                                  </a:txBody>
                                  <a:tcPr marT="0" marB="0" marR="68575" marL="68575" anchor="ctr"/>
                                </a:tc>
                              </a:tr>
                            </a:tbl>
                          </a:graphicData>
                        </a:graphic>
                      </wpg:graphicFrame>
                      <wpg:graphicFrame>
                        <wpg:xfrm>
                          <a:off x="3039450" y="6687275"/>
                          <a:ext cx="3000000" cy="3000000"/>
                        </wpg:xfrm>
                        <a:graphic>
                          <a:graphicData uri="http://schemas.openxmlformats.org/drawingml/2006/table">
                            <a:tbl>
                              <a:tblPr bandRow="1">
                                <a:noFill/>
                                <a:tableStyleId>{0E78DE90-21C3-4C0F-A199-FB7412EFB01C}</a:tableStyleId>
                              </a:tblPr>
                              <a:tblGrid>
                                <a:gridCol w="1609100"/>
                                <a:gridCol w="4422150"/>
                              </a:tblGrid>
                              <a:tr h="279400">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Nombre estudiante</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Maria Belen Bahamondes</a:t>
                                      </a:r>
                                      <a:endParaRPr b="1" sz="1100">
                                        <a:latin typeface="Calibri"/>
                                        <a:ea typeface="Calibri"/>
                                        <a:cs typeface="Calibri"/>
                                        <a:sym typeface="Calibri"/>
                                      </a:endParaRPr>
                                    </a:p>
                                  </a:txBody>
                                  <a:tcPr marT="0" marB="0" marR="68575" marL="68575" anchor="ctr"/>
                                </a:tc>
                              </a:tr>
                              <a:tr h="265425">
                                <a:tc>
                                  <a:txBody>
                                    <a:bodyPr/>
                                    <a:lstStyle/>
                                    <a:p>
                                      <a:pPr indent="0" lvl="0" marL="0" rtl="0" algn="l">
                                        <a:lnSpc>
                                          <a:spcPct val="107916"/>
                                        </a:lnSpc>
                                        <a:spcBef>
                                          <a:spcPts val="0"/>
                                        </a:spcBef>
                                        <a:spcAft>
                                          <a:spcPts val="800"/>
                                        </a:spcAft>
                                        <a:buNone/>
                                      </a:pPr>
                                      <a:r>
                                        <a:rPr lang="en-US" sz="1100">
                                          <a:solidFill>
                                            <a:srgbClr val="1F3864"/>
                                          </a:solidFill>
                                          <a:latin typeface="Calibri"/>
                                          <a:ea typeface="Calibri"/>
                                          <a:cs typeface="Calibri"/>
                                          <a:sym typeface="Calibri"/>
                                        </a:rPr>
                                        <a:t>Rut</a:t>
                                      </a:r>
                                      <a:endParaRPr sz="1100">
                                        <a:solidFill>
                                          <a:srgbClr val="1F3864"/>
                                        </a:solidFill>
                                        <a:latin typeface="Calibri"/>
                                        <a:ea typeface="Calibri"/>
                                        <a:cs typeface="Calibri"/>
                                        <a:sym typeface="Calibri"/>
                                      </a:endParaRPr>
                                    </a:p>
                                  </a:txBody>
                                  <a:tcPr marT="0" marB="0" marR="68575" marL="68575" anchor="ctr"/>
                                </a:tc>
                                <a:tc>
                                  <a:txBody>
                                    <a:bodyPr/>
                                    <a:lstStyle/>
                                    <a:p>
                                      <a:pPr indent="0" lvl="0" marL="0" rtl="0" algn="l">
                                        <a:lnSpc>
                                          <a:spcPct val="107916"/>
                                        </a:lnSpc>
                                        <a:spcBef>
                                          <a:spcPts val="0"/>
                                        </a:spcBef>
                                        <a:spcAft>
                                          <a:spcPts val="800"/>
                                        </a:spcAft>
                                        <a:buNone/>
                                      </a:pPr>
                                      <a:r>
                                        <a:rPr b="1" lang="en-US" sz="1100">
                                          <a:latin typeface="Calibri"/>
                                          <a:ea typeface="Calibri"/>
                                          <a:cs typeface="Calibri"/>
                                          <a:sym typeface="Calibri"/>
                                        </a:rPr>
                                        <a:t>20.604.177-3</a:t>
                                      </a:r>
                                      <a:endParaRPr b="1" sz="1100">
                                        <a:latin typeface="Calibri"/>
                                        <a:ea typeface="Calibri"/>
                                        <a:cs typeface="Calibri"/>
                                        <a:sym typeface="Calibri"/>
                                      </a:endParaRPr>
                                    </a:p>
                                  </a:txBody>
                                  <a:tcPr marT="0" marB="0" marR="68575" marL="68575" anchor="ctr"/>
                                </a:tc>
                              </a:tr>
                            </a:tbl>
                          </a:graphicData>
                        </a:graphic>
                      </wpg:graphicFrame>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86991</wp:posOffset>
                </wp:positionV>
                <wp:extent cx="6238875" cy="5265918"/>
                <wp:effectExtent b="0" l="0" r="0" t="0"/>
                <wp:wrapNone/>
                <wp:docPr id="28"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6238875" cy="5265918"/>
                        </a:xfrm>
                        <a:prstGeom prst="rect"/>
                        <a:ln/>
                      </pic:spPr>
                    </pic:pic>
                  </a:graphicData>
                </a:graphic>
              </wp:anchor>
            </w:drawing>
          </mc:Fallback>
        </mc:AlternateContent>
      </w:r>
    </w:p>
    <w:p w:rsidR="00000000" w:rsidDel="00000000" w:rsidP="00000000" w:rsidRDefault="00000000" w:rsidRPr="00000000" w14:paraId="00000005">
      <w:pPr>
        <w:jc w:val="both"/>
        <w:rPr>
          <w:color w:val="434343"/>
        </w:rPr>
      </w:pPr>
      <w:r w:rsidDel="00000000" w:rsidR="00000000" w:rsidRPr="00000000">
        <w:rPr>
          <w:rtl w:val="0"/>
        </w:rPr>
      </w:r>
    </w:p>
    <w:p w:rsidR="00000000" w:rsidDel="00000000" w:rsidP="00000000" w:rsidRDefault="00000000" w:rsidRPr="00000000" w14:paraId="00000006">
      <w:pPr>
        <w:jc w:val="both"/>
        <w:rPr>
          <w:color w:val="434343"/>
        </w:rPr>
      </w:pPr>
      <w:r w:rsidDel="00000000" w:rsidR="00000000" w:rsidRPr="00000000">
        <w:rPr>
          <w:rtl w:val="0"/>
        </w:rPr>
      </w:r>
    </w:p>
    <w:p w:rsidR="00000000" w:rsidDel="00000000" w:rsidP="00000000" w:rsidRDefault="00000000" w:rsidRPr="00000000" w14:paraId="00000007">
      <w:pPr>
        <w:jc w:val="both"/>
        <w:rPr>
          <w:color w:val="434343"/>
        </w:rPr>
      </w:pPr>
      <w:r w:rsidDel="00000000" w:rsidR="00000000" w:rsidRPr="00000000">
        <w:rPr>
          <w:rtl w:val="0"/>
        </w:rPr>
      </w:r>
    </w:p>
    <w:p w:rsidR="00000000" w:rsidDel="00000000" w:rsidP="00000000" w:rsidRDefault="00000000" w:rsidRPr="00000000" w14:paraId="00000008">
      <w:pPr>
        <w:pStyle w:val="Heading1"/>
        <w:rPr/>
      </w:pPr>
      <w:bookmarkStart w:colFirst="0" w:colLast="0" w:name="_heading=h.jzs1pf7i9yq8" w:id="1"/>
      <w:bookmarkEnd w:id="1"/>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heading=h.xpyd36pp39x6"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641js9fnu0w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Informe de Avance del Proyecto APT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color w:val="000000"/>
              <w:u w:val="none"/>
            </w:rPr>
          </w:pPr>
          <w:hyperlink w:anchor="_heading=h.333ai0aw9ll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Objetivo General del Proyecto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color w:val="000000"/>
              <w:u w:val="none"/>
            </w:rPr>
          </w:pPr>
          <w:hyperlink w:anchor="_heading=h.wozw94k0nt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Metodología Utilizada</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color w:val="000000"/>
              <w:u w:val="none"/>
            </w:rPr>
          </w:pPr>
          <w:hyperlink w:anchor="_heading=h.53hpes3g2z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Principales Avances Logrados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color w:val="000000"/>
              <w:u w:val="none"/>
            </w:rPr>
          </w:pPr>
          <w:hyperlink w:anchor="_heading=h.1kparte1bs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Desafíos Enfrentados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1440" w:firstLine="0"/>
            <w:rPr>
              <w:color w:val="000000"/>
              <w:u w:val="none"/>
            </w:rPr>
          </w:pPr>
          <w:hyperlink w:anchor="_heading=h.xb9i5hcjq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María Bahamondes (Scrum Master):</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1440" w:firstLine="0"/>
            <w:rPr>
              <w:color w:val="000000"/>
              <w:u w:val="none"/>
            </w:rPr>
          </w:pPr>
          <w:hyperlink w:anchor="_heading=h.5nj43dybgq9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Agustín Rodríguez (Scrum Developer):</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1440" w:firstLine="0"/>
            <w:rPr>
              <w:color w:val="000000"/>
              <w:u w:val="none"/>
            </w:rPr>
          </w:pPr>
          <w:hyperlink w:anchor="_heading=h.ixkmf5xgsy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Carlos Cortez (Scrum Developer):</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b w:val="1"/>
              <w:color w:val="000000"/>
              <w:u w:val="none"/>
            </w:rPr>
          </w:pPr>
          <w:hyperlink w:anchor="_heading=h.oj1tzboc3tl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Ajustes a la Propuesta del Proyecto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color w:val="000000"/>
              <w:u w:val="none"/>
            </w:rPr>
          </w:pPr>
          <w:hyperlink w:anchor="_heading=h.wxk9jcwwoe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Descripción de los Ajustes Realizados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color w:val="000000"/>
              <w:u w:val="none"/>
            </w:rPr>
          </w:pPr>
          <w:hyperlink w:anchor="_heading=h.o1we1jb2svd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Dificultades Encontradas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color w:val="000000"/>
              <w:u w:val="none"/>
            </w:rPr>
          </w:pPr>
          <w:hyperlink w:anchor="_heading=h.y2f9x75r0gb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Facilitadores: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1440" w:firstLine="0"/>
            <w:rPr>
              <w:color w:val="000000"/>
              <w:u w:val="none"/>
            </w:rPr>
          </w:pPr>
          <w:hyperlink w:anchor="_heading=h.a8vxxxx9dk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Retroalimentación Recibida</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b w:val="1"/>
              <w:color w:val="000000"/>
              <w:u w:val="none"/>
            </w:rPr>
          </w:pPr>
          <w:hyperlink w:anchor="_heading=h.oghsygdsdw9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Evidencias del Avance del Proyecto</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color w:val="000000"/>
              <w:u w:val="none"/>
            </w:rPr>
          </w:pPr>
          <w:hyperlink w:anchor="_heading=h.fscyp89oa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Diseño y configuración de base de datos (MySQL)</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color w:val="000000"/>
              <w:u w:val="none"/>
            </w:rPr>
          </w:pPr>
          <w:hyperlink w:anchor="_heading=h.e55ylsrk87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Login y control de acceso (Usuarios y roles)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color w:val="000000"/>
              <w:u w:val="none"/>
            </w:rPr>
          </w:pPr>
          <w:hyperlink w:anchor="_heading=h.r21wwvxk71c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Registrar y Actualizar Ventas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b w:val="1"/>
              <w:color w:val="000000"/>
              <w:u w:val="none"/>
            </w:rPr>
          </w:pPr>
          <w:hyperlink w:anchor="_heading=h.zibe9g3ueeo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5.Evidencias de github.</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color w:val="000000"/>
              <w:u w:val="none"/>
            </w:rPr>
          </w:pPr>
          <w:hyperlink w:anchor="_heading=h.7f6z5bhl93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Estructura de los Archivos</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heading=h.nxs9516pey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Evidencias de Avances en Git</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color w:val="000000"/>
              <w:u w:val="none"/>
            </w:rPr>
          </w:pPr>
          <w:hyperlink w:anchor="_heading=h.4yjjjayqj3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Trabajo en Equipo y Equidad</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color w:val="000000"/>
              <w:u w:val="none"/>
            </w:rPr>
          </w:pPr>
          <w:hyperlink w:anchor="_heading=h.7y0xuju58o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Contribución Individual</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1080" w:firstLine="0"/>
            <w:rPr>
              <w:color w:val="000000"/>
              <w:u w:val="none"/>
            </w:rPr>
          </w:pPr>
          <w:hyperlink w:anchor="_heading=h.25rkhbak50z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Agustin Rodríguez</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080" w:firstLine="0"/>
            <w:rPr>
              <w:color w:val="000000"/>
              <w:u w:val="none"/>
            </w:rPr>
          </w:pPr>
          <w:hyperlink w:anchor="_heading=h.l0lwfhnrhq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Carlos Cortez</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1080" w:firstLine="0"/>
            <w:rPr>
              <w:color w:val="000000"/>
              <w:u w:val="none"/>
            </w:rPr>
          </w:pPr>
          <w:hyperlink w:anchor="_heading=h.qs5ith24gp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Maria Bahamondes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color w:val="000000"/>
              <w:u w:val="none"/>
            </w:rPr>
          </w:pPr>
          <w:hyperlink w:anchor="_heading=h.j1jkeyxose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Trabajo Colaborativo</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color w:val="000000"/>
              <w:u w:val="none"/>
            </w:rPr>
          </w:pPr>
          <w:hyperlink w:anchor="_heading=h.oupv2cz9xi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Conclusiones Finales</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heading=h.w9a27q6iywg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Logros Alcanzados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firstLine="0"/>
            <w:rPr>
              <w:color w:val="000000"/>
              <w:u w:val="none"/>
            </w:rPr>
          </w:pPr>
          <w:hyperlink w:anchor="_heading=h.3tf3exxjbu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Desafíos Superados y Aprendizajes</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080" w:firstLine="0"/>
            <w:rPr>
              <w:color w:val="000000"/>
              <w:u w:val="none"/>
            </w:rPr>
          </w:pPr>
          <w:hyperlink w:anchor="_heading=h.buqbrr3y9u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Expectativas Futuras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rPr/>
      </w:pPr>
      <w:bookmarkStart w:colFirst="0" w:colLast="0" w:name="_heading=h.641js9fnu0w8" w:id="3"/>
      <w:bookmarkEnd w:id="3"/>
      <w:r w:rsidDel="00000000" w:rsidR="00000000" w:rsidRPr="00000000">
        <w:rPr>
          <w:rtl w:val="0"/>
        </w:rPr>
        <w:t xml:space="preserve">Informe de Avance del Proyecto APT</w:t>
      </w:r>
    </w:p>
    <w:p w:rsidR="00000000" w:rsidDel="00000000" w:rsidP="00000000" w:rsidRDefault="00000000" w:rsidRPr="00000000" w14:paraId="00000029">
      <w:pPr>
        <w:pStyle w:val="Heading2"/>
        <w:keepNext w:val="0"/>
        <w:keepLines w:val="0"/>
        <w:jc w:val="both"/>
        <w:rPr/>
      </w:pPr>
      <w:bookmarkStart w:colFirst="0" w:colLast="0" w:name="_heading=h.333ai0aw9lla" w:id="4"/>
      <w:bookmarkEnd w:id="4"/>
      <w:r w:rsidDel="00000000" w:rsidR="00000000" w:rsidRPr="00000000">
        <w:rPr>
          <w:rtl w:val="0"/>
        </w:rPr>
        <w:t xml:space="preserve">1. Objetivo General del Proyecto</w:t>
      </w:r>
    </w:p>
    <w:p w:rsidR="00000000" w:rsidDel="00000000" w:rsidP="00000000" w:rsidRDefault="00000000" w:rsidRPr="00000000" w14:paraId="0000002A">
      <w:pPr>
        <w:spacing w:after="240" w:before="240" w:lineRule="auto"/>
        <w:jc w:val="both"/>
        <w:rPr>
          <w:color w:val="434343"/>
        </w:rPr>
      </w:pPr>
      <w:r w:rsidDel="00000000" w:rsidR="00000000" w:rsidRPr="00000000">
        <w:rPr>
          <w:color w:val="434343"/>
          <w:rtl w:val="0"/>
        </w:rPr>
        <w:t xml:space="preserve">El objetivo principal del</w:t>
      </w:r>
      <w:r w:rsidDel="00000000" w:rsidR="00000000" w:rsidRPr="00000000">
        <w:rPr>
          <w:b w:val="1"/>
          <w:color w:val="434343"/>
          <w:rtl w:val="0"/>
        </w:rPr>
        <w:t xml:space="preserve"> proyecto APT </w:t>
      </w:r>
      <w:r w:rsidDel="00000000" w:rsidR="00000000" w:rsidRPr="00000000">
        <w:rPr>
          <w:color w:val="434343"/>
          <w:rtl w:val="0"/>
        </w:rPr>
        <w:t xml:space="preserve">es desarrollar una plataforma web utilizando la metodología ágil para optimizar los procesos administrativos de la veterinaria, mejorando la eficiencia y facilitando la colaboración entre equipos de trabajo. Este objetivo está alineado directamente con las necesidades del cliente, ya que la veterinaria enfrenta dificultades en la gestión de inventario y en la conciliación de insumos utilizados durante las atenciones médicas. Al implementar un sistema que integre la gestión de ventas e inventario, el proyecto busca resolver estos problemas clave, lo que tendrá un impacto directo en la operación diaria del negocio, reduciendo errores y mejorando la toma de decisiones.</w:t>
      </w:r>
      <w:r w:rsidDel="00000000" w:rsidR="00000000" w:rsidRPr="00000000">
        <w:rPr>
          <w:rtl w:val="0"/>
        </w:rPr>
      </w:r>
    </w:p>
    <w:p w:rsidR="00000000" w:rsidDel="00000000" w:rsidP="00000000" w:rsidRDefault="00000000" w:rsidRPr="00000000" w14:paraId="0000002B">
      <w:pPr>
        <w:pStyle w:val="Heading2"/>
        <w:keepNext w:val="0"/>
        <w:keepLines w:val="0"/>
        <w:jc w:val="both"/>
        <w:rPr>
          <w:color w:val="434343"/>
        </w:rPr>
      </w:pPr>
      <w:bookmarkStart w:colFirst="0" w:colLast="0" w:name="_heading=h.wozw94k0ntt0" w:id="5"/>
      <w:bookmarkEnd w:id="5"/>
      <w:r w:rsidDel="00000000" w:rsidR="00000000" w:rsidRPr="00000000">
        <w:rPr>
          <w:rtl w:val="0"/>
        </w:rPr>
        <w:t xml:space="preserve">2. Metodología Utilizada</w:t>
      </w:r>
      <w:r w:rsidDel="00000000" w:rsidR="00000000" w:rsidRPr="00000000">
        <w:rPr>
          <w:rtl w:val="0"/>
        </w:rPr>
      </w:r>
    </w:p>
    <w:p w:rsidR="00000000" w:rsidDel="00000000" w:rsidP="00000000" w:rsidRDefault="00000000" w:rsidRPr="00000000" w14:paraId="0000002C">
      <w:pPr>
        <w:spacing w:after="240" w:before="240" w:lineRule="auto"/>
        <w:jc w:val="both"/>
        <w:rPr>
          <w:color w:val="434343"/>
        </w:rPr>
      </w:pPr>
      <w:r w:rsidDel="00000000" w:rsidR="00000000" w:rsidRPr="00000000">
        <w:rPr>
          <w:color w:val="434343"/>
          <w:rtl w:val="0"/>
        </w:rPr>
        <w:t xml:space="preserve">Para gestionar el desarrollo del proyecto, utilizamos la metodología ágil </w:t>
      </w:r>
      <w:r w:rsidDel="00000000" w:rsidR="00000000" w:rsidRPr="00000000">
        <w:rPr>
          <w:b w:val="1"/>
          <w:color w:val="434343"/>
          <w:rtl w:val="0"/>
        </w:rPr>
        <w:t xml:space="preserve">Scrum</w:t>
      </w:r>
      <w:r w:rsidDel="00000000" w:rsidR="00000000" w:rsidRPr="00000000">
        <w:rPr>
          <w:color w:val="434343"/>
          <w:rtl w:val="0"/>
        </w:rPr>
        <w:t xml:space="preserve">, que nos permite adaptarnos rápidamente a los cambios y organizar el trabajo de manera eficiente. El proyecto está dividido en </w:t>
      </w:r>
      <w:r w:rsidDel="00000000" w:rsidR="00000000" w:rsidRPr="00000000">
        <w:rPr>
          <w:b w:val="1"/>
          <w:color w:val="434343"/>
          <w:rtl w:val="0"/>
        </w:rPr>
        <w:t xml:space="preserve">sprints</w:t>
      </w:r>
      <w:r w:rsidDel="00000000" w:rsidR="00000000" w:rsidRPr="00000000">
        <w:rPr>
          <w:color w:val="434343"/>
          <w:rtl w:val="0"/>
        </w:rPr>
        <w:t xml:space="preserve"> de una duración de tres a  dos semanas, donde al final de cada sprint se realiza una </w:t>
      </w:r>
      <w:r w:rsidDel="00000000" w:rsidR="00000000" w:rsidRPr="00000000">
        <w:rPr>
          <w:b w:val="1"/>
          <w:color w:val="434343"/>
          <w:rtl w:val="0"/>
        </w:rPr>
        <w:t xml:space="preserve">reunión de retrospectiva</w:t>
      </w:r>
      <w:r w:rsidDel="00000000" w:rsidR="00000000" w:rsidRPr="00000000">
        <w:rPr>
          <w:color w:val="434343"/>
          <w:rtl w:val="0"/>
        </w:rPr>
        <w:t xml:space="preserve"> para evaluar el progreso y ajustar el plan de trabajo si es necesario. Las </w:t>
      </w:r>
      <w:r w:rsidDel="00000000" w:rsidR="00000000" w:rsidRPr="00000000">
        <w:rPr>
          <w:b w:val="1"/>
          <w:color w:val="434343"/>
          <w:rtl w:val="0"/>
        </w:rPr>
        <w:t xml:space="preserve">reuniones diarias (daily meetings)</w:t>
      </w:r>
      <w:r w:rsidDel="00000000" w:rsidR="00000000" w:rsidRPr="00000000">
        <w:rPr>
          <w:color w:val="434343"/>
          <w:rtl w:val="0"/>
        </w:rPr>
        <w:t xml:space="preserve"> nos permiten sincronizar el avance de cada integrante y abordar cualquier bloqueo.</w:t>
      </w:r>
    </w:p>
    <w:p w:rsidR="00000000" w:rsidDel="00000000" w:rsidP="00000000" w:rsidRDefault="00000000" w:rsidRPr="00000000" w14:paraId="0000002D">
      <w:pPr>
        <w:spacing w:after="240" w:before="240" w:lineRule="auto"/>
        <w:jc w:val="both"/>
        <w:rPr>
          <w:color w:val="434343"/>
        </w:rPr>
      </w:pPr>
      <w:r w:rsidDel="00000000" w:rsidR="00000000" w:rsidRPr="00000000">
        <w:rPr>
          <w:color w:val="434343"/>
          <w:rtl w:val="0"/>
        </w:rPr>
        <w:t xml:space="preserve">Para la </w:t>
      </w:r>
      <w:r w:rsidDel="00000000" w:rsidR="00000000" w:rsidRPr="00000000">
        <w:rPr>
          <w:b w:val="1"/>
          <w:color w:val="434343"/>
          <w:rtl w:val="0"/>
        </w:rPr>
        <w:t xml:space="preserve">gestión del proyecto</w:t>
      </w:r>
      <w:r w:rsidDel="00000000" w:rsidR="00000000" w:rsidRPr="00000000">
        <w:rPr>
          <w:color w:val="434343"/>
          <w:rtl w:val="0"/>
        </w:rPr>
        <w:t xml:space="preserve">, utilizamos </w:t>
      </w:r>
      <w:r w:rsidDel="00000000" w:rsidR="00000000" w:rsidRPr="00000000">
        <w:rPr>
          <w:b w:val="1"/>
          <w:color w:val="434343"/>
          <w:rtl w:val="0"/>
        </w:rPr>
        <w:t xml:space="preserve">Trello</w:t>
      </w:r>
      <w:r w:rsidDel="00000000" w:rsidR="00000000" w:rsidRPr="00000000">
        <w:rPr>
          <w:color w:val="434343"/>
          <w:rtl w:val="0"/>
        </w:rPr>
        <w:t xml:space="preserve">, organizado mediante la plantilla de sprint que ofrece la herramienta. Esto nos facilita la división de tareas, su asignación, y el seguimiento visual del avance. Además, la plataforma </w:t>
      </w:r>
      <w:r w:rsidDel="00000000" w:rsidR="00000000" w:rsidRPr="00000000">
        <w:rPr>
          <w:b w:val="1"/>
          <w:color w:val="434343"/>
          <w:rtl w:val="0"/>
        </w:rPr>
        <w:t xml:space="preserve">GitHub</w:t>
      </w:r>
      <w:r w:rsidDel="00000000" w:rsidR="00000000" w:rsidRPr="00000000">
        <w:rPr>
          <w:color w:val="434343"/>
          <w:rtl w:val="0"/>
        </w:rPr>
        <w:t xml:space="preserve"> es utilizada para el control de versiones y la colaboración en el código, lo que nos permite llevar un registro detallado de los cambios y garantizar la integración fluida del trabajo de cada miembro del equipo.</w:t>
      </w:r>
    </w:p>
    <w:p w:rsidR="00000000" w:rsidDel="00000000" w:rsidP="00000000" w:rsidRDefault="00000000" w:rsidRPr="00000000" w14:paraId="0000002E">
      <w:pPr>
        <w:spacing w:after="240" w:before="240" w:lineRule="auto"/>
        <w:jc w:val="both"/>
        <w:rPr>
          <w:color w:val="434343"/>
        </w:rPr>
      </w:pPr>
      <w:r w:rsidDel="00000000" w:rsidR="00000000" w:rsidRPr="00000000">
        <w:rPr>
          <w:rtl w:val="0"/>
        </w:rPr>
      </w:r>
    </w:p>
    <w:p w:rsidR="00000000" w:rsidDel="00000000" w:rsidP="00000000" w:rsidRDefault="00000000" w:rsidRPr="00000000" w14:paraId="0000002F">
      <w:pPr>
        <w:pStyle w:val="Heading2"/>
        <w:jc w:val="both"/>
        <w:rPr>
          <w:color w:val="000000"/>
        </w:rPr>
      </w:pPr>
      <w:bookmarkStart w:colFirst="0" w:colLast="0" w:name="_heading=h.53hpes3g2zay" w:id="6"/>
      <w:bookmarkEnd w:id="6"/>
      <w:r w:rsidDel="00000000" w:rsidR="00000000" w:rsidRPr="00000000">
        <w:rPr>
          <w:rtl w:val="0"/>
        </w:rPr>
        <w:t xml:space="preserve">3. Principales Avances Logrados</w:t>
      </w:r>
      <w:r w:rsidDel="00000000" w:rsidR="00000000" w:rsidRPr="00000000">
        <w:rPr>
          <w:rtl w:val="0"/>
        </w:rPr>
      </w:r>
    </w:p>
    <w:p w:rsidR="00000000" w:rsidDel="00000000" w:rsidP="00000000" w:rsidRDefault="00000000" w:rsidRPr="00000000" w14:paraId="00000030">
      <w:pPr>
        <w:spacing w:after="240" w:before="240" w:lineRule="auto"/>
        <w:jc w:val="both"/>
        <w:rPr>
          <w:color w:val="434343"/>
        </w:rPr>
      </w:pPr>
      <w:r w:rsidDel="00000000" w:rsidR="00000000" w:rsidRPr="00000000">
        <w:rPr>
          <w:color w:val="434343"/>
          <w:rtl w:val="0"/>
        </w:rPr>
        <w:t xml:space="preserve">Hasta la fecha, el equipo ha logrado un avance del </w:t>
      </w:r>
      <w:r w:rsidDel="00000000" w:rsidR="00000000" w:rsidRPr="00000000">
        <w:rPr>
          <w:b w:val="1"/>
          <w:color w:val="434343"/>
          <w:rtl w:val="0"/>
        </w:rPr>
        <w:t xml:space="preserve">50%</w:t>
      </w:r>
      <w:r w:rsidDel="00000000" w:rsidR="00000000" w:rsidRPr="00000000">
        <w:rPr>
          <w:color w:val="434343"/>
          <w:rtl w:val="0"/>
        </w:rPr>
        <w:t xml:space="preserve"> tanto en términos de </w:t>
      </w:r>
      <w:r w:rsidDel="00000000" w:rsidR="00000000" w:rsidRPr="00000000">
        <w:rPr>
          <w:b w:val="1"/>
          <w:color w:val="434343"/>
          <w:rtl w:val="0"/>
        </w:rPr>
        <w:t xml:space="preserve">tareas completadas</w:t>
      </w:r>
      <w:r w:rsidDel="00000000" w:rsidR="00000000" w:rsidRPr="00000000">
        <w:rPr>
          <w:color w:val="434343"/>
          <w:rtl w:val="0"/>
        </w:rPr>
        <w:t xml:space="preserve"> como en </w:t>
      </w:r>
      <w:r w:rsidDel="00000000" w:rsidR="00000000" w:rsidRPr="00000000">
        <w:rPr>
          <w:b w:val="1"/>
          <w:color w:val="434343"/>
          <w:rtl w:val="0"/>
        </w:rPr>
        <w:t xml:space="preserve">horas hombre consumidas</w:t>
      </w:r>
      <w:r w:rsidDel="00000000" w:rsidR="00000000" w:rsidRPr="00000000">
        <w:rPr>
          <w:color w:val="434343"/>
          <w:rtl w:val="0"/>
        </w:rPr>
        <w:t xml:space="preserve">. Los detalles son los siguientes:</w:t>
      </w:r>
    </w:p>
    <w:p w:rsidR="00000000" w:rsidDel="00000000" w:rsidP="00000000" w:rsidRDefault="00000000" w:rsidRPr="00000000" w14:paraId="00000031">
      <w:pPr>
        <w:numPr>
          <w:ilvl w:val="0"/>
          <w:numId w:val="12"/>
        </w:numPr>
        <w:spacing w:after="0" w:afterAutospacing="0" w:before="240" w:lineRule="auto"/>
        <w:ind w:left="720" w:hanging="360"/>
        <w:jc w:val="both"/>
        <w:rPr>
          <w:color w:val="434343"/>
        </w:rPr>
      </w:pPr>
      <w:r w:rsidDel="00000000" w:rsidR="00000000" w:rsidRPr="00000000">
        <w:rPr>
          <w:b w:val="1"/>
          <w:color w:val="434343"/>
          <w:rtl w:val="0"/>
        </w:rPr>
        <w:t xml:space="preserve">Tareas Totales:</w:t>
      </w:r>
      <w:r w:rsidDel="00000000" w:rsidR="00000000" w:rsidRPr="00000000">
        <w:rPr>
          <w:color w:val="434343"/>
          <w:rtl w:val="0"/>
        </w:rPr>
        <w:t xml:space="preserve"> De un total de </w:t>
      </w:r>
      <w:r w:rsidDel="00000000" w:rsidR="00000000" w:rsidRPr="00000000">
        <w:rPr>
          <w:b w:val="1"/>
          <w:color w:val="434343"/>
          <w:rtl w:val="0"/>
        </w:rPr>
        <w:t xml:space="preserve">79 tareas</w:t>
      </w:r>
      <w:r w:rsidDel="00000000" w:rsidR="00000000" w:rsidRPr="00000000">
        <w:rPr>
          <w:color w:val="434343"/>
          <w:rtl w:val="0"/>
        </w:rPr>
        <w:t xml:space="preserve"> planificadas para el proyecto, se ha logrado completar </w:t>
      </w:r>
      <w:r w:rsidDel="00000000" w:rsidR="00000000" w:rsidRPr="00000000">
        <w:rPr>
          <w:b w:val="1"/>
          <w:color w:val="434343"/>
          <w:rtl w:val="0"/>
        </w:rPr>
        <w:t xml:space="preserve">40 tareas</w:t>
      </w:r>
      <w:r w:rsidDel="00000000" w:rsidR="00000000" w:rsidRPr="00000000">
        <w:rPr>
          <w:color w:val="434343"/>
          <w:rtl w:val="0"/>
        </w:rPr>
        <w:t xml:space="preserve">, representando el </w:t>
      </w:r>
      <w:r w:rsidDel="00000000" w:rsidR="00000000" w:rsidRPr="00000000">
        <w:rPr>
          <w:b w:val="1"/>
          <w:color w:val="434343"/>
          <w:rtl w:val="0"/>
        </w:rPr>
        <w:t xml:space="preserve">50%</w:t>
      </w:r>
      <w:r w:rsidDel="00000000" w:rsidR="00000000" w:rsidRPr="00000000">
        <w:rPr>
          <w:color w:val="434343"/>
          <w:rtl w:val="0"/>
        </w:rPr>
        <w:t xml:space="preserve"> del trabajo.</w:t>
      </w:r>
    </w:p>
    <w:p w:rsidR="00000000" w:rsidDel="00000000" w:rsidP="00000000" w:rsidRDefault="00000000" w:rsidRPr="00000000" w14:paraId="00000032">
      <w:pPr>
        <w:numPr>
          <w:ilvl w:val="0"/>
          <w:numId w:val="12"/>
        </w:numPr>
        <w:spacing w:after="0" w:afterAutospacing="0" w:before="0" w:beforeAutospacing="0" w:lineRule="auto"/>
        <w:ind w:left="720" w:hanging="360"/>
        <w:jc w:val="both"/>
        <w:rPr>
          <w:color w:val="434343"/>
        </w:rPr>
      </w:pPr>
      <w:r w:rsidDel="00000000" w:rsidR="00000000" w:rsidRPr="00000000">
        <w:rPr>
          <w:b w:val="1"/>
          <w:color w:val="434343"/>
          <w:rtl w:val="0"/>
        </w:rPr>
        <w:t xml:space="preserve">Avance en HH:</w:t>
      </w:r>
      <w:r w:rsidDel="00000000" w:rsidR="00000000" w:rsidRPr="00000000">
        <w:rPr>
          <w:color w:val="434343"/>
          <w:rtl w:val="0"/>
        </w:rPr>
        <w:t xml:space="preserve"> Se ha consumido el </w:t>
      </w:r>
      <w:r w:rsidDel="00000000" w:rsidR="00000000" w:rsidRPr="00000000">
        <w:rPr>
          <w:b w:val="1"/>
          <w:color w:val="434343"/>
          <w:rtl w:val="0"/>
        </w:rPr>
        <w:t xml:space="preserve">50% de las horas hombre (HH)</w:t>
      </w:r>
      <w:r w:rsidDel="00000000" w:rsidR="00000000" w:rsidRPr="00000000">
        <w:rPr>
          <w:color w:val="434343"/>
          <w:rtl w:val="0"/>
        </w:rPr>
        <w:t xml:space="preserve"> estimadas para el proyecto, distribuidas de la siguiente manera:</w:t>
      </w:r>
    </w:p>
    <w:p w:rsidR="00000000" w:rsidDel="00000000" w:rsidP="00000000" w:rsidRDefault="00000000" w:rsidRPr="00000000" w14:paraId="00000033">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 1:</w:t>
      </w:r>
      <w:r w:rsidDel="00000000" w:rsidR="00000000" w:rsidRPr="00000000">
        <w:rPr>
          <w:color w:val="434343"/>
          <w:rtl w:val="0"/>
        </w:rPr>
        <w:t xml:space="preserve"> Estimadas </w:t>
      </w:r>
      <w:r w:rsidDel="00000000" w:rsidR="00000000" w:rsidRPr="00000000">
        <w:rPr>
          <w:b w:val="1"/>
          <w:color w:val="434343"/>
          <w:rtl w:val="0"/>
        </w:rPr>
        <w:t xml:space="preserve">90.7 HH</w:t>
      </w:r>
      <w:r w:rsidDel="00000000" w:rsidR="00000000" w:rsidRPr="00000000">
        <w:rPr>
          <w:color w:val="434343"/>
          <w:rtl w:val="0"/>
        </w:rPr>
        <w:t xml:space="preserve">, consumidas </w:t>
      </w:r>
      <w:r w:rsidDel="00000000" w:rsidR="00000000" w:rsidRPr="00000000">
        <w:rPr>
          <w:b w:val="1"/>
          <w:color w:val="434343"/>
          <w:rtl w:val="0"/>
        </w:rPr>
        <w:t xml:space="preserve">81.5 HH</w:t>
      </w:r>
      <w:r w:rsidDel="00000000" w:rsidR="00000000" w:rsidRPr="00000000">
        <w:rPr>
          <w:color w:val="434343"/>
          <w:rtl w:val="0"/>
        </w:rPr>
        <w:t xml:space="preserve">.</w:t>
      </w:r>
    </w:p>
    <w:p w:rsidR="00000000" w:rsidDel="00000000" w:rsidP="00000000" w:rsidRDefault="00000000" w:rsidRPr="00000000" w14:paraId="00000034">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 2:</w:t>
      </w:r>
      <w:r w:rsidDel="00000000" w:rsidR="00000000" w:rsidRPr="00000000">
        <w:rPr>
          <w:color w:val="434343"/>
          <w:rtl w:val="0"/>
        </w:rPr>
        <w:t xml:space="preserve"> Estimadas </w:t>
      </w:r>
      <w:r w:rsidDel="00000000" w:rsidR="00000000" w:rsidRPr="00000000">
        <w:rPr>
          <w:b w:val="1"/>
          <w:color w:val="434343"/>
          <w:rtl w:val="0"/>
        </w:rPr>
        <w:t xml:space="preserve">43.5 HH</w:t>
      </w:r>
      <w:r w:rsidDel="00000000" w:rsidR="00000000" w:rsidRPr="00000000">
        <w:rPr>
          <w:color w:val="434343"/>
          <w:rtl w:val="0"/>
        </w:rPr>
        <w:t xml:space="preserve">, Sin iniciar.</w:t>
      </w:r>
    </w:p>
    <w:p w:rsidR="00000000" w:rsidDel="00000000" w:rsidP="00000000" w:rsidRDefault="00000000" w:rsidRPr="00000000" w14:paraId="00000035">
      <w:pPr>
        <w:numPr>
          <w:ilvl w:val="1"/>
          <w:numId w:val="12"/>
        </w:numPr>
        <w:spacing w:after="0" w:afterAutospacing="0" w:before="0" w:beforeAutospacing="0" w:lineRule="auto"/>
        <w:ind w:left="1440" w:hanging="360"/>
        <w:jc w:val="both"/>
        <w:rPr>
          <w:color w:val="434343"/>
        </w:rPr>
      </w:pPr>
      <w:r w:rsidDel="00000000" w:rsidR="00000000" w:rsidRPr="00000000">
        <w:rPr>
          <w:b w:val="1"/>
          <w:color w:val="434343"/>
          <w:rtl w:val="0"/>
        </w:rPr>
        <w:t xml:space="preserve">Sprints 3 :</w:t>
      </w:r>
      <w:r w:rsidDel="00000000" w:rsidR="00000000" w:rsidRPr="00000000">
        <w:rPr>
          <w:color w:val="434343"/>
          <w:rtl w:val="0"/>
        </w:rPr>
        <w:t xml:space="preserve"> Estimadas  </w:t>
      </w:r>
      <w:r w:rsidDel="00000000" w:rsidR="00000000" w:rsidRPr="00000000">
        <w:rPr>
          <w:b w:val="1"/>
          <w:color w:val="434343"/>
          <w:rtl w:val="0"/>
        </w:rPr>
        <w:t xml:space="preserve">40 HH</w:t>
      </w:r>
      <w:r w:rsidDel="00000000" w:rsidR="00000000" w:rsidRPr="00000000">
        <w:rPr>
          <w:color w:val="434343"/>
          <w:rtl w:val="0"/>
        </w:rPr>
        <w:t xml:space="preserve"> Sin iniciar.</w:t>
      </w:r>
    </w:p>
    <w:p w:rsidR="00000000" w:rsidDel="00000000" w:rsidP="00000000" w:rsidRDefault="00000000" w:rsidRPr="00000000" w14:paraId="00000036">
      <w:pPr>
        <w:numPr>
          <w:ilvl w:val="1"/>
          <w:numId w:val="12"/>
        </w:numPr>
        <w:spacing w:after="240" w:before="0" w:beforeAutospacing="0" w:lineRule="auto"/>
        <w:ind w:left="1440" w:hanging="360"/>
        <w:jc w:val="both"/>
        <w:rPr>
          <w:color w:val="434343"/>
        </w:rPr>
      </w:pPr>
      <w:r w:rsidDel="00000000" w:rsidR="00000000" w:rsidRPr="00000000">
        <w:rPr>
          <w:b w:val="1"/>
          <w:color w:val="434343"/>
          <w:rtl w:val="0"/>
        </w:rPr>
        <w:t xml:space="preserve">Sprints 4 :</w:t>
      </w:r>
      <w:r w:rsidDel="00000000" w:rsidR="00000000" w:rsidRPr="00000000">
        <w:rPr>
          <w:color w:val="434343"/>
          <w:rtl w:val="0"/>
        </w:rPr>
        <w:t xml:space="preserve"> Estimadas  </w:t>
      </w:r>
      <w:r w:rsidDel="00000000" w:rsidR="00000000" w:rsidRPr="00000000">
        <w:rPr>
          <w:b w:val="1"/>
          <w:color w:val="434343"/>
          <w:rtl w:val="0"/>
        </w:rPr>
        <w:t xml:space="preserve">11.33 HH</w:t>
      </w:r>
      <w:r w:rsidDel="00000000" w:rsidR="00000000" w:rsidRPr="00000000">
        <w:rPr>
          <w:color w:val="434343"/>
          <w:rtl w:val="0"/>
        </w:rPr>
        <w:t xml:space="preserve"> Sin iniciar.</w:t>
      </w:r>
    </w:p>
    <w:p w:rsidR="00000000" w:rsidDel="00000000" w:rsidP="00000000" w:rsidRDefault="00000000" w:rsidRPr="00000000" w14:paraId="00000037">
      <w:pPr>
        <w:spacing w:after="240" w:before="240" w:lineRule="auto"/>
        <w:ind w:left="1440" w:firstLine="0"/>
        <w:jc w:val="both"/>
        <w:rPr>
          <w:color w:val="434343"/>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heading=h.1kparte1bsco" w:id="7"/>
      <w:bookmarkEnd w:id="7"/>
      <w:r w:rsidDel="00000000" w:rsidR="00000000" w:rsidRPr="00000000">
        <w:rPr>
          <w:rtl w:val="0"/>
        </w:rPr>
        <w:t xml:space="preserve">4. Desafíos Enfrentados</w:t>
      </w:r>
    </w:p>
    <w:p w:rsidR="00000000" w:rsidDel="00000000" w:rsidP="00000000" w:rsidRDefault="00000000" w:rsidRPr="00000000" w14:paraId="00000039">
      <w:pPr>
        <w:spacing w:after="240" w:before="240" w:lineRule="auto"/>
        <w:jc w:val="both"/>
        <w:rPr>
          <w:color w:val="434343"/>
        </w:rPr>
      </w:pPr>
      <w:r w:rsidDel="00000000" w:rsidR="00000000" w:rsidRPr="00000000">
        <w:rPr>
          <w:color w:val="434343"/>
          <w:rtl w:val="0"/>
        </w:rPr>
        <w:t xml:space="preserve">Durante el desarrollo del proyecto, nuestro equipo ha enfrentado diversos desafíos. Cada integrante ha descrito los principales obstáculos y cómo los han abordado:</w:t>
      </w:r>
    </w:p>
    <w:p w:rsidR="00000000" w:rsidDel="00000000" w:rsidP="00000000" w:rsidRDefault="00000000" w:rsidRPr="00000000" w14:paraId="0000003A">
      <w:pPr>
        <w:pStyle w:val="Heading5"/>
        <w:keepNext w:val="0"/>
        <w:keepLines w:val="0"/>
        <w:jc w:val="both"/>
        <w:rPr>
          <w:color w:val="434343"/>
        </w:rPr>
      </w:pPr>
      <w:bookmarkStart w:colFirst="0" w:colLast="0" w:name="_heading=h.xb9i5hcjqxl" w:id="8"/>
      <w:bookmarkEnd w:id="8"/>
      <w:r w:rsidDel="00000000" w:rsidR="00000000" w:rsidRPr="00000000">
        <w:rPr>
          <w:color w:val="434343"/>
          <w:rtl w:val="0"/>
        </w:rPr>
        <w:t xml:space="preserve">María Bahamondes (Scrum Master):</w:t>
      </w:r>
    </w:p>
    <w:p w:rsidR="00000000" w:rsidDel="00000000" w:rsidP="00000000" w:rsidRDefault="00000000" w:rsidRPr="00000000" w14:paraId="0000003B">
      <w:pPr>
        <w:numPr>
          <w:ilvl w:val="0"/>
          <w:numId w:val="1"/>
        </w:numPr>
        <w:spacing w:after="0" w:afterAutospacing="0" w:before="240" w:lineRule="auto"/>
        <w:ind w:left="720" w:hanging="360"/>
        <w:jc w:val="both"/>
        <w:rPr>
          <w:color w:val="434343"/>
        </w:rPr>
      </w:pPr>
      <w:r w:rsidDel="00000000" w:rsidR="00000000" w:rsidRPr="00000000">
        <w:rPr>
          <w:b w:val="1"/>
          <w:color w:val="434343"/>
          <w:rtl w:val="0"/>
        </w:rPr>
        <w:t xml:space="preserve">Facilitadores:</w:t>
      </w:r>
      <w:r w:rsidDel="00000000" w:rsidR="00000000" w:rsidRPr="00000000">
        <w:rPr>
          <w:color w:val="434343"/>
          <w:rtl w:val="0"/>
        </w:rPr>
        <w:t xml:space="preserve"> La colaboración del equipo ha sido clave, demostrando compromiso y disposición para completar tareas esenciales.</w:t>
      </w:r>
    </w:p>
    <w:p w:rsidR="00000000" w:rsidDel="00000000" w:rsidP="00000000" w:rsidRDefault="00000000" w:rsidRPr="00000000" w14:paraId="0000003C">
      <w:pPr>
        <w:numPr>
          <w:ilvl w:val="0"/>
          <w:numId w:val="1"/>
        </w:numPr>
        <w:spacing w:after="0" w:afterAutospacing="0" w:before="0" w:beforeAutospacing="0" w:lineRule="auto"/>
        <w:ind w:left="720" w:hanging="360"/>
        <w:jc w:val="both"/>
        <w:rPr>
          <w:color w:val="434343"/>
        </w:rPr>
      </w:pPr>
      <w:r w:rsidDel="00000000" w:rsidR="00000000" w:rsidRPr="00000000">
        <w:rPr>
          <w:b w:val="1"/>
          <w:color w:val="434343"/>
          <w:rtl w:val="0"/>
        </w:rPr>
        <w:t xml:space="preserve">Factores que han dificultado el desarrollo del plan de trabajo:</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color w:val="434343"/>
        </w:rPr>
      </w:pPr>
      <w:r w:rsidDel="00000000" w:rsidR="00000000" w:rsidRPr="00000000">
        <w:rPr>
          <w:color w:val="434343"/>
          <w:rtl w:val="0"/>
        </w:rPr>
        <w:t xml:space="preserve">El mayor obstáculo que he enfrentado ha sido la inestabilidad en el suministro eléctrico en mi zona, lo que ha afectado mi capacidad para trabajar según lo planificado. En varias ocasiones, se ha interrumpido el servicio de electricidad durante toda la tarde y hasta el día siguiente. Esto impactó directamente en mi planificación, especialmente los días lunes y martes, que tenía destinados para avanzar en el proyecto. Como estos cortes ocurrieron en las tardes, y debido a que durante el día realizo mi práctica profesional hasta las 19:00 horas, me vi imposibilitada de avanzar en esas jornadas.</w:t>
      </w:r>
    </w:p>
    <w:p w:rsidR="00000000" w:rsidDel="00000000" w:rsidP="00000000" w:rsidRDefault="00000000" w:rsidRPr="00000000" w14:paraId="0000003E">
      <w:pPr>
        <w:numPr>
          <w:ilvl w:val="0"/>
          <w:numId w:val="1"/>
        </w:numPr>
        <w:spacing w:after="240" w:before="0" w:beforeAutospacing="0" w:lineRule="auto"/>
        <w:ind w:left="720" w:hanging="360"/>
        <w:jc w:val="both"/>
        <w:rPr>
          <w:color w:val="434343"/>
        </w:rPr>
      </w:pPr>
      <w:r w:rsidDel="00000000" w:rsidR="00000000" w:rsidRPr="00000000">
        <w:rPr>
          <w:b w:val="1"/>
          <w:color w:val="434343"/>
          <w:rtl w:val="0"/>
        </w:rPr>
        <w:t xml:space="preserve">Soluciones:</w:t>
      </w:r>
      <w:r w:rsidDel="00000000" w:rsidR="00000000" w:rsidRPr="00000000">
        <w:rPr>
          <w:color w:val="434343"/>
          <w:rtl w:val="0"/>
        </w:rPr>
        <w:t xml:space="preserve"> Reorganizó su cronograma para trabajar los fines de semana y en horas nocturnas, enfocándose en tareas  que no dependían de otras(</w:t>
      </w:r>
      <w:r w:rsidDel="00000000" w:rsidR="00000000" w:rsidRPr="00000000">
        <w:rPr>
          <w:b w:val="1"/>
          <w:color w:val="434343"/>
          <w:rtl w:val="0"/>
        </w:rPr>
        <w:t xml:space="preserve">en desarrollo</w:t>
      </w:r>
      <w:r w:rsidDel="00000000" w:rsidR="00000000" w:rsidRPr="00000000">
        <w:rPr>
          <w:color w:val="434343"/>
          <w:rtl w:val="0"/>
        </w:rPr>
        <w:t xml:space="preserve">) ya que el poco tiempo que poseo durante el día me enfoco en la gestión del proyecto.</w:t>
      </w:r>
    </w:p>
    <w:p w:rsidR="00000000" w:rsidDel="00000000" w:rsidP="00000000" w:rsidRDefault="00000000" w:rsidRPr="00000000" w14:paraId="0000003F">
      <w:pPr>
        <w:pStyle w:val="Heading5"/>
        <w:keepNext w:val="0"/>
        <w:keepLines w:val="0"/>
        <w:jc w:val="both"/>
        <w:rPr>
          <w:color w:val="434343"/>
        </w:rPr>
      </w:pPr>
      <w:bookmarkStart w:colFirst="0" w:colLast="0" w:name="_heading=h.5nj43dybgq9q" w:id="9"/>
      <w:bookmarkEnd w:id="9"/>
      <w:r w:rsidDel="00000000" w:rsidR="00000000" w:rsidRPr="00000000">
        <w:rPr>
          <w:color w:val="434343"/>
          <w:rtl w:val="0"/>
        </w:rPr>
        <w:t xml:space="preserve">Agustín Rodríguez (Scrum Developer):</w:t>
      </w:r>
    </w:p>
    <w:p w:rsidR="00000000" w:rsidDel="00000000" w:rsidP="00000000" w:rsidRDefault="00000000" w:rsidRPr="00000000" w14:paraId="00000040">
      <w:pPr>
        <w:numPr>
          <w:ilvl w:val="0"/>
          <w:numId w:val="10"/>
        </w:numPr>
        <w:spacing w:after="160" w:afterAutospacing="0"/>
        <w:ind w:left="720" w:hanging="360"/>
      </w:pPr>
      <w:r w:rsidDel="00000000" w:rsidR="00000000" w:rsidRPr="00000000">
        <w:rPr>
          <w:rtl w:val="0"/>
        </w:rPr>
        <w:t xml:space="preserve">Observaciones del plan de trabajo:</w:t>
        <w:br w:type="textWrapping"/>
        <w:t xml:space="preserve">Al inicio del proyecto, adaptarnos a la metodología ágil fue complicado porque no teníamos claro cómo organizar y documentar el progreso. Nos enfocamos en desarrollar las ideas, pero sin seguir una estructura. Con el tiempo, empezamos a organizarnos mejor, lo que hizo que el desarrollo fuera más fluido. Además, tuvimos que aprender las herramientas que usamos, como Laravel, lo que nos tomó tiempo y afectó la planificación.</w:t>
      </w:r>
    </w:p>
    <w:p w:rsidR="00000000" w:rsidDel="00000000" w:rsidP="00000000" w:rsidRDefault="00000000" w:rsidRPr="00000000" w14:paraId="00000041">
      <w:pPr>
        <w:keepNext w:val="0"/>
        <w:keepLines w:val="0"/>
        <w:numPr>
          <w:ilvl w:val="0"/>
          <w:numId w:val="10"/>
        </w:numPr>
        <w:spacing w:after="0" w:afterAutospacing="0" w:before="160" w:beforeAutospacing="0" w:lineRule="auto"/>
        <w:ind w:left="720" w:hanging="360"/>
        <w:jc w:val="both"/>
        <w:rPr>
          <w:b w:val="0"/>
        </w:rPr>
      </w:pPr>
      <w:r w:rsidDel="00000000" w:rsidR="00000000" w:rsidRPr="00000000">
        <w:rPr>
          <w:rtl w:val="0"/>
        </w:rPr>
        <w:t xml:space="preserve">Análisis de las actividades: facilitadores y obstáculos:</w:t>
      </w:r>
      <w:r w:rsidDel="00000000" w:rsidR="00000000" w:rsidRPr="00000000">
        <w:rPr>
          <w:b w:val="0"/>
          <w:rtl w:val="0"/>
        </w:rPr>
        <w:br w:type="textWrapping"/>
        <w:t xml:space="preserve">La metodología ágil nos permitió adaptarnos a los cambios fácilmente, lo cual fue una ventaja. Sin embargo, la falta de experiencia con esta metodología y con las herramientas técnicas, como Laravel, fue un obstáculo. También nos costó acostumbrarnos a trabajar en equipo de manera más colaborativa, ya que antes solíamos hacer nuestras partes por separado.</w:t>
      </w:r>
    </w:p>
    <w:p w:rsidR="00000000" w:rsidDel="00000000" w:rsidP="00000000" w:rsidRDefault="00000000" w:rsidRPr="00000000" w14:paraId="00000042">
      <w:pPr>
        <w:keepNext w:val="0"/>
        <w:keepLines w:val="0"/>
        <w:numPr>
          <w:ilvl w:val="0"/>
          <w:numId w:val="10"/>
        </w:numPr>
        <w:spacing w:after="240" w:before="0" w:beforeAutospacing="0" w:lineRule="auto"/>
        <w:ind w:left="720" w:hanging="360"/>
        <w:jc w:val="both"/>
        <w:rPr>
          <w:b w:val="0"/>
        </w:rPr>
      </w:pPr>
      <w:r w:rsidDel="00000000" w:rsidR="00000000" w:rsidRPr="00000000">
        <w:rPr>
          <w:rtl w:val="0"/>
        </w:rPr>
        <w:t xml:space="preserve">Cómo superamos los obstáculos y ajustes al plan:</w:t>
      </w:r>
      <w:r w:rsidDel="00000000" w:rsidR="00000000" w:rsidRPr="00000000">
        <w:rPr>
          <w:b w:val="0"/>
          <w:rtl w:val="0"/>
        </w:rPr>
        <w:br w:type="textWrapping"/>
        <w:t xml:space="preserve">Tomé los obstáculos con calma y como una oportunidad para aprender. Investigué sobre Laravel y mejoré en el trabajo en equipo, aprendiendo a colaborar y compartir ideas. Ajustamos el plan de trabajo fragmentando las tareas en partes más pequeñas y priorizando los entregables más urgentes. Además, seguí las decisiones del líder del equipo, aportando ideas pero siempre respetando el consenso del grupo.</w:t>
      </w:r>
    </w:p>
    <w:p w:rsidR="00000000" w:rsidDel="00000000" w:rsidP="00000000" w:rsidRDefault="00000000" w:rsidRPr="00000000" w14:paraId="00000043">
      <w:pPr>
        <w:pStyle w:val="Heading5"/>
        <w:keepNext w:val="0"/>
        <w:keepLines w:val="0"/>
        <w:jc w:val="both"/>
        <w:rPr>
          <w:color w:val="434343"/>
        </w:rPr>
      </w:pPr>
      <w:bookmarkStart w:colFirst="0" w:colLast="0" w:name="_heading=h.xw0rax2wnij2" w:id="10"/>
      <w:bookmarkEnd w:id="10"/>
      <w:r w:rsidDel="00000000" w:rsidR="00000000" w:rsidRPr="00000000">
        <w:rPr>
          <w:rtl w:val="0"/>
        </w:rPr>
      </w:r>
    </w:p>
    <w:p w:rsidR="00000000" w:rsidDel="00000000" w:rsidP="00000000" w:rsidRDefault="00000000" w:rsidRPr="00000000" w14:paraId="00000044">
      <w:pPr>
        <w:pStyle w:val="Heading5"/>
        <w:keepNext w:val="0"/>
        <w:keepLines w:val="0"/>
        <w:jc w:val="both"/>
        <w:rPr>
          <w:color w:val="434343"/>
        </w:rPr>
      </w:pPr>
      <w:bookmarkStart w:colFirst="0" w:colLast="0" w:name="_heading=h.np6is2gjgm83" w:id="11"/>
      <w:bookmarkEnd w:id="11"/>
      <w:r w:rsidDel="00000000" w:rsidR="00000000" w:rsidRPr="00000000">
        <w:rPr>
          <w:rtl w:val="0"/>
        </w:rPr>
      </w:r>
    </w:p>
    <w:p w:rsidR="00000000" w:rsidDel="00000000" w:rsidP="00000000" w:rsidRDefault="00000000" w:rsidRPr="00000000" w14:paraId="00000045">
      <w:pPr>
        <w:pStyle w:val="Heading5"/>
        <w:keepNext w:val="0"/>
        <w:keepLines w:val="0"/>
        <w:jc w:val="both"/>
        <w:rPr>
          <w:color w:val="434343"/>
        </w:rPr>
      </w:pPr>
      <w:bookmarkStart w:colFirst="0" w:colLast="0" w:name="_heading=h.ixkmf5xgsyic" w:id="12"/>
      <w:bookmarkEnd w:id="12"/>
      <w:r w:rsidDel="00000000" w:rsidR="00000000" w:rsidRPr="00000000">
        <w:rPr>
          <w:color w:val="434343"/>
          <w:rtl w:val="0"/>
        </w:rPr>
        <w:t xml:space="preserve">Carlos Cortez (Scrum Developer):</w:t>
      </w:r>
    </w:p>
    <w:p w:rsidR="00000000" w:rsidDel="00000000" w:rsidP="00000000" w:rsidRDefault="00000000" w:rsidRPr="00000000" w14:paraId="00000046">
      <w:pPr>
        <w:numPr>
          <w:ilvl w:val="0"/>
          <w:numId w:val="6"/>
        </w:numPr>
        <w:spacing w:after="0" w:afterAutospacing="0" w:before="240" w:lineRule="auto"/>
        <w:ind w:left="720" w:hanging="360"/>
        <w:jc w:val="both"/>
        <w:rPr>
          <w:color w:val="434343"/>
        </w:rPr>
      </w:pPr>
      <w:r w:rsidDel="00000000" w:rsidR="00000000" w:rsidRPr="00000000">
        <w:rPr>
          <w:b w:val="1"/>
          <w:color w:val="434343"/>
          <w:rtl w:val="0"/>
        </w:rPr>
        <w:t xml:space="preserve">Observaciones del plan de trabajo:</w:t>
        <w:br w:type="textWrapping"/>
      </w:r>
      <w:r w:rsidDel="00000000" w:rsidR="00000000" w:rsidRPr="00000000">
        <w:rPr>
          <w:color w:val="434343"/>
          <w:rtl w:val="0"/>
        </w:rPr>
        <w:t xml:space="preserve">En el desarrollo del plan de trabajo, una de las principales ventajas fue la correcta división de las historias de usuario en tareas más pequeñas y manejables. Esto ayudó a que cada miembro del equipo, incluido yo, tuviera claro qué debía hacer en cada momento, facilitando el desarrollo de las actividades planificadas de forma más ordenada.</w:t>
      </w:r>
    </w:p>
    <w:p w:rsidR="00000000" w:rsidDel="00000000" w:rsidP="00000000" w:rsidRDefault="00000000" w:rsidRPr="00000000" w14:paraId="00000047">
      <w:pPr>
        <w:numPr>
          <w:ilvl w:val="0"/>
          <w:numId w:val="6"/>
        </w:numPr>
        <w:spacing w:after="0" w:afterAutospacing="0" w:before="0" w:beforeAutospacing="0" w:lineRule="auto"/>
        <w:ind w:left="720" w:hanging="360"/>
        <w:jc w:val="both"/>
        <w:rPr>
          <w:color w:val="434343"/>
        </w:rPr>
      </w:pPr>
      <w:r w:rsidDel="00000000" w:rsidR="00000000" w:rsidRPr="00000000">
        <w:rPr>
          <w:b w:val="1"/>
          <w:color w:val="434343"/>
          <w:rtl w:val="0"/>
        </w:rPr>
        <w:t xml:space="preserve">Análisis de las Actividades Planificadas:</w:t>
        <w:br w:type="textWrapping"/>
      </w:r>
      <w:r w:rsidDel="00000000" w:rsidR="00000000" w:rsidRPr="00000000">
        <w:rPr>
          <w:color w:val="434343"/>
          <w:rtl w:val="0"/>
        </w:rPr>
        <w:t xml:space="preserve">A pesar de la buena organización inicial, uno de los mayores desafíos fue la gestión del tiempo asignado a cada tarea. A menudo, al comenzar a desarrollar una tarea, aparecían nuevas necesidades o detalles adicionales que no estaban contemplados, lo que generaba la necesidad de hacer ajustes. Esto me llevó a extenderme en el tiempo dedicado a cada tarea, lo que resultó en dificultades para medir con precisión el tiempo real invertido y afectó el avance de otras actividades.</w:t>
      </w:r>
    </w:p>
    <w:p w:rsidR="00000000" w:rsidDel="00000000" w:rsidP="00000000" w:rsidRDefault="00000000" w:rsidRPr="00000000" w14:paraId="00000048">
      <w:pPr>
        <w:numPr>
          <w:ilvl w:val="0"/>
          <w:numId w:val="6"/>
        </w:numPr>
        <w:spacing w:after="240" w:before="0" w:beforeAutospacing="0" w:lineRule="auto"/>
        <w:ind w:left="720" w:hanging="360"/>
        <w:jc w:val="both"/>
        <w:rPr>
          <w:color w:val="434343"/>
        </w:rPr>
      </w:pPr>
      <w:r w:rsidDel="00000000" w:rsidR="00000000" w:rsidRPr="00000000">
        <w:rPr>
          <w:b w:val="1"/>
          <w:color w:val="434343"/>
          <w:rtl w:val="0"/>
        </w:rPr>
        <w:t xml:space="preserve">Superación de los Obstáculos:</w:t>
        <w:br w:type="textWrapping"/>
      </w:r>
      <w:r w:rsidDel="00000000" w:rsidR="00000000" w:rsidRPr="00000000">
        <w:rPr>
          <w:color w:val="434343"/>
          <w:rtl w:val="0"/>
        </w:rPr>
        <w:t xml:space="preserve">Para resolver este problema, decidí ajustar mi método de trabajo dividiendo el día en bloques de tiempo específicos para cada tarea. Por ejemplo, en la mañana me concentro en el desarrollo de una tarea específica y me comprometo a no seguir más allá del tiempo asignado, independientemente de que queden ajustes por hacer. Luego, en la noche, dedico otro bloque de tiempo a otras tareas, respetando también el tiempo establecido. Con este enfoque, busco evitar que las tareas se prolonguen innecesariamente y mejorar la gestión del tiempo en el proyecto.</w:t>
      </w:r>
      <w:r w:rsidDel="00000000" w:rsidR="00000000" w:rsidRPr="00000000">
        <w:rPr>
          <w:rtl w:val="0"/>
        </w:rPr>
      </w:r>
    </w:p>
    <w:p w:rsidR="00000000" w:rsidDel="00000000" w:rsidP="00000000" w:rsidRDefault="00000000" w:rsidRPr="00000000" w14:paraId="00000049">
      <w:pPr>
        <w:jc w:val="both"/>
        <w:rPr>
          <w:b w:val="1"/>
          <w:color w:val="434343"/>
        </w:rPr>
      </w:pPr>
      <w:r w:rsidDel="00000000" w:rsidR="00000000" w:rsidRPr="00000000">
        <w:rPr>
          <w:rtl w:val="0"/>
        </w:rPr>
      </w:r>
    </w:p>
    <w:p w:rsidR="00000000" w:rsidDel="00000000" w:rsidP="00000000" w:rsidRDefault="00000000" w:rsidRPr="00000000" w14:paraId="0000004A">
      <w:pPr>
        <w:pStyle w:val="Heading1"/>
        <w:keepNext w:val="0"/>
        <w:keepLines w:val="0"/>
        <w:spacing w:after="80" w:before="280" w:lineRule="auto"/>
        <w:jc w:val="both"/>
        <w:rPr/>
      </w:pPr>
      <w:bookmarkStart w:colFirst="0" w:colLast="0" w:name="_heading=h.oj1tzboc3tlh" w:id="13"/>
      <w:bookmarkEnd w:id="13"/>
      <w:r w:rsidDel="00000000" w:rsidR="00000000" w:rsidRPr="00000000">
        <w:rPr>
          <w:rtl w:val="0"/>
        </w:rPr>
        <w:t xml:space="preserve">2. Ajustes a la Propuesta del Proyecto</w:t>
      </w:r>
    </w:p>
    <w:p w:rsidR="00000000" w:rsidDel="00000000" w:rsidP="00000000" w:rsidRDefault="00000000" w:rsidRPr="00000000" w14:paraId="0000004B">
      <w:pPr>
        <w:pStyle w:val="Heading2"/>
        <w:keepNext w:val="0"/>
        <w:keepLines w:val="0"/>
        <w:jc w:val="both"/>
        <w:rPr/>
      </w:pPr>
      <w:bookmarkStart w:colFirst="0" w:colLast="0" w:name="_heading=h.wxk9jcwwoe3o" w:id="14"/>
      <w:bookmarkEnd w:id="14"/>
      <w:r w:rsidDel="00000000" w:rsidR="00000000" w:rsidRPr="00000000">
        <w:rPr>
          <w:rtl w:val="0"/>
        </w:rPr>
        <w:t xml:space="preserve">2.1 Descripción de los Ajustes Realizados</w:t>
      </w:r>
    </w:p>
    <w:p w:rsidR="00000000" w:rsidDel="00000000" w:rsidP="00000000" w:rsidRDefault="00000000" w:rsidRPr="00000000" w14:paraId="0000004C">
      <w:pPr>
        <w:spacing w:after="240" w:before="240" w:lineRule="auto"/>
        <w:jc w:val="both"/>
        <w:rPr>
          <w:color w:val="434343"/>
        </w:rPr>
      </w:pPr>
      <w:r w:rsidDel="00000000" w:rsidR="00000000" w:rsidRPr="00000000">
        <w:rPr>
          <w:color w:val="434343"/>
          <w:rtl w:val="0"/>
        </w:rPr>
        <w:t xml:space="preserve">A lo largo del desarrollo del proyecto APT, se implementaron varios ajustes importantes en la planificación inicial. Estos ajustes respondieron a dificultades técnicas, problemas de planificación y a la retroalimentación recibida, lo que nos permitió adaptar el proyecto a las necesidades reales del cliente.</w:t>
      </w:r>
    </w:p>
    <w:p w:rsidR="00000000" w:rsidDel="00000000" w:rsidP="00000000" w:rsidRDefault="00000000" w:rsidRPr="00000000" w14:paraId="0000004D">
      <w:pPr>
        <w:pStyle w:val="Heading2"/>
        <w:keepNext w:val="0"/>
        <w:keepLines w:val="0"/>
        <w:jc w:val="both"/>
        <w:rPr/>
      </w:pPr>
      <w:bookmarkStart w:colFirst="0" w:colLast="0" w:name="_heading=h.o1we1jb2svd3" w:id="15"/>
      <w:bookmarkEnd w:id="15"/>
      <w:r w:rsidDel="00000000" w:rsidR="00000000" w:rsidRPr="00000000">
        <w:rPr>
          <w:rtl w:val="0"/>
        </w:rPr>
        <w:t xml:space="preserve">2.2 Dificultades Encontradas</w:t>
      </w:r>
    </w:p>
    <w:p w:rsidR="00000000" w:rsidDel="00000000" w:rsidP="00000000" w:rsidRDefault="00000000" w:rsidRPr="00000000" w14:paraId="0000004E">
      <w:pPr>
        <w:numPr>
          <w:ilvl w:val="0"/>
          <w:numId w:val="8"/>
        </w:numPr>
        <w:spacing w:after="0" w:afterAutospacing="0" w:before="240" w:lineRule="auto"/>
        <w:ind w:left="720" w:hanging="360"/>
        <w:jc w:val="both"/>
        <w:rPr>
          <w:b w:val="1"/>
          <w:color w:val="434343"/>
        </w:rPr>
      </w:pPr>
      <w:r w:rsidDel="00000000" w:rsidR="00000000" w:rsidRPr="00000000">
        <w:rPr>
          <w:b w:val="1"/>
          <w:color w:val="434343"/>
          <w:rtl w:val="0"/>
        </w:rPr>
        <w:t xml:space="preserve">Problemas técnicos:</w:t>
      </w:r>
    </w:p>
    <w:p w:rsidR="00000000" w:rsidDel="00000000" w:rsidP="00000000" w:rsidRDefault="00000000" w:rsidRPr="00000000" w14:paraId="0000004F">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Complejidad inicial del alcance:</w:t>
      </w:r>
      <w:r w:rsidDel="00000000" w:rsidR="00000000" w:rsidRPr="00000000">
        <w:rPr>
          <w:color w:val="434343"/>
          <w:rtl w:val="0"/>
        </w:rPr>
        <w:t xml:space="preserve"> Al comenzar el proyecto, incluimos tareas para desarrollar los CRUDs de diversas entidades como clientes, pacientes, citas e inventario. Sin embargo, nos encontramos con que algunas de estas funcionalidades no eran necesarias para la veterinaria, ya que ya contaban con un sistema que gestiona la información de clientes y pacientes. Esta duplicación de esfuerzos nos llevó a revisar el enfoque del proyecto.</w:t>
      </w:r>
    </w:p>
    <w:p w:rsidR="00000000" w:rsidDel="00000000" w:rsidP="00000000" w:rsidRDefault="00000000" w:rsidRPr="00000000" w14:paraId="00000050">
      <w:pPr>
        <w:numPr>
          <w:ilvl w:val="1"/>
          <w:numId w:val="8"/>
        </w:numPr>
        <w:spacing w:after="0" w:afterAutospacing="0" w:before="0" w:beforeAutospacing="0" w:lineRule="auto"/>
        <w:ind w:left="1440" w:hanging="360"/>
        <w:jc w:val="both"/>
        <w:rPr>
          <w:color w:val="434343"/>
          <w:u w:val="none"/>
        </w:rPr>
      </w:pPr>
      <w:r w:rsidDel="00000000" w:rsidR="00000000" w:rsidRPr="00000000">
        <w:rPr>
          <w:rtl w:val="0"/>
        </w:rPr>
      </w:r>
    </w:p>
    <w:p w:rsidR="00000000" w:rsidDel="00000000" w:rsidP="00000000" w:rsidRDefault="00000000" w:rsidRPr="00000000" w14:paraId="00000051">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Desajuste entre funcionalidades previstas y necesidades reales:</w:t>
      </w:r>
      <w:r w:rsidDel="00000000" w:rsidR="00000000" w:rsidRPr="00000000">
        <w:rPr>
          <w:color w:val="434343"/>
          <w:rtl w:val="0"/>
        </w:rPr>
        <w:t xml:space="preserve"> Al evaluar las necesidades del cliente, nos dimos cuenta de que el principal problema de la veterinaria no estaba relacionado con la gestión de pacientes o clientes, sino con la conciliación entre el inventario de insumos y las atenciones médicas a los pacientes. Esto nos obligó a replantear las funcionalidades para enfocarnos en solucionar este problema.</w:t>
      </w:r>
    </w:p>
    <w:p w:rsidR="00000000" w:rsidDel="00000000" w:rsidP="00000000" w:rsidRDefault="00000000" w:rsidRPr="00000000" w14:paraId="00000052">
      <w:pPr>
        <w:numPr>
          <w:ilvl w:val="1"/>
          <w:numId w:val="8"/>
        </w:numPr>
        <w:spacing w:after="0" w:afterAutospacing="0" w:before="0" w:beforeAutospacing="0" w:lineRule="auto"/>
        <w:ind w:left="1440" w:hanging="360"/>
        <w:jc w:val="both"/>
        <w:rPr>
          <w:color w:val="434343"/>
          <w:u w:val="none"/>
        </w:rPr>
      </w:pPr>
      <w:r w:rsidDel="00000000" w:rsidR="00000000" w:rsidRPr="00000000">
        <w:rPr>
          <w:b w:val="1"/>
          <w:color w:val="434343"/>
          <w:rtl w:val="0"/>
        </w:rPr>
        <w:t xml:space="preserve">Impacto positivo:</w:t>
      </w:r>
      <w:r w:rsidDel="00000000" w:rsidR="00000000" w:rsidRPr="00000000">
        <w:rPr>
          <w:color w:val="434343"/>
          <w:rtl w:val="0"/>
        </w:rPr>
        <w:t xml:space="preserve"> Esta decisión mejoró la satisfacción del cliente, ya que se alineó el desarrollo con sus necesidades más urgentes, permitiendo que ciertas funciones clave estuvieran disponibles antes de lo previsto.</w:t>
      </w:r>
    </w:p>
    <w:p w:rsidR="00000000" w:rsidDel="00000000" w:rsidP="00000000" w:rsidRDefault="00000000" w:rsidRPr="00000000" w14:paraId="00000053">
      <w:pPr>
        <w:numPr>
          <w:ilvl w:val="0"/>
          <w:numId w:val="8"/>
        </w:numPr>
        <w:spacing w:after="0" w:afterAutospacing="0" w:before="0" w:beforeAutospacing="0" w:lineRule="auto"/>
        <w:ind w:left="720" w:hanging="360"/>
        <w:jc w:val="both"/>
        <w:rPr>
          <w:color w:val="434343"/>
        </w:rPr>
      </w:pPr>
      <w:r w:rsidDel="00000000" w:rsidR="00000000" w:rsidRPr="00000000">
        <w:rPr>
          <w:b w:val="1"/>
          <w:color w:val="434343"/>
          <w:rtl w:val="0"/>
        </w:rPr>
        <w:t xml:space="preserve">Problemas de planificación:</w:t>
      </w:r>
    </w:p>
    <w:p w:rsidR="00000000" w:rsidDel="00000000" w:rsidP="00000000" w:rsidRDefault="00000000" w:rsidRPr="00000000" w14:paraId="00000054">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Estimaciones inexactas:</w:t>
      </w:r>
      <w:r w:rsidDel="00000000" w:rsidR="00000000" w:rsidRPr="00000000">
        <w:rPr>
          <w:color w:val="434343"/>
          <w:rtl w:val="0"/>
        </w:rPr>
        <w:t xml:space="preserve"> Las tareas iniciales como la creación de CRUDs para múltiples entidades (clientes, pacientes, inventario, etc.) resultaron más complicadas y tomaron más tiempo de lo que esperábamos. Además, la inclusión de funcionalidades innecesarias complicó la planificación y gestión del tiempo.</w:t>
      </w:r>
    </w:p>
    <w:p w:rsidR="00000000" w:rsidDel="00000000" w:rsidP="00000000" w:rsidRDefault="00000000" w:rsidRPr="00000000" w14:paraId="00000055">
      <w:pPr>
        <w:numPr>
          <w:ilvl w:val="1"/>
          <w:numId w:val="8"/>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Falta de enfoque en el problema central:</w:t>
      </w:r>
      <w:r w:rsidDel="00000000" w:rsidR="00000000" w:rsidRPr="00000000">
        <w:rPr>
          <w:color w:val="434343"/>
          <w:rtl w:val="0"/>
        </w:rPr>
        <w:t xml:space="preserve"> Al incluir tareas que no resolvían el problema principal de la veterinaria (la gestión de inventario y ventas), nos desviamos inicialmente del objetivo del proyecto, lo que afectó el avance.</w:t>
      </w:r>
    </w:p>
    <w:p w:rsidR="00000000" w:rsidDel="00000000" w:rsidP="00000000" w:rsidRDefault="00000000" w:rsidRPr="00000000" w14:paraId="00000056">
      <w:pPr>
        <w:numPr>
          <w:ilvl w:val="1"/>
          <w:numId w:val="8"/>
        </w:numPr>
        <w:spacing w:after="240" w:before="0" w:beforeAutospacing="0" w:lineRule="auto"/>
        <w:ind w:left="1440" w:hanging="360"/>
        <w:jc w:val="both"/>
        <w:rPr>
          <w:color w:val="434343"/>
          <w:u w:val="none"/>
        </w:rPr>
      </w:pPr>
      <w:r w:rsidDel="00000000" w:rsidR="00000000" w:rsidRPr="00000000">
        <w:rPr>
          <w:b w:val="1"/>
          <w:color w:val="434343"/>
          <w:rtl w:val="0"/>
        </w:rPr>
        <w:t xml:space="preserve">Impacto positivo:</w:t>
      </w:r>
      <w:r w:rsidDel="00000000" w:rsidR="00000000" w:rsidRPr="00000000">
        <w:rPr>
          <w:color w:val="434343"/>
          <w:rtl w:val="0"/>
        </w:rPr>
        <w:t xml:space="preserve"> Este ajuste permite una mejor administración del tiempo, evitando retrasos significativos en el cronograma general. La flexibilidad hizo posible que el equipo respondiera mejor a imprevistos sin comprometer la calidad del producto final.</w:t>
      </w:r>
    </w:p>
    <w:p w:rsidR="00000000" w:rsidDel="00000000" w:rsidP="00000000" w:rsidRDefault="00000000" w:rsidRPr="00000000" w14:paraId="00000057">
      <w:pPr>
        <w:pStyle w:val="Heading2"/>
        <w:keepNext w:val="0"/>
        <w:keepLines w:val="0"/>
        <w:ind w:left="0" w:firstLine="0"/>
        <w:jc w:val="both"/>
        <w:rPr/>
      </w:pPr>
      <w:bookmarkStart w:colFirst="0" w:colLast="0" w:name="_heading=h.y2f9x75r0gb8" w:id="16"/>
      <w:bookmarkEnd w:id="16"/>
      <w:r w:rsidDel="00000000" w:rsidR="00000000" w:rsidRPr="00000000">
        <w:rPr>
          <w:rtl w:val="0"/>
        </w:rPr>
        <w:t xml:space="preserve">    </w:t>
      </w:r>
      <w:r w:rsidDel="00000000" w:rsidR="00000000" w:rsidRPr="00000000">
        <w:rPr>
          <w:rtl w:val="0"/>
        </w:rPr>
        <w:t xml:space="preserve">3.  Facilitadores:</w:t>
      </w:r>
    </w:p>
    <w:p w:rsidR="00000000" w:rsidDel="00000000" w:rsidP="00000000" w:rsidRDefault="00000000" w:rsidRPr="00000000" w14:paraId="00000058">
      <w:pPr>
        <w:numPr>
          <w:ilvl w:val="0"/>
          <w:numId w:val="7"/>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Retroalimentación del cliente:</w:t>
      </w:r>
      <w:r w:rsidDel="00000000" w:rsidR="00000000" w:rsidRPr="00000000">
        <w:rPr>
          <w:color w:val="434343"/>
          <w:rtl w:val="0"/>
        </w:rPr>
        <w:t xml:space="preserve"> El cliente fue clave para identificar el problema real que enfrentaba la veterinaria: la incapacidad de cuadrar los insumos utilizados durante las atenciones médicas con el inventario disponible. Esta información nos permitió replantear las tareas y eliminar las funcionalidades que no aportaban valor directo, como los CRUDs de clientes y pacientes.</w:t>
      </w:r>
    </w:p>
    <w:p w:rsidR="00000000" w:rsidDel="00000000" w:rsidP="00000000" w:rsidRDefault="00000000" w:rsidRPr="00000000" w14:paraId="00000059">
      <w:pPr>
        <w:numPr>
          <w:ilvl w:val="0"/>
          <w:numId w:val="7"/>
        </w:numPr>
        <w:spacing w:after="0" w:afterAutospacing="0" w:before="0" w:beforeAutospacing="0" w:lineRule="auto"/>
        <w:ind w:left="720" w:hanging="360"/>
        <w:jc w:val="both"/>
        <w:rPr>
          <w:rFonts w:ascii="Arial" w:cs="Arial" w:eastAsia="Arial" w:hAnsi="Arial"/>
          <w:color w:val="434343"/>
        </w:rPr>
      </w:pPr>
      <w:r w:rsidDel="00000000" w:rsidR="00000000" w:rsidRPr="00000000">
        <w:rPr>
          <w:b w:val="1"/>
          <w:color w:val="434343"/>
          <w:rtl w:val="0"/>
        </w:rPr>
        <w:t xml:space="preserve">Metodología Ágil (Scrum):</w:t>
      </w:r>
      <w:r w:rsidDel="00000000" w:rsidR="00000000" w:rsidRPr="00000000">
        <w:rPr>
          <w:color w:val="434343"/>
          <w:rtl w:val="0"/>
        </w:rPr>
        <w:t xml:space="preserve"> El uso de Scrum nos permitió adaptarnos rápidamente a estos cambios y reconfigurar el backlog, priorizando tareas que abordaran las necesidades críticas del cliente. Al implementar iteraciones cortas y revisar continuamente el progreso, fuimos capaces de ajustar nuestro enfoque con agilidad.</w:t>
      </w:r>
    </w:p>
    <w:p w:rsidR="00000000" w:rsidDel="00000000" w:rsidP="00000000" w:rsidRDefault="00000000" w:rsidRPr="00000000" w14:paraId="0000005A">
      <w:pPr>
        <w:numPr>
          <w:ilvl w:val="0"/>
          <w:numId w:val="7"/>
        </w:numPr>
        <w:spacing w:after="240" w:before="0" w:beforeAutospacing="0" w:lineRule="auto"/>
        <w:ind w:left="720" w:hanging="360"/>
        <w:jc w:val="both"/>
        <w:rPr>
          <w:rFonts w:ascii="Arial" w:cs="Arial" w:eastAsia="Arial" w:hAnsi="Arial"/>
          <w:color w:val="434343"/>
        </w:rPr>
      </w:pPr>
      <w:r w:rsidDel="00000000" w:rsidR="00000000" w:rsidRPr="00000000">
        <w:rPr>
          <w:b w:val="1"/>
          <w:color w:val="434343"/>
          <w:rtl w:val="0"/>
        </w:rPr>
        <w:t xml:space="preserve">Enfoque en la conciliación de ventas e inventario:</w:t>
      </w:r>
      <w:r w:rsidDel="00000000" w:rsidR="00000000" w:rsidRPr="00000000">
        <w:rPr>
          <w:color w:val="434343"/>
          <w:rtl w:val="0"/>
        </w:rPr>
        <w:t xml:space="preserve"> Tras la retroalimentación del cliente, se decidió Avanzar módulo de ventas, eliminando crud de pacientes y clientes, que nos permitió conectar las atenciones médicas con el consumo de insumos del inventario. Esta modificación se convirtió en el eje central del proyecto.</w:t>
      </w:r>
    </w:p>
    <w:p w:rsidR="00000000" w:rsidDel="00000000" w:rsidP="00000000" w:rsidRDefault="00000000" w:rsidRPr="00000000" w14:paraId="0000005B">
      <w:pPr>
        <w:pStyle w:val="Heading5"/>
        <w:keepNext w:val="0"/>
        <w:keepLines w:val="0"/>
        <w:ind w:left="0" w:firstLine="0"/>
        <w:jc w:val="both"/>
        <w:rPr>
          <w:color w:val="434343"/>
        </w:rPr>
      </w:pPr>
      <w:bookmarkStart w:colFirst="0" w:colLast="0" w:name="_heading=h.a8vxxxx9dko5" w:id="17"/>
      <w:bookmarkEnd w:id="17"/>
      <w:r w:rsidDel="00000000" w:rsidR="00000000" w:rsidRPr="00000000">
        <w:rPr>
          <w:color w:val="434343"/>
          <w:rtl w:val="0"/>
        </w:rPr>
        <w:t xml:space="preserve"> 3.1 </w:t>
      </w:r>
      <w:r w:rsidDel="00000000" w:rsidR="00000000" w:rsidRPr="00000000">
        <w:rPr>
          <w:color w:val="434343"/>
          <w:rtl w:val="0"/>
        </w:rPr>
        <w:t xml:space="preserve">Retroalimentación Recibida</w:t>
      </w:r>
    </w:p>
    <w:p w:rsidR="00000000" w:rsidDel="00000000" w:rsidP="00000000" w:rsidRDefault="00000000" w:rsidRPr="00000000" w14:paraId="0000005C">
      <w:pPr>
        <w:numPr>
          <w:ilvl w:val="0"/>
          <w:numId w:val="14"/>
        </w:numPr>
        <w:spacing w:after="240" w:before="240" w:lineRule="auto"/>
        <w:ind w:left="720" w:hanging="360"/>
        <w:jc w:val="both"/>
        <w:rPr>
          <w:rFonts w:ascii="Arial" w:cs="Arial" w:eastAsia="Arial" w:hAnsi="Arial"/>
          <w:color w:val="434343"/>
        </w:rPr>
      </w:pPr>
      <w:r w:rsidDel="00000000" w:rsidR="00000000" w:rsidRPr="00000000">
        <w:rPr>
          <w:b w:val="1"/>
          <w:color w:val="434343"/>
          <w:rtl w:val="0"/>
        </w:rPr>
        <w:t xml:space="preserve">Comentarios del cliente:</w:t>
      </w:r>
      <w:r w:rsidDel="00000000" w:rsidR="00000000" w:rsidRPr="00000000">
        <w:rPr>
          <w:color w:val="434343"/>
          <w:rtl w:val="0"/>
        </w:rPr>
        <w:t xml:space="preserve"> El cliente expresó que ya contaba con un sistema adecuado para gestionar la información de los pacientes y clientes, pero su principal problema era la falta de control sobre los insumos que se utilizaban en las atenciones médicas. Este fue el punto clave que nos llevó a eliminar las funcionalidades no necesarias y enfocarnos en la integración de ventas e inventario.</w:t>
      </w:r>
    </w:p>
    <w:p w:rsidR="00000000" w:rsidDel="00000000" w:rsidP="00000000" w:rsidRDefault="00000000" w:rsidRPr="00000000" w14:paraId="0000005D">
      <w:pPr>
        <w:jc w:val="both"/>
        <w:rPr>
          <w:color w:val="434343"/>
        </w:rPr>
      </w:pPr>
      <w:r w:rsidDel="00000000" w:rsidR="00000000" w:rsidRPr="00000000">
        <w:rPr>
          <w:rtl w:val="0"/>
        </w:rPr>
      </w:r>
    </w:p>
    <w:p w:rsidR="00000000" w:rsidDel="00000000" w:rsidP="00000000" w:rsidRDefault="00000000" w:rsidRPr="00000000" w14:paraId="0000005E">
      <w:pPr>
        <w:jc w:val="both"/>
        <w:rPr>
          <w:color w:val="434343"/>
        </w:rPr>
      </w:pPr>
      <w:r w:rsidDel="00000000" w:rsidR="00000000" w:rsidRPr="00000000">
        <w:rPr>
          <w:rtl w:val="0"/>
        </w:rPr>
      </w:r>
    </w:p>
    <w:p w:rsidR="00000000" w:rsidDel="00000000" w:rsidP="00000000" w:rsidRDefault="00000000" w:rsidRPr="00000000" w14:paraId="0000005F">
      <w:pPr>
        <w:pStyle w:val="Heading2"/>
        <w:keepNext w:val="0"/>
        <w:keepLines w:val="0"/>
        <w:jc w:val="both"/>
        <w:rPr>
          <w:color w:val="434343"/>
          <w:sz w:val="22"/>
          <w:szCs w:val="22"/>
        </w:rPr>
      </w:pPr>
      <w:bookmarkStart w:colFirst="0" w:colLast="0" w:name="_heading=h.qjppmzcqvjfh" w:id="18"/>
      <w:bookmarkEnd w:id="1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keepNext w:val="0"/>
        <w:keepLines w:val="0"/>
        <w:jc w:val="both"/>
        <w:rPr/>
      </w:pPr>
      <w:bookmarkStart w:colFirst="0" w:colLast="0" w:name="_heading=h.oghsygdsdw9s" w:id="19"/>
      <w:bookmarkEnd w:id="19"/>
      <w:r w:rsidDel="00000000" w:rsidR="00000000" w:rsidRPr="00000000">
        <w:rPr>
          <w:rtl w:val="0"/>
        </w:rPr>
        <w:t xml:space="preserve">4. Evidencias del Avance del Proyecto</w:t>
      </w:r>
    </w:p>
    <w:p w:rsidR="00000000" w:rsidDel="00000000" w:rsidP="00000000" w:rsidRDefault="00000000" w:rsidRPr="00000000" w14:paraId="00000061">
      <w:pPr>
        <w:spacing w:after="0" w:line="240" w:lineRule="auto"/>
        <w:ind w:left="0" w:firstLine="0"/>
        <w:jc w:val="both"/>
        <w:rPr>
          <w:color w:val="434343"/>
        </w:rPr>
      </w:pPr>
      <w:r w:rsidDel="00000000" w:rsidR="00000000" w:rsidRPr="00000000">
        <w:rPr>
          <w:rtl w:val="0"/>
        </w:rPr>
      </w:r>
    </w:p>
    <w:p w:rsidR="00000000" w:rsidDel="00000000" w:rsidP="00000000" w:rsidRDefault="00000000" w:rsidRPr="00000000" w14:paraId="00000062">
      <w:pPr>
        <w:pStyle w:val="Heading2"/>
        <w:rPr/>
      </w:pPr>
      <w:bookmarkStart w:colFirst="0" w:colLast="0" w:name="_heading=h.fscyp89oa1z" w:id="20"/>
      <w:bookmarkEnd w:id="20"/>
      <w:r w:rsidDel="00000000" w:rsidR="00000000" w:rsidRPr="00000000">
        <w:rPr>
          <w:rtl w:val="0"/>
        </w:rPr>
        <w:t xml:space="preserve">4.1 Diseño y configuración de base de datos (MySQL)</w:t>
      </w:r>
    </w:p>
    <w:p w:rsidR="00000000" w:rsidDel="00000000" w:rsidP="00000000" w:rsidRDefault="00000000" w:rsidRPr="00000000" w14:paraId="00000063">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64">
      <w:pPr>
        <w:spacing w:after="0" w:line="240" w:lineRule="auto"/>
        <w:ind w:left="0" w:firstLine="0"/>
        <w:jc w:val="both"/>
        <w:rPr>
          <w:color w:val="434343"/>
        </w:rPr>
      </w:pPr>
      <w:r w:rsidDel="00000000" w:rsidR="00000000" w:rsidRPr="00000000">
        <w:rPr>
          <w:b w:val="1"/>
          <w:color w:val="434343"/>
          <w:rtl w:val="0"/>
        </w:rPr>
        <w:t xml:space="preserve">Diagrama ER (Entidad-Relación) que muestra las tablas, relaciones y campos de la base de datos del Sprint 1.</w:t>
      </w:r>
      <w:r w:rsidDel="00000000" w:rsidR="00000000" w:rsidRPr="00000000">
        <w:rPr>
          <w:color w:val="434343"/>
          <w:rtl w:val="0"/>
        </w:rPr>
        <w:br w:type="textWrapping"/>
      </w:r>
      <w:r w:rsidDel="00000000" w:rsidR="00000000" w:rsidRPr="00000000">
        <w:rPr>
          <w:color w:val="434343"/>
        </w:rPr>
        <w:drawing>
          <wp:inline distB="114300" distT="114300" distL="114300" distR="114300">
            <wp:extent cx="3868102" cy="3602043"/>
            <wp:effectExtent b="0" l="0" r="0" t="0"/>
            <wp:docPr id="3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868102" cy="360204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720" w:firstLine="0"/>
        <w:jc w:val="both"/>
        <w:rPr>
          <w:color w:val="434343"/>
        </w:rPr>
      </w:pP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color w:val="434343"/>
        </w:rPr>
      </w:pPr>
      <w:r w:rsidDel="00000000" w:rsidR="00000000" w:rsidRPr="00000000">
        <w:rPr>
          <w:b w:val="1"/>
          <w:color w:val="434343"/>
          <w:rtl w:val="0"/>
        </w:rPr>
        <w:t xml:space="preserve"> Capturas de pantalla de la base de datos.</w:t>
      </w:r>
      <w:r w:rsidDel="00000000" w:rsidR="00000000" w:rsidRPr="00000000">
        <w:rPr>
          <w:rtl w:val="0"/>
        </w:rPr>
      </w:r>
    </w:p>
    <w:p w:rsidR="00000000" w:rsidDel="00000000" w:rsidP="00000000" w:rsidRDefault="00000000" w:rsidRPr="00000000" w14:paraId="00000067">
      <w:pPr>
        <w:spacing w:after="240" w:before="240" w:lineRule="auto"/>
        <w:ind w:left="720" w:firstLine="0"/>
        <w:jc w:val="both"/>
        <w:rPr/>
      </w:pPr>
      <w:r w:rsidDel="00000000" w:rsidR="00000000" w:rsidRPr="00000000">
        <w:rPr>
          <w:color w:val="434343"/>
        </w:rPr>
        <w:drawing>
          <wp:inline distB="114300" distT="114300" distL="114300" distR="114300">
            <wp:extent cx="4334827" cy="2334138"/>
            <wp:effectExtent b="0" l="0" r="0" t="0"/>
            <wp:docPr id="3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34827" cy="23341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heading=h.e55ylsrk87tx" w:id="21"/>
      <w:bookmarkEnd w:id="21"/>
      <w:r w:rsidDel="00000000" w:rsidR="00000000" w:rsidRPr="00000000">
        <w:rPr>
          <w:rtl w:val="0"/>
        </w:rPr>
        <w:t xml:space="preserve">4.2  Login y control de acceso (Usuarios y roles)</w:t>
      </w:r>
    </w:p>
    <w:p w:rsidR="00000000" w:rsidDel="00000000" w:rsidP="00000000" w:rsidRDefault="00000000" w:rsidRPr="00000000" w14:paraId="00000069">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6A">
      <w:pPr>
        <w:spacing w:after="0" w:line="240" w:lineRule="auto"/>
        <w:ind w:left="0" w:firstLine="0"/>
        <w:jc w:val="both"/>
        <w:rPr>
          <w:color w:val="434343"/>
        </w:rPr>
      </w:pPr>
      <w:r w:rsidDel="00000000" w:rsidR="00000000" w:rsidRPr="00000000">
        <w:rPr>
          <w:b w:val="1"/>
          <w:color w:val="434343"/>
          <w:rtl w:val="0"/>
        </w:rPr>
        <w:t xml:space="preserve">Evidencia</w:t>
      </w:r>
      <w:r w:rsidDel="00000000" w:rsidR="00000000" w:rsidRPr="00000000">
        <w:rPr>
          <w:color w:val="434343"/>
          <w:rtl w:val="0"/>
        </w:rPr>
        <w:t xml:space="preserve">: Capturas de Pantalla del Sistema de Login</w:t>
      </w:r>
    </w:p>
    <w:p w:rsidR="00000000" w:rsidDel="00000000" w:rsidP="00000000" w:rsidRDefault="00000000" w:rsidRPr="00000000" w14:paraId="0000006B">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6C">
      <w:pPr>
        <w:spacing w:after="0" w:line="240" w:lineRule="auto"/>
        <w:ind w:left="0" w:firstLine="0"/>
        <w:jc w:val="both"/>
        <w:rPr>
          <w:color w:val="434343"/>
        </w:rPr>
      </w:pPr>
      <w:r w:rsidDel="00000000" w:rsidR="00000000" w:rsidRPr="00000000">
        <w:rPr>
          <w:color w:val="434343"/>
          <w:rtl w:val="0"/>
        </w:rPr>
        <w:t xml:space="preserve">Imágenes de las vistas de login y registro de usuarios en la aplicación.</w:t>
      </w:r>
    </w:p>
    <w:p w:rsidR="00000000" w:rsidDel="00000000" w:rsidP="00000000" w:rsidRDefault="00000000" w:rsidRPr="00000000" w14:paraId="0000006D">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6E">
      <w:pPr>
        <w:spacing w:after="0" w:line="240" w:lineRule="auto"/>
        <w:ind w:left="720" w:firstLine="0"/>
        <w:jc w:val="both"/>
        <w:rPr>
          <w:color w:val="434343"/>
        </w:rPr>
      </w:pPr>
      <w:r w:rsidDel="00000000" w:rsidR="00000000" w:rsidRPr="00000000">
        <w:rPr>
          <w:color w:val="434343"/>
        </w:rPr>
        <w:drawing>
          <wp:inline distB="114300" distT="114300" distL="114300" distR="114300">
            <wp:extent cx="4047158" cy="1905804"/>
            <wp:effectExtent b="0" l="0" r="0" t="0"/>
            <wp:docPr id="4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47158" cy="190580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70">
      <w:pPr>
        <w:spacing w:after="0" w:line="240" w:lineRule="auto"/>
        <w:ind w:left="0" w:firstLine="0"/>
        <w:jc w:val="both"/>
        <w:rPr>
          <w:color w:val="434343"/>
        </w:rPr>
      </w:pPr>
      <w:r w:rsidDel="00000000" w:rsidR="00000000" w:rsidRPr="00000000">
        <w:rPr>
          <w:b w:val="1"/>
          <w:color w:val="434343"/>
          <w:rtl w:val="0"/>
        </w:rPr>
        <w:t xml:space="preserve">Evidencia</w:t>
      </w:r>
      <w:r w:rsidDel="00000000" w:rsidR="00000000" w:rsidRPr="00000000">
        <w:rPr>
          <w:color w:val="434343"/>
          <w:rtl w:val="0"/>
        </w:rPr>
        <w:t xml:space="preserve">: Código de Middleware para Control de Acceso</w:t>
      </w:r>
    </w:p>
    <w:p w:rsidR="00000000" w:rsidDel="00000000" w:rsidP="00000000" w:rsidRDefault="00000000" w:rsidRPr="00000000" w14:paraId="00000071">
      <w:pPr>
        <w:spacing w:after="0" w:line="240" w:lineRule="auto"/>
        <w:ind w:left="0" w:firstLine="0"/>
        <w:jc w:val="both"/>
        <w:rPr>
          <w:b w:val="1"/>
          <w:color w:val="434343"/>
        </w:rPr>
      </w:pPr>
      <w:r w:rsidDel="00000000" w:rsidR="00000000" w:rsidRPr="00000000">
        <w:rPr>
          <w:b w:val="1"/>
          <w:color w:val="434343"/>
          <w:rtl w:val="0"/>
        </w:rPr>
        <w:t xml:space="preserve">Fragmento de código del middleware que restringe el acceso según roles.</w:t>
      </w:r>
    </w:p>
    <w:p w:rsidR="00000000" w:rsidDel="00000000" w:rsidP="00000000" w:rsidRDefault="00000000" w:rsidRPr="00000000" w14:paraId="00000072">
      <w:pPr>
        <w:spacing w:after="240" w:before="240" w:line="240" w:lineRule="auto"/>
        <w:ind w:left="720" w:firstLine="0"/>
        <w:jc w:val="both"/>
        <w:rPr/>
      </w:pPr>
      <w:r w:rsidDel="00000000" w:rsidR="00000000" w:rsidRPr="00000000">
        <w:rPr>
          <w:color w:val="434343"/>
        </w:rPr>
        <w:drawing>
          <wp:inline distB="114300" distT="114300" distL="114300" distR="114300">
            <wp:extent cx="4660546" cy="2356456"/>
            <wp:effectExtent b="0" l="0" r="0" t="0"/>
            <wp:docPr id="38" name="image16.png"/>
            <a:graphic>
              <a:graphicData uri="http://schemas.openxmlformats.org/drawingml/2006/picture">
                <pic:pic>
                  <pic:nvPicPr>
                    <pic:cNvPr id="0" name="image16.png"/>
                    <pic:cNvPicPr preferRelativeResize="0"/>
                  </pic:nvPicPr>
                  <pic:blipFill>
                    <a:blip r:embed="rId11"/>
                    <a:srcRect b="16083" l="21446" r="0" t="0"/>
                    <a:stretch>
                      <a:fillRect/>
                    </a:stretch>
                  </pic:blipFill>
                  <pic:spPr>
                    <a:xfrm>
                      <a:off x="0" y="0"/>
                      <a:ext cx="4660546" cy="235645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0" w:line="240" w:lineRule="auto"/>
        <w:jc w:val="both"/>
        <w:rPr>
          <w:b w:val="1"/>
          <w:color w:val="434343"/>
        </w:rPr>
      </w:pPr>
      <w:r w:rsidDel="00000000" w:rsidR="00000000" w:rsidRPr="00000000">
        <w:rPr>
          <w:rtl w:val="0"/>
        </w:rPr>
      </w:r>
    </w:p>
    <w:p w:rsidR="00000000" w:rsidDel="00000000" w:rsidP="00000000" w:rsidRDefault="00000000" w:rsidRPr="00000000" w14:paraId="00000075">
      <w:pPr>
        <w:spacing w:after="0" w:line="240" w:lineRule="auto"/>
        <w:ind w:left="0" w:firstLine="0"/>
        <w:jc w:val="both"/>
        <w:rPr>
          <w:b w:val="1"/>
          <w:color w:val="434343"/>
        </w:rPr>
      </w:pPr>
      <w:r w:rsidDel="00000000" w:rsidR="00000000" w:rsidRPr="00000000">
        <w:rPr>
          <w:b w:val="1"/>
          <w:color w:val="434343"/>
          <w:rtl w:val="0"/>
        </w:rPr>
        <w:t xml:space="preserve">4.3 Gestión de Inventario de Productos</w:t>
      </w:r>
    </w:p>
    <w:p w:rsidR="00000000" w:rsidDel="00000000" w:rsidP="00000000" w:rsidRDefault="00000000" w:rsidRPr="00000000" w14:paraId="00000076">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77">
      <w:pPr>
        <w:spacing w:after="0" w:line="240" w:lineRule="auto"/>
        <w:ind w:left="0" w:firstLine="0"/>
        <w:jc w:val="both"/>
        <w:rPr>
          <w:b w:val="1"/>
          <w:color w:val="434343"/>
        </w:rPr>
      </w:pPr>
      <w:r w:rsidDel="00000000" w:rsidR="00000000" w:rsidRPr="00000000">
        <w:rPr>
          <w:b w:val="1"/>
          <w:color w:val="434343"/>
          <w:rtl w:val="0"/>
        </w:rPr>
        <w:t xml:space="preserve">Evidencia: Código del CRUD de Productos</w:t>
      </w:r>
    </w:p>
    <w:p w:rsidR="00000000" w:rsidDel="00000000" w:rsidP="00000000" w:rsidRDefault="00000000" w:rsidRPr="00000000" w14:paraId="00000078">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79">
      <w:pPr>
        <w:spacing w:after="0" w:line="240" w:lineRule="auto"/>
        <w:ind w:left="0" w:firstLine="0"/>
        <w:jc w:val="both"/>
        <w:rPr>
          <w:b w:val="1"/>
          <w:color w:val="434343"/>
        </w:rPr>
      </w:pPr>
      <w:r w:rsidDel="00000000" w:rsidR="00000000" w:rsidRPr="00000000">
        <w:rPr>
          <w:b w:val="1"/>
          <w:color w:val="434343"/>
          <w:rtl w:val="0"/>
        </w:rPr>
        <w:t xml:space="preserve">Descripción: Código que implementa las funciones de crear, leer, actualizar y eliminar productos.</w:t>
      </w:r>
    </w:p>
    <w:p w:rsidR="00000000" w:rsidDel="00000000" w:rsidP="00000000" w:rsidRDefault="00000000" w:rsidRPr="00000000" w14:paraId="0000007A">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7B">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3544253" cy="2990850"/>
            <wp:effectExtent b="0" l="0" r="0" t="0"/>
            <wp:docPr id="3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4425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7D">
      <w:pPr>
        <w:spacing w:after="0" w:line="240" w:lineRule="auto"/>
        <w:ind w:left="0" w:firstLine="0"/>
        <w:jc w:val="both"/>
        <w:rPr>
          <w:b w:val="1"/>
          <w:color w:val="434343"/>
        </w:rPr>
      </w:pPr>
      <w:r w:rsidDel="00000000" w:rsidR="00000000" w:rsidRPr="00000000">
        <w:rPr>
          <w:b w:val="1"/>
          <w:color w:val="434343"/>
          <w:rtl w:val="0"/>
        </w:rPr>
        <w:t xml:space="preserve">Evidencia:Captura de pantalla de la lista de productos</w:t>
      </w:r>
    </w:p>
    <w:p w:rsidR="00000000" w:rsidDel="00000000" w:rsidP="00000000" w:rsidRDefault="00000000" w:rsidRPr="00000000" w14:paraId="0000007E">
      <w:pPr>
        <w:spacing w:after="0" w:line="240" w:lineRule="auto"/>
        <w:ind w:left="0" w:firstLine="0"/>
        <w:jc w:val="both"/>
        <w:rPr>
          <w:b w:val="1"/>
          <w:color w:val="434343"/>
        </w:rPr>
      </w:pPr>
      <w:r w:rsidDel="00000000" w:rsidR="00000000" w:rsidRPr="00000000">
        <w:rPr>
          <w:b w:val="1"/>
          <w:color w:val="434343"/>
          <w:rtl w:val="0"/>
        </w:rPr>
        <w:t xml:space="preserve">Ventana en donde se muestra el listado de productos con un filtro y sus respectivas acciones</w:t>
      </w:r>
    </w:p>
    <w:p w:rsidR="00000000" w:rsidDel="00000000" w:rsidP="00000000" w:rsidRDefault="00000000" w:rsidRPr="00000000" w14:paraId="0000007F">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5399730" cy="2667000"/>
            <wp:effectExtent b="0" l="0" r="0" t="0"/>
            <wp:docPr id="5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81">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82">
      <w:pPr>
        <w:spacing w:after="0" w:line="240" w:lineRule="auto"/>
        <w:ind w:left="0" w:firstLine="0"/>
        <w:jc w:val="both"/>
        <w:rPr>
          <w:b w:val="1"/>
          <w:color w:val="434343"/>
        </w:rPr>
      </w:pPr>
      <w:r w:rsidDel="00000000" w:rsidR="00000000" w:rsidRPr="00000000">
        <w:rPr>
          <w:b w:val="1"/>
          <w:color w:val="434343"/>
          <w:rtl w:val="0"/>
        </w:rPr>
        <w:t xml:space="preserve">Evidencia: Captura de pantalla de formulario para creación de producto</w:t>
      </w:r>
    </w:p>
    <w:p w:rsidR="00000000" w:rsidDel="00000000" w:rsidP="00000000" w:rsidRDefault="00000000" w:rsidRPr="00000000" w14:paraId="00000083">
      <w:pPr>
        <w:spacing w:after="0" w:line="240" w:lineRule="auto"/>
        <w:ind w:left="0" w:firstLine="0"/>
        <w:jc w:val="both"/>
        <w:rPr>
          <w:b w:val="1"/>
          <w:color w:val="434343"/>
        </w:rPr>
      </w:pPr>
      <w:r w:rsidDel="00000000" w:rsidR="00000000" w:rsidRPr="00000000">
        <w:rPr>
          <w:b w:val="1"/>
          <w:color w:val="434343"/>
          <w:rtl w:val="0"/>
        </w:rPr>
        <w:t xml:space="preserve">Ventana en donde se puede crear un producto</w:t>
      </w:r>
    </w:p>
    <w:p w:rsidR="00000000" w:rsidDel="00000000" w:rsidP="00000000" w:rsidRDefault="00000000" w:rsidRPr="00000000" w14:paraId="00000084">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3810953" cy="1933575"/>
            <wp:effectExtent b="0" l="0" r="0" t="0"/>
            <wp:docPr id="4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1095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40" w:lineRule="auto"/>
        <w:ind w:left="0" w:firstLine="0"/>
        <w:jc w:val="both"/>
        <w:rPr>
          <w:b w:val="1"/>
          <w:color w:val="434343"/>
        </w:rPr>
      </w:pPr>
      <w:r w:rsidDel="00000000" w:rsidR="00000000" w:rsidRPr="00000000">
        <w:rPr>
          <w:b w:val="1"/>
          <w:color w:val="434343"/>
          <w:rtl w:val="0"/>
        </w:rPr>
        <w:t xml:space="preserve">Evidencia: Captura de pantalla de vista detalle de producto</w:t>
      </w:r>
    </w:p>
    <w:p w:rsidR="00000000" w:rsidDel="00000000" w:rsidP="00000000" w:rsidRDefault="00000000" w:rsidRPr="00000000" w14:paraId="00000086">
      <w:pPr>
        <w:spacing w:after="0" w:line="240" w:lineRule="auto"/>
        <w:ind w:left="0" w:firstLine="0"/>
        <w:jc w:val="both"/>
        <w:rPr>
          <w:b w:val="1"/>
          <w:color w:val="434343"/>
        </w:rPr>
      </w:pPr>
      <w:r w:rsidDel="00000000" w:rsidR="00000000" w:rsidRPr="00000000">
        <w:rPr>
          <w:b w:val="1"/>
          <w:color w:val="434343"/>
          <w:rtl w:val="0"/>
        </w:rPr>
        <w:t xml:space="preserve">Ventana en donde se pueden ver los productos en detalle</w:t>
      </w:r>
    </w:p>
    <w:p w:rsidR="00000000" w:rsidDel="00000000" w:rsidP="00000000" w:rsidRDefault="00000000" w:rsidRPr="00000000" w14:paraId="00000087">
      <w:pPr>
        <w:spacing w:after="0" w:line="240" w:lineRule="auto"/>
        <w:ind w:left="0" w:firstLine="0"/>
        <w:jc w:val="both"/>
        <w:rPr>
          <w:b w:val="1"/>
          <w:color w:val="434343"/>
        </w:rPr>
      </w:pPr>
      <w:r w:rsidDel="00000000" w:rsidR="00000000" w:rsidRPr="00000000">
        <w:rPr>
          <w:b w:val="1"/>
          <w:color w:val="434343"/>
        </w:rPr>
        <w:drawing>
          <wp:inline distB="114300" distT="114300" distL="114300" distR="114300">
            <wp:extent cx="4677728" cy="2238375"/>
            <wp:effectExtent b="0" l="0" r="0" t="0"/>
            <wp:docPr id="4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67772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89">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8A">
      <w:pPr>
        <w:spacing w:after="0" w:line="240" w:lineRule="auto"/>
        <w:ind w:left="0" w:firstLine="0"/>
        <w:jc w:val="both"/>
        <w:rPr>
          <w:b w:val="1"/>
          <w:color w:val="434343"/>
        </w:rPr>
      </w:pPr>
      <w:r w:rsidDel="00000000" w:rsidR="00000000" w:rsidRPr="00000000">
        <w:rPr>
          <w:b w:val="1"/>
          <w:color w:val="434343"/>
          <w:rtl w:val="0"/>
        </w:rPr>
        <w:t xml:space="preserve">Evidencia: Captura de pantalla de formulario para editar producto</w:t>
      </w:r>
    </w:p>
    <w:p w:rsidR="00000000" w:rsidDel="00000000" w:rsidP="00000000" w:rsidRDefault="00000000" w:rsidRPr="00000000" w14:paraId="0000008B">
      <w:pPr>
        <w:spacing w:after="0" w:line="240" w:lineRule="auto"/>
        <w:ind w:left="0" w:firstLine="0"/>
        <w:jc w:val="both"/>
        <w:rPr>
          <w:b w:val="1"/>
          <w:color w:val="434343"/>
        </w:rPr>
      </w:pPr>
      <w:r w:rsidDel="00000000" w:rsidR="00000000" w:rsidRPr="00000000">
        <w:rPr>
          <w:b w:val="1"/>
          <w:color w:val="434343"/>
          <w:rtl w:val="0"/>
        </w:rPr>
        <w:t xml:space="preserve">Ventana en donde se puede editar cada campo de cada producto</w:t>
      </w:r>
    </w:p>
    <w:p w:rsidR="00000000" w:rsidDel="00000000" w:rsidP="00000000" w:rsidRDefault="00000000" w:rsidRPr="00000000" w14:paraId="0000008C">
      <w:pPr>
        <w:spacing w:after="0" w:lin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08D">
      <w:pPr>
        <w:spacing w:after="0" w:line="240" w:lineRule="auto"/>
        <w:ind w:left="720" w:firstLine="0"/>
        <w:jc w:val="both"/>
        <w:rPr>
          <w:color w:val="434343"/>
        </w:rPr>
      </w:pPr>
      <w:r w:rsidDel="00000000" w:rsidR="00000000" w:rsidRPr="00000000">
        <w:rPr>
          <w:color w:val="434343"/>
        </w:rPr>
        <w:drawing>
          <wp:inline distB="114300" distT="114300" distL="114300" distR="114300">
            <wp:extent cx="4715828" cy="2390775"/>
            <wp:effectExtent b="0" l="0" r="0" t="0"/>
            <wp:docPr id="5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1582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8F">
      <w:pPr>
        <w:pStyle w:val="Heading2"/>
        <w:spacing w:after="0" w:line="240" w:lineRule="auto"/>
        <w:ind w:left="0" w:firstLine="0"/>
        <w:jc w:val="both"/>
        <w:rPr>
          <w:color w:val="434343"/>
          <w:sz w:val="22"/>
          <w:szCs w:val="22"/>
        </w:rPr>
      </w:pPr>
      <w:bookmarkStart w:colFirst="0" w:colLast="0" w:name="_heading=h.r21wwvxk71c4" w:id="22"/>
      <w:bookmarkEnd w:id="22"/>
      <w:r w:rsidDel="00000000" w:rsidR="00000000" w:rsidRPr="00000000">
        <w:rPr>
          <w:color w:val="434343"/>
          <w:rtl w:val="0"/>
        </w:rPr>
        <w:t xml:space="preserve">4.</w:t>
      </w:r>
      <w:r w:rsidDel="00000000" w:rsidR="00000000" w:rsidRPr="00000000">
        <w:rPr>
          <w:color w:val="434343"/>
          <w:sz w:val="22"/>
          <w:szCs w:val="22"/>
          <w:rtl w:val="0"/>
        </w:rPr>
        <w:t xml:space="preserve">4</w:t>
      </w:r>
      <w:r w:rsidDel="00000000" w:rsidR="00000000" w:rsidRPr="00000000">
        <w:rPr>
          <w:color w:val="434343"/>
          <w:rtl w:val="0"/>
        </w:rPr>
        <w:t xml:space="preserve"> </w:t>
      </w:r>
      <w:r w:rsidDel="00000000" w:rsidR="00000000" w:rsidRPr="00000000">
        <w:rPr>
          <w:color w:val="434343"/>
          <w:sz w:val="22"/>
          <w:szCs w:val="22"/>
          <w:rtl w:val="0"/>
        </w:rPr>
        <w:t xml:space="preserve">Registrar y Actualizar Ventas</w:t>
      </w:r>
    </w:p>
    <w:p w:rsidR="00000000" w:rsidDel="00000000" w:rsidP="00000000" w:rsidRDefault="00000000" w:rsidRPr="00000000" w14:paraId="00000090">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1">
      <w:pPr>
        <w:spacing w:after="0" w:line="240" w:lineRule="auto"/>
        <w:ind w:left="720" w:firstLine="0"/>
        <w:jc w:val="both"/>
        <w:rPr>
          <w:color w:val="434343"/>
        </w:rPr>
      </w:pPr>
      <w:r w:rsidDel="00000000" w:rsidR="00000000" w:rsidRPr="00000000">
        <w:rPr>
          <w:color w:val="434343"/>
          <w:rtl w:val="0"/>
        </w:rPr>
        <w:t xml:space="preserve">Evidencia: Código del Controlador de Ventas</w:t>
      </w:r>
    </w:p>
    <w:p w:rsidR="00000000" w:rsidDel="00000000" w:rsidP="00000000" w:rsidRDefault="00000000" w:rsidRPr="00000000" w14:paraId="00000092">
      <w:pPr>
        <w:spacing w:after="0" w:line="240" w:lineRule="auto"/>
        <w:ind w:left="720" w:firstLine="0"/>
        <w:jc w:val="both"/>
        <w:rPr>
          <w:color w:val="434343"/>
        </w:rPr>
      </w:pPr>
      <w:r w:rsidDel="00000000" w:rsidR="00000000" w:rsidRPr="00000000">
        <w:rPr>
          <w:color w:val="434343"/>
          <w:rtl w:val="0"/>
        </w:rPr>
        <w:t xml:space="preserve">Código donde se muestran las funciones CRUD de ventas</w:t>
      </w:r>
    </w:p>
    <w:p w:rsidR="00000000" w:rsidDel="00000000" w:rsidP="00000000" w:rsidRDefault="00000000" w:rsidRPr="00000000" w14:paraId="00000093">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4">
      <w:pPr>
        <w:spacing w:after="0" w:line="240" w:lineRule="auto"/>
        <w:ind w:left="720" w:firstLine="0"/>
        <w:jc w:val="both"/>
        <w:rPr>
          <w:color w:val="434343"/>
        </w:rPr>
      </w:pPr>
      <w:r w:rsidDel="00000000" w:rsidR="00000000" w:rsidRPr="00000000">
        <w:rPr>
          <w:color w:val="434343"/>
        </w:rPr>
        <w:drawing>
          <wp:inline distB="114300" distT="114300" distL="114300" distR="114300">
            <wp:extent cx="3309745" cy="3637866"/>
            <wp:effectExtent b="0" l="0" r="0" t="0"/>
            <wp:docPr id="5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309745" cy="363786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6">
      <w:pPr>
        <w:spacing w:after="0" w:line="240" w:lineRule="auto"/>
        <w:ind w:left="0" w:firstLine="720"/>
        <w:jc w:val="both"/>
        <w:rPr>
          <w:color w:val="434343"/>
        </w:rPr>
      </w:pPr>
      <w:r w:rsidDel="00000000" w:rsidR="00000000" w:rsidRPr="00000000">
        <w:rPr>
          <w:color w:val="434343"/>
          <w:rtl w:val="0"/>
        </w:rPr>
        <w:t xml:space="preserve">Evidencia: Vista de listado de ventas.</w:t>
      </w:r>
    </w:p>
    <w:p w:rsidR="00000000" w:rsidDel="00000000" w:rsidP="00000000" w:rsidRDefault="00000000" w:rsidRPr="00000000" w14:paraId="00000097">
      <w:pPr>
        <w:spacing w:after="0" w:line="240" w:lineRule="auto"/>
        <w:ind w:left="720" w:firstLine="0"/>
        <w:jc w:val="both"/>
        <w:rPr>
          <w:color w:val="434343"/>
        </w:rPr>
      </w:pPr>
      <w:r w:rsidDel="00000000" w:rsidR="00000000" w:rsidRPr="00000000">
        <w:rPr>
          <w:color w:val="434343"/>
          <w:rtl w:val="0"/>
        </w:rPr>
        <w:t xml:space="preserve">Vista donde se muestran las ventas realizadas.</w:t>
      </w:r>
    </w:p>
    <w:p w:rsidR="00000000" w:rsidDel="00000000" w:rsidP="00000000" w:rsidRDefault="00000000" w:rsidRPr="00000000" w14:paraId="00000098">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2324100"/>
            <wp:effectExtent b="0" l="0" r="0" t="0"/>
            <wp:docPr id="4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A">
      <w:pPr>
        <w:spacing w:after="0" w:line="240" w:lineRule="auto"/>
        <w:ind w:left="720" w:firstLine="0"/>
        <w:jc w:val="both"/>
        <w:rPr>
          <w:color w:val="434343"/>
        </w:rPr>
      </w:pPr>
      <w:r w:rsidDel="00000000" w:rsidR="00000000" w:rsidRPr="00000000">
        <w:rPr>
          <w:color w:val="434343"/>
          <w:rtl w:val="0"/>
        </w:rPr>
        <w:t xml:space="preserve">Evidencia: Vista de creación de nueva venta.</w:t>
      </w:r>
    </w:p>
    <w:p w:rsidR="00000000" w:rsidDel="00000000" w:rsidP="00000000" w:rsidRDefault="00000000" w:rsidRPr="00000000" w14:paraId="0000009B">
      <w:pPr>
        <w:spacing w:after="0" w:line="240" w:lineRule="auto"/>
        <w:ind w:left="720" w:firstLine="0"/>
        <w:jc w:val="both"/>
        <w:rPr>
          <w:color w:val="434343"/>
        </w:rPr>
      </w:pPr>
      <w:r w:rsidDel="00000000" w:rsidR="00000000" w:rsidRPr="00000000">
        <w:rPr>
          <w:color w:val="434343"/>
          <w:rtl w:val="0"/>
        </w:rPr>
        <w:t xml:space="preserve">Vista donde se muestra el formulario de nueva venta.</w:t>
      </w:r>
    </w:p>
    <w:p w:rsidR="00000000" w:rsidDel="00000000" w:rsidP="00000000" w:rsidRDefault="00000000" w:rsidRPr="00000000" w14:paraId="0000009C">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D">
      <w:pPr>
        <w:spacing w:after="0" w:line="240" w:lineRule="auto"/>
        <w:ind w:left="720" w:firstLine="0"/>
        <w:jc w:val="both"/>
        <w:rPr>
          <w:color w:val="434343"/>
        </w:rPr>
      </w:pPr>
      <w:r w:rsidDel="00000000" w:rsidR="00000000" w:rsidRPr="00000000">
        <w:rPr>
          <w:color w:val="434343"/>
        </w:rPr>
        <w:drawing>
          <wp:inline distB="114300" distT="114300" distL="114300" distR="114300">
            <wp:extent cx="5125403" cy="4600575"/>
            <wp:effectExtent b="0" l="0" r="0" t="0"/>
            <wp:docPr id="5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125403"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9F">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0">
      <w:pPr>
        <w:spacing w:after="0" w:line="240" w:lineRule="auto"/>
        <w:ind w:left="720" w:firstLine="0"/>
        <w:jc w:val="both"/>
        <w:rPr>
          <w:color w:val="434343"/>
        </w:rPr>
      </w:pPr>
      <w:r w:rsidDel="00000000" w:rsidR="00000000" w:rsidRPr="00000000">
        <w:rPr>
          <w:color w:val="434343"/>
          <w:rtl w:val="0"/>
        </w:rPr>
        <w:t xml:space="preserve">Evidencia: Vista detalle de venta.</w:t>
      </w:r>
    </w:p>
    <w:p w:rsidR="00000000" w:rsidDel="00000000" w:rsidP="00000000" w:rsidRDefault="00000000" w:rsidRPr="00000000" w14:paraId="000000A1">
      <w:pPr>
        <w:spacing w:after="0" w:line="240" w:lineRule="auto"/>
        <w:ind w:left="720" w:firstLine="0"/>
        <w:jc w:val="both"/>
        <w:rPr>
          <w:color w:val="434343"/>
        </w:rPr>
      </w:pPr>
      <w:r w:rsidDel="00000000" w:rsidR="00000000" w:rsidRPr="00000000">
        <w:rPr>
          <w:color w:val="434343"/>
          <w:rtl w:val="0"/>
        </w:rPr>
        <w:t xml:space="preserve">Visualización del detalle de cada venta con detalles de clientes y venta.</w:t>
      </w:r>
    </w:p>
    <w:p w:rsidR="00000000" w:rsidDel="00000000" w:rsidP="00000000" w:rsidRDefault="00000000" w:rsidRPr="00000000" w14:paraId="000000A2">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3">
      <w:pPr>
        <w:spacing w:after="0" w:line="240" w:lineRule="auto"/>
        <w:ind w:left="720" w:firstLine="0"/>
        <w:jc w:val="both"/>
        <w:rPr>
          <w:color w:val="434343"/>
        </w:rPr>
      </w:pPr>
      <w:r w:rsidDel="00000000" w:rsidR="00000000" w:rsidRPr="00000000">
        <w:rPr>
          <w:color w:val="434343"/>
        </w:rPr>
        <w:drawing>
          <wp:inline distB="114300" distT="114300" distL="114300" distR="114300">
            <wp:extent cx="5277803" cy="2667000"/>
            <wp:effectExtent b="0" l="0" r="0" t="0"/>
            <wp:docPr id="3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780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5">
      <w:pPr>
        <w:spacing w:after="0" w:line="240" w:lineRule="auto"/>
        <w:ind w:left="720" w:firstLine="0"/>
        <w:jc w:val="both"/>
        <w:rPr>
          <w:color w:val="434343"/>
        </w:rPr>
      </w:pPr>
      <w:r w:rsidDel="00000000" w:rsidR="00000000" w:rsidRPr="00000000">
        <w:rPr>
          <w:color w:val="434343"/>
          <w:rtl w:val="0"/>
        </w:rPr>
        <w:t xml:space="preserve">Evidencia: Vista editar venta.</w:t>
      </w:r>
    </w:p>
    <w:p w:rsidR="00000000" w:rsidDel="00000000" w:rsidP="00000000" w:rsidRDefault="00000000" w:rsidRPr="00000000" w14:paraId="000000A6">
      <w:pPr>
        <w:spacing w:after="0" w:line="240" w:lineRule="auto"/>
        <w:ind w:left="720" w:firstLine="0"/>
        <w:jc w:val="both"/>
        <w:rPr>
          <w:color w:val="434343"/>
        </w:rPr>
      </w:pPr>
      <w:r w:rsidDel="00000000" w:rsidR="00000000" w:rsidRPr="00000000">
        <w:rPr>
          <w:color w:val="434343"/>
          <w:rtl w:val="0"/>
        </w:rPr>
        <w:t xml:space="preserve">Visualización de formulario para edición.</w:t>
      </w:r>
    </w:p>
    <w:p w:rsidR="00000000" w:rsidDel="00000000" w:rsidP="00000000" w:rsidRDefault="00000000" w:rsidRPr="00000000" w14:paraId="000000A7">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8">
      <w:pPr>
        <w:spacing w:after="0" w:line="240" w:lineRule="auto"/>
        <w:ind w:left="720" w:firstLine="0"/>
        <w:jc w:val="both"/>
        <w:rPr>
          <w:color w:val="434343"/>
        </w:rPr>
      </w:pPr>
      <w:r w:rsidDel="00000000" w:rsidR="00000000" w:rsidRPr="00000000">
        <w:rPr>
          <w:color w:val="434343"/>
        </w:rPr>
        <w:drawing>
          <wp:inline distB="114300" distT="114300" distL="114300" distR="114300">
            <wp:extent cx="5115878" cy="2714625"/>
            <wp:effectExtent b="0" l="0" r="0" t="0"/>
            <wp:docPr id="4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11587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AA">
      <w:pPr>
        <w:spacing w:after="0" w:line="240" w:lineRule="auto"/>
        <w:ind w:left="720" w:firstLine="0"/>
        <w:jc w:val="both"/>
        <w:rPr>
          <w:b w:val="1"/>
          <w:color w:val="434343"/>
        </w:rPr>
      </w:pPr>
      <w:r w:rsidDel="00000000" w:rsidR="00000000" w:rsidRPr="00000000">
        <w:rPr>
          <w:b w:val="1"/>
          <w:color w:val="434343"/>
          <w:rtl w:val="0"/>
        </w:rPr>
        <w:t xml:space="preserve">4.5 Registrar Deudas y Pagos</w:t>
      </w:r>
    </w:p>
    <w:p w:rsidR="00000000" w:rsidDel="00000000" w:rsidP="00000000" w:rsidRDefault="00000000" w:rsidRPr="00000000" w14:paraId="000000AB">
      <w:pPr>
        <w:spacing w:after="0"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AC">
      <w:pPr>
        <w:spacing w:after="0" w:line="240" w:lineRule="auto"/>
        <w:ind w:left="720" w:firstLine="0"/>
        <w:jc w:val="both"/>
        <w:rPr>
          <w:color w:val="434343"/>
        </w:rPr>
      </w:pPr>
      <w:r w:rsidDel="00000000" w:rsidR="00000000" w:rsidRPr="00000000">
        <w:rPr>
          <w:color w:val="434343"/>
          <w:rtl w:val="0"/>
        </w:rPr>
        <w:t xml:space="preserve">Evidencia: Código para el CRUD de Deudas y Pagos.</w:t>
      </w:r>
    </w:p>
    <w:p w:rsidR="00000000" w:rsidDel="00000000" w:rsidP="00000000" w:rsidRDefault="00000000" w:rsidRPr="00000000" w14:paraId="000000AD">
      <w:pPr>
        <w:spacing w:after="0" w:line="240" w:lineRule="auto"/>
        <w:ind w:left="720" w:firstLine="0"/>
        <w:jc w:val="both"/>
        <w:rPr>
          <w:color w:val="434343"/>
        </w:rPr>
      </w:pPr>
      <w:r w:rsidDel="00000000" w:rsidR="00000000" w:rsidRPr="00000000">
        <w:rPr>
          <w:color w:val="434343"/>
          <w:rtl w:val="0"/>
        </w:rPr>
        <w:t xml:space="preserve"> Código con funciones para deudas.</w:t>
      </w:r>
    </w:p>
    <w:p w:rsidR="00000000" w:rsidDel="00000000" w:rsidP="00000000" w:rsidRDefault="00000000" w:rsidRPr="00000000" w14:paraId="000000AE">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AF">
      <w:pPr>
        <w:spacing w:after="0" w:line="240" w:lineRule="auto"/>
        <w:ind w:left="720" w:firstLine="0"/>
        <w:jc w:val="both"/>
        <w:rPr>
          <w:color w:val="434343"/>
        </w:rPr>
      </w:pPr>
      <w:r w:rsidDel="00000000" w:rsidR="00000000" w:rsidRPr="00000000">
        <w:rPr>
          <w:color w:val="434343"/>
        </w:rPr>
        <w:drawing>
          <wp:inline distB="114300" distT="114300" distL="114300" distR="114300">
            <wp:extent cx="3533775" cy="2027853"/>
            <wp:effectExtent b="0" l="0" r="0" t="0"/>
            <wp:docPr id="33" name="image8.png"/>
            <a:graphic>
              <a:graphicData uri="http://schemas.openxmlformats.org/drawingml/2006/picture">
                <pic:pic>
                  <pic:nvPicPr>
                    <pic:cNvPr id="0" name="image8.png"/>
                    <pic:cNvPicPr preferRelativeResize="0"/>
                  </pic:nvPicPr>
                  <pic:blipFill>
                    <a:blip r:embed="rId22"/>
                    <a:srcRect b="0" l="0" r="0" t="50257"/>
                    <a:stretch>
                      <a:fillRect/>
                    </a:stretch>
                  </pic:blipFill>
                  <pic:spPr>
                    <a:xfrm>
                      <a:off x="0" y="0"/>
                      <a:ext cx="3533775" cy="202785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1">
      <w:pPr>
        <w:spacing w:after="0" w:line="240" w:lineRule="auto"/>
        <w:ind w:left="720" w:firstLine="0"/>
        <w:jc w:val="both"/>
        <w:rPr>
          <w:color w:val="434343"/>
        </w:rPr>
      </w:pPr>
      <w:r w:rsidDel="00000000" w:rsidR="00000000" w:rsidRPr="00000000">
        <w:rPr>
          <w:color w:val="434343"/>
          <w:rtl w:val="0"/>
        </w:rPr>
        <w:t xml:space="preserve">Evidencia: Vista lista de deudores.</w:t>
      </w:r>
    </w:p>
    <w:p w:rsidR="00000000" w:rsidDel="00000000" w:rsidP="00000000" w:rsidRDefault="00000000" w:rsidRPr="00000000" w14:paraId="000000B2">
      <w:pPr>
        <w:spacing w:after="0" w:line="240" w:lineRule="auto"/>
        <w:ind w:left="720" w:firstLine="0"/>
        <w:jc w:val="both"/>
        <w:rPr>
          <w:color w:val="434343"/>
        </w:rPr>
      </w:pPr>
      <w:r w:rsidDel="00000000" w:rsidR="00000000" w:rsidRPr="00000000">
        <w:rPr>
          <w:color w:val="434343"/>
          <w:rtl w:val="0"/>
        </w:rPr>
        <w:t xml:space="preserve">Vista de lista de deudores registrados en el sistema desde las ventas.</w:t>
      </w:r>
    </w:p>
    <w:p w:rsidR="00000000" w:rsidDel="00000000" w:rsidP="00000000" w:rsidRDefault="00000000" w:rsidRPr="00000000" w14:paraId="000000B3">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4">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1143000"/>
            <wp:effectExtent b="0" l="0" r="0" t="0"/>
            <wp:docPr id="4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6">
      <w:pPr>
        <w:spacing w:after="0" w:line="240" w:lineRule="auto"/>
        <w:ind w:left="720" w:firstLine="0"/>
        <w:jc w:val="both"/>
        <w:rPr>
          <w:color w:val="434343"/>
        </w:rPr>
      </w:pPr>
      <w:r w:rsidDel="00000000" w:rsidR="00000000" w:rsidRPr="00000000">
        <w:rPr>
          <w:color w:val="434343"/>
          <w:rtl w:val="0"/>
        </w:rPr>
        <w:t xml:space="preserve">Evidencia: Vista detalle de deuda.</w:t>
      </w:r>
    </w:p>
    <w:p w:rsidR="00000000" w:rsidDel="00000000" w:rsidP="00000000" w:rsidRDefault="00000000" w:rsidRPr="00000000" w14:paraId="000000B7">
      <w:pPr>
        <w:spacing w:after="0" w:line="240" w:lineRule="auto"/>
        <w:ind w:left="720" w:firstLine="0"/>
        <w:jc w:val="both"/>
        <w:rPr>
          <w:color w:val="434343"/>
        </w:rPr>
      </w:pPr>
      <w:r w:rsidDel="00000000" w:rsidR="00000000" w:rsidRPr="00000000">
        <w:rPr>
          <w:color w:val="434343"/>
          <w:rtl w:val="0"/>
        </w:rPr>
        <w:t xml:space="preserve">Vista donde se puede apreciar el detalle de las deudas con sus pagos e información del cliente.</w:t>
      </w:r>
    </w:p>
    <w:p w:rsidR="00000000" w:rsidDel="00000000" w:rsidP="00000000" w:rsidRDefault="00000000" w:rsidRPr="00000000" w14:paraId="000000B8">
      <w:pPr>
        <w:spacing w:after="0" w:line="240" w:lineRule="auto"/>
        <w:ind w:left="720" w:firstLine="0"/>
        <w:jc w:val="both"/>
        <w:rPr>
          <w:color w:val="434343"/>
        </w:rPr>
      </w:pPr>
      <w:r w:rsidDel="00000000" w:rsidR="00000000" w:rsidRPr="00000000">
        <w:rPr>
          <w:rtl w:val="0"/>
        </w:rPr>
      </w:r>
    </w:p>
    <w:p w:rsidR="00000000" w:rsidDel="00000000" w:rsidP="00000000" w:rsidRDefault="00000000" w:rsidRPr="00000000" w14:paraId="000000B9">
      <w:pPr>
        <w:spacing w:after="0" w:line="240" w:lineRule="auto"/>
        <w:ind w:left="720" w:firstLine="0"/>
        <w:jc w:val="both"/>
        <w:rPr>
          <w:color w:val="434343"/>
        </w:rPr>
      </w:pPr>
      <w:r w:rsidDel="00000000" w:rsidR="00000000" w:rsidRPr="00000000">
        <w:rPr>
          <w:color w:val="434343"/>
        </w:rPr>
        <w:drawing>
          <wp:inline distB="114300" distT="114300" distL="114300" distR="114300">
            <wp:extent cx="5399730" cy="2171700"/>
            <wp:effectExtent b="0" l="0" r="0" t="0"/>
            <wp:docPr id="3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40" w:lineRule="auto"/>
        <w:ind w:left="0" w:firstLine="0"/>
        <w:jc w:val="both"/>
        <w:rPr>
          <w:color w:val="434343"/>
        </w:rPr>
      </w:pPr>
      <w:r w:rsidDel="00000000" w:rsidR="00000000" w:rsidRPr="00000000">
        <w:rPr>
          <w:rtl w:val="0"/>
        </w:rPr>
      </w:r>
    </w:p>
    <w:p w:rsidR="00000000" w:rsidDel="00000000" w:rsidP="00000000" w:rsidRDefault="00000000" w:rsidRPr="00000000" w14:paraId="000000BB">
      <w:pPr>
        <w:spacing w:after="0" w:line="240" w:lineRule="auto"/>
        <w:ind w:left="0" w:firstLine="0"/>
        <w:jc w:val="both"/>
        <w:rPr>
          <w:color w:val="434343"/>
        </w:rPr>
      </w:pPr>
      <w:r w:rsidDel="00000000" w:rsidR="00000000" w:rsidRPr="00000000">
        <w:rPr>
          <w:color w:val="434343"/>
          <w:rtl w:val="0"/>
        </w:rPr>
        <w:tab/>
        <w:t xml:space="preserve">Evidencia: Modal para pagar deuda.</w:t>
      </w:r>
    </w:p>
    <w:p w:rsidR="00000000" w:rsidDel="00000000" w:rsidP="00000000" w:rsidRDefault="00000000" w:rsidRPr="00000000" w14:paraId="000000BC">
      <w:pPr>
        <w:spacing w:after="0" w:line="240" w:lineRule="auto"/>
        <w:ind w:left="0" w:firstLine="0"/>
        <w:jc w:val="both"/>
        <w:rPr>
          <w:color w:val="434343"/>
        </w:rPr>
      </w:pPr>
      <w:r w:rsidDel="00000000" w:rsidR="00000000" w:rsidRPr="00000000">
        <w:rPr>
          <w:color w:val="434343"/>
          <w:rtl w:val="0"/>
        </w:rPr>
        <w:tab/>
        <w:t xml:space="preserve"> Modal para ingresar pago total o cuota para saldar la deuda.</w:t>
      </w:r>
    </w:p>
    <w:p w:rsidR="00000000" w:rsidDel="00000000" w:rsidP="00000000" w:rsidRDefault="00000000" w:rsidRPr="00000000" w14:paraId="000000BD">
      <w:pPr>
        <w:spacing w:after="0" w:line="240" w:lineRule="auto"/>
        <w:ind w:left="0" w:firstLine="0"/>
        <w:jc w:val="both"/>
        <w:rPr>
          <w:color w:val="434343"/>
        </w:rPr>
      </w:pPr>
      <w:r w:rsidDel="00000000" w:rsidR="00000000" w:rsidRPr="00000000">
        <w:rPr>
          <w:color w:val="434343"/>
          <w:rtl w:val="0"/>
        </w:rPr>
        <w:tab/>
      </w:r>
    </w:p>
    <w:p w:rsidR="00000000" w:rsidDel="00000000" w:rsidP="00000000" w:rsidRDefault="00000000" w:rsidRPr="00000000" w14:paraId="000000BE">
      <w:pPr>
        <w:spacing w:after="0" w:line="240" w:lineRule="auto"/>
        <w:ind w:left="0" w:firstLine="0"/>
        <w:jc w:val="both"/>
        <w:rPr>
          <w:color w:val="434343"/>
        </w:rPr>
      </w:pPr>
      <w:r w:rsidDel="00000000" w:rsidR="00000000" w:rsidRPr="00000000">
        <w:rPr>
          <w:color w:val="434343"/>
          <w:rtl w:val="0"/>
        </w:rPr>
        <w:tab/>
      </w:r>
      <w:r w:rsidDel="00000000" w:rsidR="00000000" w:rsidRPr="00000000">
        <w:rPr>
          <w:color w:val="434343"/>
        </w:rPr>
        <w:drawing>
          <wp:inline distB="114300" distT="114300" distL="114300" distR="114300">
            <wp:extent cx="4630103" cy="3078569"/>
            <wp:effectExtent b="0" l="0" r="0" t="0"/>
            <wp:docPr id="3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30103" cy="307856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40" w:lineRule="auto"/>
        <w:ind w:left="0" w:firstLine="0"/>
        <w:jc w:val="both"/>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spacing w:after="0" w:line="240" w:lineRule="auto"/>
        <w:jc w:val="both"/>
        <w:rPr/>
      </w:pPr>
      <w:bookmarkStart w:colFirst="0" w:colLast="0" w:name="_heading=h.zibe9g3ueeon" w:id="23"/>
      <w:bookmarkEnd w:id="23"/>
      <w:r w:rsidDel="00000000" w:rsidR="00000000" w:rsidRPr="00000000">
        <w:rPr>
          <w:rtl w:val="0"/>
        </w:rPr>
        <w:t xml:space="preserve">5.Evidencias de github.</w:t>
      </w:r>
    </w:p>
    <w:p w:rsidR="00000000" w:rsidDel="00000000" w:rsidP="00000000" w:rsidRDefault="00000000" w:rsidRPr="00000000" w14:paraId="000000C1">
      <w:pPr>
        <w:pStyle w:val="Heading2"/>
        <w:keepNext w:val="0"/>
        <w:keepLines w:val="0"/>
        <w:spacing w:after="80" w:before="280" w:lineRule="auto"/>
        <w:jc w:val="both"/>
        <w:rPr/>
      </w:pPr>
      <w:bookmarkStart w:colFirst="0" w:colLast="0" w:name="_heading=h.7f6z5bhl93f8" w:id="24"/>
      <w:bookmarkEnd w:id="24"/>
      <w:r w:rsidDel="00000000" w:rsidR="00000000" w:rsidRPr="00000000">
        <w:rPr>
          <w:rtl w:val="0"/>
        </w:rPr>
        <w:t xml:space="preserve">5.1 Estructura de los Archivos</w:t>
      </w:r>
    </w:p>
    <w:p w:rsidR="00000000" w:rsidDel="00000000" w:rsidP="00000000" w:rsidRDefault="00000000" w:rsidRPr="00000000" w14:paraId="000000C2">
      <w:pPr>
        <w:spacing w:after="240" w:before="240" w:lineRule="auto"/>
        <w:ind w:left="720" w:firstLine="0"/>
        <w:jc w:val="both"/>
        <w:rPr>
          <w:color w:val="434343"/>
        </w:rPr>
      </w:pPr>
      <w:r w:rsidDel="00000000" w:rsidR="00000000" w:rsidRPr="00000000">
        <w:rPr>
          <w:b w:val="1"/>
          <w:color w:val="434343"/>
          <w:rtl w:val="0"/>
        </w:rPr>
        <w:t xml:space="preserve">Cómo se han organizado los archivos del proyecto en Git</w:t>
      </w:r>
      <w:r w:rsidDel="00000000" w:rsidR="00000000" w:rsidRPr="00000000">
        <w:rPr>
          <w:color w:val="434343"/>
          <w:rtl w:val="0"/>
        </w:rPr>
        <w:t xml:space="preserve">: Detallar la estructura de carpetas y nomenclatura.</w:t>
      </w:r>
    </w:p>
    <w:p w:rsidR="00000000" w:rsidDel="00000000" w:rsidP="00000000" w:rsidRDefault="00000000" w:rsidRPr="00000000" w14:paraId="000000C3">
      <w:pPr>
        <w:spacing w:after="240" w:before="240" w:lineRule="auto"/>
        <w:ind w:left="720" w:firstLine="0"/>
        <w:jc w:val="both"/>
        <w:rPr>
          <w:color w:val="434343"/>
        </w:rPr>
      </w:pPr>
      <w:r w:rsidDel="00000000" w:rsidR="00000000" w:rsidRPr="00000000">
        <w:rPr>
          <w:color w:val="434343"/>
        </w:rPr>
        <w:drawing>
          <wp:inline distB="114300" distT="114300" distL="114300" distR="114300">
            <wp:extent cx="5399730" cy="3086100"/>
            <wp:effectExtent b="0" l="0" r="0" t="0"/>
            <wp:docPr id="4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720" w:firstLine="0"/>
        <w:jc w:val="both"/>
        <w:rPr>
          <w:color w:val="434343"/>
        </w:rPr>
      </w:pPr>
      <w:r w:rsidDel="00000000" w:rsidR="00000000" w:rsidRPr="00000000">
        <w:rPr>
          <w:color w:val="434343"/>
          <w:rtl w:val="0"/>
        </w:rPr>
        <w:t xml:space="preserve">En el repositorio existen las siguientes carpetas y archivos</w:t>
      </w:r>
    </w:p>
    <w:p w:rsidR="00000000" w:rsidDel="00000000" w:rsidP="00000000" w:rsidRDefault="00000000" w:rsidRPr="00000000" w14:paraId="000000C5">
      <w:pPr>
        <w:spacing w:after="240" w:before="240" w:lineRule="auto"/>
        <w:ind w:left="720" w:firstLine="0"/>
        <w:jc w:val="both"/>
        <w:rPr>
          <w:color w:val="434343"/>
        </w:rPr>
      </w:pPr>
      <w:r w:rsidDel="00000000" w:rsidR="00000000" w:rsidRPr="00000000">
        <w:rPr>
          <w:b w:val="1"/>
          <w:color w:val="434343"/>
          <w:rtl w:val="0"/>
        </w:rPr>
        <w:t xml:space="preserve">Fase 1:</w:t>
      </w:r>
      <w:r w:rsidDel="00000000" w:rsidR="00000000" w:rsidRPr="00000000">
        <w:rPr>
          <w:color w:val="434343"/>
          <w:rtl w:val="0"/>
        </w:rPr>
        <w:t xml:space="preserve"> Dentro contiene las carpetas evidencias grupales y evidencias individuales de la primera fase del proyecto</w:t>
      </w:r>
    </w:p>
    <w:p w:rsidR="00000000" w:rsidDel="00000000" w:rsidP="00000000" w:rsidRDefault="00000000" w:rsidRPr="00000000" w14:paraId="000000C6">
      <w:pPr>
        <w:spacing w:after="240" w:before="240" w:lineRule="auto"/>
        <w:ind w:left="720" w:firstLine="0"/>
        <w:jc w:val="both"/>
        <w:rPr>
          <w:color w:val="434343"/>
        </w:rPr>
      </w:pPr>
      <w:r w:rsidDel="00000000" w:rsidR="00000000" w:rsidRPr="00000000">
        <w:rPr>
          <w:b w:val="1"/>
          <w:color w:val="434343"/>
          <w:rtl w:val="0"/>
        </w:rPr>
        <w:t xml:space="preserve">Fase 2: </w:t>
      </w:r>
      <w:r w:rsidDel="00000000" w:rsidR="00000000" w:rsidRPr="00000000">
        <w:rPr>
          <w:color w:val="434343"/>
          <w:rtl w:val="0"/>
        </w:rPr>
        <w:t xml:space="preserve">Dentro contiene las carpetas evidencias grupales, evidencias individuales y evidencias proyecto, donde se guardarán los documentos y evidencias de la fase 2 del proyecto</w:t>
      </w:r>
    </w:p>
    <w:p w:rsidR="00000000" w:rsidDel="00000000" w:rsidP="00000000" w:rsidRDefault="00000000" w:rsidRPr="00000000" w14:paraId="000000C7">
      <w:pPr>
        <w:spacing w:after="240" w:before="240" w:lineRule="auto"/>
        <w:ind w:left="720" w:firstLine="0"/>
        <w:jc w:val="both"/>
        <w:rPr>
          <w:color w:val="434343"/>
        </w:rPr>
      </w:pPr>
      <w:r w:rsidDel="00000000" w:rsidR="00000000" w:rsidRPr="00000000">
        <w:rPr>
          <w:b w:val="1"/>
          <w:color w:val="434343"/>
          <w:rtl w:val="0"/>
        </w:rPr>
        <w:t xml:space="preserve">Fase 3:</w:t>
      </w:r>
      <w:r w:rsidDel="00000000" w:rsidR="00000000" w:rsidRPr="00000000">
        <w:rPr>
          <w:color w:val="434343"/>
          <w:rtl w:val="0"/>
        </w:rPr>
        <w:t xml:space="preserve"> Dentro contiene las carpetas evidencias grupales, evidencias individuales donde se guardarán los documentos y evidencias de la fase 3 del proyecto</w:t>
      </w:r>
    </w:p>
    <w:p w:rsidR="00000000" w:rsidDel="00000000" w:rsidP="00000000" w:rsidRDefault="00000000" w:rsidRPr="00000000" w14:paraId="000000C8">
      <w:pPr>
        <w:spacing w:after="240" w:before="240" w:lineRule="auto"/>
        <w:ind w:left="720" w:firstLine="0"/>
        <w:jc w:val="both"/>
        <w:rPr>
          <w:color w:val="434343"/>
        </w:rPr>
      </w:pPr>
      <w:r w:rsidDel="00000000" w:rsidR="00000000" w:rsidRPr="00000000">
        <w:rPr>
          <w:b w:val="1"/>
          <w:color w:val="434343"/>
          <w:rtl w:val="0"/>
        </w:rPr>
        <w:t xml:space="preserve">Veterinaria:</w:t>
      </w:r>
      <w:r w:rsidDel="00000000" w:rsidR="00000000" w:rsidRPr="00000000">
        <w:rPr>
          <w:color w:val="434343"/>
          <w:rtl w:val="0"/>
        </w:rPr>
        <w:t xml:space="preserve"> Carpeta que contiene el desarrollo y código fuente del proyecto desarrollado</w:t>
      </w:r>
    </w:p>
    <w:p w:rsidR="00000000" w:rsidDel="00000000" w:rsidP="00000000" w:rsidRDefault="00000000" w:rsidRPr="00000000" w14:paraId="000000C9">
      <w:pPr>
        <w:spacing w:after="240" w:before="240" w:lineRule="auto"/>
        <w:ind w:left="720" w:firstLine="0"/>
        <w:jc w:val="both"/>
        <w:rPr>
          <w:color w:val="434343"/>
        </w:rPr>
      </w:pPr>
      <w:r w:rsidDel="00000000" w:rsidR="00000000" w:rsidRPr="00000000">
        <w:rPr>
          <w:b w:val="1"/>
          <w:color w:val="434343"/>
          <w:rtl w:val="0"/>
        </w:rPr>
        <w:t xml:space="preserve">Readme.md: </w:t>
      </w:r>
      <w:r w:rsidDel="00000000" w:rsidR="00000000" w:rsidRPr="00000000">
        <w:rPr>
          <w:color w:val="434343"/>
          <w:rtl w:val="0"/>
        </w:rPr>
        <w:t xml:space="preserve">Documento que contiene el readme del repositorio</w:t>
      </w:r>
    </w:p>
    <w:p w:rsidR="00000000" w:rsidDel="00000000" w:rsidP="00000000" w:rsidRDefault="00000000" w:rsidRPr="00000000" w14:paraId="000000CA">
      <w:pPr>
        <w:spacing w:after="240" w:before="240" w:lineRule="auto"/>
        <w:ind w:left="720" w:firstLine="0"/>
        <w:jc w:val="both"/>
        <w:rPr>
          <w:color w:val="434343"/>
        </w:rPr>
      </w:pPr>
      <w:r w:rsidDel="00000000" w:rsidR="00000000" w:rsidRPr="00000000">
        <w:rPr>
          <w:b w:val="1"/>
          <w:color w:val="434343"/>
          <w:rtl w:val="0"/>
        </w:rPr>
        <w:t xml:space="preserve">Enlace al repositorio Git</w:t>
      </w:r>
      <w:r w:rsidDel="00000000" w:rsidR="00000000" w:rsidRPr="00000000">
        <w:rPr>
          <w:color w:val="434343"/>
          <w:rtl w:val="0"/>
        </w:rPr>
        <w:t xml:space="preserve">: </w:t>
      </w:r>
      <w:hyperlink r:id="rId27">
        <w:r w:rsidDel="00000000" w:rsidR="00000000" w:rsidRPr="00000000">
          <w:rPr>
            <w:color w:val="434343"/>
            <w:u w:val="single"/>
            <w:rtl w:val="0"/>
          </w:rPr>
          <w:t xml:space="preserve">https://github.com/CaCortez384/HealthPet-S.A</w:t>
        </w:r>
      </w:hyperlink>
      <w:r w:rsidDel="00000000" w:rsidR="00000000" w:rsidRPr="00000000">
        <w:rPr>
          <w:rtl w:val="0"/>
        </w:rPr>
      </w:r>
    </w:p>
    <w:p w:rsidR="00000000" w:rsidDel="00000000" w:rsidP="00000000" w:rsidRDefault="00000000" w:rsidRPr="00000000" w14:paraId="000000CB">
      <w:pPr>
        <w:pStyle w:val="Heading2"/>
        <w:keepNext w:val="0"/>
        <w:keepLines w:val="0"/>
        <w:spacing w:after="80" w:before="280" w:lineRule="auto"/>
        <w:jc w:val="both"/>
        <w:rPr/>
      </w:pPr>
      <w:bookmarkStart w:colFirst="0" w:colLast="0" w:name="_heading=h.nxs9516peyq5" w:id="25"/>
      <w:bookmarkEnd w:id="25"/>
      <w:r w:rsidDel="00000000" w:rsidR="00000000" w:rsidRPr="00000000">
        <w:rPr>
          <w:rtl w:val="0"/>
        </w:rPr>
        <w:t xml:space="preserve">5.3 Evidencias de Avances en Git</w:t>
      </w:r>
    </w:p>
    <w:p w:rsidR="00000000" w:rsidDel="00000000" w:rsidP="00000000" w:rsidRDefault="00000000" w:rsidRPr="00000000" w14:paraId="000000CC">
      <w:pPr>
        <w:numPr>
          <w:ilvl w:val="0"/>
          <w:numId w:val="9"/>
        </w:numPr>
        <w:spacing w:after="240" w:before="240" w:lineRule="auto"/>
        <w:ind w:left="720" w:hanging="360"/>
        <w:jc w:val="both"/>
        <w:rPr>
          <w:color w:val="434343"/>
        </w:rPr>
      </w:pPr>
      <w:r w:rsidDel="00000000" w:rsidR="00000000" w:rsidRPr="00000000">
        <w:rPr>
          <w:b w:val="1"/>
          <w:color w:val="434343"/>
          <w:rtl w:val="0"/>
        </w:rPr>
        <w:t xml:space="preserve">Capturas de pantalla de commits realizados</w:t>
      </w:r>
      <w:r w:rsidDel="00000000" w:rsidR="00000000" w:rsidRPr="00000000">
        <w:rPr>
          <w:color w:val="434343"/>
          <w:rtl w:val="0"/>
        </w:rPr>
        <w:t xml:space="preserve"> o enlaces específicos a ellos.</w:t>
      </w:r>
    </w:p>
    <w:p w:rsidR="00000000" w:rsidDel="00000000" w:rsidP="00000000" w:rsidRDefault="00000000" w:rsidRPr="00000000" w14:paraId="000000CD">
      <w:pPr>
        <w:spacing w:after="240" w:before="240" w:lineRule="auto"/>
        <w:ind w:left="720" w:firstLine="0"/>
        <w:jc w:val="both"/>
        <w:rPr>
          <w:color w:val="434343"/>
        </w:rPr>
      </w:pPr>
      <w:r w:rsidDel="00000000" w:rsidR="00000000" w:rsidRPr="00000000">
        <w:rPr>
          <w:color w:val="434343"/>
        </w:rPr>
        <w:drawing>
          <wp:inline distB="114300" distT="114300" distL="114300" distR="114300">
            <wp:extent cx="5399730" cy="3733800"/>
            <wp:effectExtent b="0" l="0" r="0" t="0"/>
            <wp:docPr id="4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ind w:left="720" w:firstLine="0"/>
        <w:jc w:val="both"/>
        <w:rPr>
          <w:color w:val="434343"/>
        </w:rPr>
      </w:pPr>
      <w:hyperlink r:id="rId29">
        <w:r w:rsidDel="00000000" w:rsidR="00000000" w:rsidRPr="00000000">
          <w:rPr>
            <w:color w:val="434343"/>
            <w:u w:val="single"/>
            <w:rtl w:val="0"/>
          </w:rPr>
          <w:t xml:space="preserve">https://github.com/CaCortez384/HealthPet-S.A/commits/main/</w:t>
        </w:r>
      </w:hyperlink>
      <w:r w:rsidDel="00000000" w:rsidR="00000000" w:rsidRPr="00000000">
        <w:rPr>
          <w:rtl w:val="0"/>
        </w:rPr>
      </w:r>
    </w:p>
    <w:p w:rsidR="00000000" w:rsidDel="00000000" w:rsidP="00000000" w:rsidRDefault="00000000" w:rsidRPr="00000000" w14:paraId="000000CF">
      <w:pPr>
        <w:numPr>
          <w:ilvl w:val="0"/>
          <w:numId w:val="9"/>
        </w:numPr>
        <w:spacing w:after="240" w:before="240" w:lineRule="auto"/>
        <w:ind w:left="720" w:hanging="360"/>
        <w:jc w:val="both"/>
        <w:rPr>
          <w:color w:val="434343"/>
        </w:rPr>
      </w:pPr>
      <w:r w:rsidDel="00000000" w:rsidR="00000000" w:rsidRPr="00000000">
        <w:rPr>
          <w:b w:val="1"/>
          <w:color w:val="434343"/>
          <w:rtl w:val="0"/>
        </w:rPr>
        <w:t xml:space="preserve">Descripción de los avances que se pueden ver en el repositorio</w:t>
      </w:r>
      <w:r w:rsidDel="00000000" w:rsidR="00000000" w:rsidRPr="00000000">
        <w:rPr>
          <w:color w:val="434343"/>
          <w:rtl w:val="0"/>
        </w:rPr>
        <w:t xml:space="preserve">: </w:t>
      </w:r>
    </w:p>
    <w:p w:rsidR="00000000" w:rsidDel="00000000" w:rsidP="00000000" w:rsidRDefault="00000000" w:rsidRPr="00000000" w14:paraId="000000D0">
      <w:pPr>
        <w:spacing w:after="240" w:before="240" w:lineRule="auto"/>
        <w:ind w:left="720" w:firstLine="0"/>
        <w:jc w:val="both"/>
        <w:rPr>
          <w:color w:val="434343"/>
        </w:rPr>
      </w:pPr>
      <w:r w:rsidDel="00000000" w:rsidR="00000000" w:rsidRPr="00000000">
        <w:rPr>
          <w:color w:val="434343"/>
          <w:rtl w:val="0"/>
        </w:rPr>
        <w:t xml:space="preserve">Dentro del repositorio se pueden ver los avances de código que se llevan a cabo diariamente para la realización del proyecto, en donde cada commit lleva un mensaje con lo agregado, modificado y eliminado.</w:t>
      </w:r>
    </w:p>
    <w:p w:rsidR="00000000" w:rsidDel="00000000" w:rsidP="00000000" w:rsidRDefault="00000000" w:rsidRPr="00000000" w14:paraId="000000D1">
      <w:pPr>
        <w:jc w:val="both"/>
        <w:rPr>
          <w:color w:val="434343"/>
        </w:rPr>
      </w:pPr>
      <w:r w:rsidDel="00000000" w:rsidR="00000000" w:rsidRPr="00000000">
        <w:rPr>
          <w:rtl w:val="0"/>
        </w:rPr>
      </w:r>
    </w:p>
    <w:p w:rsidR="00000000" w:rsidDel="00000000" w:rsidP="00000000" w:rsidRDefault="00000000" w:rsidRPr="00000000" w14:paraId="000000D2">
      <w:pPr>
        <w:pStyle w:val="Heading2"/>
        <w:keepNext w:val="0"/>
        <w:keepLines w:val="0"/>
        <w:jc w:val="both"/>
        <w:rPr>
          <w:color w:val="434343"/>
          <w:sz w:val="22"/>
          <w:szCs w:val="22"/>
        </w:rPr>
      </w:pPr>
      <w:bookmarkStart w:colFirst="0" w:colLast="0" w:name="_heading=h.4yjjjayqj3x5" w:id="26"/>
      <w:bookmarkEnd w:id="26"/>
      <w:r w:rsidDel="00000000" w:rsidR="00000000" w:rsidRPr="00000000">
        <w:rPr>
          <w:color w:val="434343"/>
          <w:rtl w:val="0"/>
        </w:rPr>
        <w:t xml:space="preserve">6</w:t>
      </w:r>
      <w:r w:rsidDel="00000000" w:rsidR="00000000" w:rsidRPr="00000000">
        <w:rPr>
          <w:color w:val="434343"/>
          <w:sz w:val="22"/>
          <w:szCs w:val="22"/>
          <w:rtl w:val="0"/>
        </w:rPr>
        <w:t xml:space="preserve">. Trabajo en Equipo y Equidad</w:t>
      </w:r>
    </w:p>
    <w:p w:rsidR="00000000" w:rsidDel="00000000" w:rsidP="00000000" w:rsidRDefault="00000000" w:rsidRPr="00000000" w14:paraId="000000D3">
      <w:pPr>
        <w:pStyle w:val="Heading3"/>
        <w:keepNext w:val="0"/>
        <w:keepLines w:val="0"/>
        <w:spacing w:after="80" w:before="280" w:lineRule="auto"/>
        <w:jc w:val="both"/>
        <w:rPr>
          <w:b w:val="1"/>
          <w:color w:val="434343"/>
          <w:sz w:val="22"/>
          <w:szCs w:val="22"/>
        </w:rPr>
      </w:pPr>
      <w:bookmarkStart w:colFirst="0" w:colLast="0" w:name="_heading=h.7y0xuju58oe3" w:id="27"/>
      <w:bookmarkEnd w:id="27"/>
      <w:r w:rsidDel="00000000" w:rsidR="00000000" w:rsidRPr="00000000">
        <w:rPr>
          <w:b w:val="1"/>
          <w:color w:val="434343"/>
          <w:sz w:val="22"/>
          <w:szCs w:val="22"/>
          <w:rtl w:val="0"/>
        </w:rPr>
        <w:t xml:space="preserve">6.1 Contribución Individual</w:t>
      </w:r>
    </w:p>
    <w:p w:rsidR="00000000" w:rsidDel="00000000" w:rsidP="00000000" w:rsidRDefault="00000000" w:rsidRPr="00000000" w14:paraId="000000D4">
      <w:pPr>
        <w:numPr>
          <w:ilvl w:val="0"/>
          <w:numId w:val="3"/>
        </w:numPr>
        <w:spacing w:after="240" w:before="240" w:lineRule="auto"/>
        <w:ind w:left="720" w:hanging="360"/>
        <w:jc w:val="both"/>
        <w:rPr>
          <w:color w:val="434343"/>
        </w:rPr>
      </w:pPr>
      <w:r w:rsidDel="00000000" w:rsidR="00000000" w:rsidRPr="00000000">
        <w:rPr>
          <w:b w:val="1"/>
          <w:color w:val="434343"/>
          <w:rtl w:val="0"/>
        </w:rPr>
        <w:t xml:space="preserve">Descripción de la participación de cada miembro del equipo</w:t>
      </w:r>
      <w:r w:rsidDel="00000000" w:rsidR="00000000" w:rsidRPr="00000000">
        <w:rPr>
          <w:color w:val="434343"/>
          <w:rtl w:val="0"/>
        </w:rPr>
        <w:t xml:space="preserve">: </w:t>
      </w:r>
    </w:p>
    <w:p w:rsidR="00000000" w:rsidDel="00000000" w:rsidP="00000000" w:rsidRDefault="00000000" w:rsidRPr="00000000" w14:paraId="000000D5">
      <w:pPr>
        <w:pStyle w:val="Heading4"/>
        <w:keepNext w:val="0"/>
        <w:keepLines w:val="0"/>
        <w:ind w:left="720" w:firstLine="0"/>
        <w:jc w:val="both"/>
        <w:rPr>
          <w:color w:val="434343"/>
          <w:sz w:val="22"/>
          <w:szCs w:val="22"/>
        </w:rPr>
      </w:pPr>
      <w:bookmarkStart w:colFirst="0" w:colLast="0" w:name="_heading=h.25rkhbak50zq" w:id="28"/>
      <w:bookmarkEnd w:id="28"/>
      <w:r w:rsidDel="00000000" w:rsidR="00000000" w:rsidRPr="00000000">
        <w:rPr>
          <w:color w:val="434343"/>
          <w:sz w:val="22"/>
          <w:szCs w:val="22"/>
          <w:rtl w:val="0"/>
        </w:rPr>
        <w:t xml:space="preserve">Agustin Rodríguez</w:t>
      </w:r>
    </w:p>
    <w:p w:rsidR="00000000" w:rsidDel="00000000" w:rsidP="00000000" w:rsidRDefault="00000000" w:rsidRPr="00000000" w14:paraId="000000D6">
      <w:pPr>
        <w:numPr>
          <w:ilvl w:val="0"/>
          <w:numId w:val="2"/>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0D7">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0D8">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Diseño y Configuración de la Base de Datos para Usuarios y Roles</w:t>
      </w:r>
    </w:p>
    <w:p w:rsidR="00000000" w:rsidDel="00000000" w:rsidP="00000000" w:rsidRDefault="00000000" w:rsidRPr="00000000" w14:paraId="000000D9">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Configurar sistema de autenticación (login y registro)</w:t>
      </w:r>
    </w:p>
    <w:p w:rsidR="00000000" w:rsidDel="00000000" w:rsidP="00000000" w:rsidRDefault="00000000" w:rsidRPr="00000000" w14:paraId="000000DA">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middleware para control de acceso según roles</w:t>
      </w:r>
    </w:p>
    <w:p w:rsidR="00000000" w:rsidDel="00000000" w:rsidP="00000000" w:rsidRDefault="00000000" w:rsidRPr="00000000" w14:paraId="000000DB">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Asignar roles a usuarios</w:t>
      </w:r>
    </w:p>
    <w:p w:rsidR="00000000" w:rsidDel="00000000" w:rsidP="00000000" w:rsidRDefault="00000000" w:rsidRPr="00000000" w14:paraId="000000DC">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registro de usuarios.</w:t>
      </w:r>
    </w:p>
    <w:p w:rsidR="00000000" w:rsidDel="00000000" w:rsidP="00000000" w:rsidRDefault="00000000" w:rsidRPr="00000000" w14:paraId="000000DD">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rutas CRUD</w:t>
      </w:r>
    </w:p>
    <w:p w:rsidR="00000000" w:rsidDel="00000000" w:rsidP="00000000" w:rsidRDefault="00000000" w:rsidRPr="00000000" w14:paraId="000000DE">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Creación de layout en Laravel</w:t>
      </w:r>
    </w:p>
    <w:p w:rsidR="00000000" w:rsidDel="00000000" w:rsidP="00000000" w:rsidRDefault="00000000" w:rsidRPr="00000000" w14:paraId="000000DF">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productos/medicamentos</w:t>
      </w:r>
    </w:p>
    <w:p w:rsidR="00000000" w:rsidDel="00000000" w:rsidP="00000000" w:rsidRDefault="00000000" w:rsidRPr="00000000" w14:paraId="000000E0">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básica de lista de inventario</w:t>
      </w:r>
    </w:p>
    <w:p w:rsidR="00000000" w:rsidDel="00000000" w:rsidP="00000000" w:rsidRDefault="00000000" w:rsidRPr="00000000" w14:paraId="000000E1">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Editar producto en listado</w:t>
      </w:r>
    </w:p>
    <w:p w:rsidR="00000000" w:rsidDel="00000000" w:rsidP="00000000" w:rsidRDefault="00000000" w:rsidRPr="00000000" w14:paraId="000000E2">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de detalle de producto, botón eliminar/editar</w:t>
      </w:r>
    </w:p>
    <w:p w:rsidR="00000000" w:rsidDel="00000000" w:rsidP="00000000" w:rsidRDefault="00000000" w:rsidRPr="00000000" w14:paraId="000000E3">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Buscar producto (filtro de inventario y búsqueda)</w:t>
      </w:r>
    </w:p>
    <w:p w:rsidR="00000000" w:rsidDel="00000000" w:rsidP="00000000" w:rsidRDefault="00000000" w:rsidRPr="00000000" w14:paraId="000000E4">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9/12_10</w:t>
      </w:r>
      <w:r w:rsidDel="00000000" w:rsidR="00000000" w:rsidRPr="00000000">
        <w:rPr>
          <w:color w:val="434343"/>
          <w:rtl w:val="0"/>
        </w:rPr>
        <w:t xml:space="preserve">:</w:t>
      </w:r>
    </w:p>
    <w:p w:rsidR="00000000" w:rsidDel="00000000" w:rsidP="00000000" w:rsidRDefault="00000000" w:rsidRPr="00000000" w14:paraId="000000E5">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ventas</w:t>
      </w:r>
    </w:p>
    <w:p w:rsidR="00000000" w:rsidDel="00000000" w:rsidP="00000000" w:rsidRDefault="00000000" w:rsidRPr="00000000" w14:paraId="000000E6">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para registrar una nueva venta</w:t>
      </w:r>
    </w:p>
    <w:p w:rsidR="00000000" w:rsidDel="00000000" w:rsidP="00000000" w:rsidRDefault="00000000" w:rsidRPr="00000000" w14:paraId="000000E7">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leer/consultar ventas</w:t>
      </w:r>
    </w:p>
    <w:p w:rsidR="00000000" w:rsidDel="00000000" w:rsidP="00000000" w:rsidRDefault="00000000" w:rsidRPr="00000000" w14:paraId="000000E8">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funcionalidad para actualizar venta</w:t>
      </w:r>
    </w:p>
    <w:p w:rsidR="00000000" w:rsidDel="00000000" w:rsidP="00000000" w:rsidRDefault="00000000" w:rsidRPr="00000000" w14:paraId="000000E9">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controlador de ventas</w:t>
      </w:r>
    </w:p>
    <w:p w:rsidR="00000000" w:rsidDel="00000000" w:rsidP="00000000" w:rsidRDefault="00000000" w:rsidRPr="00000000" w14:paraId="000000EA">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anular ventas</w:t>
      </w:r>
    </w:p>
    <w:p w:rsidR="00000000" w:rsidDel="00000000" w:rsidP="00000000" w:rsidRDefault="00000000" w:rsidRPr="00000000" w14:paraId="000000EB">
      <w:pPr>
        <w:numPr>
          <w:ilvl w:val="2"/>
          <w:numId w:val="2"/>
        </w:numPr>
        <w:spacing w:after="0" w:afterAutospacing="0" w:before="0" w:beforeAutospacing="0" w:lineRule="auto"/>
        <w:ind w:left="2160" w:hanging="360"/>
        <w:jc w:val="both"/>
        <w:rPr>
          <w:color w:val="434343"/>
        </w:rPr>
      </w:pPr>
      <w:r w:rsidDel="00000000" w:rsidR="00000000" w:rsidRPr="00000000">
        <w:rPr>
          <w:color w:val="434343"/>
          <w:rtl w:val="0"/>
        </w:rPr>
        <w:t xml:space="preserve">Crear visualizaciones básicas de lista de ventas</w:t>
      </w:r>
    </w:p>
    <w:p w:rsidR="00000000" w:rsidDel="00000000" w:rsidP="00000000" w:rsidRDefault="00000000" w:rsidRPr="00000000" w14:paraId="000000EC">
      <w:pPr>
        <w:numPr>
          <w:ilvl w:val="1"/>
          <w:numId w:val="2"/>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10/19_10</w:t>
      </w:r>
      <w:r w:rsidDel="00000000" w:rsidR="00000000" w:rsidRPr="00000000">
        <w:rPr>
          <w:color w:val="434343"/>
          <w:rtl w:val="0"/>
        </w:rPr>
        <w:t xml:space="preserve">:</w:t>
      </w:r>
    </w:p>
    <w:p w:rsidR="00000000" w:rsidDel="00000000" w:rsidP="00000000" w:rsidRDefault="00000000" w:rsidRPr="00000000" w14:paraId="000000ED">
      <w:pPr>
        <w:numPr>
          <w:ilvl w:val="2"/>
          <w:numId w:val="2"/>
        </w:numPr>
        <w:spacing w:after="240" w:before="0" w:beforeAutospacing="0" w:lineRule="auto"/>
        <w:ind w:left="2160" w:hanging="360"/>
        <w:jc w:val="both"/>
        <w:rPr>
          <w:color w:val="434343"/>
        </w:rPr>
      </w:pPr>
      <w:r w:rsidDel="00000000" w:rsidR="00000000" w:rsidRPr="00000000">
        <w:rPr>
          <w:color w:val="434343"/>
          <w:rtl w:val="0"/>
        </w:rPr>
        <w:t xml:space="preserve">Desarrollar funcionalidad para actualizar ventas</w:t>
      </w:r>
    </w:p>
    <w:p w:rsidR="00000000" w:rsidDel="00000000" w:rsidP="00000000" w:rsidRDefault="00000000" w:rsidRPr="00000000" w14:paraId="000000EE">
      <w:pPr>
        <w:spacing w:after="240" w:before="240" w:lineRule="auto"/>
        <w:ind w:left="720" w:firstLine="0"/>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4"/>
        <w:keepNext w:val="0"/>
        <w:keepLines w:val="0"/>
        <w:ind w:left="720" w:firstLine="0"/>
        <w:jc w:val="both"/>
        <w:rPr>
          <w:color w:val="434343"/>
          <w:sz w:val="22"/>
          <w:szCs w:val="22"/>
        </w:rPr>
      </w:pPr>
      <w:bookmarkStart w:colFirst="0" w:colLast="0" w:name="_heading=h.l0lwfhnrhqwq" w:id="29"/>
      <w:bookmarkEnd w:id="29"/>
      <w:r w:rsidDel="00000000" w:rsidR="00000000" w:rsidRPr="00000000">
        <w:rPr>
          <w:color w:val="434343"/>
          <w:sz w:val="22"/>
          <w:szCs w:val="22"/>
          <w:rtl w:val="0"/>
        </w:rPr>
        <w:t xml:space="preserve">Carlos Cortez</w:t>
      </w:r>
    </w:p>
    <w:p w:rsidR="00000000" w:rsidDel="00000000" w:rsidP="00000000" w:rsidRDefault="00000000" w:rsidRPr="00000000" w14:paraId="000000F0">
      <w:pPr>
        <w:numPr>
          <w:ilvl w:val="0"/>
          <w:numId w:val="13"/>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0F1">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0F2">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Creación de tablas o funciones específicas</w:t>
      </w:r>
    </w:p>
    <w:p w:rsidR="00000000" w:rsidDel="00000000" w:rsidP="00000000" w:rsidRDefault="00000000" w:rsidRPr="00000000" w14:paraId="000000F3">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controlador de inventario</w:t>
      </w:r>
    </w:p>
    <w:p w:rsidR="00000000" w:rsidDel="00000000" w:rsidP="00000000" w:rsidRDefault="00000000" w:rsidRPr="00000000" w14:paraId="000000F4">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rutas CRUD</w:t>
      </w:r>
    </w:p>
    <w:p w:rsidR="00000000" w:rsidDel="00000000" w:rsidP="00000000" w:rsidRDefault="00000000" w:rsidRPr="00000000" w14:paraId="000000F5">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mostrar lista de productos/medicamentos</w:t>
      </w:r>
    </w:p>
    <w:p w:rsidR="00000000" w:rsidDel="00000000" w:rsidP="00000000" w:rsidRDefault="00000000" w:rsidRPr="00000000" w14:paraId="000000F6">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Editar producto en el listado</w:t>
      </w:r>
    </w:p>
    <w:p w:rsidR="00000000" w:rsidDel="00000000" w:rsidP="00000000" w:rsidRDefault="00000000" w:rsidRPr="00000000" w14:paraId="000000F7">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de detalle de producto, botón eliminar/editar</w:t>
      </w:r>
    </w:p>
    <w:p w:rsidR="00000000" w:rsidDel="00000000" w:rsidP="00000000" w:rsidRDefault="00000000" w:rsidRPr="00000000" w14:paraId="000000F8">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eliminar/editar producto</w:t>
      </w:r>
    </w:p>
    <w:p w:rsidR="00000000" w:rsidDel="00000000" w:rsidP="00000000" w:rsidRDefault="00000000" w:rsidRPr="00000000" w14:paraId="000000F9">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backend CRUD productos</w:t>
      </w:r>
    </w:p>
    <w:p w:rsidR="00000000" w:rsidDel="00000000" w:rsidP="00000000" w:rsidRDefault="00000000" w:rsidRPr="00000000" w14:paraId="000000FA">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en Blade para la gestión de inventario</w:t>
      </w:r>
    </w:p>
    <w:p w:rsidR="00000000" w:rsidDel="00000000" w:rsidP="00000000" w:rsidRDefault="00000000" w:rsidRPr="00000000" w14:paraId="000000FB">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Pruebas unitarias (PHPUnit)</w:t>
      </w:r>
    </w:p>
    <w:p w:rsidR="00000000" w:rsidDel="00000000" w:rsidP="00000000" w:rsidRDefault="00000000" w:rsidRPr="00000000" w14:paraId="000000FC">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9/12_10</w:t>
      </w:r>
      <w:r w:rsidDel="00000000" w:rsidR="00000000" w:rsidRPr="00000000">
        <w:rPr>
          <w:color w:val="434343"/>
          <w:rtl w:val="0"/>
        </w:rPr>
        <w:t xml:space="preserve">:</w:t>
      </w:r>
    </w:p>
    <w:p w:rsidR="00000000" w:rsidDel="00000000" w:rsidP="00000000" w:rsidRDefault="00000000" w:rsidRPr="00000000" w14:paraId="000000FD">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lógica para leer/consultar ventas</w:t>
      </w:r>
    </w:p>
    <w:p w:rsidR="00000000" w:rsidDel="00000000" w:rsidP="00000000" w:rsidRDefault="00000000" w:rsidRPr="00000000" w14:paraId="000000FE">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eliminar/editar ventas</w:t>
      </w:r>
    </w:p>
    <w:p w:rsidR="00000000" w:rsidDel="00000000" w:rsidP="00000000" w:rsidRDefault="00000000" w:rsidRPr="00000000" w14:paraId="000000FF">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Implementar lógica para actualizar inventario</w:t>
      </w:r>
    </w:p>
    <w:p w:rsidR="00000000" w:rsidDel="00000000" w:rsidP="00000000" w:rsidRDefault="00000000" w:rsidRPr="00000000" w14:paraId="00000100">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Pruebas unitarias (PHPUnit)</w:t>
      </w:r>
    </w:p>
    <w:p w:rsidR="00000000" w:rsidDel="00000000" w:rsidP="00000000" w:rsidRDefault="00000000" w:rsidRPr="00000000" w14:paraId="00000101">
      <w:pPr>
        <w:numPr>
          <w:ilvl w:val="1"/>
          <w:numId w:val="1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10/19_10</w:t>
      </w:r>
      <w:r w:rsidDel="00000000" w:rsidR="00000000" w:rsidRPr="00000000">
        <w:rPr>
          <w:color w:val="434343"/>
          <w:rtl w:val="0"/>
        </w:rPr>
        <w:t xml:space="preserve">:</w:t>
      </w:r>
    </w:p>
    <w:p w:rsidR="00000000" w:rsidDel="00000000" w:rsidP="00000000" w:rsidRDefault="00000000" w:rsidRPr="00000000" w14:paraId="00000102">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CRUD para registrar deudas/pagos</w:t>
      </w:r>
    </w:p>
    <w:p w:rsidR="00000000" w:rsidDel="00000000" w:rsidP="00000000" w:rsidRDefault="00000000" w:rsidRPr="00000000" w14:paraId="00000103">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Visualización historial de pagos</w:t>
      </w:r>
    </w:p>
    <w:p w:rsidR="00000000" w:rsidDel="00000000" w:rsidP="00000000" w:rsidRDefault="00000000" w:rsidRPr="00000000" w14:paraId="00000104">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Programar vista historial detallado de pagos</w:t>
      </w:r>
    </w:p>
    <w:p w:rsidR="00000000" w:rsidDel="00000000" w:rsidP="00000000" w:rsidRDefault="00000000" w:rsidRPr="00000000" w14:paraId="00000105">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Consultar deudas</w:t>
      </w:r>
    </w:p>
    <w:p w:rsidR="00000000" w:rsidDel="00000000" w:rsidP="00000000" w:rsidRDefault="00000000" w:rsidRPr="00000000" w14:paraId="00000106">
      <w:pPr>
        <w:numPr>
          <w:ilvl w:val="2"/>
          <w:numId w:val="1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para consultar deudas</w:t>
      </w:r>
    </w:p>
    <w:p w:rsidR="00000000" w:rsidDel="00000000" w:rsidP="00000000" w:rsidRDefault="00000000" w:rsidRPr="00000000" w14:paraId="00000107">
      <w:pPr>
        <w:numPr>
          <w:ilvl w:val="2"/>
          <w:numId w:val="13"/>
        </w:numPr>
        <w:spacing w:after="240" w:before="0" w:beforeAutospacing="0" w:lineRule="auto"/>
        <w:ind w:left="2160" w:hanging="360"/>
        <w:jc w:val="both"/>
        <w:rPr>
          <w:color w:val="434343"/>
        </w:rPr>
      </w:pPr>
      <w:r w:rsidDel="00000000" w:rsidR="00000000" w:rsidRPr="00000000">
        <w:rPr>
          <w:color w:val="434343"/>
          <w:rtl w:val="0"/>
        </w:rPr>
        <w:t xml:space="preserve">Registrar deudas y pagos</w:t>
      </w:r>
    </w:p>
    <w:p w:rsidR="00000000" w:rsidDel="00000000" w:rsidP="00000000" w:rsidRDefault="00000000" w:rsidRPr="00000000" w14:paraId="00000108">
      <w:pPr>
        <w:spacing w:after="240" w:before="240" w:lineRule="auto"/>
        <w:ind w:left="720" w:firstLine="0"/>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pStyle w:val="Heading4"/>
        <w:keepNext w:val="0"/>
        <w:keepLines w:val="0"/>
        <w:ind w:left="720" w:firstLine="0"/>
        <w:jc w:val="both"/>
        <w:rPr>
          <w:color w:val="434343"/>
          <w:sz w:val="22"/>
          <w:szCs w:val="22"/>
        </w:rPr>
      </w:pPr>
      <w:bookmarkStart w:colFirst="0" w:colLast="0" w:name="_heading=h.qs5ith24gpv3" w:id="30"/>
      <w:bookmarkEnd w:id="30"/>
      <w:r w:rsidDel="00000000" w:rsidR="00000000" w:rsidRPr="00000000">
        <w:rPr>
          <w:color w:val="434343"/>
          <w:sz w:val="22"/>
          <w:szCs w:val="22"/>
          <w:rtl w:val="0"/>
        </w:rPr>
        <w:t xml:space="preserve">Maria Bahamondes</w:t>
      </w:r>
    </w:p>
    <w:p w:rsidR="00000000" w:rsidDel="00000000" w:rsidP="00000000" w:rsidRDefault="00000000" w:rsidRPr="00000000" w14:paraId="0000010A">
      <w:pPr>
        <w:numPr>
          <w:ilvl w:val="0"/>
          <w:numId w:val="3"/>
        </w:numPr>
        <w:spacing w:after="0" w:afterAutospacing="0" w:before="240" w:lineRule="auto"/>
        <w:ind w:left="720" w:hanging="360"/>
        <w:jc w:val="both"/>
        <w:rPr>
          <w:rFonts w:ascii="Arial" w:cs="Arial" w:eastAsia="Arial" w:hAnsi="Arial"/>
          <w:color w:val="434343"/>
        </w:rPr>
      </w:pPr>
      <w:r w:rsidDel="00000000" w:rsidR="00000000" w:rsidRPr="00000000">
        <w:rPr>
          <w:b w:val="1"/>
          <w:color w:val="434343"/>
          <w:rtl w:val="0"/>
        </w:rPr>
        <w:t xml:space="preserve">Contribuciones</w:t>
      </w:r>
      <w:r w:rsidDel="00000000" w:rsidR="00000000" w:rsidRPr="00000000">
        <w:rPr>
          <w:color w:val="434343"/>
          <w:rtl w:val="0"/>
        </w:rPr>
        <w:t xml:space="preserve">:</w:t>
      </w:r>
    </w:p>
    <w:p w:rsidR="00000000" w:rsidDel="00000000" w:rsidP="00000000" w:rsidRDefault="00000000" w:rsidRPr="00000000" w14:paraId="0000010B">
      <w:pPr>
        <w:numPr>
          <w:ilvl w:val="1"/>
          <w:numId w:val="3"/>
        </w:numPr>
        <w:spacing w:after="0" w:afterAutospacing="0" w:before="0" w:beforeAutospacing="0" w:lineRule="auto"/>
        <w:ind w:left="1440" w:hanging="360"/>
        <w:jc w:val="both"/>
        <w:rPr>
          <w:rFonts w:ascii="Arial" w:cs="Arial" w:eastAsia="Arial" w:hAnsi="Arial"/>
          <w:color w:val="434343"/>
        </w:rPr>
      </w:pPr>
      <w:r w:rsidDel="00000000" w:rsidR="00000000" w:rsidRPr="00000000">
        <w:rPr>
          <w:b w:val="1"/>
          <w:color w:val="434343"/>
          <w:rtl w:val="0"/>
        </w:rPr>
        <w:t xml:space="preserve">Semana 8/5_10</w:t>
      </w:r>
      <w:r w:rsidDel="00000000" w:rsidR="00000000" w:rsidRPr="00000000">
        <w:rPr>
          <w:color w:val="434343"/>
          <w:rtl w:val="0"/>
        </w:rPr>
        <w:t xml:space="preserve">:</w:t>
      </w:r>
    </w:p>
    <w:p w:rsidR="00000000" w:rsidDel="00000000" w:rsidP="00000000" w:rsidRDefault="00000000" w:rsidRPr="00000000" w14:paraId="0000010C">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función eliminar producto/editar producto</w:t>
      </w:r>
    </w:p>
    <w:p w:rsidR="00000000" w:rsidDel="00000000" w:rsidP="00000000" w:rsidRDefault="00000000" w:rsidRPr="00000000" w14:paraId="0000010D">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Desarrollar sistema de alerta de bajo stock</w:t>
      </w:r>
    </w:p>
    <w:p w:rsidR="00000000" w:rsidDel="00000000" w:rsidP="00000000" w:rsidRDefault="00000000" w:rsidRPr="00000000" w14:paraId="0000010E">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para detectar bajo stock</w:t>
      </w:r>
    </w:p>
    <w:p w:rsidR="00000000" w:rsidDel="00000000" w:rsidP="00000000" w:rsidRDefault="00000000" w:rsidRPr="00000000" w14:paraId="0000010F">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funcionalidad de notificaciones automáticas al administrador</w:t>
      </w:r>
    </w:p>
    <w:p w:rsidR="00000000" w:rsidDel="00000000" w:rsidP="00000000" w:rsidRDefault="00000000" w:rsidRPr="00000000" w14:paraId="00000110">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Vista de notificación de bajo stock</w:t>
      </w:r>
    </w:p>
    <w:p w:rsidR="00000000" w:rsidDel="00000000" w:rsidP="00000000" w:rsidRDefault="00000000" w:rsidRPr="00000000" w14:paraId="00000111">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Crear vistas en Blade para la gestión de inventario</w:t>
      </w:r>
    </w:p>
    <w:p w:rsidR="00000000" w:rsidDel="00000000" w:rsidP="00000000" w:rsidRDefault="00000000" w:rsidRPr="00000000" w14:paraId="00000112">
      <w:pPr>
        <w:numPr>
          <w:ilvl w:val="1"/>
          <w:numId w:val="3"/>
        </w:numPr>
        <w:spacing w:after="0" w:afterAutospacing="0" w:before="0" w:beforeAutospacing="0" w:lineRule="auto"/>
        <w:ind w:left="1440" w:hanging="360"/>
        <w:jc w:val="both"/>
        <w:rPr>
          <w:b w:val="1"/>
          <w:color w:val="434343"/>
        </w:rPr>
      </w:pPr>
      <w:r w:rsidDel="00000000" w:rsidR="00000000" w:rsidRPr="00000000">
        <w:rPr>
          <w:b w:val="1"/>
          <w:color w:val="434343"/>
          <w:rtl w:val="0"/>
        </w:rPr>
        <w:t xml:space="preserve">Todas las Semanas:</w:t>
      </w:r>
    </w:p>
    <w:p w:rsidR="00000000" w:rsidDel="00000000" w:rsidP="00000000" w:rsidRDefault="00000000" w:rsidRPr="00000000" w14:paraId="00000113">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Ajuste en sprint planning.</w:t>
      </w:r>
    </w:p>
    <w:p w:rsidR="00000000" w:rsidDel="00000000" w:rsidP="00000000" w:rsidRDefault="00000000" w:rsidRPr="00000000" w14:paraId="00000114">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Asignación de tareas trello y creación de artefactos y sub tareas.</w:t>
      </w:r>
    </w:p>
    <w:p w:rsidR="00000000" w:rsidDel="00000000" w:rsidP="00000000" w:rsidRDefault="00000000" w:rsidRPr="00000000" w14:paraId="00000115">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Organizar reuniones.</w:t>
      </w:r>
    </w:p>
    <w:p w:rsidR="00000000" w:rsidDel="00000000" w:rsidP="00000000" w:rsidRDefault="00000000" w:rsidRPr="00000000" w14:paraId="00000116">
      <w:pPr>
        <w:numPr>
          <w:ilvl w:val="2"/>
          <w:numId w:val="3"/>
        </w:numPr>
        <w:spacing w:after="0" w:afterAutospacing="0" w:before="0" w:beforeAutospacing="0" w:lineRule="auto"/>
        <w:ind w:left="2160" w:hanging="360"/>
        <w:jc w:val="both"/>
        <w:rPr>
          <w:color w:val="434343"/>
        </w:rPr>
      </w:pPr>
      <w:r w:rsidDel="00000000" w:rsidR="00000000" w:rsidRPr="00000000">
        <w:rPr>
          <w:color w:val="434343"/>
          <w:rtl w:val="0"/>
        </w:rPr>
        <w:t xml:space="preserve">Control de avance del proyecto product backlog.</w:t>
      </w:r>
    </w:p>
    <w:p w:rsidR="00000000" w:rsidDel="00000000" w:rsidP="00000000" w:rsidRDefault="00000000" w:rsidRPr="00000000" w14:paraId="00000117">
      <w:pPr>
        <w:numPr>
          <w:ilvl w:val="2"/>
          <w:numId w:val="3"/>
        </w:numPr>
        <w:spacing w:after="240" w:before="0" w:beforeAutospacing="0" w:lineRule="auto"/>
        <w:ind w:left="2160" w:hanging="360"/>
        <w:jc w:val="both"/>
        <w:rPr>
          <w:color w:val="434343"/>
          <w:u w:val="none"/>
        </w:rPr>
      </w:pPr>
      <w:r w:rsidDel="00000000" w:rsidR="00000000" w:rsidRPr="00000000">
        <w:rPr>
          <w:color w:val="434343"/>
          <w:rtl w:val="0"/>
        </w:rPr>
        <w:t xml:space="preserve">Creación del Documento APT</w:t>
      </w:r>
    </w:p>
    <w:p w:rsidR="00000000" w:rsidDel="00000000" w:rsidP="00000000" w:rsidRDefault="00000000" w:rsidRPr="00000000" w14:paraId="00000118">
      <w:pPr>
        <w:spacing w:after="240" w:before="240" w:lineRule="auto"/>
        <w:ind w:left="720" w:firstLine="0"/>
        <w:jc w:val="both"/>
        <w:rPr>
          <w:color w:val="434343"/>
        </w:rPr>
      </w:pPr>
      <w:r w:rsidDel="00000000" w:rsidR="00000000" w:rsidRPr="00000000">
        <w:rPr>
          <w:rtl w:val="0"/>
        </w:rPr>
      </w:r>
    </w:p>
    <w:p w:rsidR="00000000" w:rsidDel="00000000" w:rsidP="00000000" w:rsidRDefault="00000000" w:rsidRPr="00000000" w14:paraId="00000119">
      <w:pPr>
        <w:numPr>
          <w:ilvl w:val="0"/>
          <w:numId w:val="3"/>
        </w:numPr>
        <w:spacing w:after="240" w:before="240" w:lineRule="auto"/>
        <w:ind w:left="720" w:hanging="360"/>
        <w:jc w:val="both"/>
        <w:rPr>
          <w:color w:val="434343"/>
        </w:rPr>
      </w:pPr>
      <w:r w:rsidDel="00000000" w:rsidR="00000000" w:rsidRPr="00000000">
        <w:rPr>
          <w:b w:val="1"/>
          <w:color w:val="434343"/>
          <w:rtl w:val="0"/>
        </w:rPr>
        <w:t xml:space="preserve">Evidencias de la participación</w:t>
      </w:r>
      <w:r w:rsidDel="00000000" w:rsidR="00000000" w:rsidRPr="00000000">
        <w:rPr>
          <w:color w:val="434343"/>
          <w:rtl w:val="0"/>
        </w:rPr>
        <w:t xml:space="preserve">(más reciente)</w:t>
      </w:r>
    </w:p>
    <w:p w:rsidR="00000000" w:rsidDel="00000000" w:rsidP="00000000" w:rsidRDefault="00000000" w:rsidRPr="00000000" w14:paraId="0000011A">
      <w:pPr>
        <w:spacing w:after="240" w:before="240" w:lineRule="auto"/>
        <w:ind w:left="720" w:firstLine="0"/>
        <w:jc w:val="both"/>
        <w:rPr>
          <w:color w:val="434343"/>
        </w:rPr>
      </w:pPr>
      <w:r w:rsidDel="00000000" w:rsidR="00000000" w:rsidRPr="00000000">
        <w:rPr>
          <w:b w:val="1"/>
          <w:color w:val="434343"/>
          <w:rtl w:val="0"/>
        </w:rPr>
        <w:t xml:space="preserve">Agustin Rodriguez:</w:t>
      </w:r>
      <w:r w:rsidDel="00000000" w:rsidR="00000000" w:rsidRPr="00000000">
        <w:rPr>
          <w:color w:val="434343"/>
          <w:rtl w:val="0"/>
        </w:rPr>
        <w:br w:type="textWrapping"/>
      </w:r>
      <w:r w:rsidDel="00000000" w:rsidR="00000000" w:rsidRPr="00000000">
        <w:rPr>
          <w:color w:val="434343"/>
        </w:rPr>
        <w:drawing>
          <wp:inline distB="114300" distT="114300" distL="114300" distR="114300">
            <wp:extent cx="1667828" cy="2974469"/>
            <wp:effectExtent b="0" l="0" r="0" t="0"/>
            <wp:docPr id="3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667828" cy="297446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11C">
      <w:pPr>
        <w:spacing w:after="240" w:before="240" w:lineRule="auto"/>
        <w:ind w:left="0" w:firstLine="0"/>
        <w:jc w:val="both"/>
        <w:rPr>
          <w:b w:val="1"/>
          <w:color w:val="434343"/>
        </w:rPr>
      </w:pPr>
      <w:r w:rsidDel="00000000" w:rsidR="00000000" w:rsidRPr="00000000">
        <w:rPr>
          <w:rtl w:val="0"/>
        </w:rPr>
      </w:r>
    </w:p>
    <w:p w:rsidR="00000000" w:rsidDel="00000000" w:rsidP="00000000" w:rsidRDefault="00000000" w:rsidRPr="00000000" w14:paraId="0000011D">
      <w:pPr>
        <w:spacing w:after="240" w:before="240" w:lineRule="auto"/>
        <w:ind w:left="720" w:firstLine="0"/>
        <w:jc w:val="both"/>
        <w:rPr>
          <w:b w:val="1"/>
          <w:color w:val="434343"/>
        </w:rPr>
      </w:pPr>
      <w:r w:rsidDel="00000000" w:rsidR="00000000" w:rsidRPr="00000000">
        <w:rPr>
          <w:b w:val="1"/>
          <w:color w:val="434343"/>
          <w:rtl w:val="0"/>
        </w:rPr>
        <w:t xml:space="preserve">Carlos Cortez:</w:t>
      </w:r>
    </w:p>
    <w:p w:rsidR="00000000" w:rsidDel="00000000" w:rsidP="00000000" w:rsidRDefault="00000000" w:rsidRPr="00000000" w14:paraId="0000011E">
      <w:pPr>
        <w:spacing w:after="240" w:before="240" w:lineRule="auto"/>
        <w:ind w:left="720" w:firstLine="0"/>
        <w:jc w:val="both"/>
        <w:rPr>
          <w:b w:val="1"/>
          <w:color w:val="434343"/>
        </w:rPr>
      </w:pPr>
      <w:r w:rsidDel="00000000" w:rsidR="00000000" w:rsidRPr="00000000">
        <w:rPr>
          <w:b w:val="1"/>
          <w:color w:val="434343"/>
        </w:rPr>
        <w:drawing>
          <wp:inline distB="114300" distT="114300" distL="114300" distR="114300">
            <wp:extent cx="1891253" cy="3464507"/>
            <wp:effectExtent b="0" l="0" r="0" t="0"/>
            <wp:docPr id="5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1891253" cy="346450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ind w:left="720" w:firstLine="0"/>
        <w:jc w:val="both"/>
        <w:rPr>
          <w:b w:val="1"/>
          <w:color w:val="434343"/>
        </w:rPr>
      </w:pPr>
      <w:r w:rsidDel="00000000" w:rsidR="00000000" w:rsidRPr="00000000">
        <w:rPr>
          <w:b w:val="1"/>
          <w:color w:val="434343"/>
          <w:rtl w:val="0"/>
        </w:rPr>
        <w:t xml:space="preserve">Maria Bahamondes:</w:t>
        <w:br w:type="textWrapping"/>
      </w:r>
      <w:r w:rsidDel="00000000" w:rsidR="00000000" w:rsidRPr="00000000">
        <w:rPr>
          <w:b w:val="1"/>
          <w:color w:val="434343"/>
        </w:rPr>
        <w:drawing>
          <wp:inline distB="114300" distT="114300" distL="114300" distR="114300">
            <wp:extent cx="2280216" cy="2435807"/>
            <wp:effectExtent b="0" l="0" r="0" t="0"/>
            <wp:docPr id="4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280216" cy="243580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keepNext w:val="0"/>
        <w:keepLines w:val="0"/>
        <w:spacing w:after="80" w:before="280" w:lineRule="auto"/>
        <w:jc w:val="both"/>
        <w:rPr>
          <w:b w:val="1"/>
          <w:color w:val="434343"/>
          <w:sz w:val="22"/>
          <w:szCs w:val="22"/>
        </w:rPr>
      </w:pPr>
      <w:bookmarkStart w:colFirst="0" w:colLast="0" w:name="_heading=h.j1jkeyxosexo" w:id="31"/>
      <w:bookmarkEnd w:id="31"/>
      <w:r w:rsidDel="00000000" w:rsidR="00000000" w:rsidRPr="00000000">
        <w:rPr>
          <w:b w:val="1"/>
          <w:color w:val="434343"/>
          <w:sz w:val="22"/>
          <w:szCs w:val="22"/>
          <w:rtl w:val="0"/>
        </w:rPr>
        <w:t xml:space="preserve">7.2 Trabajo Colaborativo</w:t>
      </w:r>
    </w:p>
    <w:p w:rsidR="00000000" w:rsidDel="00000000" w:rsidP="00000000" w:rsidRDefault="00000000" w:rsidRPr="00000000" w14:paraId="00000121">
      <w:pPr>
        <w:numPr>
          <w:ilvl w:val="0"/>
          <w:numId w:val="11"/>
        </w:numPr>
        <w:spacing w:after="240" w:before="240" w:lineRule="auto"/>
        <w:ind w:left="720" w:hanging="360"/>
        <w:jc w:val="both"/>
        <w:rPr>
          <w:color w:val="434343"/>
        </w:rPr>
      </w:pPr>
      <w:r w:rsidDel="00000000" w:rsidR="00000000" w:rsidRPr="00000000">
        <w:rPr>
          <w:b w:val="1"/>
          <w:color w:val="434343"/>
          <w:rtl w:val="0"/>
        </w:rPr>
        <w:t xml:space="preserve">Descripción de las reuniones y actividades colaborativas</w:t>
      </w:r>
      <w:r w:rsidDel="00000000" w:rsidR="00000000" w:rsidRPr="00000000">
        <w:rPr>
          <w:color w:val="434343"/>
          <w:rtl w:val="0"/>
        </w:rPr>
        <w:t xml:space="preserve">: Qué discusiones o acuerdos han sido clave para el desarrollo del proyecto.</w:t>
      </w:r>
    </w:p>
    <w:p w:rsidR="00000000" w:rsidDel="00000000" w:rsidP="00000000" w:rsidRDefault="00000000" w:rsidRPr="00000000" w14:paraId="00000122">
      <w:pPr>
        <w:spacing w:after="240" w:before="240" w:lineRule="auto"/>
        <w:jc w:val="both"/>
        <w:rPr>
          <w:color w:val="434343"/>
        </w:rPr>
      </w:pPr>
      <w:r w:rsidDel="00000000" w:rsidR="00000000" w:rsidRPr="00000000">
        <w:rPr>
          <w:color w:val="434343"/>
          <w:rtl w:val="0"/>
        </w:rPr>
        <w:t xml:space="preserve">En cuanto a las reuniones se organizaron como daily meetings en donde se discutía qué aspectos del proyecto se han realizado y cual es el avance de las tareas actuales, asignando tareas para el proximo dia o semana, se incluyen las métricas de cada integrante del equipo para saber cómo va su progreso en el desarrollo las cuales se miden en los artefactos del trelo</w:t>
      </w:r>
    </w:p>
    <w:p w:rsidR="00000000" w:rsidDel="00000000" w:rsidP="00000000" w:rsidRDefault="00000000" w:rsidRPr="00000000" w14:paraId="00000123">
      <w:pPr>
        <w:spacing w:after="240" w:before="240" w:lineRule="auto"/>
        <w:jc w:val="both"/>
        <w:rPr>
          <w:color w:val="434343"/>
        </w:rPr>
      </w:pPr>
      <w:r w:rsidDel="00000000" w:rsidR="00000000" w:rsidRPr="00000000">
        <w:rPr>
          <w:color w:val="434343"/>
          <w:rtl w:val="0"/>
        </w:rPr>
        <w:t xml:space="preserve">evidencia:</w:t>
      </w:r>
    </w:p>
    <w:p w:rsidR="00000000" w:rsidDel="00000000" w:rsidP="00000000" w:rsidRDefault="00000000" w:rsidRPr="00000000" w14:paraId="00000124">
      <w:pPr>
        <w:spacing w:after="240" w:before="240" w:lineRule="auto"/>
        <w:jc w:val="both"/>
        <w:rPr>
          <w:color w:val="434343"/>
        </w:rPr>
      </w:pPr>
      <w:r w:rsidDel="00000000" w:rsidR="00000000" w:rsidRPr="00000000">
        <w:rPr>
          <w:color w:val="434343"/>
        </w:rPr>
        <w:drawing>
          <wp:inline distB="114300" distT="114300" distL="114300" distR="114300">
            <wp:extent cx="4942523" cy="4907655"/>
            <wp:effectExtent b="0" l="0" r="0" t="0"/>
            <wp:docPr id="3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942523" cy="4907655"/>
                    </a:xfrm>
                    <a:prstGeom prst="rect"/>
                    <a:ln/>
                  </pic:spPr>
                </pic:pic>
              </a:graphicData>
            </a:graphic>
          </wp:inline>
        </w:drawing>
      </w:r>
      <w:r w:rsidDel="00000000" w:rsidR="00000000" w:rsidRPr="00000000">
        <w:rPr>
          <w:color w:val="434343"/>
          <w:rtl w:val="0"/>
        </w:rPr>
        <w:t xml:space="preserve">.</w:t>
      </w:r>
    </w:p>
    <w:p w:rsidR="00000000" w:rsidDel="00000000" w:rsidP="00000000" w:rsidRDefault="00000000" w:rsidRPr="00000000" w14:paraId="00000125">
      <w:pPr>
        <w:spacing w:after="240" w:before="240" w:lineRule="auto"/>
        <w:ind w:left="0" w:firstLine="0"/>
        <w:jc w:val="both"/>
        <w:rPr>
          <w:color w:val="434343"/>
        </w:rPr>
      </w:pPr>
      <w:r w:rsidDel="00000000" w:rsidR="00000000" w:rsidRPr="00000000">
        <w:rPr>
          <w:rtl w:val="0"/>
        </w:rPr>
      </w:r>
    </w:p>
    <w:p w:rsidR="00000000" w:rsidDel="00000000" w:rsidP="00000000" w:rsidRDefault="00000000" w:rsidRPr="00000000" w14:paraId="00000126">
      <w:pPr>
        <w:pStyle w:val="Heading3"/>
        <w:keepNext w:val="0"/>
        <w:keepLines w:val="0"/>
        <w:spacing w:after="80" w:before="280" w:lineRule="auto"/>
        <w:jc w:val="both"/>
        <w:rPr/>
      </w:pPr>
      <w:bookmarkStart w:colFirst="0" w:colLast="0" w:name="_heading=h.oupv2cz9xi0" w:id="32"/>
      <w:bookmarkEnd w:id="32"/>
      <w:r w:rsidDel="00000000" w:rsidR="00000000" w:rsidRPr="00000000">
        <w:rPr>
          <w:b w:val="1"/>
          <w:color w:val="434343"/>
          <w:sz w:val="26"/>
          <w:szCs w:val="26"/>
          <w:rtl w:val="0"/>
        </w:rPr>
        <w:t xml:space="preserve">8. Conclusiones Finales</w:t>
      </w:r>
      <w:r w:rsidDel="00000000" w:rsidR="00000000" w:rsidRPr="00000000">
        <w:rPr>
          <w:rtl w:val="0"/>
        </w:rPr>
      </w:r>
    </w:p>
    <w:p w:rsidR="00000000" w:rsidDel="00000000" w:rsidP="00000000" w:rsidRDefault="00000000" w:rsidRPr="00000000" w14:paraId="00000127">
      <w:pPr>
        <w:spacing w:after="240" w:before="240" w:lineRule="auto"/>
        <w:jc w:val="both"/>
        <w:rPr>
          <w:b w:val="1"/>
          <w:color w:val="434343"/>
        </w:rPr>
      </w:pPr>
      <w:r w:rsidDel="00000000" w:rsidR="00000000" w:rsidRPr="00000000">
        <w:rPr>
          <w:b w:val="1"/>
          <w:color w:val="434343"/>
          <w:rtl w:val="0"/>
        </w:rPr>
        <w:t xml:space="preserve">El proyecto APT ha avanzado significativamente, ajustándose a las necesidades del cliente y centrando los esfuerzos en la gestión de inventario y ventas, lo que ha mejorado su enfoque y relevancia.</w:t>
      </w:r>
    </w:p>
    <w:p w:rsidR="00000000" w:rsidDel="00000000" w:rsidP="00000000" w:rsidRDefault="00000000" w:rsidRPr="00000000" w14:paraId="00000128">
      <w:pPr>
        <w:pStyle w:val="Heading2"/>
        <w:keepNext w:val="0"/>
        <w:keepLines w:val="0"/>
        <w:jc w:val="both"/>
        <w:rPr/>
      </w:pPr>
      <w:bookmarkStart w:colFirst="0" w:colLast="0" w:name="_heading=h.w9a27q6iywgr" w:id="33"/>
      <w:bookmarkEnd w:id="33"/>
      <w:r w:rsidDel="00000000" w:rsidR="00000000" w:rsidRPr="00000000">
        <w:rPr>
          <w:rtl w:val="0"/>
        </w:rPr>
        <w:t xml:space="preserve">8.1 </w:t>
      </w:r>
      <w:r w:rsidDel="00000000" w:rsidR="00000000" w:rsidRPr="00000000">
        <w:rPr>
          <w:rtl w:val="0"/>
        </w:rPr>
        <w:t xml:space="preserve">Logros Alcanzados</w:t>
      </w:r>
    </w:p>
    <w:p w:rsidR="00000000" w:rsidDel="00000000" w:rsidP="00000000" w:rsidRDefault="00000000" w:rsidRPr="00000000" w14:paraId="00000129">
      <w:pPr>
        <w:numPr>
          <w:ilvl w:val="0"/>
          <w:numId w:val="4"/>
        </w:numPr>
        <w:spacing w:after="0" w:afterAutospacing="0" w:before="240" w:lineRule="auto"/>
        <w:ind w:left="720" w:hanging="360"/>
        <w:rPr>
          <w:b w:val="1"/>
          <w:color w:val="434343"/>
        </w:rPr>
      </w:pPr>
      <w:r w:rsidDel="00000000" w:rsidR="00000000" w:rsidRPr="00000000">
        <w:rPr>
          <w:b w:val="1"/>
          <w:color w:val="434343"/>
          <w:rtl w:val="0"/>
        </w:rPr>
        <w:t xml:space="preserve">Reajuste del enfoque: Se eliminó el desarrollo de funcionalidades no esenciales, como los CRUDs de clientes y pacientes, para concentrarnos en la gestión de ventas e inventario, lo cual es el principal problema de la veterinaria.</w:t>
      </w:r>
    </w:p>
    <w:p w:rsidR="00000000" w:rsidDel="00000000" w:rsidP="00000000" w:rsidRDefault="00000000" w:rsidRPr="00000000" w14:paraId="0000012A">
      <w:pPr>
        <w:numPr>
          <w:ilvl w:val="0"/>
          <w:numId w:val="4"/>
        </w:numPr>
        <w:spacing w:after="0" w:afterAutospacing="0" w:before="0" w:beforeAutospacing="0" w:lineRule="auto"/>
        <w:ind w:left="720" w:hanging="360"/>
        <w:rPr>
          <w:b w:val="1"/>
          <w:color w:val="434343"/>
        </w:rPr>
      </w:pPr>
      <w:r w:rsidDel="00000000" w:rsidR="00000000" w:rsidRPr="00000000">
        <w:rPr>
          <w:b w:val="1"/>
          <w:color w:val="434343"/>
          <w:rtl w:val="0"/>
        </w:rPr>
        <w:t xml:space="preserve">Desarrollo crítico: Se implementaron funciones claves como control de acceso, alertas de bajo stock y registro de ventas.</w:t>
      </w:r>
    </w:p>
    <w:p w:rsidR="00000000" w:rsidDel="00000000" w:rsidP="00000000" w:rsidRDefault="00000000" w:rsidRPr="00000000" w14:paraId="0000012B">
      <w:pPr>
        <w:numPr>
          <w:ilvl w:val="0"/>
          <w:numId w:val="4"/>
        </w:numPr>
        <w:spacing w:after="240" w:before="0" w:beforeAutospacing="0" w:lineRule="auto"/>
        <w:ind w:left="720" w:hanging="360"/>
        <w:rPr>
          <w:b w:val="1"/>
          <w:color w:val="434343"/>
        </w:rPr>
      </w:pPr>
      <w:r w:rsidDel="00000000" w:rsidR="00000000" w:rsidRPr="00000000">
        <w:rPr>
          <w:b w:val="1"/>
          <w:color w:val="434343"/>
          <w:rtl w:val="0"/>
        </w:rPr>
        <w:t xml:space="preserve">Adopción de Scrum: La metodología ágil permitió ajustes rápidos y una mejor organización del equipo.</w:t>
      </w:r>
    </w:p>
    <w:p w:rsidR="00000000" w:rsidDel="00000000" w:rsidP="00000000" w:rsidRDefault="00000000" w:rsidRPr="00000000" w14:paraId="0000012C">
      <w:pPr>
        <w:pStyle w:val="Heading4"/>
        <w:keepNext w:val="0"/>
        <w:keepLines w:val="0"/>
        <w:jc w:val="both"/>
        <w:rPr>
          <w:color w:val="434343"/>
          <w:sz w:val="22"/>
          <w:szCs w:val="22"/>
        </w:rPr>
      </w:pPr>
      <w:bookmarkStart w:colFirst="0" w:colLast="0" w:name="_heading=h.3tf3exxjbuq1" w:id="34"/>
      <w:bookmarkEnd w:id="34"/>
      <w:r w:rsidDel="00000000" w:rsidR="00000000" w:rsidRPr="00000000">
        <w:rPr>
          <w:color w:val="434343"/>
          <w:sz w:val="22"/>
          <w:szCs w:val="22"/>
          <w:rtl w:val="0"/>
        </w:rPr>
        <w:t xml:space="preserve">8.2 Desafíos Superados y Aprendizajes</w:t>
      </w:r>
    </w:p>
    <w:p w:rsidR="00000000" w:rsidDel="00000000" w:rsidP="00000000" w:rsidRDefault="00000000" w:rsidRPr="00000000" w14:paraId="0000012D">
      <w:pPr>
        <w:numPr>
          <w:ilvl w:val="0"/>
          <w:numId w:val="5"/>
        </w:numPr>
        <w:spacing w:after="0" w:afterAutospacing="0" w:before="240" w:lineRule="auto"/>
        <w:ind w:left="720" w:hanging="360"/>
        <w:rPr>
          <w:b w:val="1"/>
          <w:color w:val="434343"/>
        </w:rPr>
      </w:pPr>
      <w:r w:rsidDel="00000000" w:rsidR="00000000" w:rsidRPr="00000000">
        <w:rPr>
          <w:b w:val="1"/>
          <w:color w:val="434343"/>
          <w:rtl w:val="0"/>
        </w:rPr>
        <w:t xml:space="preserve">Ajuste a las necesidades del cliente: Aprendimos la importancia de mantener una comunicación constante y ser flexibles para cambiar el enfoque.</w:t>
      </w:r>
    </w:p>
    <w:p w:rsidR="00000000" w:rsidDel="00000000" w:rsidP="00000000" w:rsidRDefault="00000000" w:rsidRPr="00000000" w14:paraId="0000012E">
      <w:pPr>
        <w:numPr>
          <w:ilvl w:val="0"/>
          <w:numId w:val="5"/>
        </w:numPr>
        <w:spacing w:after="0" w:afterAutospacing="0" w:before="0" w:beforeAutospacing="0" w:lineRule="auto"/>
        <w:ind w:left="720" w:hanging="360"/>
        <w:rPr>
          <w:b w:val="1"/>
          <w:color w:val="434343"/>
        </w:rPr>
      </w:pPr>
      <w:r w:rsidDel="00000000" w:rsidR="00000000" w:rsidRPr="00000000">
        <w:rPr>
          <w:b w:val="1"/>
          <w:color w:val="434343"/>
          <w:rtl w:val="0"/>
        </w:rPr>
        <w:t xml:space="preserve">Gestión del tiempo: Mejoramos al dividir las tareas y manejar mejor los plazos, optimizando el flujo de trabajo.</w:t>
      </w:r>
    </w:p>
    <w:p w:rsidR="00000000" w:rsidDel="00000000" w:rsidP="00000000" w:rsidRDefault="00000000" w:rsidRPr="00000000" w14:paraId="0000012F">
      <w:pPr>
        <w:numPr>
          <w:ilvl w:val="0"/>
          <w:numId w:val="5"/>
        </w:numPr>
        <w:spacing w:after="240" w:before="0" w:beforeAutospacing="0" w:lineRule="auto"/>
        <w:ind w:left="720" w:hanging="360"/>
        <w:rPr>
          <w:b w:val="1"/>
          <w:color w:val="434343"/>
        </w:rPr>
      </w:pPr>
      <w:r w:rsidDel="00000000" w:rsidR="00000000" w:rsidRPr="00000000">
        <w:rPr>
          <w:b w:val="1"/>
          <w:color w:val="434343"/>
          <w:rtl w:val="0"/>
        </w:rPr>
        <w:t xml:space="preserve">Superación técnica: La capacitación en herramientas como Laravel fue clave para avanzar en el proyecto.</w:t>
      </w:r>
    </w:p>
    <w:p w:rsidR="00000000" w:rsidDel="00000000" w:rsidP="00000000" w:rsidRDefault="00000000" w:rsidRPr="00000000" w14:paraId="00000130">
      <w:pPr>
        <w:pStyle w:val="Heading4"/>
        <w:keepNext w:val="0"/>
        <w:keepLines w:val="0"/>
        <w:jc w:val="both"/>
        <w:rPr>
          <w:color w:val="434343"/>
          <w:sz w:val="22"/>
          <w:szCs w:val="22"/>
        </w:rPr>
      </w:pPr>
      <w:bookmarkStart w:colFirst="0" w:colLast="0" w:name="_heading=h.buqbrr3y9ulv" w:id="35"/>
      <w:bookmarkEnd w:id="35"/>
      <w:r w:rsidDel="00000000" w:rsidR="00000000" w:rsidRPr="00000000">
        <w:rPr>
          <w:color w:val="434343"/>
          <w:sz w:val="22"/>
          <w:szCs w:val="22"/>
          <w:rtl w:val="0"/>
        </w:rPr>
        <w:t xml:space="preserve">8.3 Expectativas Futuras</w:t>
      </w:r>
    </w:p>
    <w:p w:rsidR="00000000" w:rsidDel="00000000" w:rsidP="00000000" w:rsidRDefault="00000000" w:rsidRPr="00000000" w14:paraId="00000131">
      <w:pPr>
        <w:numPr>
          <w:ilvl w:val="0"/>
          <w:numId w:val="15"/>
        </w:numPr>
        <w:spacing w:after="0" w:afterAutospacing="0" w:before="240" w:lineRule="auto"/>
        <w:ind w:left="720" w:hanging="360"/>
        <w:rPr>
          <w:b w:val="1"/>
          <w:color w:val="434343"/>
        </w:rPr>
      </w:pPr>
      <w:r w:rsidDel="00000000" w:rsidR="00000000" w:rsidRPr="00000000">
        <w:rPr>
          <w:b w:val="1"/>
          <w:color w:val="434343"/>
          <w:rtl w:val="0"/>
        </w:rPr>
        <w:t xml:space="preserve">Optimización: Mejorar la integración de inventario y ventas, y finalizar pruebas.</w:t>
      </w:r>
    </w:p>
    <w:p w:rsidR="00000000" w:rsidDel="00000000" w:rsidP="00000000" w:rsidRDefault="00000000" w:rsidRPr="00000000" w14:paraId="00000132">
      <w:pPr>
        <w:numPr>
          <w:ilvl w:val="0"/>
          <w:numId w:val="15"/>
        </w:numPr>
        <w:spacing w:after="0" w:afterAutospacing="0" w:before="0" w:beforeAutospacing="0" w:lineRule="auto"/>
        <w:ind w:left="720" w:hanging="360"/>
        <w:rPr>
          <w:b w:val="1"/>
          <w:color w:val="434343"/>
        </w:rPr>
      </w:pPr>
      <w:r w:rsidDel="00000000" w:rsidR="00000000" w:rsidRPr="00000000">
        <w:rPr>
          <w:b w:val="1"/>
          <w:color w:val="434343"/>
          <w:rtl w:val="0"/>
        </w:rPr>
        <w:t xml:space="preserve">Interfaz de usuario: Hacer el sistema más accesible e intuitivo.</w:t>
      </w:r>
    </w:p>
    <w:p w:rsidR="00000000" w:rsidDel="00000000" w:rsidP="00000000" w:rsidRDefault="00000000" w:rsidRPr="00000000" w14:paraId="00000133">
      <w:pPr>
        <w:numPr>
          <w:ilvl w:val="0"/>
          <w:numId w:val="15"/>
        </w:numPr>
        <w:spacing w:after="240" w:before="0" w:beforeAutospacing="0" w:lineRule="auto"/>
        <w:ind w:left="720" w:hanging="360"/>
        <w:rPr>
          <w:b w:val="1"/>
          <w:color w:val="434343"/>
        </w:rPr>
      </w:pPr>
      <w:r w:rsidDel="00000000" w:rsidR="00000000" w:rsidRPr="00000000">
        <w:rPr>
          <w:b w:val="1"/>
          <w:color w:val="434343"/>
          <w:rtl w:val="0"/>
        </w:rPr>
        <w:t xml:space="preserve">Cierre del proyecto: Finalizar pruebas y corregir errores para entregar un producto completo y funcional.</w:t>
      </w:r>
    </w:p>
    <w:p w:rsidR="00000000" w:rsidDel="00000000" w:rsidP="00000000" w:rsidRDefault="00000000" w:rsidRPr="00000000" w14:paraId="00000134">
      <w:pPr>
        <w:jc w:val="both"/>
        <w:rPr>
          <w:color w:val="434343"/>
        </w:rPr>
      </w:pPr>
      <w:r w:rsidDel="00000000" w:rsidR="00000000" w:rsidRPr="00000000">
        <w:rPr>
          <w:rtl w:val="0"/>
        </w:rPr>
      </w:r>
    </w:p>
    <w:p w:rsidR="00000000" w:rsidDel="00000000" w:rsidP="00000000" w:rsidRDefault="00000000" w:rsidRPr="00000000" w14:paraId="00000135">
      <w:pPr>
        <w:spacing w:after="0" w:line="240" w:lineRule="auto"/>
        <w:jc w:val="both"/>
        <w:rPr>
          <w:color w:val="434343"/>
        </w:rPr>
      </w:pPr>
      <w:r w:rsidDel="00000000" w:rsidR="00000000" w:rsidRPr="00000000">
        <w:rPr>
          <w:rtl w:val="0"/>
        </w:rPr>
      </w:r>
    </w:p>
    <w:p w:rsidR="00000000" w:rsidDel="00000000" w:rsidP="00000000" w:rsidRDefault="00000000" w:rsidRPr="00000000" w14:paraId="00000136">
      <w:pPr>
        <w:jc w:val="both"/>
        <w:rPr>
          <w:color w:val="434343"/>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3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9" name="image19.png"/>
                <a:graphic>
                  <a:graphicData uri="http://schemas.openxmlformats.org/drawingml/2006/picture">
                    <pic:pic>
                      <pic:nvPicPr>
                        <pic:cNvPr descr="http://www.duoc.cl/normasgraficas/normasgraficas/marca-duoc/6logo-fondo-transparente/fondo-transparente.png" id="0" name="image19.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r w:rsidDel="00000000" w:rsidR="00000000" w:rsidRPr="00000000">
      <w:drawing>
        <wp:anchor allowOverlap="1" behindDoc="1" distB="0" distT="0" distL="0" distR="0" hidden="0" layoutInCell="1" locked="0" relativeHeight="0" simplePos="0">
          <wp:simplePos x="0" y="0"/>
          <wp:positionH relativeFrom="column">
            <wp:posOffset>3905250</wp:posOffset>
          </wp:positionH>
          <wp:positionV relativeFrom="paragraph">
            <wp:posOffset>-152399</wp:posOffset>
          </wp:positionV>
          <wp:extent cx="1996440" cy="428625"/>
          <wp:effectExtent b="0" l="0" r="0" t="0"/>
          <wp:wrapNone/>
          <wp:docPr descr="http://www.duoc.cl/normasgraficas/normasgraficas/marca-duoc/6logo-fondo-transparente/fondo-transparente.png" id="29" name="image9.png"/>
          <a:graphic>
            <a:graphicData uri="http://schemas.openxmlformats.org/drawingml/2006/picture">
              <pic:pic>
                <pic:nvPicPr>
                  <pic:cNvPr descr="http://www.duoc.cl/normasgraficas/normasgraficas/marca-duoc/6logo-fondo-transparente/fondo-transparente.png" id="0" name="image9.png"/>
                  <pic:cNvPicPr preferRelativeResize="0"/>
                </pic:nvPicPr>
                <pic:blipFill>
                  <a:blip r:embed="rId1"/>
                  <a:srcRect b="0" l="0" r="0" t="0"/>
                  <a:stretch>
                    <a:fillRect/>
                  </a:stretch>
                </pic:blipFill>
                <pic:spPr>
                  <a:xfrm>
                    <a:off x="0" y="0"/>
                    <a:ext cx="1996440" cy="428625"/>
                  </a:xfrm>
                  <a:prstGeom prst="rect"/>
                  <a:ln/>
                </pic:spPr>
              </pic:pic>
            </a:graphicData>
          </a:graphic>
        </wp:anchor>
      </w:drawing>
    </w:r>
  </w:p>
  <w:p w:rsidR="00000000" w:rsidDel="00000000" w:rsidP="00000000" w:rsidRDefault="00000000" w:rsidRPr="00000000" w14:paraId="0000013F">
    <w:pPr>
      <w:spacing w:after="0" w:lineRule="auto"/>
      <w:rPr/>
    </w:pPr>
    <w:r w:rsidDel="00000000" w:rsidR="00000000" w:rsidRPr="00000000">
      <w:rPr>
        <w:rFonts w:ascii="Century Gothic" w:cs="Century Gothic" w:eastAsia="Century Gothic" w:hAnsi="Century Gothic"/>
        <w:b w:val="1"/>
        <w:color w:val="1d2763"/>
        <w:sz w:val="24"/>
        <w:szCs w:val="24"/>
        <w:rtl w:val="0"/>
      </w:rPr>
      <w:t xml:space="preserve">Fase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360" w:lineRule="auto"/>
    </w:pPr>
    <w:rPr>
      <w:b w:val="1"/>
      <w:sz w:val="24"/>
      <w:szCs w:val="24"/>
    </w:rPr>
  </w:style>
  <w:style w:type="paragraph" w:styleId="Heading2">
    <w:name w:val="heading 2"/>
    <w:basedOn w:val="Normal"/>
    <w:next w:val="Normal"/>
    <w:pPr>
      <w:keepNext w:val="1"/>
      <w:keepLines w:val="1"/>
      <w:spacing w:after="80" w:before="360" w:lineRule="auto"/>
    </w:pPr>
    <w:rPr>
      <w:b w:val="1"/>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hyperlink" Target="https://github.com/CaCortez384/HealthPet-S.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CaCortez384/HealthPet-S.A/commits/main/" TargetMode="External"/><Relationship Id="rId7" Type="http://schemas.openxmlformats.org/officeDocument/2006/relationships/image" Target="media/image27.png"/><Relationship Id="rId8" Type="http://schemas.openxmlformats.org/officeDocument/2006/relationships/image" Target="media/image20.png"/><Relationship Id="rId31" Type="http://schemas.openxmlformats.org/officeDocument/2006/relationships/image" Target="media/image21.png"/><Relationship Id="rId30" Type="http://schemas.openxmlformats.org/officeDocument/2006/relationships/image" Target="media/image15.png"/><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image" Target="media/image13.png"/><Relationship Id="rId32" Type="http://schemas.openxmlformats.org/officeDocument/2006/relationships/image" Target="media/image22.png"/><Relationship Id="rId13" Type="http://schemas.openxmlformats.org/officeDocument/2006/relationships/image" Target="media/image25.png"/><Relationship Id="rId35" Type="http://schemas.openxmlformats.org/officeDocument/2006/relationships/header" Target="header2.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12.png"/><Relationship Id="rId36" Type="http://schemas.openxmlformats.org/officeDocument/2006/relationships/footer" Target="footer2.xml"/><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2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dlVPJajyDhbx0iX0dX8oiMZSnA==">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