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28" w:rsidRPr="00E14A28" w:rsidRDefault="00E14A28" w:rsidP="00E14A2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E14A28">
        <w:rPr>
          <w:rFonts w:ascii="Arial" w:hAnsi="Arial" w:cs="Arial"/>
          <w:color w:val="222222"/>
          <w:shd w:val="clear" w:color="auto" w:fill="FFFFFF"/>
          <w:lang w:val="uk-UA"/>
        </w:rPr>
        <w:t xml:space="preserve"> Операції являють собою деяку дію, що виконується над </w:t>
      </w:r>
      <w:r w:rsidRPr="00E14A28">
        <w:rPr>
          <w:rStyle w:val="a4"/>
          <w:rFonts w:ascii="Arial" w:hAnsi="Arial" w:cs="Arial"/>
          <w:color w:val="222222"/>
          <w:bdr w:val="none" w:sz="0" w:space="0" w:color="auto" w:frame="1"/>
          <w:shd w:val="clear" w:color="auto" w:fill="FFFFFF"/>
          <w:lang w:val="uk-UA"/>
        </w:rPr>
        <w:t>одним</w:t>
      </w:r>
      <w:r w:rsidRPr="00E14A28">
        <w:rPr>
          <w:rFonts w:ascii="Arial" w:hAnsi="Arial" w:cs="Arial"/>
          <w:color w:val="222222"/>
          <w:shd w:val="clear" w:color="auto" w:fill="FFFFFF"/>
          <w:lang w:val="uk-UA"/>
        </w:rPr>
        <w:t> (</w:t>
      </w:r>
      <w:proofErr w:type="spellStart"/>
      <w:r w:rsidRPr="00E14A28">
        <w:rPr>
          <w:rStyle w:val="a5"/>
          <w:rFonts w:ascii="Arial" w:hAnsi="Arial" w:cs="Arial"/>
          <w:b/>
          <w:bCs/>
          <w:color w:val="222222"/>
          <w:bdr w:val="none" w:sz="0" w:space="0" w:color="auto" w:frame="1"/>
          <w:shd w:val="clear" w:color="auto" w:fill="FFFFFF"/>
          <w:lang w:val="uk-UA"/>
        </w:rPr>
        <w:t>унарна</w:t>
      </w:r>
      <w:proofErr w:type="spellEnd"/>
      <w:r w:rsidRPr="00E14A28">
        <w:rPr>
          <w:rFonts w:ascii="Arial" w:hAnsi="Arial" w:cs="Arial"/>
          <w:color w:val="222222"/>
          <w:shd w:val="clear" w:color="auto" w:fill="FFFFFF"/>
          <w:lang w:val="uk-UA"/>
        </w:rPr>
        <w:t>) або </w:t>
      </w:r>
      <w:r w:rsidRPr="00E14A28">
        <w:rPr>
          <w:rStyle w:val="a4"/>
          <w:rFonts w:ascii="Arial" w:hAnsi="Arial" w:cs="Arial"/>
          <w:color w:val="222222"/>
          <w:bdr w:val="none" w:sz="0" w:space="0" w:color="auto" w:frame="1"/>
          <w:shd w:val="clear" w:color="auto" w:fill="FFFFFF"/>
          <w:lang w:val="uk-UA"/>
        </w:rPr>
        <w:t>декількома</w:t>
      </w:r>
      <w:r w:rsidRPr="00E14A28">
        <w:rPr>
          <w:rFonts w:ascii="Arial" w:hAnsi="Arial" w:cs="Arial"/>
          <w:color w:val="222222"/>
          <w:shd w:val="clear" w:color="auto" w:fill="FFFFFF"/>
          <w:lang w:val="uk-UA"/>
        </w:rPr>
        <w:t> (</w:t>
      </w:r>
      <w:r w:rsidRPr="00E14A28">
        <w:rPr>
          <w:rStyle w:val="a5"/>
          <w:rFonts w:ascii="Arial" w:hAnsi="Arial" w:cs="Arial"/>
          <w:b/>
          <w:bCs/>
          <w:color w:val="222222"/>
          <w:bdr w:val="none" w:sz="0" w:space="0" w:color="auto" w:frame="1"/>
          <w:shd w:val="clear" w:color="auto" w:fill="FFFFFF"/>
          <w:lang w:val="uk-UA"/>
        </w:rPr>
        <w:t xml:space="preserve">бінарна, </w:t>
      </w:r>
      <w:proofErr w:type="spellStart"/>
      <w:r w:rsidRPr="00E14A28">
        <w:rPr>
          <w:rStyle w:val="a5"/>
          <w:rFonts w:ascii="Arial" w:hAnsi="Arial" w:cs="Arial"/>
          <w:b/>
          <w:bCs/>
          <w:color w:val="222222"/>
          <w:bdr w:val="none" w:sz="0" w:space="0" w:color="auto" w:frame="1"/>
          <w:shd w:val="clear" w:color="auto" w:fill="FFFFFF"/>
          <w:lang w:val="uk-UA"/>
        </w:rPr>
        <w:t>триарна</w:t>
      </w:r>
      <w:proofErr w:type="spellEnd"/>
      <w:r w:rsidRPr="00E14A28">
        <w:rPr>
          <w:rFonts w:ascii="Arial" w:hAnsi="Arial" w:cs="Arial"/>
          <w:color w:val="222222"/>
          <w:shd w:val="clear" w:color="auto" w:fill="FFFFFF"/>
          <w:lang w:val="uk-UA"/>
        </w:rPr>
        <w:t>) операн</w:t>
      </w:r>
      <w:r w:rsidRPr="00E14A28">
        <w:rPr>
          <w:rFonts w:ascii="Arial" w:hAnsi="Arial" w:cs="Arial"/>
          <w:color w:val="222222"/>
          <w:shd w:val="clear" w:color="auto" w:fill="FFFFFF"/>
          <w:lang w:val="uk-UA"/>
        </w:rPr>
        <w:softHyphen/>
        <w:t>дами</w:t>
      </w:r>
      <w:r w:rsidRPr="00E14A28">
        <w:rPr>
          <w:rFonts w:ascii="Arial" w:hAnsi="Arial" w:cs="Arial"/>
          <w:color w:val="222222"/>
          <w:shd w:val="clear" w:color="auto" w:fill="FFFFFF"/>
          <w:lang w:val="uk-UA"/>
        </w:rPr>
        <w:br/>
      </w:r>
      <w:proofErr w:type="spellStart"/>
      <w:r w:rsidRPr="00E14A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</w:rPr>
        <w:t>унарні</w:t>
      </w:r>
      <w:proofErr w:type="spellEnd"/>
      <w:r w:rsidRPr="00E14A28">
        <w:rPr>
          <w:rFonts w:ascii="Arial" w:eastAsia="Times New Roman" w:hAnsi="Arial" w:cs="Arial"/>
          <w:b/>
          <w:i/>
          <w:color w:val="222222"/>
          <w:sz w:val="24"/>
          <w:szCs w:val="24"/>
        </w:rPr>
        <w:t> </w:t>
      </w:r>
      <w:proofErr w:type="spellStart"/>
      <w:r w:rsidRPr="00E14A28">
        <w:rPr>
          <w:rFonts w:ascii="Arial" w:eastAsia="Times New Roman" w:hAnsi="Arial" w:cs="Arial"/>
          <w:b/>
          <w:i/>
          <w:color w:val="222222"/>
          <w:sz w:val="24"/>
          <w:szCs w:val="24"/>
        </w:rPr>
        <w:t>або</w:t>
      </w:r>
      <w:proofErr w:type="spellEnd"/>
      <w:r w:rsidRPr="00E14A28">
        <w:rPr>
          <w:rFonts w:ascii="Arial" w:eastAsia="Times New Roman" w:hAnsi="Arial" w:cs="Arial"/>
          <w:b/>
          <w:i/>
          <w:color w:val="222222"/>
          <w:sz w:val="24"/>
          <w:szCs w:val="24"/>
        </w:rPr>
        <w:t> </w:t>
      </w:r>
      <w:proofErr w:type="spellStart"/>
      <w:r w:rsidRPr="00E14A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</w:rPr>
        <w:t>одномісні</w:t>
      </w:r>
      <w:proofErr w:type="spellEnd"/>
      <w:r w:rsidRPr="00E14A28">
        <w:rPr>
          <w:rFonts w:ascii="Arial" w:eastAsia="Times New Roman" w:hAnsi="Arial" w:cs="Arial"/>
          <w:i/>
          <w:color w:val="222222"/>
          <w:sz w:val="24"/>
          <w:szCs w:val="24"/>
        </w:rPr>
        <w:t> — 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</w:rPr>
        <w:t xml:space="preserve">&amp;, *, -, +, ~, !, ++, –-, </w:t>
      </w:r>
      <w:proofErr w:type="spellStart"/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</w:rPr>
        <w:t>sizeof</w:t>
      </w:r>
      <w:proofErr w:type="spellEnd"/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</w:rPr>
        <w:t>;</w:t>
      </w:r>
    </w:p>
    <w:p w:rsidR="00E14A28" w:rsidRDefault="00E14A28" w:rsidP="00E14A2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  <w:lang w:val="ru-RU"/>
        </w:rPr>
      </w:pPr>
      <w:proofErr w:type="spellStart"/>
      <w:r w:rsidRPr="00E14A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lang w:val="ru-RU"/>
        </w:rPr>
        <w:t>бінарні</w:t>
      </w:r>
      <w:proofErr w:type="spellEnd"/>
      <w:r w:rsidRPr="00E14A28">
        <w:rPr>
          <w:rFonts w:ascii="Arial" w:eastAsia="Times New Roman" w:hAnsi="Arial" w:cs="Arial"/>
          <w:b/>
          <w:i/>
          <w:color w:val="222222"/>
          <w:sz w:val="24"/>
          <w:szCs w:val="24"/>
        </w:rPr>
        <w:t> </w:t>
      </w:r>
      <w:proofErr w:type="spellStart"/>
      <w:r w:rsidRPr="00E14A28">
        <w:rPr>
          <w:rFonts w:ascii="Arial" w:eastAsia="Times New Roman" w:hAnsi="Arial" w:cs="Arial"/>
          <w:b/>
          <w:i/>
          <w:color w:val="222222"/>
          <w:sz w:val="24"/>
          <w:szCs w:val="24"/>
          <w:lang w:val="ru-RU"/>
        </w:rPr>
        <w:t>або</w:t>
      </w:r>
      <w:proofErr w:type="spellEnd"/>
      <w:r w:rsidRPr="00E14A28">
        <w:rPr>
          <w:rFonts w:ascii="Arial" w:eastAsia="Times New Roman" w:hAnsi="Arial" w:cs="Arial"/>
          <w:b/>
          <w:i/>
          <w:color w:val="222222"/>
          <w:sz w:val="24"/>
          <w:szCs w:val="24"/>
        </w:rPr>
        <w:t> </w:t>
      </w:r>
      <w:proofErr w:type="spellStart"/>
      <w:r w:rsidRPr="00E14A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lang w:val="ru-RU"/>
        </w:rPr>
        <w:t>двомісні</w:t>
      </w:r>
      <w:proofErr w:type="spellEnd"/>
      <w:r w:rsidRPr="00E14A28">
        <w:rPr>
          <w:rFonts w:ascii="Arial" w:eastAsia="Times New Roman" w:hAnsi="Arial" w:cs="Arial"/>
          <w:i/>
          <w:color w:val="222222"/>
          <w:sz w:val="24"/>
          <w:szCs w:val="24"/>
        </w:rPr>
        <w:t> </w:t>
      </w:r>
      <w:r w:rsidRPr="00E14A28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—</w:t>
      </w:r>
      <w:r w:rsidRPr="00E14A28">
        <w:rPr>
          <w:rFonts w:ascii="Arial" w:eastAsia="Times New Roman" w:hAnsi="Arial" w:cs="Arial"/>
          <w:i/>
          <w:color w:val="222222"/>
          <w:sz w:val="24"/>
          <w:szCs w:val="24"/>
        </w:rPr>
        <w:t> 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  <w:lang w:val="ru-RU"/>
        </w:rPr>
        <w:t>+, -,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</w:rPr>
        <w:t> 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  <w:lang w:val="ru-RU"/>
        </w:rPr>
        <w:t>*, /, %,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</w:rPr>
        <w:t> 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  <w:lang w:val="ru-RU"/>
        </w:rPr>
        <w:t>&lt;</w:t>
      </w:r>
      <w:proofErr w:type="gramStart"/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  <w:lang w:val="ru-RU"/>
        </w:rPr>
        <w:t xml:space="preserve">&lt;, 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</w:rPr>
        <w:t> 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  <w:lang w:val="ru-RU"/>
        </w:rPr>
        <w:t>&gt;</w:t>
      </w:r>
      <w:proofErr w:type="gramEnd"/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  <w:lang w:val="ru-RU"/>
        </w:rPr>
        <w:t>&gt;, &amp;, :, ^, &lt;, &gt;, &lt;=, ==, &gt;=, !=, &amp;&amp;, ||, =,*=,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</w:rPr>
        <w:t> 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  <w:lang w:val="ru-RU"/>
        </w:rPr>
        <w:t>/=, %=, +=, -=, &lt;&lt;=, &gt;&gt;=, &amp;=, |=, ^=, ., -&gt;, ,,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</w:rPr>
        <w:t> </w:t>
      </w:r>
      <w:r w:rsidRPr="00E14A28">
        <w:rPr>
          <w:rFonts w:ascii="Arial" w:eastAsia="Times New Roman" w:hAnsi="Arial" w:cs="Arial"/>
          <w:bCs/>
          <w:i/>
          <w:color w:val="222222"/>
          <w:sz w:val="24"/>
          <w:szCs w:val="24"/>
          <w:bdr w:val="none" w:sz="0" w:space="0" w:color="auto" w:frame="1"/>
          <w:lang w:val="ru-RU"/>
        </w:rPr>
        <w:t>(), [];</w:t>
      </w:r>
    </w:p>
    <w:p w:rsidR="00E14A28" w:rsidRPr="00E14A28" w:rsidRDefault="00E14A28" w:rsidP="00E14A2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</w:p>
    <w:p w:rsidR="00E14A28" w:rsidRPr="00E14A28" w:rsidRDefault="00E14A28" w:rsidP="00E14A28">
      <w:pPr>
        <w:pStyle w:val="a3"/>
        <w:numPr>
          <w:ilvl w:val="0"/>
          <w:numId w:val="2"/>
        </w:num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ru-RU"/>
        </w:rPr>
      </w:pPr>
      <w:r w:rsidRPr="00E14A28">
        <w:rPr>
          <w:rFonts w:ascii="Arial" w:eastAsia="Times New Roman" w:hAnsi="Arial" w:cs="Arial"/>
          <w:color w:val="2B2B2B"/>
          <w:sz w:val="24"/>
          <w:szCs w:val="24"/>
          <w:lang w:val="ru-RU"/>
        </w:rPr>
        <w:t xml:space="preserve">В языке программирования </w:t>
      </w:r>
      <w:r w:rsidRPr="00E14A28">
        <w:rPr>
          <w:rFonts w:ascii="Arial" w:eastAsia="Times New Roman" w:hAnsi="Arial" w:cs="Arial"/>
          <w:color w:val="2B2B2B"/>
          <w:sz w:val="24"/>
          <w:szCs w:val="24"/>
        </w:rPr>
        <w:t>C</w:t>
      </w:r>
      <w:r w:rsidRPr="00E14A28">
        <w:rPr>
          <w:rFonts w:ascii="Arial" w:eastAsia="Times New Roman" w:hAnsi="Arial" w:cs="Arial"/>
          <w:color w:val="2B2B2B"/>
          <w:sz w:val="24"/>
          <w:szCs w:val="24"/>
          <w:lang w:val="ru-RU"/>
        </w:rPr>
        <w:t>/</w:t>
      </w:r>
      <w:r w:rsidRPr="00E14A28">
        <w:rPr>
          <w:rFonts w:ascii="Arial" w:eastAsia="Times New Roman" w:hAnsi="Arial" w:cs="Arial"/>
          <w:color w:val="2B2B2B"/>
          <w:sz w:val="24"/>
          <w:szCs w:val="24"/>
        </w:rPr>
        <w:t>C</w:t>
      </w:r>
      <w:r w:rsidRPr="00E14A28">
        <w:rPr>
          <w:rFonts w:ascii="Arial" w:eastAsia="Times New Roman" w:hAnsi="Arial" w:cs="Arial"/>
          <w:color w:val="2B2B2B"/>
          <w:sz w:val="24"/>
          <w:szCs w:val="24"/>
          <w:lang w:val="ru-RU"/>
        </w:rPr>
        <w:t>++ используются следующие логические операции:</w:t>
      </w:r>
      <w:r>
        <w:rPr>
          <w:rFonts w:ascii="Arial" w:eastAsia="Times New Roman" w:hAnsi="Arial" w:cs="Arial"/>
          <w:color w:val="2B2B2B"/>
          <w:sz w:val="24"/>
          <w:szCs w:val="24"/>
          <w:lang w:val="ru-RU"/>
        </w:rPr>
        <w:br/>
      </w:r>
      <w:r w:rsidRPr="00E14A28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val="ru-RU"/>
        </w:rPr>
        <w:t>&amp;&amp;</w:t>
      </w:r>
      <w:r w:rsidRPr="00E14A28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</w:rPr>
        <w:t> </w:t>
      </w:r>
      <w:r w:rsidRPr="00E14A28">
        <w:rPr>
          <w:rFonts w:ascii="inherit" w:eastAsia="Times New Roman" w:hAnsi="inherit" w:cs="Arial"/>
          <w:color w:val="2B2B2B"/>
          <w:sz w:val="24"/>
          <w:szCs w:val="24"/>
          <w:lang w:val="ru-RU"/>
        </w:rPr>
        <w:t>– логическое «И»;</w:t>
      </w:r>
      <w:r>
        <w:rPr>
          <w:rFonts w:ascii="inherit" w:eastAsia="Times New Roman" w:hAnsi="inherit" w:cs="Arial"/>
          <w:color w:val="2B2B2B"/>
          <w:sz w:val="24"/>
          <w:szCs w:val="24"/>
          <w:lang w:val="ru-RU"/>
        </w:rPr>
        <w:br/>
      </w:r>
      <w:r w:rsidRPr="00E14A28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val="ru-RU"/>
        </w:rPr>
        <w:t>||</w:t>
      </w:r>
      <w:r w:rsidRPr="00E14A28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</w:rPr>
        <w:t> </w:t>
      </w:r>
      <w:r w:rsidRPr="00E14A28">
        <w:rPr>
          <w:rFonts w:ascii="inherit" w:eastAsia="Times New Roman" w:hAnsi="inherit" w:cs="Arial"/>
          <w:color w:val="2B2B2B"/>
          <w:sz w:val="24"/>
          <w:szCs w:val="24"/>
          <w:lang w:val="ru-RU"/>
        </w:rPr>
        <w:t>– логическое «ИЛИ»;</w:t>
      </w:r>
      <w:r>
        <w:rPr>
          <w:rFonts w:ascii="inherit" w:eastAsia="Times New Roman" w:hAnsi="inherit" w:cs="Arial"/>
          <w:color w:val="2B2B2B"/>
          <w:sz w:val="24"/>
          <w:szCs w:val="24"/>
          <w:lang w:val="ru-RU"/>
        </w:rPr>
        <w:br/>
      </w:r>
      <w:r w:rsidRPr="00E14A28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val="ru-RU"/>
        </w:rPr>
        <w:t>!</w:t>
      </w:r>
      <w:r w:rsidRPr="00E14A28">
        <w:rPr>
          <w:rFonts w:ascii="inherit" w:eastAsia="Times New Roman" w:hAnsi="inherit" w:cs="Arial"/>
          <w:color w:val="2B2B2B"/>
          <w:sz w:val="24"/>
          <w:szCs w:val="24"/>
        </w:rPr>
        <w:t> </w:t>
      </w:r>
      <w:r w:rsidRPr="00E14A28">
        <w:rPr>
          <w:rFonts w:ascii="inherit" w:eastAsia="Times New Roman" w:hAnsi="inherit" w:cs="Arial"/>
          <w:color w:val="2B2B2B"/>
          <w:sz w:val="24"/>
          <w:szCs w:val="24"/>
          <w:lang w:val="ru-RU"/>
        </w:rPr>
        <w:t>– логическое «НЕТ».</w:t>
      </w:r>
    </w:p>
    <w:p w:rsidR="00E14A28" w:rsidRPr="00E14A28" w:rsidRDefault="00E14A28" w:rsidP="00E14A28">
      <w:pPr>
        <w:pStyle w:val="a3"/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ru-RU"/>
        </w:rPr>
      </w:pPr>
    </w:p>
    <w:p w:rsidR="00E14A28" w:rsidRPr="00E14A28" w:rsidRDefault="00E14A28" w:rsidP="00E14A2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Bool. True, False. 1, 0</w:t>
      </w:r>
    </w:p>
    <w:p w:rsidR="00E14A28" w:rsidRPr="00E14A28" w:rsidRDefault="00E14A28" w:rsidP="00E14A28">
      <w:pPr>
        <w:pStyle w:val="a3"/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</w:pPr>
    </w:p>
    <w:p w:rsidR="00E14A28" w:rsidRDefault="00E14A28" w:rsidP="00E14A2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</w:pPr>
      <w:hyperlink r:id="rId5" w:history="1">
        <w:r w:rsidRPr="00E63182">
          <w:rPr>
            <w:rStyle w:val="a7"/>
            <w:rFonts w:ascii="Arial" w:eastAsia="Times New Roman" w:hAnsi="Arial" w:cs="Arial"/>
            <w:i/>
            <w:sz w:val="24"/>
            <w:szCs w:val="24"/>
            <w:lang w:val="uk-UA"/>
          </w:rPr>
          <w:t>http://cppstudio.com/post/302/</w:t>
        </w:r>
      </w:hyperlink>
    </w:p>
    <w:p w:rsidR="00E14A28" w:rsidRPr="00E14A28" w:rsidRDefault="00E14A28" w:rsidP="00E14A28">
      <w:pPr>
        <w:pStyle w:val="a3"/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</w:pPr>
    </w:p>
    <w:p w:rsidR="00E14A28" w:rsidRPr="00771B9B" w:rsidRDefault="00E14A28" w:rsidP="00771B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</w:pPr>
      <w:proofErr w:type="spellStart"/>
      <w:r w:rsidRPr="00E14A28">
        <w:rPr>
          <w:lang w:val="ru-RU"/>
        </w:rPr>
        <w:t>Компілятори</w:t>
      </w:r>
      <w:proofErr w:type="spellEnd"/>
      <w:r w:rsidRPr="00E14A28">
        <w:rPr>
          <w:lang w:val="ru-RU"/>
        </w:rPr>
        <w:t xml:space="preserve"> С++</w:t>
      </w:r>
      <w:r w:rsidR="00771B9B">
        <w:rPr>
          <w:lang w:val="ru-RU"/>
        </w:rPr>
        <w:t xml:space="preserve"> </w:t>
      </w:r>
      <w:proofErr w:type="spellStart"/>
      <w:r w:rsidR="00771B9B">
        <w:rPr>
          <w:lang w:val="ru-RU"/>
        </w:rPr>
        <w:t>забезпечують</w:t>
      </w:r>
      <w:proofErr w:type="spellEnd"/>
      <w:r w:rsidR="00771B9B">
        <w:rPr>
          <w:lang w:val="ru-RU"/>
        </w:rPr>
        <w:t xml:space="preserve"> так </w:t>
      </w:r>
      <w:proofErr w:type="spellStart"/>
      <w:r w:rsidR="00771B9B">
        <w:rPr>
          <w:lang w:val="ru-RU"/>
        </w:rPr>
        <w:t>зване</w:t>
      </w:r>
      <w:proofErr w:type="spellEnd"/>
      <w:r w:rsidR="00771B9B">
        <w:rPr>
          <w:lang w:val="ru-RU"/>
        </w:rPr>
        <w:t xml:space="preserve"> </w:t>
      </w:r>
      <w:proofErr w:type="spellStart"/>
      <w:r w:rsidR="00771B9B">
        <w:rPr>
          <w:lang w:val="ru-RU"/>
        </w:rPr>
        <w:t>ледаче</w:t>
      </w:r>
      <w:proofErr w:type="spellEnd"/>
      <w:r w:rsidRPr="00E14A28">
        <w:rPr>
          <w:lang w:val="ru-RU"/>
        </w:rPr>
        <w:t xml:space="preserve">, </w:t>
      </w:r>
      <w:proofErr w:type="spellStart"/>
      <w:r w:rsidRPr="00E14A28">
        <w:rPr>
          <w:lang w:val="ru-RU"/>
        </w:rPr>
        <w:t>або</w:t>
      </w:r>
      <w:proofErr w:type="spellEnd"/>
      <w:r w:rsidRPr="00E14A28">
        <w:rPr>
          <w:lang w:val="ru-RU"/>
        </w:rPr>
        <w:t xml:space="preserve"> </w:t>
      </w:r>
      <w:proofErr w:type="spellStart"/>
      <w:r w:rsidRPr="00E14A28">
        <w:rPr>
          <w:lang w:val="ru-RU"/>
        </w:rPr>
        <w:t>скорочене</w:t>
      </w:r>
      <w:proofErr w:type="spellEnd"/>
      <w:r w:rsidRPr="00E14A28">
        <w:rPr>
          <w:lang w:val="ru-RU"/>
        </w:rPr>
        <w:t xml:space="preserve">, </w:t>
      </w:r>
      <w:proofErr w:type="spellStart"/>
      <w:r w:rsidRPr="00E14A28">
        <w:rPr>
          <w:lang w:val="ru-RU"/>
        </w:rPr>
        <w:t>обчислення</w:t>
      </w:r>
      <w:proofErr w:type="spellEnd"/>
      <w:r w:rsidRPr="00E14A28">
        <w:rPr>
          <w:lang w:val="ru-RU"/>
        </w:rPr>
        <w:t xml:space="preserve"> </w:t>
      </w:r>
      <w:proofErr w:type="spellStart"/>
      <w:r w:rsidRPr="00E14A28">
        <w:rPr>
          <w:lang w:val="ru-RU"/>
        </w:rPr>
        <w:t>булевих</w:t>
      </w:r>
      <w:proofErr w:type="spellEnd"/>
      <w:r w:rsidRPr="00E14A28">
        <w:rPr>
          <w:lang w:val="ru-RU"/>
        </w:rPr>
        <w:t xml:space="preserve"> </w:t>
      </w:r>
      <w:proofErr w:type="spellStart"/>
      <w:r w:rsidRPr="00E14A28">
        <w:rPr>
          <w:lang w:val="ru-RU"/>
        </w:rPr>
        <w:t>операцій</w:t>
      </w:r>
      <w:proofErr w:type="spellEnd"/>
      <w:r w:rsidRPr="00E14A28">
        <w:rPr>
          <w:lang w:val="ru-RU"/>
        </w:rPr>
        <w:t xml:space="preserve"> &amp;&amp; та ||. </w:t>
      </w:r>
      <w:proofErr w:type="spellStart"/>
      <w:r w:rsidRPr="00E14A28">
        <w:rPr>
          <w:lang w:val="ru-RU"/>
        </w:rPr>
        <w:t>Спочатку</w:t>
      </w:r>
      <w:proofErr w:type="spellEnd"/>
      <w:r w:rsidRPr="00E14A28">
        <w:rPr>
          <w:lang w:val="ru-RU"/>
        </w:rPr>
        <w:t xml:space="preserve"> </w:t>
      </w:r>
      <w:proofErr w:type="spellStart"/>
      <w:r w:rsidRPr="00E14A28">
        <w:rPr>
          <w:lang w:val="ru-RU"/>
        </w:rPr>
        <w:t>обчислюється</w:t>
      </w:r>
      <w:proofErr w:type="spellEnd"/>
      <w:r w:rsidRPr="00E14A28">
        <w:rPr>
          <w:lang w:val="ru-RU"/>
        </w:rPr>
        <w:t xml:space="preserve"> </w:t>
      </w:r>
      <w:proofErr w:type="spellStart"/>
      <w:r w:rsidRPr="00E14A28">
        <w:rPr>
          <w:lang w:val="ru-RU"/>
        </w:rPr>
        <w:t>їх</w:t>
      </w:r>
      <w:proofErr w:type="spellEnd"/>
      <w:r w:rsidRPr="00E14A28">
        <w:rPr>
          <w:lang w:val="ru-RU"/>
        </w:rPr>
        <w:t xml:space="preserve"> перший операнд. </w:t>
      </w:r>
      <w:proofErr w:type="spellStart"/>
      <w:r w:rsidRPr="00E14A28">
        <w:rPr>
          <w:lang w:val="ru-RU"/>
        </w:rPr>
        <w:t>Якщо</w:t>
      </w:r>
      <w:proofErr w:type="spellEnd"/>
      <w:r w:rsidRPr="00E14A28">
        <w:rPr>
          <w:lang w:val="ru-RU"/>
        </w:rPr>
        <w:t xml:space="preserve"> для </w:t>
      </w:r>
      <w:proofErr w:type="spellStart"/>
      <w:r w:rsidRPr="00E14A28">
        <w:rPr>
          <w:lang w:val="ru-RU"/>
        </w:rPr>
        <w:t>операції</w:t>
      </w:r>
      <w:proofErr w:type="spellEnd"/>
      <w:r w:rsidRPr="00E14A28">
        <w:rPr>
          <w:lang w:val="ru-RU"/>
        </w:rPr>
        <w:t xml:space="preserve"> &amp;&amp; </w:t>
      </w:r>
      <w:proofErr w:type="spellStart"/>
      <w:r w:rsidRPr="00E14A28">
        <w:rPr>
          <w:lang w:val="ru-RU"/>
        </w:rPr>
        <w:t>це</w:t>
      </w:r>
      <w:proofErr w:type="spellEnd"/>
      <w:r w:rsidRPr="00E14A28">
        <w:rPr>
          <w:lang w:val="ru-RU"/>
        </w:rPr>
        <w:t xml:space="preserve"> </w:t>
      </w:r>
      <w:r>
        <w:t>false</w:t>
      </w:r>
      <w:r w:rsidRPr="00E14A28">
        <w:rPr>
          <w:lang w:val="ru-RU"/>
        </w:rPr>
        <w:t xml:space="preserve">, то </w:t>
      </w:r>
      <w:proofErr w:type="spellStart"/>
      <w:r w:rsidRPr="00E14A28">
        <w:rPr>
          <w:lang w:val="ru-RU"/>
        </w:rPr>
        <w:t>другий</w:t>
      </w:r>
      <w:proofErr w:type="spellEnd"/>
      <w:r w:rsidRPr="00E14A28">
        <w:rPr>
          <w:lang w:val="ru-RU"/>
        </w:rPr>
        <w:t xml:space="preserve"> операнд </w:t>
      </w:r>
      <w:proofErr w:type="spellStart"/>
      <w:r w:rsidRPr="00E14A28">
        <w:rPr>
          <w:lang w:val="ru-RU"/>
        </w:rPr>
        <w:t>обчислювати</w:t>
      </w:r>
      <w:proofErr w:type="spellEnd"/>
      <w:r w:rsidRPr="00E14A28">
        <w:rPr>
          <w:lang w:val="ru-RU"/>
        </w:rPr>
        <w:t xml:space="preserve"> не треба, </w:t>
      </w:r>
      <w:proofErr w:type="spellStart"/>
      <w:r w:rsidRPr="00E14A28">
        <w:rPr>
          <w:lang w:val="ru-RU"/>
        </w:rPr>
        <w:t>адже</w:t>
      </w:r>
      <w:proofErr w:type="spellEnd"/>
      <w:r w:rsidRPr="00E14A28">
        <w:rPr>
          <w:lang w:val="ru-RU"/>
        </w:rPr>
        <w:t xml:space="preserve"> результатом усе одно буде </w:t>
      </w:r>
      <w:r>
        <w:t>false</w:t>
      </w:r>
      <w:r w:rsidRPr="00E14A28">
        <w:rPr>
          <w:lang w:val="ru-RU"/>
        </w:rPr>
        <w:t xml:space="preserve">. </w:t>
      </w:r>
      <w:proofErr w:type="spellStart"/>
      <w:r w:rsidRPr="00E14A28">
        <w:rPr>
          <w:lang w:val="ru-RU"/>
        </w:rPr>
        <w:t>Аналогічно</w:t>
      </w:r>
      <w:proofErr w:type="spellEnd"/>
      <w:r w:rsidRPr="00E14A28">
        <w:rPr>
          <w:lang w:val="ru-RU"/>
        </w:rPr>
        <w:t xml:space="preserve">, </w:t>
      </w:r>
      <w:proofErr w:type="spellStart"/>
      <w:r w:rsidRPr="00E14A28">
        <w:rPr>
          <w:lang w:val="ru-RU"/>
        </w:rPr>
        <w:t>якщо</w:t>
      </w:r>
      <w:proofErr w:type="spellEnd"/>
      <w:r w:rsidRPr="00E14A28">
        <w:rPr>
          <w:lang w:val="ru-RU"/>
        </w:rPr>
        <w:t xml:space="preserve"> перший операнд </w:t>
      </w:r>
      <w:proofErr w:type="spellStart"/>
      <w:r w:rsidRPr="00E14A28">
        <w:rPr>
          <w:lang w:val="ru-RU"/>
        </w:rPr>
        <w:t>операції</w:t>
      </w:r>
      <w:proofErr w:type="spellEnd"/>
      <w:r w:rsidRPr="00E14A28">
        <w:rPr>
          <w:lang w:val="ru-RU"/>
        </w:rPr>
        <w:t xml:space="preserve"> || </w:t>
      </w:r>
      <w:proofErr w:type="spellStart"/>
      <w:r w:rsidRPr="00E14A28">
        <w:rPr>
          <w:lang w:val="ru-RU"/>
        </w:rPr>
        <w:t>має</w:t>
      </w:r>
      <w:proofErr w:type="spellEnd"/>
      <w:r w:rsidRPr="00E14A28">
        <w:rPr>
          <w:lang w:val="ru-RU"/>
        </w:rPr>
        <w:t xml:space="preserve"> </w:t>
      </w:r>
      <w:proofErr w:type="spellStart"/>
      <w:r w:rsidRPr="00E14A28">
        <w:rPr>
          <w:lang w:val="ru-RU"/>
        </w:rPr>
        <w:t>значення</w:t>
      </w:r>
      <w:proofErr w:type="spellEnd"/>
      <w:r w:rsidRPr="00E14A28">
        <w:rPr>
          <w:lang w:val="ru-RU"/>
        </w:rPr>
        <w:t xml:space="preserve"> </w:t>
      </w:r>
      <w:r>
        <w:t>true</w:t>
      </w:r>
      <w:r w:rsidR="00771B9B">
        <w:rPr>
          <w:lang w:val="ru-RU"/>
        </w:rPr>
        <w:t xml:space="preserve">, то </w:t>
      </w:r>
      <w:proofErr w:type="spellStart"/>
      <w:r w:rsidR="00771B9B">
        <w:rPr>
          <w:lang w:val="ru-RU"/>
        </w:rPr>
        <w:t>другий</w:t>
      </w:r>
      <w:proofErr w:type="spellEnd"/>
      <w:r w:rsidR="00771B9B">
        <w:rPr>
          <w:lang w:val="ru-RU"/>
        </w:rPr>
        <w:t xml:space="preserve"> операнд не </w:t>
      </w:r>
      <w:proofErr w:type="spellStart"/>
      <w:r w:rsidR="00771B9B">
        <w:rPr>
          <w:lang w:val="ru-RU"/>
        </w:rPr>
        <w:t>потрібен</w:t>
      </w:r>
      <w:proofErr w:type="spellEnd"/>
    </w:p>
    <w:p w:rsidR="00771B9B" w:rsidRPr="00771B9B" w:rsidRDefault="00771B9B" w:rsidP="00771B9B">
      <w:pPr>
        <w:pStyle w:val="a3"/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</w:pPr>
    </w:p>
    <w:p w:rsidR="00771B9B" w:rsidRPr="00771B9B" w:rsidRDefault="00771B9B" w:rsidP="00771B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</w:pPr>
      <w:r w:rsidRPr="00771B9B">
        <w:rPr>
          <w:rStyle w:val="a4"/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Алгоритм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—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це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скінченна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послідовність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 команд (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вказівок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),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що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визначає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,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які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дії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 і в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якому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 порядку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потрібно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виконати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,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щоб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досягти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>поставленої</w:t>
      </w:r>
      <w:proofErr w:type="spellEnd"/>
      <w:r w:rsidRPr="00771B9B">
        <w:rPr>
          <w:rFonts w:ascii="Arial" w:hAnsi="Arial" w:cs="Arial"/>
          <w:color w:val="333333"/>
          <w:sz w:val="18"/>
          <w:szCs w:val="18"/>
          <w:shd w:val="clear" w:color="auto" w:fill="FFFFFF"/>
          <w:lang w:val="ru-RU"/>
        </w:rPr>
        <w:t xml:space="preserve"> мети.</w:t>
      </w:r>
    </w:p>
    <w:p w:rsidR="00771B9B" w:rsidRPr="00771B9B" w:rsidRDefault="00771B9B" w:rsidP="00771B9B">
      <w:pPr>
        <w:pStyle w:val="a3"/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</w:pPr>
    </w:p>
    <w:p w:rsidR="00771B9B" w:rsidRDefault="00771B9B" w:rsidP="00771B9B">
      <w:pPr>
        <w:pStyle w:val="a3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Дискретн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  <w:t>ість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  <w:t xml:space="preserve">, визначеність, виконуваність, 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  <w:t>скінченість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  <w:lang w:val="uk-UA"/>
        </w:rPr>
        <w:t>, результативність</w:t>
      </w:r>
      <w:r>
        <w:rPr>
          <w:rFonts w:ascii="Arial" w:eastAsia="Times New Roman" w:hAnsi="Arial" w:cs="Arial"/>
          <w:sz w:val="24"/>
          <w:szCs w:val="24"/>
          <w:lang w:val="uk-UA"/>
        </w:rPr>
        <w:t>, масовість</w:t>
      </w:r>
    </w:p>
    <w:p w:rsidR="00771B9B" w:rsidRDefault="00771B9B" w:rsidP="00771B9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</w:p>
    <w:p w:rsidR="00771B9B" w:rsidRPr="00771B9B" w:rsidRDefault="00771B9B" w:rsidP="00771B9B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71B9B">
        <w:rPr>
          <w:rFonts w:ascii="Arial" w:eastAsia="Times New Roman" w:hAnsi="Arial" w:cs="Arial"/>
          <w:color w:val="000000"/>
          <w:sz w:val="20"/>
          <w:szCs w:val="20"/>
        </w:rPr>
        <w:t>формульний</w:t>
      </w:r>
      <w:proofErr w:type="spellEnd"/>
    </w:p>
    <w:p w:rsidR="00771B9B" w:rsidRPr="00771B9B" w:rsidRDefault="00771B9B" w:rsidP="00771B9B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71B9B">
        <w:rPr>
          <w:rFonts w:ascii="Arial" w:eastAsia="Times New Roman" w:hAnsi="Arial" w:cs="Arial"/>
          <w:color w:val="000000"/>
          <w:sz w:val="20"/>
          <w:szCs w:val="20"/>
        </w:rPr>
        <w:t>словесний</w:t>
      </w:r>
      <w:proofErr w:type="spellEnd"/>
    </w:p>
    <w:p w:rsidR="00771B9B" w:rsidRPr="00771B9B" w:rsidRDefault="00771B9B" w:rsidP="00771B9B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71B9B">
        <w:rPr>
          <w:rFonts w:ascii="Arial" w:eastAsia="Times New Roman" w:hAnsi="Arial" w:cs="Arial"/>
          <w:color w:val="000000"/>
          <w:sz w:val="20"/>
          <w:szCs w:val="20"/>
        </w:rPr>
        <w:t>графічний</w:t>
      </w:r>
      <w:proofErr w:type="spellEnd"/>
    </w:p>
    <w:p w:rsidR="00771B9B" w:rsidRPr="00771B9B" w:rsidRDefault="00771B9B" w:rsidP="00771B9B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71B9B">
        <w:rPr>
          <w:rFonts w:ascii="Arial" w:eastAsia="Times New Roman" w:hAnsi="Arial" w:cs="Arial"/>
          <w:color w:val="000000"/>
          <w:sz w:val="20"/>
          <w:szCs w:val="20"/>
        </w:rPr>
        <w:t>табличний</w:t>
      </w:r>
      <w:proofErr w:type="spellEnd"/>
    </w:p>
    <w:p w:rsidR="00771B9B" w:rsidRPr="00771B9B" w:rsidRDefault="00771B9B" w:rsidP="00771B9B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71B9B">
        <w:rPr>
          <w:rFonts w:ascii="Arial" w:eastAsia="Times New Roman" w:hAnsi="Arial" w:cs="Arial"/>
          <w:color w:val="000000"/>
          <w:sz w:val="20"/>
          <w:szCs w:val="20"/>
        </w:rPr>
        <w:t>алгоритмічний</w:t>
      </w:r>
      <w:proofErr w:type="spellEnd"/>
    </w:p>
    <w:p w:rsidR="00771B9B" w:rsidRPr="00771B9B" w:rsidRDefault="00771B9B" w:rsidP="00771B9B">
      <w:pPr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Найбільш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наочним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є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графічний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опис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. Є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дві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загальноприйняті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форми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графічного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зображення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алгоритмів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–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традиційна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блок-схема та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діаграма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діяльності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.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Остання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форма є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частиною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так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званої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Уніфікованої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мови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моделювання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.</w:t>
      </w:r>
    </w:p>
    <w:p w:rsidR="00771B9B" w:rsidRPr="00771B9B" w:rsidRDefault="00771B9B" w:rsidP="00771B9B">
      <w:pPr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proofErr w:type="spellStart"/>
      <w:r w:rsidRPr="00771B9B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ru-RU"/>
        </w:rPr>
        <w:t>Уніфікована</w:t>
      </w:r>
      <w:proofErr w:type="spellEnd"/>
      <w:r w:rsidRPr="00771B9B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ru-RU"/>
        </w:rPr>
        <w:t>мова</w:t>
      </w:r>
      <w:proofErr w:type="spellEnd"/>
      <w:r w:rsidRPr="00771B9B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ru-RU"/>
        </w:rPr>
        <w:t>моделювання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(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Un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і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f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і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ed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Modeling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Language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, 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UML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) –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це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графічна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нотація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для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визначення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,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опису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,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проектування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та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документування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програмних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систем,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бізнес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-систем і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інших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систем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різної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природи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, </w:t>
      </w:r>
      <w:proofErr w:type="gram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в першу</w:t>
      </w:r>
      <w:proofErr w:type="gram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чергу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пов'язаних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з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програмним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забезпеченням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. 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UML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включає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низку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діаграм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для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моделювання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і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проектування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складних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систем.</w:t>
      </w:r>
    </w:p>
    <w:p w:rsidR="00771B9B" w:rsidRPr="00771B9B" w:rsidRDefault="00771B9B" w:rsidP="00771B9B">
      <w:pPr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proofErr w:type="spellStart"/>
      <w:r w:rsidRPr="00771B9B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ru-RU"/>
        </w:rPr>
        <w:t>Діаграма</w:t>
      </w:r>
      <w:proofErr w:type="spellEnd"/>
      <w:r w:rsidRPr="00771B9B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ru-RU"/>
        </w:rPr>
        <w:t>діяльності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(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Activity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diagram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) – одна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зі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стандартних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діаграм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UML</w:t>
      </w: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.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Цей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вид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діаграм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може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бути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використаний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для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зображення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алгоритмів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. У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цьому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випадку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використовують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такі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елементи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діаграми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:</w:t>
      </w:r>
    </w:p>
    <w:p w:rsidR="00771B9B" w:rsidRPr="00771B9B" w:rsidRDefault="00771B9B" w:rsidP="00771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початковий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стан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(initial state);</w:t>
      </w:r>
    </w:p>
    <w:p w:rsidR="00771B9B" w:rsidRPr="00771B9B" w:rsidRDefault="00771B9B" w:rsidP="00771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діяльність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(activity);</w:t>
      </w:r>
    </w:p>
    <w:p w:rsidR="00771B9B" w:rsidRPr="00771B9B" w:rsidRDefault="00771B9B" w:rsidP="00771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перехід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(transition);</w:t>
      </w:r>
    </w:p>
    <w:p w:rsidR="00771B9B" w:rsidRPr="00771B9B" w:rsidRDefault="00771B9B" w:rsidP="00771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символ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перевірки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умови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(decision);</w:t>
      </w:r>
    </w:p>
    <w:p w:rsidR="00771B9B" w:rsidRPr="00771B9B" w:rsidRDefault="00771B9B" w:rsidP="00771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кінцевий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>стан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(end state).</w:t>
      </w:r>
    </w:p>
    <w:p w:rsidR="00771B9B" w:rsidRDefault="00771B9B" w:rsidP="00771B9B">
      <w:pPr>
        <w:spacing w:after="150" w:line="240" w:lineRule="auto"/>
        <w:jc w:val="both"/>
        <w:rPr>
          <w:rFonts w:eastAsia="Times New Roman" w:cs="Times New Roman"/>
          <w:color w:val="333333"/>
          <w:sz w:val="21"/>
          <w:szCs w:val="21"/>
          <w:lang w:val="ru-RU"/>
        </w:rPr>
      </w:pPr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На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кожній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діаграмі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діяльності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може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бути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присутнім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тільки</w:t>
      </w:r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один </w:t>
      </w:r>
      <w:proofErr w:type="spellStart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початковий</w:t>
      </w:r>
      <w:bookmarkStart w:id="0" w:name="_GoBack"/>
      <w:bookmarkEnd w:id="0"/>
      <w:proofErr w:type="spellEnd"/>
      <w:r w:rsidRPr="00771B9B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стан:</w:t>
      </w:r>
    </w:p>
    <w:p w:rsidR="00771B9B" w:rsidRPr="00771B9B" w:rsidRDefault="00771B9B" w:rsidP="00771B9B">
      <w:pPr>
        <w:pStyle w:val="a3"/>
        <w:numPr>
          <w:ilvl w:val="0"/>
          <w:numId w:val="2"/>
        </w:numPr>
        <w:spacing w:after="150" w:line="240" w:lineRule="auto"/>
        <w:jc w:val="both"/>
        <w:rPr>
          <w:rFonts w:eastAsia="Times New Roman" w:cs="Times New Roman"/>
          <w:color w:val="333333"/>
          <w:sz w:val="21"/>
          <w:szCs w:val="21"/>
          <w:lang w:val="ru-RU"/>
        </w:rPr>
      </w:pPr>
      <w:proofErr w:type="spellStart"/>
      <w:r w:rsidRPr="00771B9B">
        <w:rPr>
          <w:rFonts w:ascii="Arial" w:hAnsi="Arial" w:cs="Arial"/>
          <w:i/>
          <w:iCs/>
          <w:color w:val="000000"/>
          <w:lang w:val="ru-RU"/>
        </w:rPr>
        <w:lastRenderedPageBreak/>
        <w:t>Розгалуженим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 w:rsidRPr="00771B9B">
        <w:rPr>
          <w:rFonts w:ascii="Arial" w:hAnsi="Arial" w:cs="Arial"/>
          <w:color w:val="000000"/>
          <w:lang w:val="ru-RU"/>
        </w:rPr>
        <w:t>називають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такий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обчислювальний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процес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, в </w:t>
      </w:r>
      <w:proofErr w:type="spellStart"/>
      <w:r w:rsidRPr="00771B9B">
        <w:rPr>
          <w:rFonts w:ascii="Arial" w:hAnsi="Arial" w:cs="Arial"/>
          <w:color w:val="000000"/>
          <w:lang w:val="ru-RU"/>
        </w:rPr>
        <w:t>алгоритмі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якого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передбачене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розгалуження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деякої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послідовності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дій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на два (</w:t>
      </w:r>
      <w:proofErr w:type="spellStart"/>
      <w:r w:rsidRPr="00771B9B">
        <w:rPr>
          <w:rFonts w:ascii="Arial" w:hAnsi="Arial" w:cs="Arial"/>
          <w:color w:val="000000"/>
          <w:lang w:val="ru-RU"/>
        </w:rPr>
        <w:t>іноді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три) напрямки </w:t>
      </w:r>
      <w:proofErr w:type="spellStart"/>
      <w:r w:rsidRPr="00771B9B">
        <w:rPr>
          <w:rFonts w:ascii="Arial" w:hAnsi="Arial" w:cs="Arial"/>
          <w:color w:val="000000"/>
          <w:lang w:val="ru-RU"/>
        </w:rPr>
        <w:t>залежно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від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результату </w:t>
      </w:r>
      <w:proofErr w:type="spellStart"/>
      <w:r w:rsidRPr="00771B9B">
        <w:rPr>
          <w:rFonts w:ascii="Arial" w:hAnsi="Arial" w:cs="Arial"/>
          <w:color w:val="000000"/>
          <w:lang w:val="ru-RU"/>
        </w:rPr>
        <w:t>перевірки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заданої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умови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. В алгоритмах </w:t>
      </w:r>
      <w:proofErr w:type="spellStart"/>
      <w:r w:rsidRPr="00771B9B">
        <w:rPr>
          <w:rFonts w:ascii="Arial" w:hAnsi="Arial" w:cs="Arial"/>
          <w:color w:val="000000"/>
          <w:lang w:val="ru-RU"/>
        </w:rPr>
        <w:t>розгалуженої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структури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завжди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присутній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блочний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символ "</w:t>
      </w:r>
      <w:proofErr w:type="spellStart"/>
      <w:r w:rsidRPr="00771B9B">
        <w:rPr>
          <w:rFonts w:ascii="Arial" w:hAnsi="Arial" w:cs="Arial"/>
          <w:color w:val="000000"/>
          <w:lang w:val="ru-RU"/>
        </w:rPr>
        <w:t>Вибір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", </w:t>
      </w:r>
      <w:proofErr w:type="spellStart"/>
      <w:r w:rsidRPr="00771B9B">
        <w:rPr>
          <w:rFonts w:ascii="Arial" w:hAnsi="Arial" w:cs="Arial"/>
          <w:color w:val="000000"/>
          <w:lang w:val="ru-RU"/>
        </w:rPr>
        <w:t>після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якого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дії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виконуються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по </w:t>
      </w:r>
      <w:proofErr w:type="spellStart"/>
      <w:r w:rsidRPr="00771B9B">
        <w:rPr>
          <w:rFonts w:ascii="Arial" w:hAnsi="Arial" w:cs="Arial"/>
          <w:color w:val="000000"/>
          <w:lang w:val="ru-RU"/>
        </w:rPr>
        <w:t>одній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із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771B9B">
        <w:rPr>
          <w:rFonts w:ascii="Arial" w:hAnsi="Arial" w:cs="Arial"/>
          <w:color w:val="000000"/>
          <w:lang w:val="ru-RU"/>
        </w:rPr>
        <w:t>двох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 (</w:t>
      </w:r>
      <w:proofErr w:type="spellStart"/>
      <w:r w:rsidRPr="00771B9B">
        <w:rPr>
          <w:rFonts w:ascii="Arial" w:hAnsi="Arial" w:cs="Arial"/>
          <w:color w:val="000000"/>
          <w:lang w:val="ru-RU"/>
        </w:rPr>
        <w:t>трьох</w:t>
      </w:r>
      <w:proofErr w:type="spellEnd"/>
      <w:r w:rsidRPr="00771B9B">
        <w:rPr>
          <w:rFonts w:ascii="Arial" w:hAnsi="Arial" w:cs="Arial"/>
          <w:color w:val="000000"/>
          <w:lang w:val="ru-RU"/>
        </w:rPr>
        <w:t xml:space="preserve">) </w:t>
      </w:r>
      <w:proofErr w:type="spellStart"/>
      <w:r w:rsidRPr="00771B9B">
        <w:rPr>
          <w:rFonts w:ascii="Arial" w:hAnsi="Arial" w:cs="Arial"/>
          <w:color w:val="000000"/>
          <w:lang w:val="ru-RU"/>
        </w:rPr>
        <w:t>гілок</w:t>
      </w:r>
      <w:proofErr w:type="spellEnd"/>
      <w:r w:rsidRPr="00771B9B">
        <w:rPr>
          <w:rFonts w:ascii="Arial" w:hAnsi="Arial" w:cs="Arial"/>
          <w:color w:val="000000"/>
          <w:lang w:val="ru-RU"/>
        </w:rPr>
        <w:t>.</w:t>
      </w:r>
    </w:p>
    <w:p w:rsidR="00771B9B" w:rsidRPr="00771B9B" w:rsidRDefault="00771B9B" w:rsidP="00771B9B">
      <w:pPr>
        <w:pStyle w:val="a3"/>
        <w:numPr>
          <w:ilvl w:val="0"/>
          <w:numId w:val="2"/>
        </w:numPr>
        <w:spacing w:after="150" w:line="240" w:lineRule="auto"/>
        <w:jc w:val="both"/>
        <w:rPr>
          <w:rFonts w:eastAsia="Times New Roman" w:cs="Times New Roman"/>
          <w:color w:val="333333"/>
          <w:sz w:val="21"/>
          <w:szCs w:val="21"/>
          <w:lang w:val="ru-RU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 xml:space="preserve">При </w:t>
      </w:r>
      <w:proofErr w:type="spellStart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>вкладеності</w:t>
      </w:r>
      <w:proofErr w:type="spellEnd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>умовних</w:t>
      </w:r>
      <w:proofErr w:type="spellEnd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>операторів</w:t>
      </w:r>
      <w:proofErr w:type="spellEnd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>існує</w:t>
      </w:r>
      <w:proofErr w:type="spellEnd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 xml:space="preserve"> правило: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else</w:t>
      </w:r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>належить</w:t>
      </w:r>
      <w:proofErr w:type="spellEnd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>найближчому</w:t>
      </w:r>
      <w:proofErr w:type="spellEnd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 xml:space="preserve"> до </w:t>
      </w:r>
      <w:proofErr w:type="spellStart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>нього</w:t>
      </w:r>
      <w:proofErr w:type="spellEnd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>попередньому</w:t>
      </w:r>
      <w:proofErr w:type="spellEnd"/>
      <w:r w:rsidRPr="00771B9B"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if</w:t>
      </w:r>
      <w:r>
        <w:rPr>
          <w:rFonts w:ascii="Verdana" w:hAnsi="Verdana"/>
          <w:color w:val="000000"/>
          <w:sz w:val="19"/>
          <w:szCs w:val="19"/>
          <w:shd w:val="clear" w:color="auto" w:fill="FFFFFF"/>
          <w:lang w:val="ru-RU"/>
        </w:rPr>
        <w:t>.</w:t>
      </w:r>
    </w:p>
    <w:p w:rsidR="00771B9B" w:rsidRPr="00771B9B" w:rsidRDefault="00771B9B" w:rsidP="00771B9B">
      <w:pPr>
        <w:pStyle w:val="a3"/>
        <w:numPr>
          <w:ilvl w:val="0"/>
          <w:numId w:val="2"/>
        </w:numPr>
        <w:spacing w:after="150" w:line="240" w:lineRule="auto"/>
        <w:jc w:val="both"/>
        <w:rPr>
          <w:rStyle w:val="a4"/>
          <w:rFonts w:eastAsia="Times New Roman" w:cs="Times New Roman"/>
          <w:b w:val="0"/>
          <w:bCs w:val="0"/>
          <w:color w:val="333333"/>
          <w:sz w:val="21"/>
          <w:szCs w:val="21"/>
          <w:lang w:val="ru-RU"/>
        </w:rPr>
      </w:pPr>
      <w:r>
        <w:rPr>
          <w:rStyle w:val="a4"/>
          <w:i/>
          <w:iCs/>
          <w:color w:val="424242"/>
          <w:shd w:val="clear" w:color="auto" w:fill="E0E7FA"/>
        </w:rPr>
        <w:t> </w:t>
      </w:r>
      <w:proofErr w:type="spellStart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>поєднує</w:t>
      </w:r>
      <w:proofErr w:type="spellEnd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 xml:space="preserve"> </w:t>
      </w:r>
      <w:proofErr w:type="spellStart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>групу</w:t>
      </w:r>
      <w:proofErr w:type="spellEnd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 xml:space="preserve"> </w:t>
      </w:r>
      <w:proofErr w:type="spellStart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>операторів</w:t>
      </w:r>
      <w:proofErr w:type="spellEnd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 xml:space="preserve"> у </w:t>
      </w:r>
      <w:proofErr w:type="spellStart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>єдине</w:t>
      </w:r>
      <w:proofErr w:type="spellEnd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 xml:space="preserve"> </w:t>
      </w:r>
      <w:proofErr w:type="spellStart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>ціле</w:t>
      </w:r>
      <w:proofErr w:type="spellEnd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 xml:space="preserve">, </w:t>
      </w:r>
      <w:proofErr w:type="spellStart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>після</w:t>
      </w:r>
      <w:proofErr w:type="spellEnd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 xml:space="preserve"> </w:t>
      </w:r>
      <w:proofErr w:type="spellStart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>чого</w:t>
      </w:r>
      <w:proofErr w:type="spellEnd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 xml:space="preserve"> вони </w:t>
      </w:r>
      <w:proofErr w:type="spellStart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>можуть</w:t>
      </w:r>
      <w:proofErr w:type="spellEnd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 xml:space="preserve"> </w:t>
      </w:r>
      <w:proofErr w:type="spellStart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>вважатися</w:t>
      </w:r>
      <w:proofErr w:type="spellEnd"/>
      <w:r w:rsidRPr="00771B9B">
        <w:rPr>
          <w:rFonts w:ascii="Verdana" w:hAnsi="Verdana"/>
          <w:color w:val="424242"/>
          <w:sz w:val="20"/>
          <w:szCs w:val="20"/>
          <w:shd w:val="clear" w:color="auto" w:fill="E0E7FA"/>
          <w:lang w:val="ru-RU"/>
        </w:rPr>
        <w:t xml:space="preserve"> одним оператором.</w:t>
      </w:r>
      <w:r>
        <w:rPr>
          <w:rFonts w:ascii="Verdana" w:hAnsi="Verdana"/>
          <w:color w:val="424242"/>
          <w:sz w:val="20"/>
          <w:szCs w:val="20"/>
          <w:shd w:val="clear" w:color="auto" w:fill="E0E7FA"/>
        </w:rPr>
        <w:t> </w:t>
      </w:r>
      <w:proofErr w:type="spellStart"/>
      <w:r w:rsidRPr="00771B9B">
        <w:rPr>
          <w:i/>
          <w:iCs/>
          <w:color w:val="424242"/>
          <w:shd w:val="clear" w:color="auto" w:fill="E0E7FA"/>
          <w:lang w:val="ru-RU"/>
        </w:rPr>
        <w:t>Складений</w:t>
      </w:r>
      <w:proofErr w:type="spellEnd"/>
      <w:r w:rsidRPr="00771B9B">
        <w:rPr>
          <w:i/>
          <w:iCs/>
          <w:color w:val="424242"/>
          <w:shd w:val="clear" w:color="auto" w:fill="E0E7FA"/>
          <w:lang w:val="ru-RU"/>
        </w:rPr>
        <w:t xml:space="preserve"> оператор </w:t>
      </w:r>
      <w:proofErr w:type="spellStart"/>
      <w:r w:rsidRPr="00771B9B">
        <w:rPr>
          <w:i/>
          <w:iCs/>
          <w:color w:val="424242"/>
          <w:shd w:val="clear" w:color="auto" w:fill="E0E7FA"/>
          <w:lang w:val="ru-RU"/>
        </w:rPr>
        <w:t>складається</w:t>
      </w:r>
      <w:proofErr w:type="spellEnd"/>
      <w:r w:rsidRPr="00771B9B">
        <w:rPr>
          <w:i/>
          <w:iCs/>
          <w:color w:val="424242"/>
          <w:shd w:val="clear" w:color="auto" w:fill="E0E7FA"/>
          <w:lang w:val="ru-RU"/>
        </w:rPr>
        <w:t xml:space="preserve"> з </w:t>
      </w:r>
      <w:proofErr w:type="spellStart"/>
      <w:r w:rsidRPr="00771B9B">
        <w:rPr>
          <w:i/>
          <w:iCs/>
          <w:color w:val="424242"/>
          <w:shd w:val="clear" w:color="auto" w:fill="E0E7FA"/>
          <w:lang w:val="ru-RU"/>
        </w:rPr>
        <w:t>послідовності</w:t>
      </w:r>
      <w:proofErr w:type="spellEnd"/>
      <w:r w:rsidRPr="00771B9B">
        <w:rPr>
          <w:i/>
          <w:iCs/>
          <w:color w:val="424242"/>
          <w:shd w:val="clear" w:color="auto" w:fill="E0E7FA"/>
          <w:lang w:val="ru-RU"/>
        </w:rPr>
        <w:t xml:space="preserve"> </w:t>
      </w:r>
      <w:proofErr w:type="spellStart"/>
      <w:r w:rsidRPr="00771B9B">
        <w:rPr>
          <w:i/>
          <w:iCs/>
          <w:color w:val="424242"/>
          <w:shd w:val="clear" w:color="auto" w:fill="E0E7FA"/>
          <w:lang w:val="ru-RU"/>
        </w:rPr>
        <w:t>поєднуваних</w:t>
      </w:r>
      <w:proofErr w:type="spellEnd"/>
      <w:r w:rsidRPr="00771B9B">
        <w:rPr>
          <w:i/>
          <w:iCs/>
          <w:color w:val="424242"/>
          <w:shd w:val="clear" w:color="auto" w:fill="E0E7FA"/>
          <w:lang w:val="ru-RU"/>
        </w:rPr>
        <w:t xml:space="preserve"> </w:t>
      </w:r>
      <w:proofErr w:type="spellStart"/>
      <w:r w:rsidRPr="00771B9B">
        <w:rPr>
          <w:i/>
          <w:iCs/>
          <w:color w:val="424242"/>
          <w:shd w:val="clear" w:color="auto" w:fill="E0E7FA"/>
          <w:lang w:val="ru-RU"/>
        </w:rPr>
        <w:t>операторів</w:t>
      </w:r>
      <w:proofErr w:type="spellEnd"/>
      <w:r w:rsidRPr="00771B9B">
        <w:rPr>
          <w:i/>
          <w:iCs/>
          <w:color w:val="424242"/>
          <w:shd w:val="clear" w:color="auto" w:fill="E0E7FA"/>
          <w:lang w:val="ru-RU"/>
        </w:rPr>
        <w:t xml:space="preserve">, </w:t>
      </w:r>
      <w:proofErr w:type="spellStart"/>
      <w:r w:rsidRPr="00771B9B">
        <w:rPr>
          <w:i/>
          <w:iCs/>
          <w:color w:val="424242"/>
          <w:shd w:val="clear" w:color="auto" w:fill="E0E7FA"/>
          <w:lang w:val="ru-RU"/>
        </w:rPr>
        <w:t>які</w:t>
      </w:r>
      <w:proofErr w:type="spellEnd"/>
      <w:r w:rsidRPr="00771B9B">
        <w:rPr>
          <w:i/>
          <w:iCs/>
          <w:color w:val="424242"/>
          <w:shd w:val="clear" w:color="auto" w:fill="E0E7FA"/>
          <w:lang w:val="ru-RU"/>
        </w:rPr>
        <w:t xml:space="preserve"> </w:t>
      </w:r>
      <w:proofErr w:type="spellStart"/>
      <w:r w:rsidRPr="00771B9B">
        <w:rPr>
          <w:i/>
          <w:iCs/>
          <w:color w:val="424242"/>
          <w:shd w:val="clear" w:color="auto" w:fill="E0E7FA"/>
          <w:lang w:val="ru-RU"/>
        </w:rPr>
        <w:t>розташовуються</w:t>
      </w:r>
      <w:proofErr w:type="spellEnd"/>
      <w:r w:rsidRPr="00771B9B">
        <w:rPr>
          <w:i/>
          <w:iCs/>
          <w:color w:val="424242"/>
          <w:shd w:val="clear" w:color="auto" w:fill="E0E7FA"/>
          <w:lang w:val="ru-RU"/>
        </w:rPr>
        <w:t xml:space="preserve"> </w:t>
      </w:r>
      <w:proofErr w:type="spellStart"/>
      <w:r w:rsidRPr="00771B9B">
        <w:rPr>
          <w:i/>
          <w:iCs/>
          <w:color w:val="424242"/>
          <w:shd w:val="clear" w:color="auto" w:fill="E0E7FA"/>
          <w:lang w:val="ru-RU"/>
        </w:rPr>
        <w:t>між</w:t>
      </w:r>
      <w:proofErr w:type="spellEnd"/>
      <w:r w:rsidRPr="00771B9B">
        <w:rPr>
          <w:i/>
          <w:iCs/>
          <w:color w:val="424242"/>
          <w:shd w:val="clear" w:color="auto" w:fill="E0E7FA"/>
          <w:lang w:val="ru-RU"/>
        </w:rPr>
        <w:t xml:space="preserve"> </w:t>
      </w:r>
      <w:proofErr w:type="spellStart"/>
      <w:r w:rsidRPr="00771B9B">
        <w:rPr>
          <w:i/>
          <w:iCs/>
          <w:color w:val="424242"/>
          <w:shd w:val="clear" w:color="auto" w:fill="E0E7FA"/>
          <w:lang w:val="ru-RU"/>
        </w:rPr>
        <w:t>ключовими</w:t>
      </w:r>
      <w:proofErr w:type="spellEnd"/>
      <w:r w:rsidRPr="00771B9B">
        <w:rPr>
          <w:i/>
          <w:iCs/>
          <w:color w:val="424242"/>
          <w:shd w:val="clear" w:color="auto" w:fill="E0E7FA"/>
          <w:lang w:val="ru-RU"/>
        </w:rPr>
        <w:t xml:space="preserve"> словами</w:t>
      </w:r>
      <w:r>
        <w:rPr>
          <w:i/>
          <w:iCs/>
          <w:color w:val="424242"/>
          <w:shd w:val="clear" w:color="auto" w:fill="E0E7FA"/>
        </w:rPr>
        <w:t> </w:t>
      </w:r>
      <w:r>
        <w:rPr>
          <w:rStyle w:val="a4"/>
          <w:i/>
          <w:iCs/>
          <w:color w:val="424242"/>
          <w:shd w:val="clear" w:color="auto" w:fill="E0E7FA"/>
        </w:rPr>
        <w:t>begin</w:t>
      </w:r>
      <w:r w:rsidRPr="00771B9B">
        <w:rPr>
          <w:i/>
          <w:iCs/>
          <w:color w:val="424242"/>
          <w:shd w:val="clear" w:color="auto" w:fill="E0E7FA"/>
          <w:lang w:val="ru-RU"/>
        </w:rPr>
        <w:t>і</w:t>
      </w:r>
      <w:r>
        <w:rPr>
          <w:i/>
          <w:iCs/>
          <w:color w:val="424242"/>
          <w:shd w:val="clear" w:color="auto" w:fill="E0E7FA"/>
        </w:rPr>
        <w:t> </w:t>
      </w:r>
      <w:r>
        <w:rPr>
          <w:rStyle w:val="a4"/>
          <w:i/>
          <w:iCs/>
          <w:color w:val="424242"/>
          <w:shd w:val="clear" w:color="auto" w:fill="E0E7FA"/>
        </w:rPr>
        <w:t>end</w:t>
      </w:r>
      <w:r w:rsidRPr="00771B9B">
        <w:rPr>
          <w:rStyle w:val="a4"/>
          <w:i/>
          <w:iCs/>
          <w:color w:val="424242"/>
          <w:shd w:val="clear" w:color="auto" w:fill="E0E7FA"/>
          <w:lang w:val="ru-RU"/>
        </w:rPr>
        <w:t>.</w:t>
      </w:r>
    </w:p>
    <w:p w:rsidR="00771B9B" w:rsidRPr="00771B9B" w:rsidRDefault="00771B9B" w:rsidP="00771B9B">
      <w:pPr>
        <w:pStyle w:val="a3"/>
        <w:numPr>
          <w:ilvl w:val="0"/>
          <w:numId w:val="2"/>
        </w:numPr>
        <w:spacing w:after="150" w:line="240" w:lineRule="auto"/>
        <w:jc w:val="both"/>
        <w:rPr>
          <w:rFonts w:eastAsia="Times New Roman" w:cs="Times New Roman"/>
          <w:color w:val="333333"/>
          <w:sz w:val="21"/>
          <w:szCs w:val="21"/>
          <w:lang w:val="ru-RU"/>
        </w:rPr>
      </w:pPr>
    </w:p>
    <w:p w:rsidR="00771B9B" w:rsidRPr="00771B9B" w:rsidRDefault="00771B9B" w:rsidP="00771B9B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val="ru-RU"/>
        </w:rPr>
      </w:pPr>
    </w:p>
    <w:sectPr w:rsidR="00771B9B" w:rsidRPr="00771B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843B4"/>
    <w:multiLevelType w:val="multilevel"/>
    <w:tmpl w:val="11BE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9E0543"/>
    <w:multiLevelType w:val="multilevel"/>
    <w:tmpl w:val="0F7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A1144"/>
    <w:multiLevelType w:val="hybridMultilevel"/>
    <w:tmpl w:val="B428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530AC"/>
    <w:multiLevelType w:val="multilevel"/>
    <w:tmpl w:val="C782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9578D"/>
    <w:multiLevelType w:val="multilevel"/>
    <w:tmpl w:val="FD1E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28"/>
    <w:rsid w:val="0058522F"/>
    <w:rsid w:val="00771B9B"/>
    <w:rsid w:val="00E1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180C"/>
  <w15:chartTrackingRefBased/>
  <w15:docId w15:val="{9937B368-2FED-4465-A0F9-AB786CFE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A28"/>
    <w:pPr>
      <w:ind w:left="720"/>
      <w:contextualSpacing/>
    </w:pPr>
  </w:style>
  <w:style w:type="character" w:styleId="a4">
    <w:name w:val="Strong"/>
    <w:basedOn w:val="a0"/>
    <w:uiPriority w:val="22"/>
    <w:qFormat/>
    <w:rsid w:val="00E14A28"/>
    <w:rPr>
      <w:b/>
      <w:bCs/>
    </w:rPr>
  </w:style>
  <w:style w:type="character" w:styleId="a5">
    <w:name w:val="Emphasis"/>
    <w:basedOn w:val="a0"/>
    <w:uiPriority w:val="20"/>
    <w:qFormat/>
    <w:rsid w:val="00E14A28"/>
    <w:rPr>
      <w:i/>
      <w:iCs/>
    </w:rPr>
  </w:style>
  <w:style w:type="paragraph" w:styleId="a6">
    <w:name w:val="Normal (Web)"/>
    <w:basedOn w:val="a"/>
    <w:uiPriority w:val="99"/>
    <w:semiHidden/>
    <w:unhideWhenUsed/>
    <w:rsid w:val="00E1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E14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pstudio.com/post/3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460</Words>
  <Characters>2346</Characters>
  <Application>Microsoft Office Word</Application>
  <DocSecurity>0</DocSecurity>
  <Lines>69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1</cp:revision>
  <dcterms:created xsi:type="dcterms:W3CDTF">2021-10-18T19:22:00Z</dcterms:created>
  <dcterms:modified xsi:type="dcterms:W3CDTF">2021-10-18T19:51:00Z</dcterms:modified>
</cp:coreProperties>
</file>