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Taller Backend 2 - Grupo 6 </w:t>
        <w:tab/>
        <w:tab/>
        <w:tab/>
        <w:tab/>
        <w:tab/>
        <w:tab/>
        <w:tab/>
        <w:tab/>
        <w:tab/>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Parte 3</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drawing>
          <wp:inline distB="114300" distT="114300" distL="114300" distR="114300">
            <wp:extent cx="5731200" cy="88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del contenedor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5f0d39e3c0bd830ba62ed649983cb2dc4d0ff28dfe00ba4e2f1dd389217a635b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{"3000/tcp":[{"HostIp":"0.0.0.0","HostPort":"3000"},{"HostIp":"::","HostPort":"3000"}]}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Variables de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["PORT=3000","PATH=/usr/local/sbin:/usr/local/bin:/usr/sbin:/usr/bin:/sbin:/bin","NODE_VERSION=24.21.0","YARN_VERSION=1.22.22"]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bridge IP=172.17.0.2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Running</w:t>
            </w:r>
          </w:p>
        </w:tc>
      </w:tr>
    </w:tbl>
    <w:p w:rsidR="00000000" w:rsidDel="00000000" w:rsidP="00000000" w:rsidRDefault="00000000" w:rsidRPr="00000000" w14:paraId="00000015">
      <w:pPr>
        <w:widowControl w:val="0"/>
        <w:spacing w:line="240" w:lineRule="auto"/>
        <w:rPr/>
      </w:pPr>
      <w:r w:rsidDel="00000000" w:rsidR="00000000" w:rsidRPr="00000000">
        <w:rPr/>
        <w:drawing>
          <wp:inline distB="114300" distT="114300" distL="114300" distR="114300">
            <wp:extent cx="6155401" cy="181247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55401" cy="181247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numPr>
          <w:ilvl w:val="0"/>
          <w:numId w:val="1"/>
        </w:numPr>
        <w:spacing w:line="240" w:lineRule="auto"/>
        <w:ind w:left="720" w:hanging="360"/>
        <w:rPr>
          <w:u w:val="none"/>
        </w:rPr>
      </w:pPr>
      <w:r w:rsidDel="00000000" w:rsidR="00000000" w:rsidRPr="00000000">
        <w:rPr>
          <w:rtl w:val="0"/>
        </w:rPr>
        <w:t xml:space="preserve">El puerto del contenedor es el puerto donde la aplicación escucha dentro del contenedor, en este caso el 3000. El puerto publicado es el puerto de nuestra máquina que Docker conecta con el del contenedor, y es por el que entramos desde afuera. Con -p 3000:3000 los dos son el 3000. Si usáramos -p 8081:3000, la app seguiría escuchando en el 3000 dentro del contenedor, pero desde nuestra máquina entraríamos por localhost:8081.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