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1C810" w14:textId="78B080A1" w:rsidR="00282625" w:rsidRPr="008D2CB7" w:rsidRDefault="00955CE0" w:rsidP="00955CE0">
      <w:pPr>
        <w:pStyle w:val="Title"/>
        <w:jc w:val="center"/>
        <w:rPr>
          <w:sz w:val="40"/>
          <w:szCs w:val="40"/>
        </w:rPr>
      </w:pPr>
      <w:r w:rsidRPr="008D2CB7">
        <w:rPr>
          <w:noProof/>
          <w:sz w:val="40"/>
          <w:szCs w:val="40"/>
        </w:rPr>
        <mc:AlternateContent>
          <mc:Choice Requires="wps">
            <w:drawing>
              <wp:anchor distT="0" distB="0" distL="114300" distR="114300" simplePos="0" relativeHeight="251659264" behindDoc="0" locked="0" layoutInCell="1" allowOverlap="1" wp14:anchorId="71F99FA5" wp14:editId="106E6013">
                <wp:simplePos x="0" y="0"/>
                <wp:positionH relativeFrom="column">
                  <wp:posOffset>-16778</wp:posOffset>
                </wp:positionH>
                <wp:positionV relativeFrom="paragraph">
                  <wp:posOffset>377505</wp:posOffset>
                </wp:positionV>
                <wp:extent cx="6199464" cy="0"/>
                <wp:effectExtent l="0" t="0" r="11430" b="12700"/>
                <wp:wrapNone/>
                <wp:docPr id="1" name="Straight Connector 1"/>
                <wp:cNvGraphicFramePr/>
                <a:graphic xmlns:a="http://schemas.openxmlformats.org/drawingml/2006/main">
                  <a:graphicData uri="http://schemas.microsoft.com/office/word/2010/wordprocessingShape">
                    <wps:wsp>
                      <wps:cNvCnPr/>
                      <wps:spPr>
                        <a:xfrm>
                          <a:off x="0" y="0"/>
                          <a:ext cx="6199464" cy="0"/>
                        </a:xfrm>
                        <a:prstGeom prst="line">
                          <a:avLst/>
                        </a:prstGeom>
                        <a:ln w="15875" cmpd="thickThi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70128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pt,29.7pt" to="486.85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" strokecolor="#4472c4 [3204]" strokeweight="1.25pt">
                <v:stroke linestyle="thickThin" joinstyle="miter"/>
              </v:line>
            </w:pict>
          </mc:Fallback>
        </mc:AlternateContent>
      </w:r>
      <w:r w:rsidRPr="008D2CB7">
        <w:rPr>
          <w:sz w:val="40"/>
          <w:szCs w:val="40"/>
        </w:rPr>
        <w:t>CPE4</w:t>
      </w:r>
      <w:r w:rsidR="00217FC1" w:rsidRPr="008D2CB7">
        <w:rPr>
          <w:sz w:val="40"/>
          <w:szCs w:val="40"/>
        </w:rPr>
        <w:t>77</w:t>
      </w:r>
      <w:r w:rsidR="008248CC" w:rsidRPr="008D2CB7">
        <w:rPr>
          <w:sz w:val="40"/>
          <w:szCs w:val="40"/>
        </w:rPr>
        <w:t>/ECG6</w:t>
      </w:r>
      <w:r w:rsidR="00217FC1" w:rsidRPr="008D2CB7">
        <w:rPr>
          <w:sz w:val="40"/>
          <w:szCs w:val="40"/>
        </w:rPr>
        <w:t xml:space="preserve">77 </w:t>
      </w:r>
      <w:r w:rsidRPr="008D2CB7">
        <w:rPr>
          <w:sz w:val="40"/>
          <w:szCs w:val="40"/>
        </w:rPr>
        <w:t>–</w:t>
      </w:r>
      <w:r w:rsidR="00217FC1" w:rsidRPr="008D2CB7">
        <w:rPr>
          <w:sz w:val="40"/>
          <w:szCs w:val="40"/>
        </w:rPr>
        <w:t xml:space="preserve"> </w:t>
      </w:r>
      <w:r w:rsidR="008248CC" w:rsidRPr="008D2CB7">
        <w:rPr>
          <w:sz w:val="40"/>
          <w:szCs w:val="40"/>
        </w:rPr>
        <w:t xml:space="preserve">Embedded </w:t>
      </w:r>
      <w:r w:rsidR="00217FC1" w:rsidRPr="008D2CB7">
        <w:rPr>
          <w:sz w:val="40"/>
          <w:szCs w:val="40"/>
        </w:rPr>
        <w:t>Security &amp; Machine Learning</w:t>
      </w:r>
    </w:p>
    <w:p w14:paraId="2074D54C" w14:textId="42998AA2" w:rsidR="00955CE0" w:rsidRDefault="00955CE0" w:rsidP="00955CE0">
      <w:pPr>
        <w:pStyle w:val="Heading1"/>
        <w:jc w:val="center"/>
      </w:pPr>
      <w:r>
        <w:rPr>
          <w:noProof/>
        </w:rPr>
        <mc:AlternateContent>
          <mc:Choice Requires="wps">
            <w:drawing>
              <wp:anchor distT="0" distB="0" distL="114300" distR="114300" simplePos="0" relativeHeight="251661312" behindDoc="0" locked="0" layoutInCell="1" allowOverlap="1" wp14:anchorId="7568785D" wp14:editId="43DE8238">
                <wp:simplePos x="0" y="0"/>
                <wp:positionH relativeFrom="column">
                  <wp:posOffset>-15747</wp:posOffset>
                </wp:positionH>
                <wp:positionV relativeFrom="paragraph">
                  <wp:posOffset>388865</wp:posOffset>
                </wp:positionV>
                <wp:extent cx="6199464" cy="0"/>
                <wp:effectExtent l="0" t="0" r="11430" b="12700"/>
                <wp:wrapNone/>
                <wp:docPr id="2" name="Straight Connector 2"/>
                <wp:cNvGraphicFramePr/>
                <a:graphic xmlns:a="http://schemas.openxmlformats.org/drawingml/2006/main">
                  <a:graphicData uri="http://schemas.microsoft.com/office/word/2010/wordprocessingShape">
                    <wps:wsp>
                      <wps:cNvCnPr/>
                      <wps:spPr>
                        <a:xfrm>
                          <a:off x="0" y="0"/>
                          <a:ext cx="6199464" cy="0"/>
                        </a:xfrm>
                        <a:prstGeom prst="line">
                          <a:avLst/>
                        </a:prstGeom>
                        <a:ln w="15875">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3F9C31"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5pt,30.6pt" to="486.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" strokecolor="#4472c4 [3204]" strokeweight="1.25pt">
                <v:stroke dashstyle="1 1" joinstyle="miter"/>
              </v:line>
            </w:pict>
          </mc:Fallback>
        </mc:AlternateContent>
      </w:r>
      <w:r>
        <w:t xml:space="preserve">Design Assignment </w:t>
      </w:r>
      <w:r w:rsidR="003D3DA6">
        <w:t>1</w:t>
      </w:r>
    </w:p>
    <w:p w14:paraId="3D278306" w14:textId="77777777" w:rsidR="00955CE0" w:rsidRDefault="00955CE0" w:rsidP="00955CE0"/>
    <w:p w14:paraId="2FDA62C9" w14:textId="77777777" w:rsidR="00955CE0" w:rsidRDefault="00955CE0" w:rsidP="00955CE0">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DO NOT REMOVE THIS PAGE DURING SUBMISSION:</w:t>
      </w:r>
    </w:p>
    <w:p w14:paraId="680C782F" w14:textId="5D20EE93" w:rsidR="00955CE0" w:rsidRDefault="00955CE0" w:rsidP="00955CE0">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Name:</w:t>
      </w:r>
      <w:r w:rsidR="007D649B">
        <w:rPr>
          <w:rFonts w:ascii="Times New Roman" w:hAnsi="Times New Roman" w:cs="Times New Roman"/>
          <w:sz w:val="22"/>
          <w:szCs w:val="22"/>
        </w:rPr>
        <w:t xml:space="preserve"> Carlos Funes</w:t>
      </w:r>
    </w:p>
    <w:p w14:paraId="0A96DD9A" w14:textId="7D03F6BB" w:rsidR="00217FC1" w:rsidRDefault="00217FC1" w:rsidP="00955CE0">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Group-Partner Name:</w:t>
      </w:r>
      <w:r w:rsidR="007D649B">
        <w:rPr>
          <w:rFonts w:ascii="Times New Roman" w:hAnsi="Times New Roman" w:cs="Times New Roman"/>
          <w:sz w:val="22"/>
          <w:szCs w:val="22"/>
        </w:rPr>
        <w:t xml:space="preserve"> Jabril Smith</w:t>
      </w:r>
    </w:p>
    <w:p w14:paraId="416B81A2" w14:textId="3A22B2AA" w:rsidR="00955CE0" w:rsidRDefault="00955CE0" w:rsidP="00955CE0">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Email:</w:t>
      </w:r>
      <w:r w:rsidR="007D649B">
        <w:rPr>
          <w:rFonts w:ascii="Times New Roman" w:hAnsi="Times New Roman" w:cs="Times New Roman"/>
          <w:sz w:val="22"/>
          <w:szCs w:val="22"/>
        </w:rPr>
        <w:t xml:space="preserve"> </w:t>
      </w:r>
      <w:hyperlink r:id="rId7" w:history="1">
        <w:r w:rsidR="007D649B" w:rsidRPr="00B53D61">
          <w:rPr>
            <w:rStyle w:val="Hyperlink"/>
            <w:rFonts w:ascii="Times New Roman" w:hAnsi="Times New Roman" w:cs="Times New Roman"/>
            <w:sz w:val="22"/>
            <w:szCs w:val="22"/>
          </w:rPr>
          <w:t>funesc2@unlv.nevada.edu</w:t>
        </w:r>
      </w:hyperlink>
      <w:r w:rsidR="007D649B">
        <w:rPr>
          <w:rFonts w:ascii="Times New Roman" w:hAnsi="Times New Roman" w:cs="Times New Roman"/>
          <w:sz w:val="22"/>
          <w:szCs w:val="22"/>
        </w:rPr>
        <w:t xml:space="preserve"> </w:t>
      </w:r>
    </w:p>
    <w:p w14:paraId="0A962E91" w14:textId="67988B7D" w:rsidR="007D649B" w:rsidRDefault="00955CE0" w:rsidP="00955CE0">
      <w:pPr>
        <w:widowControl w:val="0"/>
        <w:autoSpaceDE w:val="0"/>
        <w:autoSpaceDN w:val="0"/>
        <w:adjustRightInd w:val="0"/>
        <w:spacing w:after="240"/>
        <w:rPr>
          <w:rFonts w:ascii="Times New Roman" w:hAnsi="Times New Roman" w:cs="Times New Roman"/>
          <w:sz w:val="22"/>
          <w:szCs w:val="22"/>
        </w:rPr>
      </w:pPr>
      <w:proofErr w:type="spellStart"/>
      <w:r>
        <w:rPr>
          <w:rFonts w:ascii="Times New Roman" w:hAnsi="Times New Roman" w:cs="Times New Roman"/>
          <w:sz w:val="22"/>
          <w:szCs w:val="22"/>
        </w:rPr>
        <w:t>Github</w:t>
      </w:r>
      <w:proofErr w:type="spellEnd"/>
      <w:r>
        <w:rPr>
          <w:rFonts w:ascii="Times New Roman" w:hAnsi="Times New Roman" w:cs="Times New Roman"/>
          <w:sz w:val="22"/>
          <w:szCs w:val="22"/>
        </w:rPr>
        <w:t xml:space="preserve"> Repository link (root):</w:t>
      </w:r>
      <w:r w:rsidR="007D649B">
        <w:rPr>
          <w:rFonts w:ascii="Times New Roman" w:hAnsi="Times New Roman" w:cs="Times New Roman"/>
          <w:sz w:val="22"/>
          <w:szCs w:val="22"/>
        </w:rPr>
        <w:t xml:space="preserve"> </w:t>
      </w:r>
      <w:hyperlink r:id="rId8" w:history="1">
        <w:r w:rsidR="003816D1" w:rsidRPr="00B53D61">
          <w:rPr>
            <w:rStyle w:val="Hyperlink"/>
            <w:rFonts w:ascii="Times New Roman" w:hAnsi="Times New Roman" w:cs="Times New Roman"/>
            <w:sz w:val="22"/>
            <w:szCs w:val="22"/>
          </w:rPr>
          <w:t>https://github.com/CaFu0320/senna/tree/main/DA1%20ECG677</w:t>
        </w:r>
      </w:hyperlink>
      <w:r w:rsidR="003816D1">
        <w:rPr>
          <w:rFonts w:ascii="Times New Roman" w:hAnsi="Times New Roman" w:cs="Times New Roman"/>
          <w:sz w:val="22"/>
          <w:szCs w:val="22"/>
        </w:rPr>
        <w:t xml:space="preserve"> </w:t>
      </w:r>
    </w:p>
    <w:p w14:paraId="765C71B6" w14:textId="5C267D9B" w:rsidR="00955CE0" w:rsidRDefault="00955CE0" w:rsidP="00955CE0">
      <w:pPr>
        <w:widowControl w:val="0"/>
        <w:autoSpaceDE w:val="0"/>
        <w:autoSpaceDN w:val="0"/>
        <w:adjustRightInd w:val="0"/>
        <w:spacing w:after="240"/>
        <w:rPr>
          <w:b/>
          <w:szCs w:val="22"/>
        </w:rPr>
      </w:pPr>
      <w:r>
        <w:rPr>
          <w:noProof/>
        </w:rPr>
        <mc:AlternateContent>
          <mc:Choice Requires="wps">
            <w:drawing>
              <wp:anchor distT="0" distB="0" distL="114300" distR="114300" simplePos="0" relativeHeight="251663360" behindDoc="0" locked="0" layoutInCell="1" allowOverlap="1" wp14:anchorId="4A36708A" wp14:editId="258841F0">
                <wp:simplePos x="0" y="0"/>
                <wp:positionH relativeFrom="column">
                  <wp:posOffset>-6350</wp:posOffset>
                </wp:positionH>
                <wp:positionV relativeFrom="paragraph">
                  <wp:posOffset>261119</wp:posOffset>
                </wp:positionV>
                <wp:extent cx="6198870" cy="0"/>
                <wp:effectExtent l="0" t="0" r="11430" b="12700"/>
                <wp:wrapNone/>
                <wp:docPr id="3" name="Straight Connector 3"/>
                <wp:cNvGraphicFramePr/>
                <a:graphic xmlns:a="http://schemas.openxmlformats.org/drawingml/2006/main">
                  <a:graphicData uri="http://schemas.microsoft.com/office/word/2010/wordprocessingShape">
                    <wps:wsp>
                      <wps:cNvCnPr/>
                      <wps:spPr>
                        <a:xfrm>
                          <a:off x="0" y="0"/>
                          <a:ext cx="6198870" cy="0"/>
                        </a:xfrm>
                        <a:prstGeom prst="line">
                          <a:avLst/>
                        </a:prstGeom>
                        <a:ln w="15875">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5CDAAC"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pt,20.55pt" to="487.6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" strokecolor="#4472c4 [3204]" strokeweight="1.25pt">
                <v:stroke dashstyle="1 1" joinstyle="miter"/>
              </v:line>
            </w:pict>
          </mc:Fallback>
        </mc:AlternateContent>
      </w:r>
      <w:proofErr w:type="spellStart"/>
      <w:r>
        <w:rPr>
          <w:rFonts w:ascii="Times New Roman" w:hAnsi="Times New Roman" w:cs="Times New Roman"/>
          <w:sz w:val="22"/>
          <w:szCs w:val="22"/>
        </w:rPr>
        <w:t>Youtube</w:t>
      </w:r>
      <w:proofErr w:type="spellEnd"/>
      <w:r>
        <w:rPr>
          <w:rFonts w:ascii="Times New Roman" w:hAnsi="Times New Roman" w:cs="Times New Roman"/>
          <w:sz w:val="22"/>
          <w:szCs w:val="22"/>
        </w:rPr>
        <w:t xml:space="preserve"> Playlist link (root):</w:t>
      </w:r>
      <w:r w:rsidR="007D649B">
        <w:rPr>
          <w:rFonts w:ascii="Times New Roman" w:hAnsi="Times New Roman" w:cs="Times New Roman"/>
          <w:sz w:val="22"/>
          <w:szCs w:val="22"/>
        </w:rPr>
        <w:t xml:space="preserve"> </w:t>
      </w:r>
      <w:hyperlink r:id="rId9" w:history="1">
        <w:r w:rsidR="007D649B" w:rsidRPr="00B53D61">
          <w:rPr>
            <w:rStyle w:val="Hyperlink"/>
            <w:rFonts w:ascii="Times New Roman" w:hAnsi="Times New Roman" w:cs="Times New Roman"/>
            <w:sz w:val="22"/>
            <w:szCs w:val="22"/>
          </w:rPr>
          <w:t>https://youtube.com/playlist?list=PLJA7XbPFqFcc&amp;si=U-yH8oLULGEhojNk</w:t>
        </w:r>
      </w:hyperlink>
      <w:r w:rsidR="007D649B">
        <w:rPr>
          <w:rFonts w:ascii="Times New Roman" w:hAnsi="Times New Roman" w:cs="Times New Roman"/>
          <w:sz w:val="22"/>
          <w:szCs w:val="22"/>
        </w:rPr>
        <w:t xml:space="preserve"> </w:t>
      </w:r>
    </w:p>
    <w:p w14:paraId="538338F2" w14:textId="77777777" w:rsidR="00955CE0" w:rsidRPr="00DA36CD" w:rsidRDefault="00955CE0" w:rsidP="00955CE0">
      <w:pPr>
        <w:widowControl w:val="0"/>
        <w:autoSpaceDE w:val="0"/>
        <w:autoSpaceDN w:val="0"/>
        <w:adjustRightInd w:val="0"/>
        <w:spacing w:after="240"/>
        <w:rPr>
          <w:rFonts w:ascii="Times" w:hAnsi="Times" w:cs="Times"/>
          <w:b/>
          <w:szCs w:val="22"/>
        </w:rPr>
      </w:pPr>
      <w:r w:rsidRPr="00DA36CD">
        <w:rPr>
          <w:b/>
          <w:szCs w:val="22"/>
        </w:rPr>
        <w:t xml:space="preserve">Follow the submission guideline to be awarded points for this </w:t>
      </w:r>
      <w:r>
        <w:rPr>
          <w:b/>
          <w:szCs w:val="22"/>
        </w:rPr>
        <w:t>Assignment</w:t>
      </w:r>
      <w:r w:rsidRPr="00DA36CD">
        <w:rPr>
          <w:b/>
          <w:szCs w:val="22"/>
        </w:rPr>
        <w:t>.</w:t>
      </w:r>
    </w:p>
    <w:p w14:paraId="6C2C700E" w14:textId="77777777" w:rsidR="00955CE0" w:rsidRDefault="00955CE0" w:rsidP="00955CE0">
      <w:pPr>
        <w:ind w:left="720"/>
      </w:pPr>
      <w:r>
        <w:t>Submit the following for all Assignments:</w:t>
      </w:r>
    </w:p>
    <w:p w14:paraId="7FD3C89C" w14:textId="77777777" w:rsidR="00955CE0" w:rsidRDefault="00955CE0" w:rsidP="00955CE0">
      <w:pPr>
        <w:numPr>
          <w:ilvl w:val="0"/>
          <w:numId w:val="1"/>
        </w:numPr>
        <w:suppressAutoHyphens/>
        <w:spacing w:before="120" w:after="60"/>
      </w:pPr>
      <w:r>
        <w:t xml:space="preserve">In the document, for each task submit the modified or included code (from the base code) with highlights and justifications of the modifications. Also include the comments. If no base code is provided, submit the base code for the first task only. </w:t>
      </w:r>
    </w:p>
    <w:p w14:paraId="7AC40EB7" w14:textId="65C9EAF3" w:rsidR="00955CE0" w:rsidRDefault="00955CE0" w:rsidP="00955CE0">
      <w:pPr>
        <w:numPr>
          <w:ilvl w:val="0"/>
          <w:numId w:val="1"/>
        </w:numPr>
        <w:suppressAutoHyphens/>
        <w:spacing w:before="120" w:after="60"/>
      </w:pPr>
      <w:r>
        <w:t xml:space="preserve">Create a private </w:t>
      </w:r>
      <w:proofErr w:type="spellStart"/>
      <w:r>
        <w:t>Github</w:t>
      </w:r>
      <w:proofErr w:type="spellEnd"/>
      <w:r>
        <w:t xml:space="preserve"> repository with a random name (no CPE</w:t>
      </w:r>
      <w:r w:rsidR="00217FC1">
        <w:t>477</w:t>
      </w:r>
      <w:r w:rsidR="00981016">
        <w:t>/6</w:t>
      </w:r>
      <w:r w:rsidR="00217FC1">
        <w:t>77</w:t>
      </w:r>
      <w:r>
        <w:t xml:space="preserve">, Lastname, </w:t>
      </w:r>
      <w:proofErr w:type="spellStart"/>
      <w:r>
        <w:t>Firstname</w:t>
      </w:r>
      <w:proofErr w:type="spellEnd"/>
      <w:r>
        <w:t xml:space="preserve">). Place all </w:t>
      </w:r>
      <w:r w:rsidR="00217FC1">
        <w:t>assignments</w:t>
      </w:r>
      <w:r>
        <w:t xml:space="preserve"> under the root folder, sub-folder named Assignment</w:t>
      </w:r>
      <w:r w:rsidR="00217FC1">
        <w:t>n</w:t>
      </w:r>
      <w:r>
        <w:t xml:space="preserve">, with one document and one video link file for each lab, place modified c files named as </w:t>
      </w:r>
      <w:proofErr w:type="spellStart"/>
      <w:r w:rsidR="00217FC1">
        <w:t>main</w:t>
      </w:r>
      <w:r>
        <w:t>.c</w:t>
      </w:r>
      <w:proofErr w:type="spellEnd"/>
      <w:r>
        <w:t>.</w:t>
      </w:r>
    </w:p>
    <w:p w14:paraId="4E758109" w14:textId="0355065B" w:rsidR="00955CE0" w:rsidRDefault="00955CE0" w:rsidP="00955CE0">
      <w:pPr>
        <w:numPr>
          <w:ilvl w:val="0"/>
          <w:numId w:val="1"/>
        </w:numPr>
        <w:suppressAutoHyphens/>
        <w:spacing w:before="120" w:after="60"/>
      </w:pPr>
      <w:r>
        <w:t xml:space="preserve">If multiple </w:t>
      </w:r>
      <w:r w:rsidR="00C30519">
        <w:t>‘</w:t>
      </w:r>
      <w:r>
        <w:t>c</w:t>
      </w:r>
      <w:r w:rsidR="00C30519">
        <w:t>’</w:t>
      </w:r>
      <w:r>
        <w:t xml:space="preserve"> </w:t>
      </w:r>
      <w:r w:rsidR="00C30519">
        <w:t xml:space="preserve">or ‘h’ </w:t>
      </w:r>
      <w:r>
        <w:t>files or other libraries are used, place these files inside the folder.</w:t>
      </w:r>
    </w:p>
    <w:p w14:paraId="0CE4082B" w14:textId="06F42A51" w:rsidR="00955CE0" w:rsidRDefault="00955CE0" w:rsidP="00955CE0">
      <w:pPr>
        <w:numPr>
          <w:ilvl w:val="0"/>
          <w:numId w:val="1"/>
        </w:numPr>
        <w:suppressAutoHyphens/>
        <w:spacing w:before="120" w:after="60"/>
      </w:pPr>
      <w:r>
        <w:t xml:space="preserve">The folder should have a) Word document (see template), b) source code file(s) with other </w:t>
      </w:r>
      <w:r w:rsidR="00217FC1">
        <w:t xml:space="preserve">‘c’ and ‘h’ </w:t>
      </w:r>
      <w:r>
        <w:t xml:space="preserve">include files, c) text file with </w:t>
      </w:r>
      <w:proofErr w:type="spellStart"/>
      <w:r>
        <w:t>youtube</w:t>
      </w:r>
      <w:proofErr w:type="spellEnd"/>
      <w:r>
        <w:t xml:space="preserve"> video links (see template).</w:t>
      </w:r>
    </w:p>
    <w:p w14:paraId="231A218E" w14:textId="7F781DBB" w:rsidR="00955CE0" w:rsidRDefault="00955CE0" w:rsidP="00955CE0">
      <w:pPr>
        <w:numPr>
          <w:ilvl w:val="0"/>
          <w:numId w:val="1"/>
        </w:numPr>
        <w:suppressAutoHyphens/>
        <w:spacing w:before="120" w:after="60"/>
      </w:pPr>
      <w:r>
        <w:t xml:space="preserve">Submit the </w:t>
      </w:r>
      <w:r w:rsidR="00217FC1">
        <w:t>pdf</w:t>
      </w:r>
      <w:r>
        <w:t xml:space="preserve"> file in canvas before the due date. The root folder of the </w:t>
      </w:r>
      <w:proofErr w:type="spellStart"/>
      <w:r>
        <w:t>github</w:t>
      </w:r>
      <w:proofErr w:type="spellEnd"/>
      <w:r>
        <w:t xml:space="preserve"> assignment directory should have the documentation and the text file with </w:t>
      </w:r>
      <w:proofErr w:type="spellStart"/>
      <w:r>
        <w:t>youtube</w:t>
      </w:r>
      <w:proofErr w:type="spellEnd"/>
      <w:r>
        <w:t xml:space="preserve"> video links. </w:t>
      </w:r>
    </w:p>
    <w:p w14:paraId="3C860673" w14:textId="30BD0120" w:rsidR="00955CE0" w:rsidRDefault="00955CE0" w:rsidP="00955CE0">
      <w:pPr>
        <w:numPr>
          <w:ilvl w:val="0"/>
          <w:numId w:val="1"/>
        </w:numPr>
        <w:suppressAutoHyphens/>
        <w:spacing w:before="120" w:after="60"/>
      </w:pPr>
      <w:r>
        <w:t xml:space="preserve">Organize your </w:t>
      </w:r>
      <w:proofErr w:type="spellStart"/>
      <w:r>
        <w:t>youtube</w:t>
      </w:r>
      <w:proofErr w:type="spellEnd"/>
      <w:r>
        <w:t xml:space="preserve"> videos as playlist under the name “</w:t>
      </w:r>
      <w:r w:rsidR="00217FC1">
        <w:t>EMBSEC&amp;ML</w:t>
      </w:r>
      <w:r>
        <w:t xml:space="preserve">”. The playlist should have the video sequence arranged as submission or due dates. </w:t>
      </w:r>
    </w:p>
    <w:p w14:paraId="7CB236A7" w14:textId="77777777" w:rsidR="005C17FC" w:rsidRDefault="005C17FC" w:rsidP="00955CE0">
      <w:pPr>
        <w:numPr>
          <w:ilvl w:val="0"/>
          <w:numId w:val="1"/>
        </w:numPr>
        <w:suppressAutoHyphens/>
        <w:spacing w:before="120" w:after="60"/>
      </w:pPr>
      <w:r>
        <w:t xml:space="preserve">Only submit pdf documents. Do not forget to upload this document in the </w:t>
      </w:r>
      <w:proofErr w:type="spellStart"/>
      <w:r>
        <w:t>github</w:t>
      </w:r>
      <w:proofErr w:type="spellEnd"/>
      <w:r>
        <w:t xml:space="preserve"> repository and in the canvas submission portal. </w:t>
      </w:r>
    </w:p>
    <w:p w14:paraId="411D347C" w14:textId="259F4E44" w:rsidR="009156AE" w:rsidRDefault="009156AE" w:rsidP="009156AE">
      <w:pPr>
        <w:ind w:firstLine="720"/>
      </w:pPr>
      <w:r>
        <w:t>Declaration</w:t>
      </w:r>
    </w:p>
    <w:p w14:paraId="187349BF" w14:textId="77777777" w:rsidR="009156AE" w:rsidRPr="00D65948" w:rsidRDefault="009156AE" w:rsidP="009156AE">
      <w:pPr>
        <w:pStyle w:val="ListParagraph"/>
        <w:autoSpaceDE w:val="0"/>
        <w:autoSpaceDN w:val="0"/>
        <w:adjustRightInd w:val="0"/>
      </w:pPr>
      <w:r>
        <w:t xml:space="preserve">I understand the </w:t>
      </w:r>
      <w:r w:rsidRPr="00D65948">
        <w:t>Student Academic Misconduct Policy - http://studentconduct.unlv.edu/misconduct/policy.html</w:t>
      </w:r>
    </w:p>
    <w:p w14:paraId="6560C171" w14:textId="77777777" w:rsidR="009156AE" w:rsidRPr="00D65948" w:rsidRDefault="009156AE" w:rsidP="009156AE">
      <w:pPr>
        <w:autoSpaceDE w:val="0"/>
        <w:autoSpaceDN w:val="0"/>
        <w:adjustRightInd w:val="0"/>
      </w:pPr>
    </w:p>
    <w:p w14:paraId="4BE9F94C" w14:textId="77777777" w:rsidR="009156AE" w:rsidRPr="00D65948" w:rsidRDefault="009156AE" w:rsidP="009156AE">
      <w:pPr>
        <w:pStyle w:val="ListParagraph"/>
        <w:autoSpaceDE w:val="0"/>
        <w:autoSpaceDN w:val="0"/>
        <w:adjustRightInd w:val="0"/>
        <w:jc w:val="right"/>
      </w:pPr>
      <w:r w:rsidRPr="00D65948">
        <w:t>“This assignment submission is my own, original work”.</w:t>
      </w:r>
    </w:p>
    <w:p w14:paraId="6A0DAC01" w14:textId="07C5A095" w:rsidR="009156AE" w:rsidRPr="00955CE0" w:rsidRDefault="003D3DA6" w:rsidP="009156AE">
      <w:pPr>
        <w:pStyle w:val="ListParagraph"/>
        <w:jc w:val="right"/>
      </w:pPr>
      <w:r>
        <w:lastRenderedPageBreak/>
        <w:t>Carlos Funes</w:t>
      </w:r>
    </w:p>
    <w:p w14:paraId="4C2D1BDE" w14:textId="77777777" w:rsidR="00DC78D8" w:rsidRDefault="00DC78D8" w:rsidP="008844D8">
      <w:pPr>
        <w:rPr>
          <w:b/>
          <w:bCs/>
          <w:sz w:val="28"/>
          <w:szCs w:val="28"/>
        </w:rPr>
      </w:pPr>
      <w:r>
        <w:rPr>
          <w:b/>
          <w:bCs/>
          <w:sz w:val="28"/>
          <w:szCs w:val="28"/>
        </w:rPr>
        <w:t>Report Content:</w:t>
      </w:r>
    </w:p>
    <w:p w14:paraId="181A5EA4" w14:textId="77777777" w:rsidR="00DC78D8" w:rsidRDefault="00DC78D8" w:rsidP="008844D8"/>
    <w:p w14:paraId="6E5B3789" w14:textId="5B61D9D1" w:rsidR="00DC78D8" w:rsidRDefault="00FE3C0C" w:rsidP="008844D8">
      <w:r w:rsidRPr="00FE3C0C">
        <w:rPr>
          <w:rFonts w:ascii="Calibri" w:hAnsi="Calibri" w:cs="Calibri"/>
        </w:rPr>
        <w:t>Each report should contain the content outlined below. These items serve as general guidelines; the specific content required will depend on the objectives and outcomes to be demonstrated in each assignment</w:t>
      </w:r>
      <w:r w:rsidR="00D36225">
        <w:t xml:space="preserve">. </w:t>
      </w:r>
    </w:p>
    <w:p w14:paraId="1A68FD8A" w14:textId="77777777" w:rsidR="00D36225" w:rsidRPr="00DC78D8" w:rsidRDefault="00D36225" w:rsidP="008844D8"/>
    <w:p w14:paraId="3B7184FF" w14:textId="249F8FD1" w:rsidR="006F28AF" w:rsidRDefault="006F28AF" w:rsidP="00DC78D8">
      <w:pPr>
        <w:pStyle w:val="ListParagraph"/>
        <w:numPr>
          <w:ilvl w:val="0"/>
          <w:numId w:val="4"/>
        </w:numPr>
      </w:pPr>
      <w:r>
        <w:t xml:space="preserve">Abstract: </w:t>
      </w:r>
      <w:r w:rsidR="005D66D1" w:rsidRPr="005D66D1">
        <w:rPr>
          <w:rFonts w:ascii="Calibri" w:hAnsi="Calibri" w:cs="Calibri"/>
        </w:rPr>
        <w:t>In one short paragraph, state the goal of the design assignment, summarize what was achieved, and briefly describe the approach used to achieve it</w:t>
      </w:r>
      <w:r>
        <w:t>.</w:t>
      </w:r>
    </w:p>
    <w:p w14:paraId="015B84D8" w14:textId="44D83D21" w:rsidR="00E361BE" w:rsidRDefault="00D36225" w:rsidP="00DC78D8">
      <w:pPr>
        <w:pStyle w:val="ListParagraph"/>
        <w:numPr>
          <w:ilvl w:val="0"/>
          <w:numId w:val="4"/>
        </w:numPr>
      </w:pPr>
      <w:r>
        <w:t>Schematics</w:t>
      </w:r>
      <w:r w:rsidR="005D66D1" w:rsidRPr="005D66D1">
        <w:rPr>
          <w:rFonts w:ascii="Calibri" w:hAnsi="Calibri" w:cs="Calibri"/>
        </w:rPr>
        <w:t>: Provide a complete schematic or wiring diagram of the hardware setup. Label every pin, port, and peripheral used, and describe the function of each connection</w:t>
      </w:r>
      <w:r w:rsidR="008F0E3F">
        <w:t>.</w:t>
      </w:r>
    </w:p>
    <w:p w14:paraId="6B15CFF1" w14:textId="48A0478E" w:rsidR="008F0E3F" w:rsidRDefault="005D66D1" w:rsidP="00DC78D8">
      <w:pPr>
        <w:pStyle w:val="ListParagraph"/>
        <w:numPr>
          <w:ilvl w:val="0"/>
          <w:numId w:val="4"/>
        </w:numPr>
      </w:pPr>
      <w:r w:rsidRPr="005D66D1">
        <w:rPr>
          <w:rFonts w:ascii="Calibri" w:hAnsi="Calibri" w:cs="Calibri"/>
        </w:rPr>
        <w:t>Task results: For each sub-goal or task, describe the experimental setup, present the data collected, visualize the data (plots, tables, or screenshots), and analyze the results. Comment on the outcome, state what was achieved, and document any issues or shortcomings encountered</w:t>
      </w:r>
      <w:r w:rsidR="00355B5D">
        <w:t>.</w:t>
      </w:r>
    </w:p>
    <w:p w14:paraId="48A9E500" w14:textId="26FD07D2" w:rsidR="003C5002" w:rsidRDefault="005D66D1" w:rsidP="003C5002">
      <w:pPr>
        <w:pStyle w:val="ListParagraph"/>
        <w:numPr>
          <w:ilvl w:val="0"/>
          <w:numId w:val="4"/>
        </w:numPr>
      </w:pPr>
      <w:r w:rsidRPr="005D66D1">
        <w:rPr>
          <w:rFonts w:ascii="Calibri" w:hAnsi="Calibri" w:cs="Calibri"/>
        </w:rPr>
        <w:t>Dependent tasks: When a sub-goal or task builds on a previous one, include the same items listed above (setup, data, visualizations, analysis, and outcome). In addition, explicitly compare the results with the previous task, explain what changed or improved, and document any issues or shortcomings encountered.</w:t>
      </w:r>
    </w:p>
    <w:p w14:paraId="7BCAC9B0" w14:textId="77777777" w:rsidR="00860A83" w:rsidRPr="00860A83" w:rsidRDefault="00860A83" w:rsidP="005957BA">
      <w:pPr>
        <w:pStyle w:val="ListParagraph"/>
        <w:numPr>
          <w:ilvl w:val="0"/>
          <w:numId w:val="4"/>
        </w:numPr>
        <w:rPr>
          <w:rFonts w:ascii="Calibri" w:hAnsi="Calibri" w:cs="Calibri"/>
        </w:rPr>
      </w:pPr>
      <w:r w:rsidRPr="00860A83">
        <w:rPr>
          <w:rFonts w:ascii="Calibri" w:hAnsi="Calibri" w:cs="Calibri"/>
        </w:rPr>
        <w:t>Conclusion: Summarize the overall design assignment, including what was achieved, the key issues or shortcomings, and possible improvements or next steps.</w:t>
      </w:r>
    </w:p>
    <w:p w14:paraId="446177C8" w14:textId="2EE6D724" w:rsidR="005957BA" w:rsidRDefault="00860A83" w:rsidP="005957BA">
      <w:pPr>
        <w:pStyle w:val="ListParagraph"/>
        <w:numPr>
          <w:ilvl w:val="0"/>
          <w:numId w:val="4"/>
        </w:numPr>
      </w:pPr>
      <w:r w:rsidRPr="00860A83">
        <w:rPr>
          <w:rFonts w:ascii="Calibri" w:hAnsi="Calibri" w:cs="Calibri"/>
        </w:rPr>
        <w:t>References: List any datasheets, documentation, libraries, code sources, or other external resources used</w:t>
      </w:r>
      <w:r w:rsidR="005957BA">
        <w:t>.</w:t>
      </w:r>
    </w:p>
    <w:p w14:paraId="0CE44375" w14:textId="77777777" w:rsidR="003D3DA6" w:rsidRDefault="003D3DA6" w:rsidP="003D3DA6"/>
    <w:p w14:paraId="480E3364" w14:textId="77777777" w:rsidR="003D3DA6" w:rsidRPr="003D3DA6" w:rsidRDefault="003D3DA6" w:rsidP="007D649B">
      <w:pPr>
        <w:jc w:val="center"/>
        <w:rPr>
          <w:lang w:val="en"/>
        </w:rPr>
      </w:pPr>
      <w:r w:rsidRPr="003D3DA6">
        <w:rPr>
          <w:b/>
          <w:bCs/>
          <w:lang w:val="en"/>
        </w:rPr>
        <w:t>Design Assignment 1 Report</w:t>
      </w:r>
    </w:p>
    <w:p w14:paraId="63D66DF3" w14:textId="77777777" w:rsidR="003D3DA6" w:rsidRPr="003D3DA6" w:rsidRDefault="003D3DA6" w:rsidP="007D649B">
      <w:pPr>
        <w:jc w:val="center"/>
        <w:rPr>
          <w:lang w:val="en"/>
        </w:rPr>
      </w:pPr>
      <w:r w:rsidRPr="003D3DA6">
        <w:rPr>
          <w:b/>
          <w:bCs/>
          <w:lang w:val="en"/>
        </w:rPr>
        <w:t>High-Speed IMU and Magnetometer Data Acquisition, Calibration, Orientation, and Visualization</w:t>
      </w:r>
    </w:p>
    <w:p w14:paraId="3444EF53" w14:textId="77777777" w:rsidR="003D3DA6" w:rsidRDefault="003D3DA6" w:rsidP="007D649B">
      <w:pPr>
        <w:jc w:val="center"/>
        <w:rPr>
          <w:lang w:val="en"/>
        </w:rPr>
      </w:pPr>
      <w:r w:rsidRPr="003D3DA6">
        <w:rPr>
          <w:lang w:val="en"/>
        </w:rPr>
        <w:t>STM32F401RE-NUCLEO + X-NUCLEO-IKS4A1</w:t>
      </w:r>
      <w:r w:rsidRPr="003D3DA6">
        <w:rPr>
          <w:lang w:val="en"/>
        </w:rPr>
        <w:br/>
        <w:t>LSM6DSV16X IMU + LIS2MDL Magnetometer</w:t>
      </w:r>
    </w:p>
    <w:p w14:paraId="3D1F6B87" w14:textId="77777777" w:rsidR="007D649B" w:rsidRPr="003D3DA6" w:rsidRDefault="007D649B" w:rsidP="007D649B">
      <w:pPr>
        <w:jc w:val="center"/>
        <w:rPr>
          <w:lang w:val="en"/>
        </w:rPr>
      </w:pPr>
    </w:p>
    <w:p w14:paraId="539E1A25" w14:textId="77777777" w:rsidR="003D3DA6" w:rsidRPr="003D3DA6" w:rsidRDefault="003D3DA6" w:rsidP="007D649B">
      <w:pPr>
        <w:jc w:val="center"/>
        <w:rPr>
          <w:b/>
          <w:bCs/>
          <w:lang w:val="en"/>
        </w:rPr>
      </w:pPr>
      <w:r w:rsidRPr="003D3DA6">
        <w:rPr>
          <w:b/>
          <w:bCs/>
          <w:lang w:val="en"/>
        </w:rPr>
        <w:t>1. Abstract</w:t>
      </w:r>
    </w:p>
    <w:p w14:paraId="735DD2DB" w14:textId="77777777" w:rsidR="003D3DA6" w:rsidRDefault="003D3DA6" w:rsidP="003D3DA6">
      <w:pPr>
        <w:rPr>
          <w:lang w:val="en"/>
        </w:rPr>
      </w:pPr>
      <w:r w:rsidRPr="003D3DA6">
        <w:rPr>
          <w:lang w:val="en"/>
        </w:rPr>
        <w:t xml:space="preserve">The objective of Design Assignment 1 was to develop a high-speed sensor data acquisition and processing system using the STM32F401RE-NUCLEO board with the LSM6DSV16X accelerometer and gyroscope and the LIS2MDL magnetometer for use in human activity recognition (HAR). The system was configured to acquire measurements through I2C, perform manual calibration to acquire the scale and bias. Also to estimate roll, pitch, and yaw using sensor fusion, stabilize the true measurements through normalization and the complementary filter, calculate </w:t>
      </w:r>
      <w:proofErr w:type="spellStart"/>
      <w:r w:rsidRPr="003D3DA6">
        <w:rPr>
          <w:lang w:val="en"/>
        </w:rPr>
        <w:t>euler</w:t>
      </w:r>
      <w:proofErr w:type="spellEnd"/>
      <w:r w:rsidRPr="003D3DA6">
        <w:rPr>
          <w:lang w:val="en"/>
        </w:rPr>
        <w:t xml:space="preserve"> angles and quaternion orientation values, and transmit the processed information as CSV data through UART. A data-ready interrupt from the IMU was used to support high-speed acquisition, with a polling fallback implemented for reliability. A Python graphical user interface was also developed to receive, record, and visualize the accelerometer, gyroscope, magnetometer, </w:t>
      </w:r>
      <w:proofErr w:type="spellStart"/>
      <w:r w:rsidRPr="003D3DA6">
        <w:rPr>
          <w:lang w:val="en"/>
        </w:rPr>
        <w:t>euler</w:t>
      </w:r>
      <w:proofErr w:type="spellEnd"/>
      <w:r w:rsidRPr="003D3DA6">
        <w:rPr>
          <w:lang w:val="en"/>
        </w:rPr>
        <w:t xml:space="preserve"> and orientation measurements in real time.</w:t>
      </w:r>
    </w:p>
    <w:p w14:paraId="02E2C924" w14:textId="77777777" w:rsidR="007D649B" w:rsidRDefault="007D649B" w:rsidP="003D3DA6">
      <w:pPr>
        <w:rPr>
          <w:lang w:val="en"/>
        </w:rPr>
      </w:pPr>
    </w:p>
    <w:p w14:paraId="4B2F5173" w14:textId="77777777" w:rsidR="007D649B" w:rsidRPr="003D3DA6" w:rsidRDefault="007D649B" w:rsidP="003D3DA6">
      <w:pPr>
        <w:rPr>
          <w:lang w:val="en"/>
        </w:rPr>
      </w:pPr>
    </w:p>
    <w:p w14:paraId="716F1E75" w14:textId="77777777" w:rsidR="003D3DA6" w:rsidRDefault="003D3DA6" w:rsidP="007D649B">
      <w:pPr>
        <w:jc w:val="center"/>
        <w:rPr>
          <w:b/>
          <w:bCs/>
          <w:lang w:val="en"/>
        </w:rPr>
      </w:pPr>
      <w:r w:rsidRPr="003D3DA6">
        <w:rPr>
          <w:b/>
          <w:bCs/>
          <w:lang w:val="en"/>
        </w:rPr>
        <w:t>2. Schematics</w:t>
      </w:r>
    </w:p>
    <w:p w14:paraId="45EABC4C" w14:textId="77777777" w:rsidR="007D649B" w:rsidRPr="003D3DA6" w:rsidRDefault="007D649B" w:rsidP="003D3DA6">
      <w:pPr>
        <w:rPr>
          <w:b/>
          <w:bCs/>
          <w:lang w:val="en"/>
        </w:rPr>
      </w:pPr>
    </w:p>
    <w:p w14:paraId="4EF054EE" w14:textId="77777777" w:rsidR="003D3DA6" w:rsidRPr="003D3DA6" w:rsidRDefault="003D3DA6" w:rsidP="003D3DA6">
      <w:pPr>
        <w:rPr>
          <w:lang w:val="en"/>
        </w:rPr>
      </w:pPr>
      <w:r w:rsidRPr="003D3DA6">
        <w:rPr>
          <w:lang w:val="en"/>
        </w:rPr>
        <w:t>The hardware consists of an STM32F401RE-NUCLEO development board with the X-NUCLEO-IKS4A1 motion-sensor expansion board. The LSM6DSV16X six-axis IMU and LIS2MDL three-axis magnetometer communicate with the STM32 through I2C1. The IMU data-ready signal is routed to PB5 and configured as a rising-edge external interrupt. USART2 provides serial communication to the PC through the NUCLEO virtual COM port, and TIM2 provides the time base used for sample-to-sample integration.</w:t>
      </w:r>
    </w:p>
    <w:tbl>
      <w:tblPr>
        <w:tblW w:w="9360" w:type="dxa"/>
        <w:jc w:val="center"/>
        <w:tblLayout w:type="fixed"/>
        <w:tblLook w:val="0400" w:firstRow="0" w:lastRow="0" w:firstColumn="0" w:lastColumn="0" w:noHBand="0" w:noVBand="1"/>
      </w:tblPr>
      <w:tblGrid>
        <w:gridCol w:w="2340"/>
        <w:gridCol w:w="2340"/>
        <w:gridCol w:w="2340"/>
        <w:gridCol w:w="2340"/>
      </w:tblGrid>
      <w:tr w:rsidR="003D3DA6" w:rsidRPr="003D3DA6" w14:paraId="5109220E" w14:textId="77777777" w:rsidTr="005F230D">
        <w:trPr>
          <w:jc w:val="center"/>
        </w:trPr>
        <w:tc>
          <w:tcPr>
            <w:tcW w:w="2340" w:type="dxa"/>
            <w:shd w:val="clear" w:color="auto" w:fill="D9EAF7"/>
            <w:vAlign w:val="center"/>
          </w:tcPr>
          <w:p w14:paraId="74F713FC" w14:textId="77777777" w:rsidR="003D3DA6" w:rsidRPr="003D3DA6" w:rsidRDefault="003D3DA6" w:rsidP="003D3DA6">
            <w:pPr>
              <w:rPr>
                <w:lang w:val="en"/>
              </w:rPr>
            </w:pPr>
            <w:r w:rsidRPr="003D3DA6">
              <w:rPr>
                <w:b/>
                <w:bCs/>
                <w:lang w:val="en"/>
              </w:rPr>
              <w:t>Connection / Peripheral</w:t>
            </w:r>
          </w:p>
        </w:tc>
        <w:tc>
          <w:tcPr>
            <w:tcW w:w="2340" w:type="dxa"/>
            <w:shd w:val="clear" w:color="auto" w:fill="D9EAF7"/>
            <w:vAlign w:val="center"/>
          </w:tcPr>
          <w:p w14:paraId="45C6AF78" w14:textId="77777777" w:rsidR="003D3DA6" w:rsidRPr="003D3DA6" w:rsidRDefault="003D3DA6" w:rsidP="003D3DA6">
            <w:pPr>
              <w:rPr>
                <w:lang w:val="en"/>
              </w:rPr>
            </w:pPr>
            <w:r w:rsidRPr="003D3DA6">
              <w:rPr>
                <w:b/>
                <w:bCs/>
                <w:lang w:val="en"/>
              </w:rPr>
              <w:t>MCU / Interface</w:t>
            </w:r>
          </w:p>
        </w:tc>
        <w:tc>
          <w:tcPr>
            <w:tcW w:w="2340" w:type="dxa"/>
            <w:shd w:val="clear" w:color="auto" w:fill="D9EAF7"/>
            <w:vAlign w:val="center"/>
          </w:tcPr>
          <w:p w14:paraId="7246716C" w14:textId="77777777" w:rsidR="003D3DA6" w:rsidRPr="003D3DA6" w:rsidRDefault="003D3DA6" w:rsidP="003D3DA6">
            <w:pPr>
              <w:rPr>
                <w:lang w:val="en"/>
              </w:rPr>
            </w:pPr>
            <w:r w:rsidRPr="003D3DA6">
              <w:rPr>
                <w:b/>
                <w:bCs/>
                <w:lang w:val="en"/>
              </w:rPr>
              <w:t>Device / Signal</w:t>
            </w:r>
          </w:p>
        </w:tc>
        <w:tc>
          <w:tcPr>
            <w:tcW w:w="2340" w:type="dxa"/>
            <w:shd w:val="clear" w:color="auto" w:fill="D9EAF7"/>
            <w:vAlign w:val="center"/>
          </w:tcPr>
          <w:p w14:paraId="137A2C7B" w14:textId="77777777" w:rsidR="003D3DA6" w:rsidRPr="003D3DA6" w:rsidRDefault="003D3DA6" w:rsidP="003D3DA6">
            <w:pPr>
              <w:rPr>
                <w:lang w:val="en"/>
              </w:rPr>
            </w:pPr>
            <w:r w:rsidRPr="003D3DA6">
              <w:rPr>
                <w:b/>
                <w:bCs/>
                <w:lang w:val="en"/>
              </w:rPr>
              <w:t>Purpose</w:t>
            </w:r>
          </w:p>
        </w:tc>
      </w:tr>
      <w:tr w:rsidR="003D3DA6" w:rsidRPr="003D3DA6" w14:paraId="3296942C" w14:textId="77777777" w:rsidTr="005F230D">
        <w:trPr>
          <w:jc w:val="center"/>
        </w:trPr>
        <w:tc>
          <w:tcPr>
            <w:tcW w:w="2340" w:type="dxa"/>
          </w:tcPr>
          <w:p w14:paraId="666C55D7" w14:textId="77777777" w:rsidR="003D3DA6" w:rsidRPr="003D3DA6" w:rsidRDefault="003D3DA6" w:rsidP="003D3DA6">
            <w:pPr>
              <w:rPr>
                <w:lang w:val="en"/>
              </w:rPr>
            </w:pPr>
            <w:r w:rsidRPr="003D3DA6">
              <w:rPr>
                <w:lang w:val="en"/>
              </w:rPr>
              <w:t>I2C1</w:t>
            </w:r>
          </w:p>
        </w:tc>
        <w:tc>
          <w:tcPr>
            <w:tcW w:w="2340" w:type="dxa"/>
          </w:tcPr>
          <w:p w14:paraId="65260261" w14:textId="77777777" w:rsidR="003D3DA6" w:rsidRPr="003D3DA6" w:rsidRDefault="003D3DA6" w:rsidP="003D3DA6">
            <w:pPr>
              <w:rPr>
                <w:lang w:val="en"/>
              </w:rPr>
            </w:pPr>
            <w:r w:rsidRPr="003D3DA6">
              <w:rPr>
                <w:lang w:val="en"/>
              </w:rPr>
              <w:t>400 kHz</w:t>
            </w:r>
          </w:p>
        </w:tc>
        <w:tc>
          <w:tcPr>
            <w:tcW w:w="2340" w:type="dxa"/>
          </w:tcPr>
          <w:p w14:paraId="7E3624F1" w14:textId="77777777" w:rsidR="003D3DA6" w:rsidRPr="003D3DA6" w:rsidRDefault="003D3DA6" w:rsidP="003D3DA6">
            <w:pPr>
              <w:rPr>
                <w:lang w:val="en"/>
              </w:rPr>
            </w:pPr>
            <w:r w:rsidRPr="003D3DA6">
              <w:rPr>
                <w:lang w:val="en"/>
              </w:rPr>
              <w:t>LSM6DSV16X, LIS2MDL</w:t>
            </w:r>
          </w:p>
        </w:tc>
        <w:tc>
          <w:tcPr>
            <w:tcW w:w="2340" w:type="dxa"/>
          </w:tcPr>
          <w:p w14:paraId="7E342C5B" w14:textId="77777777" w:rsidR="003D3DA6" w:rsidRPr="003D3DA6" w:rsidRDefault="003D3DA6" w:rsidP="003D3DA6">
            <w:pPr>
              <w:rPr>
                <w:lang w:val="en"/>
              </w:rPr>
            </w:pPr>
            <w:r w:rsidRPr="003D3DA6">
              <w:rPr>
                <w:lang w:val="en"/>
              </w:rPr>
              <w:t>Sensor configuration and data reads</w:t>
            </w:r>
          </w:p>
        </w:tc>
      </w:tr>
      <w:tr w:rsidR="003D3DA6" w:rsidRPr="003D3DA6" w14:paraId="3DCEC340" w14:textId="77777777" w:rsidTr="005F230D">
        <w:trPr>
          <w:jc w:val="center"/>
        </w:trPr>
        <w:tc>
          <w:tcPr>
            <w:tcW w:w="2340" w:type="dxa"/>
          </w:tcPr>
          <w:p w14:paraId="55BF323A" w14:textId="77777777" w:rsidR="003D3DA6" w:rsidRPr="003D3DA6" w:rsidRDefault="003D3DA6" w:rsidP="003D3DA6">
            <w:pPr>
              <w:rPr>
                <w:lang w:val="en"/>
              </w:rPr>
            </w:pPr>
            <w:r w:rsidRPr="003D3DA6">
              <w:rPr>
                <w:lang w:val="en"/>
              </w:rPr>
              <w:t>IMU INT1</w:t>
            </w:r>
          </w:p>
        </w:tc>
        <w:tc>
          <w:tcPr>
            <w:tcW w:w="2340" w:type="dxa"/>
          </w:tcPr>
          <w:p w14:paraId="22F6B789" w14:textId="77777777" w:rsidR="003D3DA6" w:rsidRPr="003D3DA6" w:rsidRDefault="003D3DA6" w:rsidP="003D3DA6">
            <w:pPr>
              <w:rPr>
                <w:lang w:val="en"/>
              </w:rPr>
            </w:pPr>
            <w:r w:rsidRPr="003D3DA6">
              <w:rPr>
                <w:lang w:val="en"/>
              </w:rPr>
              <w:t>PB5 / EXTI5</w:t>
            </w:r>
          </w:p>
        </w:tc>
        <w:tc>
          <w:tcPr>
            <w:tcW w:w="2340" w:type="dxa"/>
          </w:tcPr>
          <w:p w14:paraId="6DEBBBCA" w14:textId="77777777" w:rsidR="003D3DA6" w:rsidRPr="003D3DA6" w:rsidRDefault="003D3DA6" w:rsidP="003D3DA6">
            <w:pPr>
              <w:rPr>
                <w:lang w:val="en"/>
              </w:rPr>
            </w:pPr>
            <w:r w:rsidRPr="003D3DA6">
              <w:rPr>
                <w:lang w:val="en"/>
              </w:rPr>
              <w:t>LSM6DSV16X INT1</w:t>
            </w:r>
          </w:p>
        </w:tc>
        <w:tc>
          <w:tcPr>
            <w:tcW w:w="2340" w:type="dxa"/>
          </w:tcPr>
          <w:p w14:paraId="079016FE" w14:textId="77777777" w:rsidR="003D3DA6" w:rsidRPr="003D3DA6" w:rsidRDefault="003D3DA6" w:rsidP="003D3DA6">
            <w:pPr>
              <w:rPr>
                <w:lang w:val="en"/>
              </w:rPr>
            </w:pPr>
            <w:r w:rsidRPr="003D3DA6">
              <w:rPr>
                <w:lang w:val="en"/>
              </w:rPr>
              <w:t>Signals new accelerometer/gyroscope data</w:t>
            </w:r>
          </w:p>
        </w:tc>
      </w:tr>
      <w:tr w:rsidR="003D3DA6" w:rsidRPr="003D3DA6" w14:paraId="048B8DE3" w14:textId="77777777" w:rsidTr="005F230D">
        <w:trPr>
          <w:jc w:val="center"/>
        </w:trPr>
        <w:tc>
          <w:tcPr>
            <w:tcW w:w="2340" w:type="dxa"/>
          </w:tcPr>
          <w:p w14:paraId="402531D6" w14:textId="77777777" w:rsidR="003D3DA6" w:rsidRPr="003D3DA6" w:rsidRDefault="003D3DA6" w:rsidP="003D3DA6">
            <w:pPr>
              <w:rPr>
                <w:lang w:val="en"/>
              </w:rPr>
            </w:pPr>
            <w:r w:rsidRPr="003D3DA6">
              <w:rPr>
                <w:lang w:val="en"/>
              </w:rPr>
              <w:t>USART2</w:t>
            </w:r>
          </w:p>
        </w:tc>
        <w:tc>
          <w:tcPr>
            <w:tcW w:w="2340" w:type="dxa"/>
          </w:tcPr>
          <w:p w14:paraId="6DF5B26F" w14:textId="77777777" w:rsidR="003D3DA6" w:rsidRPr="003D3DA6" w:rsidRDefault="003D3DA6" w:rsidP="003D3DA6">
            <w:pPr>
              <w:rPr>
                <w:lang w:val="en"/>
              </w:rPr>
            </w:pPr>
            <w:r w:rsidRPr="003D3DA6">
              <w:rPr>
                <w:lang w:val="en"/>
              </w:rPr>
              <w:t>921600 baud, 8N1</w:t>
            </w:r>
          </w:p>
        </w:tc>
        <w:tc>
          <w:tcPr>
            <w:tcW w:w="2340" w:type="dxa"/>
          </w:tcPr>
          <w:p w14:paraId="05CB4869" w14:textId="77777777" w:rsidR="003D3DA6" w:rsidRPr="003D3DA6" w:rsidRDefault="003D3DA6" w:rsidP="003D3DA6">
            <w:pPr>
              <w:rPr>
                <w:lang w:val="en"/>
              </w:rPr>
            </w:pPr>
            <w:r w:rsidRPr="003D3DA6">
              <w:rPr>
                <w:lang w:val="en"/>
              </w:rPr>
              <w:t>PC virtual COM port</w:t>
            </w:r>
          </w:p>
        </w:tc>
        <w:tc>
          <w:tcPr>
            <w:tcW w:w="2340" w:type="dxa"/>
          </w:tcPr>
          <w:p w14:paraId="62A58FD3" w14:textId="77777777" w:rsidR="003D3DA6" w:rsidRPr="003D3DA6" w:rsidRDefault="003D3DA6" w:rsidP="003D3DA6">
            <w:pPr>
              <w:rPr>
                <w:lang w:val="en"/>
              </w:rPr>
            </w:pPr>
            <w:r w:rsidRPr="003D3DA6">
              <w:rPr>
                <w:lang w:val="en"/>
              </w:rPr>
              <w:t>High-speed CSV transmission</w:t>
            </w:r>
          </w:p>
        </w:tc>
      </w:tr>
      <w:tr w:rsidR="003D3DA6" w:rsidRPr="003D3DA6" w14:paraId="525CF6B5" w14:textId="77777777" w:rsidTr="005F230D">
        <w:trPr>
          <w:jc w:val="center"/>
        </w:trPr>
        <w:tc>
          <w:tcPr>
            <w:tcW w:w="2340" w:type="dxa"/>
          </w:tcPr>
          <w:p w14:paraId="78CEF715" w14:textId="77777777" w:rsidR="003D3DA6" w:rsidRPr="003D3DA6" w:rsidRDefault="003D3DA6" w:rsidP="003D3DA6">
            <w:pPr>
              <w:rPr>
                <w:lang w:val="en"/>
              </w:rPr>
            </w:pPr>
            <w:r w:rsidRPr="003D3DA6">
              <w:rPr>
                <w:lang w:val="en"/>
              </w:rPr>
              <w:t>TIM2</w:t>
            </w:r>
          </w:p>
        </w:tc>
        <w:tc>
          <w:tcPr>
            <w:tcW w:w="2340" w:type="dxa"/>
          </w:tcPr>
          <w:p w14:paraId="36E9D49E" w14:textId="77777777" w:rsidR="003D3DA6" w:rsidRPr="003D3DA6" w:rsidRDefault="003D3DA6" w:rsidP="003D3DA6">
            <w:pPr>
              <w:rPr>
                <w:lang w:val="en"/>
              </w:rPr>
            </w:pPr>
            <w:r w:rsidRPr="003D3DA6">
              <w:rPr>
                <w:lang w:val="en"/>
              </w:rPr>
              <w:t>1 us timer tick</w:t>
            </w:r>
          </w:p>
        </w:tc>
        <w:tc>
          <w:tcPr>
            <w:tcW w:w="2340" w:type="dxa"/>
          </w:tcPr>
          <w:p w14:paraId="438E9222" w14:textId="77777777" w:rsidR="003D3DA6" w:rsidRPr="003D3DA6" w:rsidRDefault="003D3DA6" w:rsidP="003D3DA6">
            <w:pPr>
              <w:rPr>
                <w:lang w:val="en"/>
              </w:rPr>
            </w:pPr>
            <w:r w:rsidRPr="003D3DA6">
              <w:rPr>
                <w:lang w:val="en"/>
              </w:rPr>
              <w:t>Firmware timing</w:t>
            </w:r>
          </w:p>
        </w:tc>
        <w:tc>
          <w:tcPr>
            <w:tcW w:w="2340" w:type="dxa"/>
          </w:tcPr>
          <w:p w14:paraId="4F88E8EF" w14:textId="77777777" w:rsidR="003D3DA6" w:rsidRPr="003D3DA6" w:rsidRDefault="003D3DA6" w:rsidP="003D3DA6">
            <w:pPr>
              <w:rPr>
                <w:lang w:val="en"/>
              </w:rPr>
            </w:pPr>
            <w:r w:rsidRPr="003D3DA6">
              <w:rPr>
                <w:lang w:val="en"/>
              </w:rPr>
              <w:t>Computes dt for integration</w:t>
            </w:r>
          </w:p>
        </w:tc>
      </w:tr>
      <w:tr w:rsidR="003D3DA6" w:rsidRPr="003D3DA6" w14:paraId="3EBB9156" w14:textId="77777777" w:rsidTr="005F230D">
        <w:trPr>
          <w:jc w:val="center"/>
        </w:trPr>
        <w:tc>
          <w:tcPr>
            <w:tcW w:w="2340" w:type="dxa"/>
          </w:tcPr>
          <w:p w14:paraId="53716E72" w14:textId="77777777" w:rsidR="003D3DA6" w:rsidRPr="003D3DA6" w:rsidRDefault="003D3DA6" w:rsidP="003D3DA6">
            <w:pPr>
              <w:rPr>
                <w:lang w:val="en"/>
              </w:rPr>
            </w:pPr>
            <w:r w:rsidRPr="003D3DA6">
              <w:rPr>
                <w:lang w:val="en"/>
              </w:rPr>
              <w:t>PC13</w:t>
            </w:r>
          </w:p>
        </w:tc>
        <w:tc>
          <w:tcPr>
            <w:tcW w:w="2340" w:type="dxa"/>
          </w:tcPr>
          <w:p w14:paraId="41A6EC72" w14:textId="77777777" w:rsidR="003D3DA6" w:rsidRPr="003D3DA6" w:rsidRDefault="003D3DA6" w:rsidP="003D3DA6">
            <w:pPr>
              <w:rPr>
                <w:lang w:val="en"/>
              </w:rPr>
            </w:pPr>
            <w:r w:rsidRPr="003D3DA6">
              <w:rPr>
                <w:lang w:val="en"/>
              </w:rPr>
              <w:t>User button B1</w:t>
            </w:r>
          </w:p>
        </w:tc>
        <w:tc>
          <w:tcPr>
            <w:tcW w:w="2340" w:type="dxa"/>
          </w:tcPr>
          <w:p w14:paraId="3BC9B3DF" w14:textId="77777777" w:rsidR="003D3DA6" w:rsidRPr="003D3DA6" w:rsidRDefault="003D3DA6" w:rsidP="003D3DA6">
            <w:pPr>
              <w:rPr>
                <w:lang w:val="en"/>
              </w:rPr>
            </w:pPr>
            <w:r w:rsidRPr="003D3DA6">
              <w:rPr>
                <w:lang w:val="en"/>
              </w:rPr>
              <w:t>Calibration reset input</w:t>
            </w:r>
          </w:p>
        </w:tc>
        <w:tc>
          <w:tcPr>
            <w:tcW w:w="2340" w:type="dxa"/>
          </w:tcPr>
          <w:p w14:paraId="44063F6A" w14:textId="77777777" w:rsidR="003D3DA6" w:rsidRPr="003D3DA6" w:rsidRDefault="003D3DA6" w:rsidP="003D3DA6">
            <w:pPr>
              <w:rPr>
                <w:lang w:val="en"/>
              </w:rPr>
            </w:pPr>
            <w:r w:rsidRPr="003D3DA6">
              <w:rPr>
                <w:lang w:val="en"/>
              </w:rPr>
              <w:t>Resets calibration trackers</w:t>
            </w:r>
          </w:p>
        </w:tc>
      </w:tr>
      <w:tr w:rsidR="003D3DA6" w:rsidRPr="003D3DA6" w14:paraId="3EDEF6E5" w14:textId="77777777" w:rsidTr="005F230D">
        <w:trPr>
          <w:jc w:val="center"/>
        </w:trPr>
        <w:tc>
          <w:tcPr>
            <w:tcW w:w="2340" w:type="dxa"/>
          </w:tcPr>
          <w:p w14:paraId="3CC36330" w14:textId="77777777" w:rsidR="003D3DA6" w:rsidRPr="003D3DA6" w:rsidRDefault="003D3DA6" w:rsidP="003D3DA6">
            <w:pPr>
              <w:rPr>
                <w:lang w:val="en"/>
              </w:rPr>
            </w:pPr>
            <w:r w:rsidRPr="003D3DA6">
              <w:rPr>
                <w:lang w:val="en"/>
              </w:rPr>
              <w:t>LD2</w:t>
            </w:r>
          </w:p>
        </w:tc>
        <w:tc>
          <w:tcPr>
            <w:tcW w:w="2340" w:type="dxa"/>
          </w:tcPr>
          <w:p w14:paraId="2EC10533" w14:textId="77777777" w:rsidR="003D3DA6" w:rsidRPr="003D3DA6" w:rsidRDefault="003D3DA6" w:rsidP="003D3DA6">
            <w:pPr>
              <w:rPr>
                <w:lang w:val="en"/>
              </w:rPr>
            </w:pPr>
            <w:r w:rsidRPr="003D3DA6">
              <w:rPr>
                <w:lang w:val="en"/>
              </w:rPr>
              <w:t>On-board LED</w:t>
            </w:r>
          </w:p>
        </w:tc>
        <w:tc>
          <w:tcPr>
            <w:tcW w:w="2340" w:type="dxa"/>
          </w:tcPr>
          <w:p w14:paraId="3DF14A6C" w14:textId="77777777" w:rsidR="003D3DA6" w:rsidRPr="003D3DA6" w:rsidRDefault="003D3DA6" w:rsidP="003D3DA6">
            <w:pPr>
              <w:rPr>
                <w:lang w:val="en"/>
              </w:rPr>
            </w:pPr>
            <w:r w:rsidRPr="003D3DA6">
              <w:rPr>
                <w:lang w:val="en"/>
              </w:rPr>
              <w:t>Interrupt/error indicator</w:t>
            </w:r>
          </w:p>
        </w:tc>
        <w:tc>
          <w:tcPr>
            <w:tcW w:w="2340" w:type="dxa"/>
          </w:tcPr>
          <w:p w14:paraId="6CC0E35A" w14:textId="77777777" w:rsidR="003D3DA6" w:rsidRPr="003D3DA6" w:rsidRDefault="003D3DA6" w:rsidP="003D3DA6">
            <w:pPr>
              <w:rPr>
                <w:lang w:val="en"/>
              </w:rPr>
            </w:pPr>
            <w:r w:rsidRPr="003D3DA6">
              <w:rPr>
                <w:lang w:val="en"/>
              </w:rPr>
              <w:t>Visual interrupt and error feedback</w:t>
            </w:r>
          </w:p>
        </w:tc>
      </w:tr>
    </w:tbl>
    <w:p w14:paraId="0AB28B22" w14:textId="77777777" w:rsidR="003D3DA6" w:rsidRPr="003D3DA6" w:rsidRDefault="003D3DA6" w:rsidP="003D3DA6">
      <w:pPr>
        <w:rPr>
          <w:b/>
          <w:bCs/>
          <w:lang w:val="en"/>
        </w:rPr>
      </w:pPr>
    </w:p>
    <w:p w14:paraId="7E9045F4" w14:textId="77777777" w:rsidR="003D3DA6" w:rsidRPr="003D3DA6" w:rsidRDefault="003D3DA6" w:rsidP="003D3DA6">
      <w:pPr>
        <w:rPr>
          <w:b/>
          <w:bCs/>
          <w:lang w:val="en"/>
        </w:rPr>
      </w:pPr>
      <w:r w:rsidRPr="003D3DA6">
        <w:rPr>
          <w:b/>
          <w:bCs/>
          <w:lang w:val="en"/>
        </w:rPr>
        <w:t>Physical Hardware setup:</w:t>
      </w:r>
    </w:p>
    <w:p w14:paraId="7FD8A117" w14:textId="77777777" w:rsidR="003D3DA6" w:rsidRPr="003D3DA6" w:rsidRDefault="003D3DA6" w:rsidP="003D3DA6">
      <w:pPr>
        <w:rPr>
          <w:b/>
          <w:bCs/>
          <w:lang w:val="en"/>
        </w:rPr>
      </w:pPr>
      <w:r w:rsidRPr="003D3DA6">
        <w:rPr>
          <w:b/>
          <w:bCs/>
          <w:lang w:val="en"/>
        </w:rPr>
        <w:drawing>
          <wp:inline distT="114300" distB="114300" distL="114300" distR="114300" wp14:anchorId="2D92EEEA" wp14:editId="44E6CC6E">
            <wp:extent cx="3905573" cy="3285641"/>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924160" cy="3301277"/>
                    </a:xfrm>
                    <a:prstGeom prst="rect">
                      <a:avLst/>
                    </a:prstGeom>
                    <a:ln/>
                  </pic:spPr>
                </pic:pic>
              </a:graphicData>
            </a:graphic>
          </wp:inline>
        </w:drawing>
      </w:r>
    </w:p>
    <w:p w14:paraId="34A8EE83" w14:textId="77777777" w:rsidR="003D3DA6" w:rsidRPr="003D3DA6" w:rsidRDefault="003D3DA6" w:rsidP="003D3DA6">
      <w:pPr>
        <w:rPr>
          <w:b/>
          <w:bCs/>
          <w:lang w:val="en"/>
        </w:rPr>
      </w:pPr>
      <w:proofErr w:type="spellStart"/>
      <w:r w:rsidRPr="003D3DA6">
        <w:rPr>
          <w:b/>
          <w:bCs/>
          <w:lang w:val="en"/>
        </w:rPr>
        <w:lastRenderedPageBreak/>
        <w:t>CubeMX</w:t>
      </w:r>
      <w:proofErr w:type="spellEnd"/>
      <w:r w:rsidRPr="003D3DA6">
        <w:rPr>
          <w:b/>
          <w:bCs/>
          <w:lang w:val="en"/>
        </w:rPr>
        <w:t xml:space="preserve"> </w:t>
      </w:r>
      <w:proofErr w:type="spellStart"/>
      <w:r w:rsidRPr="003D3DA6">
        <w:rPr>
          <w:b/>
          <w:bCs/>
          <w:lang w:val="en"/>
        </w:rPr>
        <w:t>PinOut</w:t>
      </w:r>
      <w:proofErr w:type="spellEnd"/>
      <w:r w:rsidRPr="003D3DA6">
        <w:rPr>
          <w:b/>
          <w:bCs/>
          <w:lang w:val="en"/>
        </w:rPr>
        <w:t xml:space="preserve"> View</w:t>
      </w:r>
    </w:p>
    <w:p w14:paraId="4FD2D482" w14:textId="77777777" w:rsidR="003D3DA6" w:rsidRPr="003D3DA6" w:rsidRDefault="003D3DA6" w:rsidP="003D3DA6">
      <w:pPr>
        <w:rPr>
          <w:b/>
          <w:bCs/>
          <w:lang w:val="en"/>
        </w:rPr>
      </w:pPr>
      <w:r w:rsidRPr="003D3DA6">
        <w:rPr>
          <w:b/>
          <w:bCs/>
          <w:lang w:val="en"/>
        </w:rPr>
        <w:drawing>
          <wp:inline distT="0" distB="0" distL="0" distR="0" wp14:anchorId="6CDFD0F1" wp14:editId="7C6F5DF0">
            <wp:extent cx="3002243" cy="1919036"/>
            <wp:effectExtent l="0" t="0" r="8255" b="5080"/>
            <wp:docPr id="353935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30982" cy="1937406"/>
                    </a:xfrm>
                    <a:prstGeom prst="rect">
                      <a:avLst/>
                    </a:prstGeom>
                    <a:noFill/>
                    <a:ln>
                      <a:noFill/>
                    </a:ln>
                  </pic:spPr>
                </pic:pic>
              </a:graphicData>
            </a:graphic>
          </wp:inline>
        </w:drawing>
      </w:r>
    </w:p>
    <w:p w14:paraId="662F4C8D" w14:textId="77777777" w:rsidR="003D3DA6" w:rsidRPr="003D3DA6" w:rsidRDefault="003D3DA6" w:rsidP="003D3DA6">
      <w:pPr>
        <w:rPr>
          <w:b/>
          <w:bCs/>
          <w:lang w:val="en"/>
        </w:rPr>
      </w:pPr>
      <w:r w:rsidRPr="003D3DA6">
        <w:rPr>
          <w:b/>
          <w:bCs/>
          <w:lang w:val="en"/>
        </w:rPr>
        <w:drawing>
          <wp:inline distT="0" distB="0" distL="0" distR="0" wp14:anchorId="2AFC0081" wp14:editId="0AA50349">
            <wp:extent cx="2907763" cy="1864895"/>
            <wp:effectExtent l="0" t="0" r="6985" b="2540"/>
            <wp:docPr id="1234663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18827" cy="1871991"/>
                    </a:xfrm>
                    <a:prstGeom prst="rect">
                      <a:avLst/>
                    </a:prstGeom>
                    <a:noFill/>
                    <a:ln>
                      <a:noFill/>
                    </a:ln>
                  </pic:spPr>
                </pic:pic>
              </a:graphicData>
            </a:graphic>
          </wp:inline>
        </w:drawing>
      </w:r>
    </w:p>
    <w:p w14:paraId="3F98A872" w14:textId="19458D8B" w:rsidR="003D3DA6" w:rsidRPr="003D3DA6" w:rsidRDefault="007D649B" w:rsidP="003D3DA6">
      <w:pPr>
        <w:rPr>
          <w:b/>
          <w:bCs/>
          <w:lang w:val="en"/>
        </w:rPr>
      </w:pPr>
      <w:r>
        <w:rPr>
          <w:b/>
          <w:bCs/>
          <w:lang w:val="en"/>
        </w:rPr>
        <w:t>Schematic of what was used</w:t>
      </w:r>
    </w:p>
    <w:p w14:paraId="5E82F47B" w14:textId="77777777" w:rsidR="003D3DA6" w:rsidRDefault="003D3DA6" w:rsidP="003D3DA6">
      <w:pPr>
        <w:rPr>
          <w:b/>
          <w:bCs/>
          <w:lang w:val="en"/>
        </w:rPr>
      </w:pPr>
      <w:r w:rsidRPr="003D3DA6">
        <w:rPr>
          <w:b/>
          <w:bCs/>
          <w:lang w:val="en"/>
        </w:rPr>
        <w:drawing>
          <wp:inline distT="114300" distB="114300" distL="114300" distR="114300" wp14:anchorId="0726F0F9" wp14:editId="647A5708">
            <wp:extent cx="4650205" cy="3320716"/>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4656147" cy="3324959"/>
                    </a:xfrm>
                    <a:prstGeom prst="rect">
                      <a:avLst/>
                    </a:prstGeom>
                    <a:ln/>
                  </pic:spPr>
                </pic:pic>
              </a:graphicData>
            </a:graphic>
          </wp:inline>
        </w:drawing>
      </w:r>
    </w:p>
    <w:p w14:paraId="00971EE9" w14:textId="77777777" w:rsidR="007D649B" w:rsidRDefault="007D649B" w:rsidP="003D3DA6">
      <w:pPr>
        <w:rPr>
          <w:b/>
          <w:bCs/>
          <w:lang w:val="en"/>
        </w:rPr>
      </w:pPr>
    </w:p>
    <w:p w14:paraId="735CD070" w14:textId="77777777" w:rsidR="007D649B" w:rsidRDefault="007D649B" w:rsidP="003D3DA6">
      <w:pPr>
        <w:rPr>
          <w:b/>
          <w:bCs/>
          <w:lang w:val="en"/>
        </w:rPr>
      </w:pPr>
    </w:p>
    <w:p w14:paraId="26E6F99E" w14:textId="77777777" w:rsidR="007D649B" w:rsidRDefault="007D649B" w:rsidP="003D3DA6">
      <w:pPr>
        <w:rPr>
          <w:b/>
          <w:bCs/>
          <w:lang w:val="en"/>
        </w:rPr>
      </w:pPr>
    </w:p>
    <w:p w14:paraId="58D9ADEF" w14:textId="77777777" w:rsidR="007D649B" w:rsidRDefault="007D649B" w:rsidP="003D3DA6">
      <w:pPr>
        <w:rPr>
          <w:b/>
          <w:bCs/>
          <w:lang w:val="en"/>
        </w:rPr>
      </w:pPr>
    </w:p>
    <w:p w14:paraId="40ABF72E" w14:textId="77777777" w:rsidR="007D649B" w:rsidRPr="003D3DA6" w:rsidRDefault="007D649B" w:rsidP="003D3DA6">
      <w:pPr>
        <w:rPr>
          <w:b/>
          <w:bCs/>
          <w:lang w:val="en"/>
        </w:rPr>
      </w:pPr>
    </w:p>
    <w:p w14:paraId="60E9EF12" w14:textId="77777777" w:rsidR="003D3DA6" w:rsidRDefault="003D3DA6" w:rsidP="007D649B">
      <w:pPr>
        <w:jc w:val="center"/>
        <w:rPr>
          <w:b/>
          <w:bCs/>
          <w:lang w:val="en"/>
        </w:rPr>
      </w:pPr>
      <w:r w:rsidRPr="003D3DA6">
        <w:rPr>
          <w:b/>
          <w:bCs/>
          <w:lang w:val="en"/>
        </w:rPr>
        <w:t>3. Task Results</w:t>
      </w:r>
    </w:p>
    <w:p w14:paraId="537269E3" w14:textId="77777777" w:rsidR="007D649B" w:rsidRPr="003D3DA6" w:rsidRDefault="007D649B" w:rsidP="003D3DA6">
      <w:pPr>
        <w:rPr>
          <w:b/>
          <w:bCs/>
          <w:lang w:val="en"/>
        </w:rPr>
      </w:pPr>
    </w:p>
    <w:p w14:paraId="09855DF5" w14:textId="77777777" w:rsidR="003D3DA6" w:rsidRPr="003D3DA6" w:rsidRDefault="003D3DA6" w:rsidP="003D3DA6">
      <w:pPr>
        <w:rPr>
          <w:b/>
          <w:bCs/>
          <w:lang w:val="en"/>
        </w:rPr>
      </w:pPr>
      <w:r w:rsidRPr="003D3DA6">
        <w:rPr>
          <w:b/>
          <w:bCs/>
          <w:lang w:val="en"/>
        </w:rPr>
        <w:t>3.1 Sensor Configuration and Raw Data Collection</w:t>
      </w:r>
    </w:p>
    <w:p w14:paraId="5C72405E" w14:textId="77777777" w:rsidR="003D3DA6" w:rsidRPr="003D3DA6" w:rsidRDefault="003D3DA6" w:rsidP="003D3DA6">
      <w:pPr>
        <w:rPr>
          <w:lang w:val="en"/>
        </w:rPr>
      </w:pPr>
      <w:r w:rsidRPr="003D3DA6">
        <w:rPr>
          <w:lang w:val="en"/>
        </w:rPr>
        <w:t>At startup, the firmware checks the WHO_AM_I registers of both sensors before beginning acquisition. The LSM6DSV16X is expected to return 0x70 and the LIS2MDL is expected to return 0x40. The IMU is configured in high-performance mode at 240 Hz with an accelerometer range of +/-8 g and a gyroscope range of +/-2000 deg/s. Block Data Update and register auto-increment are enabled so a multi-byte read returns a coherent sample. The LIS2MDL is configured for continuous conversion at 100 Hz with temperature compensation and Block Data Update enabled. I2C1 operates at 400 kHz.</w:t>
      </w:r>
    </w:p>
    <w:p w14:paraId="261C311D" w14:textId="77777777" w:rsidR="003D3DA6" w:rsidRPr="003D3DA6" w:rsidRDefault="003D3DA6" w:rsidP="003D3DA6">
      <w:pPr>
        <w:rPr>
          <w:lang w:val="en"/>
        </w:rPr>
      </w:pPr>
      <w:r w:rsidRPr="003D3DA6">
        <w:rPr>
          <w:lang w:val="en"/>
        </w:rPr>
        <w:t>#define IMU_ODR_REG_VALUE       LSM6DSV16X_ODR_HP_240HZ</w:t>
      </w:r>
    </w:p>
    <w:p w14:paraId="2294ECA5" w14:textId="77777777" w:rsidR="003D3DA6" w:rsidRPr="003D3DA6" w:rsidRDefault="003D3DA6" w:rsidP="003D3DA6">
      <w:pPr>
        <w:rPr>
          <w:lang w:val="en"/>
        </w:rPr>
      </w:pPr>
      <w:r w:rsidRPr="003D3DA6">
        <w:rPr>
          <w:lang w:val="en"/>
        </w:rPr>
        <w:t>#define LSM6DSV16X_FS_XL_8G     0x02U</w:t>
      </w:r>
    </w:p>
    <w:p w14:paraId="464737E1" w14:textId="77777777" w:rsidR="003D3DA6" w:rsidRPr="003D3DA6" w:rsidRDefault="003D3DA6" w:rsidP="003D3DA6">
      <w:pPr>
        <w:rPr>
          <w:lang w:val="en"/>
        </w:rPr>
      </w:pPr>
      <w:r w:rsidRPr="003D3DA6">
        <w:rPr>
          <w:lang w:val="en"/>
        </w:rPr>
        <w:t>#define LSM6DSV16X_FS_G_2000DPS 0x04U</w:t>
      </w:r>
    </w:p>
    <w:p w14:paraId="35378696" w14:textId="77777777" w:rsidR="003D3DA6" w:rsidRPr="003D3DA6" w:rsidRDefault="003D3DA6" w:rsidP="003D3DA6">
      <w:pPr>
        <w:rPr>
          <w:lang w:val="en"/>
        </w:rPr>
      </w:pPr>
      <w:proofErr w:type="spellStart"/>
      <w:r w:rsidRPr="003D3DA6">
        <w:rPr>
          <w:lang w:val="en"/>
        </w:rPr>
        <w:t>IMU_WriteReg</w:t>
      </w:r>
      <w:proofErr w:type="spellEnd"/>
      <w:r w:rsidRPr="003D3DA6">
        <w:rPr>
          <w:lang w:val="en"/>
        </w:rPr>
        <w:t>(LSM6DSV16X_ADDR, LSM6DSV16X_CTRL3, 0x44);</w:t>
      </w:r>
    </w:p>
    <w:p w14:paraId="2E32E5C9" w14:textId="77777777" w:rsidR="003D3DA6" w:rsidRPr="003D3DA6" w:rsidRDefault="003D3DA6" w:rsidP="003D3DA6">
      <w:pPr>
        <w:rPr>
          <w:lang w:val="en"/>
        </w:rPr>
      </w:pPr>
      <w:proofErr w:type="spellStart"/>
      <w:r w:rsidRPr="003D3DA6">
        <w:rPr>
          <w:lang w:val="en"/>
        </w:rPr>
        <w:t>IMU_WriteReg</w:t>
      </w:r>
      <w:proofErr w:type="spellEnd"/>
      <w:r w:rsidRPr="003D3DA6">
        <w:rPr>
          <w:lang w:val="en"/>
        </w:rPr>
        <w:t>(LSM6DSV16X_ADDR, LSM6DSV16X_CTRL1_XL, IMU_ODR_REG_VALUE);</w:t>
      </w:r>
    </w:p>
    <w:p w14:paraId="71A619D2" w14:textId="77777777" w:rsidR="003D3DA6" w:rsidRPr="003D3DA6" w:rsidRDefault="003D3DA6" w:rsidP="003D3DA6">
      <w:pPr>
        <w:rPr>
          <w:lang w:val="en"/>
        </w:rPr>
      </w:pPr>
      <w:proofErr w:type="spellStart"/>
      <w:r w:rsidRPr="003D3DA6">
        <w:rPr>
          <w:lang w:val="en"/>
        </w:rPr>
        <w:t>IMU_WriteReg</w:t>
      </w:r>
      <w:proofErr w:type="spellEnd"/>
      <w:r w:rsidRPr="003D3DA6">
        <w:rPr>
          <w:lang w:val="en"/>
        </w:rPr>
        <w:t>(LSM6DSV16X_ADDR, LSM6DSV16X_CTRL2_G,  IMU_ODR_REG_VALUE);</w:t>
      </w:r>
    </w:p>
    <w:p w14:paraId="0C398A46" w14:textId="77777777" w:rsidR="003D3DA6" w:rsidRPr="003D3DA6" w:rsidRDefault="003D3DA6" w:rsidP="003D3DA6">
      <w:pPr>
        <w:rPr>
          <w:lang w:val="en"/>
        </w:rPr>
      </w:pPr>
      <w:proofErr w:type="spellStart"/>
      <w:r w:rsidRPr="003D3DA6">
        <w:rPr>
          <w:lang w:val="en"/>
        </w:rPr>
        <w:t>IMU_WriteReg</w:t>
      </w:r>
      <w:proofErr w:type="spellEnd"/>
      <w:r w:rsidRPr="003D3DA6">
        <w:rPr>
          <w:lang w:val="en"/>
        </w:rPr>
        <w:t>(LIS2MDL_ADDR, LIS2MDL_CFG_REG_A, 0x8C);</w:t>
      </w:r>
    </w:p>
    <w:p w14:paraId="167A5202" w14:textId="77777777" w:rsidR="003D3DA6" w:rsidRDefault="003D3DA6" w:rsidP="003D3DA6">
      <w:pPr>
        <w:rPr>
          <w:lang w:val="en"/>
        </w:rPr>
      </w:pPr>
      <w:r w:rsidRPr="003D3DA6">
        <w:rPr>
          <w:lang w:val="en"/>
        </w:rPr>
        <w:t xml:space="preserve">The IMU is read using a 12-byte burst transaction containing gyroscope X/Y/Z followed by accelerometer X/Y/Z. Raw signed 16-bit values are converted to physical units using the configured sensor sensitivities. Magnetometer data are converted using 0.15 </w:t>
      </w:r>
      <w:proofErr w:type="spellStart"/>
      <w:r w:rsidRPr="003D3DA6">
        <w:rPr>
          <w:lang w:val="en"/>
        </w:rPr>
        <w:t>uT</w:t>
      </w:r>
      <w:proofErr w:type="spellEnd"/>
      <w:r w:rsidRPr="003D3DA6">
        <w:rPr>
          <w:lang w:val="en"/>
        </w:rPr>
        <w:t>/LSB. Because the magnetometer updates more slowly than the IMU, the firmware only replaces the magnetic values when the LIS2MDL reports new XYZ data; otherwise the most recent magnetic sample is reused.</w:t>
      </w:r>
    </w:p>
    <w:p w14:paraId="65562571" w14:textId="77777777" w:rsidR="007D649B" w:rsidRPr="003D3DA6" w:rsidRDefault="007D649B" w:rsidP="003D3DA6">
      <w:pPr>
        <w:rPr>
          <w:lang w:val="en"/>
        </w:rPr>
      </w:pPr>
    </w:p>
    <w:p w14:paraId="6DA8E181" w14:textId="77777777" w:rsidR="003D3DA6" w:rsidRPr="003D3DA6" w:rsidRDefault="003D3DA6" w:rsidP="003D3DA6">
      <w:pPr>
        <w:rPr>
          <w:b/>
          <w:bCs/>
          <w:lang w:val="en"/>
        </w:rPr>
      </w:pPr>
      <w:r w:rsidRPr="003D3DA6">
        <w:rPr>
          <w:b/>
          <w:bCs/>
          <w:lang w:val="en"/>
        </w:rPr>
        <w:t>3.2 Interrupt-Based High-Speed Acquisition</w:t>
      </w:r>
    </w:p>
    <w:p w14:paraId="02DFF659" w14:textId="77777777" w:rsidR="003D3DA6" w:rsidRPr="003D3DA6" w:rsidRDefault="003D3DA6" w:rsidP="003D3DA6">
      <w:pPr>
        <w:rPr>
          <w:lang w:val="en"/>
        </w:rPr>
      </w:pPr>
      <w:r w:rsidRPr="003D3DA6">
        <w:rPr>
          <w:lang w:val="en"/>
        </w:rPr>
        <w:t xml:space="preserve">The LSM6DSV16X data-ready interrupt is used to trigger acquisition. PB5 is configured as a rising-edge EXTI input. The STM32 interrupt file contains EXTI9_5_IRQHandler(), which calls </w:t>
      </w:r>
      <w:proofErr w:type="spellStart"/>
      <w:r w:rsidRPr="003D3DA6">
        <w:rPr>
          <w:lang w:val="en"/>
        </w:rPr>
        <w:t>HAL_GPIO_EXTI_IRQHandler</w:t>
      </w:r>
      <w:proofErr w:type="spellEnd"/>
      <w:r w:rsidRPr="003D3DA6">
        <w:rPr>
          <w:lang w:val="en"/>
        </w:rPr>
        <w:t xml:space="preserve">(GPIO_PIN_5). The HAL callback in </w:t>
      </w:r>
      <w:proofErr w:type="spellStart"/>
      <w:r w:rsidRPr="003D3DA6">
        <w:rPr>
          <w:lang w:val="en"/>
        </w:rPr>
        <w:t>main.c</w:t>
      </w:r>
      <w:proofErr w:type="spellEnd"/>
      <w:r w:rsidRPr="003D3DA6">
        <w:rPr>
          <w:lang w:val="en"/>
        </w:rPr>
        <w:t xml:space="preserve"> then increments an interrupt counter and sets the volatile </w:t>
      </w:r>
      <w:proofErr w:type="spellStart"/>
      <w:r w:rsidRPr="003D3DA6">
        <w:rPr>
          <w:lang w:val="en"/>
        </w:rPr>
        <w:t>imu_data_ready</w:t>
      </w:r>
      <w:proofErr w:type="spellEnd"/>
      <w:r w:rsidRPr="003D3DA6">
        <w:rPr>
          <w:lang w:val="en"/>
        </w:rPr>
        <w:t xml:space="preserve"> flag. The main loop waits for this flag before reading a new IMU sample.</w:t>
      </w:r>
    </w:p>
    <w:p w14:paraId="64FA57C5" w14:textId="77777777" w:rsidR="003D3DA6" w:rsidRPr="003D3DA6" w:rsidRDefault="003D3DA6" w:rsidP="003D3DA6">
      <w:pPr>
        <w:rPr>
          <w:lang w:val="en"/>
        </w:rPr>
      </w:pPr>
      <w:r w:rsidRPr="003D3DA6">
        <w:rPr>
          <w:lang w:val="en"/>
        </w:rPr>
        <w:t>void EXTI9_5_IRQHandler(void)</w:t>
      </w:r>
    </w:p>
    <w:p w14:paraId="73061D8C" w14:textId="77777777" w:rsidR="003D3DA6" w:rsidRPr="003D3DA6" w:rsidRDefault="003D3DA6" w:rsidP="003D3DA6">
      <w:pPr>
        <w:rPr>
          <w:lang w:val="en"/>
        </w:rPr>
      </w:pPr>
      <w:r w:rsidRPr="003D3DA6">
        <w:rPr>
          <w:lang w:val="en"/>
        </w:rPr>
        <w:t>{</w:t>
      </w:r>
    </w:p>
    <w:p w14:paraId="4CA873CD" w14:textId="77777777" w:rsidR="003D3DA6" w:rsidRPr="003D3DA6" w:rsidRDefault="003D3DA6" w:rsidP="003D3DA6">
      <w:pPr>
        <w:rPr>
          <w:lang w:val="en"/>
        </w:rPr>
      </w:pPr>
      <w:r w:rsidRPr="003D3DA6">
        <w:rPr>
          <w:lang w:val="en"/>
        </w:rPr>
        <w:t xml:space="preserve">    </w:t>
      </w:r>
      <w:proofErr w:type="spellStart"/>
      <w:r w:rsidRPr="003D3DA6">
        <w:rPr>
          <w:lang w:val="en"/>
        </w:rPr>
        <w:t>HAL_GPIO_EXTI_IRQHandler</w:t>
      </w:r>
      <w:proofErr w:type="spellEnd"/>
      <w:r w:rsidRPr="003D3DA6">
        <w:rPr>
          <w:lang w:val="en"/>
        </w:rPr>
        <w:t>(GPIO_PIN_5);</w:t>
      </w:r>
    </w:p>
    <w:p w14:paraId="756F67B2" w14:textId="77777777" w:rsidR="003D3DA6" w:rsidRPr="003D3DA6" w:rsidRDefault="003D3DA6" w:rsidP="003D3DA6">
      <w:pPr>
        <w:rPr>
          <w:lang w:val="en"/>
        </w:rPr>
      </w:pPr>
      <w:r w:rsidRPr="003D3DA6">
        <w:rPr>
          <w:lang w:val="en"/>
        </w:rPr>
        <w:t>}</w:t>
      </w:r>
    </w:p>
    <w:p w14:paraId="4DEA0AE7" w14:textId="77777777" w:rsidR="003D3DA6" w:rsidRPr="003D3DA6" w:rsidRDefault="003D3DA6" w:rsidP="003D3DA6">
      <w:pPr>
        <w:rPr>
          <w:lang w:val="en"/>
        </w:rPr>
      </w:pPr>
    </w:p>
    <w:p w14:paraId="26B127D8" w14:textId="77777777" w:rsidR="003D3DA6" w:rsidRPr="003D3DA6" w:rsidRDefault="003D3DA6" w:rsidP="003D3DA6">
      <w:pPr>
        <w:rPr>
          <w:lang w:val="en"/>
        </w:rPr>
      </w:pPr>
      <w:r w:rsidRPr="003D3DA6">
        <w:rPr>
          <w:lang w:val="en"/>
        </w:rPr>
        <w:t xml:space="preserve">void </w:t>
      </w:r>
      <w:proofErr w:type="spellStart"/>
      <w:r w:rsidRPr="003D3DA6">
        <w:rPr>
          <w:lang w:val="en"/>
        </w:rPr>
        <w:t>HAL_GPIO_EXTI_Callback</w:t>
      </w:r>
      <w:proofErr w:type="spellEnd"/>
      <w:r w:rsidRPr="003D3DA6">
        <w:rPr>
          <w:lang w:val="en"/>
        </w:rPr>
        <w:t xml:space="preserve">(uint16_t </w:t>
      </w:r>
      <w:proofErr w:type="spellStart"/>
      <w:r w:rsidRPr="003D3DA6">
        <w:rPr>
          <w:lang w:val="en"/>
        </w:rPr>
        <w:t>GPIO_Pin</w:t>
      </w:r>
      <w:proofErr w:type="spellEnd"/>
      <w:r w:rsidRPr="003D3DA6">
        <w:rPr>
          <w:lang w:val="en"/>
        </w:rPr>
        <w:t>)</w:t>
      </w:r>
    </w:p>
    <w:p w14:paraId="755260D5" w14:textId="77777777" w:rsidR="003D3DA6" w:rsidRPr="003D3DA6" w:rsidRDefault="003D3DA6" w:rsidP="003D3DA6">
      <w:pPr>
        <w:rPr>
          <w:lang w:val="en"/>
        </w:rPr>
      </w:pPr>
      <w:r w:rsidRPr="003D3DA6">
        <w:rPr>
          <w:lang w:val="en"/>
        </w:rPr>
        <w:t>{</w:t>
      </w:r>
    </w:p>
    <w:p w14:paraId="7459C3A3" w14:textId="77777777" w:rsidR="003D3DA6" w:rsidRPr="003D3DA6" w:rsidRDefault="003D3DA6" w:rsidP="003D3DA6">
      <w:pPr>
        <w:rPr>
          <w:lang w:val="en"/>
        </w:rPr>
      </w:pPr>
      <w:r w:rsidRPr="003D3DA6">
        <w:rPr>
          <w:lang w:val="en"/>
        </w:rPr>
        <w:t xml:space="preserve">    if (</w:t>
      </w:r>
      <w:proofErr w:type="spellStart"/>
      <w:r w:rsidRPr="003D3DA6">
        <w:rPr>
          <w:lang w:val="en"/>
        </w:rPr>
        <w:t>GPIO_Pin</w:t>
      </w:r>
      <w:proofErr w:type="spellEnd"/>
      <w:r w:rsidRPr="003D3DA6">
        <w:rPr>
          <w:lang w:val="en"/>
        </w:rPr>
        <w:t xml:space="preserve"> == GPIO_PIN_5)</w:t>
      </w:r>
    </w:p>
    <w:p w14:paraId="32B33296" w14:textId="77777777" w:rsidR="003D3DA6" w:rsidRPr="003D3DA6" w:rsidRDefault="003D3DA6" w:rsidP="003D3DA6">
      <w:pPr>
        <w:rPr>
          <w:lang w:val="en"/>
        </w:rPr>
      </w:pPr>
      <w:r w:rsidRPr="003D3DA6">
        <w:rPr>
          <w:lang w:val="en"/>
        </w:rPr>
        <w:t xml:space="preserve">    {</w:t>
      </w:r>
    </w:p>
    <w:p w14:paraId="1FA86D66" w14:textId="77777777" w:rsidR="003D3DA6" w:rsidRPr="003D3DA6" w:rsidRDefault="003D3DA6" w:rsidP="003D3DA6">
      <w:pPr>
        <w:rPr>
          <w:lang w:val="en"/>
        </w:rPr>
      </w:pPr>
      <w:r w:rsidRPr="003D3DA6">
        <w:rPr>
          <w:lang w:val="en"/>
        </w:rPr>
        <w:t xml:space="preserve">        </w:t>
      </w:r>
      <w:proofErr w:type="spellStart"/>
      <w:r w:rsidRPr="003D3DA6">
        <w:rPr>
          <w:lang w:val="en"/>
        </w:rPr>
        <w:t>imu_irq_count</w:t>
      </w:r>
      <w:proofErr w:type="spellEnd"/>
      <w:r w:rsidRPr="003D3DA6">
        <w:rPr>
          <w:lang w:val="en"/>
        </w:rPr>
        <w:t>++;</w:t>
      </w:r>
    </w:p>
    <w:p w14:paraId="1B79B1C8" w14:textId="77777777" w:rsidR="003D3DA6" w:rsidRPr="003D3DA6" w:rsidRDefault="003D3DA6" w:rsidP="003D3DA6">
      <w:pPr>
        <w:rPr>
          <w:lang w:val="en"/>
        </w:rPr>
      </w:pPr>
      <w:r w:rsidRPr="003D3DA6">
        <w:rPr>
          <w:lang w:val="en"/>
        </w:rPr>
        <w:t xml:space="preserve">        </w:t>
      </w:r>
      <w:proofErr w:type="spellStart"/>
      <w:r w:rsidRPr="003D3DA6">
        <w:rPr>
          <w:lang w:val="en"/>
        </w:rPr>
        <w:t>imu_data_ready</w:t>
      </w:r>
      <w:proofErr w:type="spellEnd"/>
      <w:r w:rsidRPr="003D3DA6">
        <w:rPr>
          <w:lang w:val="en"/>
        </w:rPr>
        <w:t xml:space="preserve"> = 1;</w:t>
      </w:r>
    </w:p>
    <w:p w14:paraId="26A60353" w14:textId="77777777" w:rsidR="003D3DA6" w:rsidRPr="003D3DA6" w:rsidRDefault="003D3DA6" w:rsidP="003D3DA6">
      <w:pPr>
        <w:rPr>
          <w:lang w:val="en"/>
        </w:rPr>
      </w:pPr>
      <w:r w:rsidRPr="003D3DA6">
        <w:rPr>
          <w:lang w:val="en"/>
        </w:rPr>
        <w:t xml:space="preserve">        </w:t>
      </w:r>
      <w:proofErr w:type="spellStart"/>
      <w:r w:rsidRPr="003D3DA6">
        <w:rPr>
          <w:lang w:val="en"/>
        </w:rPr>
        <w:t>HAL_GPIO_TogglePin</w:t>
      </w:r>
      <w:proofErr w:type="spellEnd"/>
      <w:r w:rsidRPr="003D3DA6">
        <w:rPr>
          <w:lang w:val="en"/>
        </w:rPr>
        <w:t>(LD2_GPIO_Port, LD2_Pin);</w:t>
      </w:r>
    </w:p>
    <w:p w14:paraId="49DA4D6F" w14:textId="77777777" w:rsidR="003D3DA6" w:rsidRPr="003D3DA6" w:rsidRDefault="003D3DA6" w:rsidP="003D3DA6">
      <w:pPr>
        <w:rPr>
          <w:lang w:val="en"/>
        </w:rPr>
      </w:pPr>
      <w:r w:rsidRPr="003D3DA6">
        <w:rPr>
          <w:lang w:val="en"/>
        </w:rPr>
        <w:t xml:space="preserve">    }</w:t>
      </w:r>
    </w:p>
    <w:p w14:paraId="56D983B3" w14:textId="77777777" w:rsidR="003D3DA6" w:rsidRPr="003D3DA6" w:rsidRDefault="003D3DA6" w:rsidP="003D3DA6">
      <w:pPr>
        <w:rPr>
          <w:lang w:val="en"/>
        </w:rPr>
      </w:pPr>
      <w:r w:rsidRPr="003D3DA6">
        <w:rPr>
          <w:lang w:val="en"/>
        </w:rPr>
        <w:lastRenderedPageBreak/>
        <w:t>}</w:t>
      </w:r>
    </w:p>
    <w:p w14:paraId="719E44D6" w14:textId="77777777" w:rsidR="003D3DA6" w:rsidRDefault="003D3DA6" w:rsidP="003D3DA6">
      <w:pPr>
        <w:rPr>
          <w:lang w:val="en"/>
        </w:rPr>
      </w:pPr>
      <w:r w:rsidRPr="003D3DA6">
        <w:rPr>
          <w:lang w:val="en"/>
        </w:rPr>
        <w:t xml:space="preserve">A 20 </w:t>
      </w:r>
      <w:proofErr w:type="spellStart"/>
      <w:r w:rsidRPr="003D3DA6">
        <w:rPr>
          <w:lang w:val="en"/>
        </w:rPr>
        <w:t>ms</w:t>
      </w:r>
      <w:proofErr w:type="spellEnd"/>
      <w:r w:rsidRPr="003D3DA6">
        <w:rPr>
          <w:lang w:val="en"/>
        </w:rPr>
        <w:t xml:space="preserve"> timeout and STATUS_REG polling fallback are also implemented. If an expected interrupt does not arrive, the firmware checks whether accelerometer or gyroscope data are available and continues instead of hanging indefinitely. This makes the acquisition path easier to debug while preserving interrupt-driven operation when the INT1 signal is functioning correctly.</w:t>
      </w:r>
    </w:p>
    <w:p w14:paraId="290E8A30" w14:textId="77777777" w:rsidR="007D649B" w:rsidRPr="003D3DA6" w:rsidRDefault="007D649B" w:rsidP="003D3DA6">
      <w:pPr>
        <w:rPr>
          <w:lang w:val="en"/>
        </w:rPr>
      </w:pPr>
    </w:p>
    <w:p w14:paraId="5FC3CBA3" w14:textId="77777777" w:rsidR="003D3DA6" w:rsidRPr="003D3DA6" w:rsidRDefault="003D3DA6" w:rsidP="003D3DA6">
      <w:pPr>
        <w:rPr>
          <w:b/>
          <w:bCs/>
          <w:lang w:val="en"/>
        </w:rPr>
      </w:pPr>
      <w:r w:rsidRPr="003D3DA6">
        <w:rPr>
          <w:b/>
          <w:bCs/>
          <w:lang w:val="en"/>
        </w:rPr>
        <w:t>3.3 Manual Calibration and Normalization</w:t>
      </w:r>
    </w:p>
    <w:p w14:paraId="75681CD4" w14:textId="77777777" w:rsidR="003D3DA6" w:rsidRPr="003D3DA6" w:rsidRDefault="003D3DA6" w:rsidP="003D3DA6">
      <w:pPr>
        <w:rPr>
          <w:lang w:val="en"/>
        </w:rPr>
      </w:pPr>
      <w:r w:rsidRPr="003D3DA6">
        <w:rPr>
          <w:lang w:val="en"/>
        </w:rPr>
        <w:t>Manual calibration is performed in the MCU. There was test code that tracked accelerometer and magnetometer minimum and maximum and accumulates stationary gyroscope readings. Accelerometer bias is calculated as (max + min)/2 and scale as 1/((max - min)/2). Magnetometer bias is calculated from the midpoint of each axis range, and axis-dependent scale factors compensate for distortion. Gyroscope zero-rate bias is obtained from the average stationary output. During normal operation, bias is subtracted from each measurement and the accelerometer/magnetometer scale factor is then applied.</w:t>
      </w:r>
    </w:p>
    <w:tbl>
      <w:tblPr>
        <w:tblW w:w="7020" w:type="dxa"/>
        <w:jc w:val="center"/>
        <w:tblLayout w:type="fixed"/>
        <w:tblLook w:val="0400" w:firstRow="0" w:lastRow="0" w:firstColumn="0" w:lastColumn="0" w:noHBand="0" w:noVBand="1"/>
      </w:tblPr>
      <w:tblGrid>
        <w:gridCol w:w="2340"/>
        <w:gridCol w:w="2340"/>
        <w:gridCol w:w="2340"/>
      </w:tblGrid>
      <w:tr w:rsidR="003D3DA6" w:rsidRPr="003D3DA6" w14:paraId="28FD7616" w14:textId="77777777" w:rsidTr="005F230D">
        <w:trPr>
          <w:jc w:val="center"/>
        </w:trPr>
        <w:tc>
          <w:tcPr>
            <w:tcW w:w="2340" w:type="dxa"/>
            <w:shd w:val="clear" w:color="auto" w:fill="D9EAF7"/>
            <w:vAlign w:val="center"/>
          </w:tcPr>
          <w:p w14:paraId="3626F172" w14:textId="77777777" w:rsidR="003D3DA6" w:rsidRPr="003D3DA6" w:rsidRDefault="003D3DA6" w:rsidP="003D3DA6">
            <w:pPr>
              <w:rPr>
                <w:lang w:val="en"/>
              </w:rPr>
            </w:pPr>
            <w:r w:rsidRPr="003D3DA6">
              <w:rPr>
                <w:b/>
                <w:bCs/>
                <w:lang w:val="en"/>
              </w:rPr>
              <w:t>Sensor axis</w:t>
            </w:r>
          </w:p>
        </w:tc>
        <w:tc>
          <w:tcPr>
            <w:tcW w:w="2340" w:type="dxa"/>
            <w:shd w:val="clear" w:color="auto" w:fill="D9EAF7"/>
            <w:vAlign w:val="center"/>
          </w:tcPr>
          <w:p w14:paraId="0F0962C8" w14:textId="77777777" w:rsidR="003D3DA6" w:rsidRPr="003D3DA6" w:rsidRDefault="003D3DA6" w:rsidP="003D3DA6">
            <w:pPr>
              <w:rPr>
                <w:lang w:val="en"/>
              </w:rPr>
            </w:pPr>
            <w:r w:rsidRPr="003D3DA6">
              <w:rPr>
                <w:b/>
                <w:bCs/>
                <w:lang w:val="en"/>
              </w:rPr>
              <w:t>Bias used</w:t>
            </w:r>
          </w:p>
        </w:tc>
        <w:tc>
          <w:tcPr>
            <w:tcW w:w="2340" w:type="dxa"/>
            <w:shd w:val="clear" w:color="auto" w:fill="D9EAF7"/>
            <w:vAlign w:val="center"/>
          </w:tcPr>
          <w:p w14:paraId="761F4741" w14:textId="77777777" w:rsidR="003D3DA6" w:rsidRPr="003D3DA6" w:rsidRDefault="003D3DA6" w:rsidP="003D3DA6">
            <w:pPr>
              <w:rPr>
                <w:lang w:val="en"/>
              </w:rPr>
            </w:pPr>
            <w:r w:rsidRPr="003D3DA6">
              <w:rPr>
                <w:b/>
                <w:bCs/>
                <w:lang w:val="en"/>
              </w:rPr>
              <w:t>Scale used</w:t>
            </w:r>
          </w:p>
        </w:tc>
      </w:tr>
      <w:tr w:rsidR="003D3DA6" w:rsidRPr="003D3DA6" w14:paraId="3E371648" w14:textId="77777777" w:rsidTr="005F230D">
        <w:trPr>
          <w:jc w:val="center"/>
        </w:trPr>
        <w:tc>
          <w:tcPr>
            <w:tcW w:w="2340" w:type="dxa"/>
          </w:tcPr>
          <w:p w14:paraId="1EA7EC02" w14:textId="77777777" w:rsidR="003D3DA6" w:rsidRPr="003D3DA6" w:rsidRDefault="003D3DA6" w:rsidP="003D3DA6">
            <w:pPr>
              <w:rPr>
                <w:lang w:val="en"/>
              </w:rPr>
            </w:pPr>
            <w:r w:rsidRPr="003D3DA6">
              <w:rPr>
                <w:lang w:val="en"/>
              </w:rPr>
              <w:t>Accel X</w:t>
            </w:r>
          </w:p>
        </w:tc>
        <w:tc>
          <w:tcPr>
            <w:tcW w:w="2340" w:type="dxa"/>
          </w:tcPr>
          <w:p w14:paraId="2B15BD2E" w14:textId="77777777" w:rsidR="003D3DA6" w:rsidRPr="003D3DA6" w:rsidRDefault="003D3DA6" w:rsidP="003D3DA6">
            <w:pPr>
              <w:rPr>
                <w:lang w:val="en"/>
              </w:rPr>
            </w:pPr>
            <w:r w:rsidRPr="003D3DA6">
              <w:rPr>
                <w:lang w:val="en"/>
              </w:rPr>
              <w:t>-0.019</w:t>
            </w:r>
          </w:p>
        </w:tc>
        <w:tc>
          <w:tcPr>
            <w:tcW w:w="2340" w:type="dxa"/>
          </w:tcPr>
          <w:p w14:paraId="7C0746E1" w14:textId="77777777" w:rsidR="003D3DA6" w:rsidRPr="003D3DA6" w:rsidRDefault="003D3DA6" w:rsidP="003D3DA6">
            <w:pPr>
              <w:rPr>
                <w:lang w:val="en"/>
              </w:rPr>
            </w:pPr>
            <w:r w:rsidRPr="003D3DA6">
              <w:rPr>
                <w:lang w:val="en"/>
              </w:rPr>
              <w:t>0.088</w:t>
            </w:r>
          </w:p>
        </w:tc>
      </w:tr>
      <w:tr w:rsidR="003D3DA6" w:rsidRPr="003D3DA6" w14:paraId="07870BBE" w14:textId="77777777" w:rsidTr="005F230D">
        <w:trPr>
          <w:jc w:val="center"/>
        </w:trPr>
        <w:tc>
          <w:tcPr>
            <w:tcW w:w="2340" w:type="dxa"/>
          </w:tcPr>
          <w:p w14:paraId="625E9B66" w14:textId="77777777" w:rsidR="003D3DA6" w:rsidRPr="003D3DA6" w:rsidRDefault="003D3DA6" w:rsidP="003D3DA6">
            <w:pPr>
              <w:rPr>
                <w:lang w:val="en"/>
              </w:rPr>
            </w:pPr>
            <w:r w:rsidRPr="003D3DA6">
              <w:rPr>
                <w:lang w:val="en"/>
              </w:rPr>
              <w:t>Accel Y</w:t>
            </w:r>
          </w:p>
        </w:tc>
        <w:tc>
          <w:tcPr>
            <w:tcW w:w="2340" w:type="dxa"/>
          </w:tcPr>
          <w:p w14:paraId="627C90B0" w14:textId="77777777" w:rsidR="003D3DA6" w:rsidRPr="003D3DA6" w:rsidRDefault="003D3DA6" w:rsidP="003D3DA6">
            <w:pPr>
              <w:rPr>
                <w:lang w:val="en"/>
              </w:rPr>
            </w:pPr>
            <w:r w:rsidRPr="003D3DA6">
              <w:rPr>
                <w:lang w:val="en"/>
              </w:rPr>
              <w:t>-0.153</w:t>
            </w:r>
          </w:p>
        </w:tc>
        <w:tc>
          <w:tcPr>
            <w:tcW w:w="2340" w:type="dxa"/>
          </w:tcPr>
          <w:p w14:paraId="5FC79AB5" w14:textId="77777777" w:rsidR="003D3DA6" w:rsidRPr="003D3DA6" w:rsidRDefault="003D3DA6" w:rsidP="003D3DA6">
            <w:pPr>
              <w:rPr>
                <w:lang w:val="en"/>
              </w:rPr>
            </w:pPr>
            <w:r w:rsidRPr="003D3DA6">
              <w:rPr>
                <w:lang w:val="en"/>
              </w:rPr>
              <w:t>0.0964</w:t>
            </w:r>
          </w:p>
        </w:tc>
      </w:tr>
      <w:tr w:rsidR="003D3DA6" w:rsidRPr="003D3DA6" w14:paraId="28CDB718" w14:textId="77777777" w:rsidTr="005F230D">
        <w:trPr>
          <w:jc w:val="center"/>
        </w:trPr>
        <w:tc>
          <w:tcPr>
            <w:tcW w:w="2340" w:type="dxa"/>
          </w:tcPr>
          <w:p w14:paraId="62DA2068" w14:textId="77777777" w:rsidR="003D3DA6" w:rsidRPr="003D3DA6" w:rsidRDefault="003D3DA6" w:rsidP="003D3DA6">
            <w:pPr>
              <w:rPr>
                <w:lang w:val="en"/>
              </w:rPr>
            </w:pPr>
            <w:r w:rsidRPr="003D3DA6">
              <w:rPr>
                <w:lang w:val="en"/>
              </w:rPr>
              <w:t>Accel Z</w:t>
            </w:r>
          </w:p>
        </w:tc>
        <w:tc>
          <w:tcPr>
            <w:tcW w:w="2340" w:type="dxa"/>
          </w:tcPr>
          <w:p w14:paraId="651A324F" w14:textId="77777777" w:rsidR="003D3DA6" w:rsidRPr="003D3DA6" w:rsidRDefault="003D3DA6" w:rsidP="003D3DA6">
            <w:pPr>
              <w:rPr>
                <w:lang w:val="en"/>
              </w:rPr>
            </w:pPr>
            <w:r w:rsidRPr="003D3DA6">
              <w:rPr>
                <w:lang w:val="en"/>
              </w:rPr>
              <w:t>0.250</w:t>
            </w:r>
          </w:p>
        </w:tc>
        <w:tc>
          <w:tcPr>
            <w:tcW w:w="2340" w:type="dxa"/>
          </w:tcPr>
          <w:p w14:paraId="3908FC8E" w14:textId="77777777" w:rsidR="003D3DA6" w:rsidRPr="003D3DA6" w:rsidRDefault="003D3DA6" w:rsidP="003D3DA6">
            <w:pPr>
              <w:rPr>
                <w:lang w:val="en"/>
              </w:rPr>
            </w:pPr>
            <w:r w:rsidRPr="003D3DA6">
              <w:rPr>
                <w:lang w:val="en"/>
              </w:rPr>
              <w:t>0.0798</w:t>
            </w:r>
          </w:p>
        </w:tc>
      </w:tr>
      <w:tr w:rsidR="003D3DA6" w:rsidRPr="003D3DA6" w14:paraId="24380608" w14:textId="77777777" w:rsidTr="005F230D">
        <w:trPr>
          <w:jc w:val="center"/>
        </w:trPr>
        <w:tc>
          <w:tcPr>
            <w:tcW w:w="2340" w:type="dxa"/>
          </w:tcPr>
          <w:p w14:paraId="76F5CF95" w14:textId="77777777" w:rsidR="003D3DA6" w:rsidRPr="003D3DA6" w:rsidRDefault="003D3DA6" w:rsidP="003D3DA6">
            <w:pPr>
              <w:rPr>
                <w:lang w:val="en"/>
              </w:rPr>
            </w:pPr>
            <w:r w:rsidRPr="003D3DA6">
              <w:rPr>
                <w:lang w:val="en"/>
              </w:rPr>
              <w:t>Mag X</w:t>
            </w:r>
          </w:p>
        </w:tc>
        <w:tc>
          <w:tcPr>
            <w:tcW w:w="2340" w:type="dxa"/>
          </w:tcPr>
          <w:p w14:paraId="4F298C5A" w14:textId="77777777" w:rsidR="003D3DA6" w:rsidRPr="003D3DA6" w:rsidRDefault="003D3DA6" w:rsidP="003D3DA6">
            <w:pPr>
              <w:rPr>
                <w:lang w:val="en"/>
              </w:rPr>
            </w:pPr>
            <w:r w:rsidRPr="003D3DA6">
              <w:rPr>
                <w:lang w:val="en"/>
              </w:rPr>
              <w:t xml:space="preserve">-38.025 </w:t>
            </w:r>
            <w:proofErr w:type="spellStart"/>
            <w:r w:rsidRPr="003D3DA6">
              <w:rPr>
                <w:lang w:val="en"/>
              </w:rPr>
              <w:t>uT</w:t>
            </w:r>
            <w:proofErr w:type="spellEnd"/>
          </w:p>
        </w:tc>
        <w:tc>
          <w:tcPr>
            <w:tcW w:w="2340" w:type="dxa"/>
          </w:tcPr>
          <w:p w14:paraId="07FA310A" w14:textId="77777777" w:rsidR="003D3DA6" w:rsidRPr="003D3DA6" w:rsidRDefault="003D3DA6" w:rsidP="003D3DA6">
            <w:pPr>
              <w:rPr>
                <w:lang w:val="en"/>
              </w:rPr>
            </w:pPr>
            <w:r w:rsidRPr="003D3DA6">
              <w:rPr>
                <w:lang w:val="en"/>
              </w:rPr>
              <w:t>0.912</w:t>
            </w:r>
          </w:p>
        </w:tc>
      </w:tr>
      <w:tr w:rsidR="003D3DA6" w:rsidRPr="003D3DA6" w14:paraId="773A1FB4" w14:textId="77777777" w:rsidTr="005F230D">
        <w:trPr>
          <w:jc w:val="center"/>
        </w:trPr>
        <w:tc>
          <w:tcPr>
            <w:tcW w:w="2340" w:type="dxa"/>
          </w:tcPr>
          <w:p w14:paraId="144C19A1" w14:textId="77777777" w:rsidR="003D3DA6" w:rsidRPr="003D3DA6" w:rsidRDefault="003D3DA6" w:rsidP="003D3DA6">
            <w:pPr>
              <w:rPr>
                <w:lang w:val="en"/>
              </w:rPr>
            </w:pPr>
            <w:r w:rsidRPr="003D3DA6">
              <w:rPr>
                <w:lang w:val="en"/>
              </w:rPr>
              <w:t>Mag Y</w:t>
            </w:r>
          </w:p>
        </w:tc>
        <w:tc>
          <w:tcPr>
            <w:tcW w:w="2340" w:type="dxa"/>
          </w:tcPr>
          <w:p w14:paraId="467FFC38" w14:textId="77777777" w:rsidR="003D3DA6" w:rsidRPr="003D3DA6" w:rsidRDefault="003D3DA6" w:rsidP="003D3DA6">
            <w:pPr>
              <w:rPr>
                <w:lang w:val="en"/>
              </w:rPr>
            </w:pPr>
            <w:r w:rsidRPr="003D3DA6">
              <w:rPr>
                <w:lang w:val="en"/>
              </w:rPr>
              <w:t xml:space="preserve">8.55 </w:t>
            </w:r>
            <w:proofErr w:type="spellStart"/>
            <w:r w:rsidRPr="003D3DA6">
              <w:rPr>
                <w:lang w:val="en"/>
              </w:rPr>
              <w:t>uT</w:t>
            </w:r>
            <w:proofErr w:type="spellEnd"/>
          </w:p>
        </w:tc>
        <w:tc>
          <w:tcPr>
            <w:tcW w:w="2340" w:type="dxa"/>
          </w:tcPr>
          <w:p w14:paraId="36FBDC2B" w14:textId="77777777" w:rsidR="003D3DA6" w:rsidRPr="003D3DA6" w:rsidRDefault="003D3DA6" w:rsidP="003D3DA6">
            <w:pPr>
              <w:rPr>
                <w:lang w:val="en"/>
              </w:rPr>
            </w:pPr>
            <w:r w:rsidRPr="003D3DA6">
              <w:rPr>
                <w:lang w:val="en"/>
              </w:rPr>
              <w:t>1.019</w:t>
            </w:r>
          </w:p>
        </w:tc>
      </w:tr>
      <w:tr w:rsidR="003D3DA6" w:rsidRPr="003D3DA6" w14:paraId="5607C9F4" w14:textId="77777777" w:rsidTr="005F230D">
        <w:trPr>
          <w:jc w:val="center"/>
        </w:trPr>
        <w:tc>
          <w:tcPr>
            <w:tcW w:w="2340" w:type="dxa"/>
          </w:tcPr>
          <w:p w14:paraId="0BDF448A" w14:textId="77777777" w:rsidR="003D3DA6" w:rsidRPr="003D3DA6" w:rsidRDefault="003D3DA6" w:rsidP="003D3DA6">
            <w:pPr>
              <w:rPr>
                <w:lang w:val="en"/>
              </w:rPr>
            </w:pPr>
            <w:r w:rsidRPr="003D3DA6">
              <w:rPr>
                <w:lang w:val="en"/>
              </w:rPr>
              <w:t>Mag Z</w:t>
            </w:r>
          </w:p>
        </w:tc>
        <w:tc>
          <w:tcPr>
            <w:tcW w:w="2340" w:type="dxa"/>
          </w:tcPr>
          <w:p w14:paraId="0F551743" w14:textId="77777777" w:rsidR="003D3DA6" w:rsidRPr="003D3DA6" w:rsidRDefault="003D3DA6" w:rsidP="003D3DA6">
            <w:pPr>
              <w:rPr>
                <w:lang w:val="en"/>
              </w:rPr>
            </w:pPr>
            <w:r w:rsidRPr="003D3DA6">
              <w:rPr>
                <w:lang w:val="en"/>
              </w:rPr>
              <w:t xml:space="preserve">-7.275 </w:t>
            </w:r>
            <w:proofErr w:type="spellStart"/>
            <w:r w:rsidRPr="003D3DA6">
              <w:rPr>
                <w:lang w:val="en"/>
              </w:rPr>
              <w:t>uT</w:t>
            </w:r>
            <w:proofErr w:type="spellEnd"/>
          </w:p>
        </w:tc>
        <w:tc>
          <w:tcPr>
            <w:tcW w:w="2340" w:type="dxa"/>
          </w:tcPr>
          <w:p w14:paraId="4E6A107F" w14:textId="77777777" w:rsidR="003D3DA6" w:rsidRPr="003D3DA6" w:rsidRDefault="003D3DA6" w:rsidP="003D3DA6">
            <w:pPr>
              <w:rPr>
                <w:lang w:val="en"/>
              </w:rPr>
            </w:pPr>
            <w:r w:rsidRPr="003D3DA6">
              <w:rPr>
                <w:lang w:val="en"/>
              </w:rPr>
              <w:t>1.0835</w:t>
            </w:r>
          </w:p>
        </w:tc>
      </w:tr>
      <w:tr w:rsidR="003D3DA6" w:rsidRPr="003D3DA6" w14:paraId="6A8567E0" w14:textId="77777777" w:rsidTr="005F230D">
        <w:trPr>
          <w:jc w:val="center"/>
        </w:trPr>
        <w:tc>
          <w:tcPr>
            <w:tcW w:w="2340" w:type="dxa"/>
          </w:tcPr>
          <w:p w14:paraId="03DB6C1D" w14:textId="77777777" w:rsidR="003D3DA6" w:rsidRPr="003D3DA6" w:rsidRDefault="003D3DA6" w:rsidP="003D3DA6">
            <w:pPr>
              <w:rPr>
                <w:lang w:val="en"/>
              </w:rPr>
            </w:pPr>
            <w:r w:rsidRPr="003D3DA6">
              <w:rPr>
                <w:lang w:val="en"/>
              </w:rPr>
              <w:t>Gyro X</w:t>
            </w:r>
          </w:p>
        </w:tc>
        <w:tc>
          <w:tcPr>
            <w:tcW w:w="2340" w:type="dxa"/>
          </w:tcPr>
          <w:p w14:paraId="13CF392E" w14:textId="77777777" w:rsidR="003D3DA6" w:rsidRPr="003D3DA6" w:rsidRDefault="003D3DA6" w:rsidP="003D3DA6">
            <w:pPr>
              <w:rPr>
                <w:lang w:val="en"/>
              </w:rPr>
            </w:pPr>
            <w:r w:rsidRPr="003D3DA6">
              <w:rPr>
                <w:lang w:val="en"/>
              </w:rPr>
              <w:t>2.89 deg/s</w:t>
            </w:r>
          </w:p>
        </w:tc>
        <w:tc>
          <w:tcPr>
            <w:tcW w:w="2340" w:type="dxa"/>
          </w:tcPr>
          <w:p w14:paraId="0FD1465F" w14:textId="77777777" w:rsidR="003D3DA6" w:rsidRPr="003D3DA6" w:rsidRDefault="003D3DA6" w:rsidP="003D3DA6">
            <w:pPr>
              <w:rPr>
                <w:lang w:val="en"/>
              </w:rPr>
            </w:pPr>
            <w:r w:rsidRPr="003D3DA6">
              <w:rPr>
                <w:lang w:val="en"/>
              </w:rPr>
              <w:t>N/A</w:t>
            </w:r>
          </w:p>
        </w:tc>
      </w:tr>
      <w:tr w:rsidR="003D3DA6" w:rsidRPr="003D3DA6" w14:paraId="2115E1F5" w14:textId="77777777" w:rsidTr="005F230D">
        <w:trPr>
          <w:jc w:val="center"/>
        </w:trPr>
        <w:tc>
          <w:tcPr>
            <w:tcW w:w="2340" w:type="dxa"/>
          </w:tcPr>
          <w:p w14:paraId="1AEEF383" w14:textId="77777777" w:rsidR="003D3DA6" w:rsidRPr="003D3DA6" w:rsidRDefault="003D3DA6" w:rsidP="003D3DA6">
            <w:pPr>
              <w:rPr>
                <w:lang w:val="en"/>
              </w:rPr>
            </w:pPr>
            <w:r w:rsidRPr="003D3DA6">
              <w:rPr>
                <w:lang w:val="en"/>
              </w:rPr>
              <w:t>Gyro Y</w:t>
            </w:r>
          </w:p>
        </w:tc>
        <w:tc>
          <w:tcPr>
            <w:tcW w:w="2340" w:type="dxa"/>
          </w:tcPr>
          <w:p w14:paraId="5C00BB16" w14:textId="77777777" w:rsidR="003D3DA6" w:rsidRPr="003D3DA6" w:rsidRDefault="003D3DA6" w:rsidP="003D3DA6">
            <w:pPr>
              <w:rPr>
                <w:lang w:val="en"/>
              </w:rPr>
            </w:pPr>
            <w:r w:rsidRPr="003D3DA6">
              <w:rPr>
                <w:lang w:val="en"/>
              </w:rPr>
              <w:t>-4.43 deg/s</w:t>
            </w:r>
          </w:p>
        </w:tc>
        <w:tc>
          <w:tcPr>
            <w:tcW w:w="2340" w:type="dxa"/>
          </w:tcPr>
          <w:p w14:paraId="2316144F" w14:textId="77777777" w:rsidR="003D3DA6" w:rsidRPr="003D3DA6" w:rsidRDefault="003D3DA6" w:rsidP="003D3DA6">
            <w:pPr>
              <w:rPr>
                <w:lang w:val="en"/>
              </w:rPr>
            </w:pPr>
            <w:r w:rsidRPr="003D3DA6">
              <w:rPr>
                <w:lang w:val="en"/>
              </w:rPr>
              <w:t>N/A</w:t>
            </w:r>
          </w:p>
        </w:tc>
      </w:tr>
      <w:tr w:rsidR="003D3DA6" w:rsidRPr="003D3DA6" w14:paraId="5313D5DA" w14:textId="77777777" w:rsidTr="005F230D">
        <w:trPr>
          <w:jc w:val="center"/>
        </w:trPr>
        <w:tc>
          <w:tcPr>
            <w:tcW w:w="2340" w:type="dxa"/>
          </w:tcPr>
          <w:p w14:paraId="5F8A43E0" w14:textId="77777777" w:rsidR="003D3DA6" w:rsidRPr="003D3DA6" w:rsidRDefault="003D3DA6" w:rsidP="003D3DA6">
            <w:pPr>
              <w:rPr>
                <w:lang w:val="en"/>
              </w:rPr>
            </w:pPr>
            <w:r w:rsidRPr="003D3DA6">
              <w:rPr>
                <w:lang w:val="en"/>
              </w:rPr>
              <w:t>Gyro Z</w:t>
            </w:r>
          </w:p>
        </w:tc>
        <w:tc>
          <w:tcPr>
            <w:tcW w:w="2340" w:type="dxa"/>
          </w:tcPr>
          <w:p w14:paraId="565ADA57" w14:textId="77777777" w:rsidR="003D3DA6" w:rsidRPr="003D3DA6" w:rsidRDefault="003D3DA6" w:rsidP="003D3DA6">
            <w:pPr>
              <w:rPr>
                <w:lang w:val="en"/>
              </w:rPr>
            </w:pPr>
            <w:r w:rsidRPr="003D3DA6">
              <w:rPr>
                <w:lang w:val="en"/>
              </w:rPr>
              <w:t>-3.63 deg/s</w:t>
            </w:r>
          </w:p>
        </w:tc>
        <w:tc>
          <w:tcPr>
            <w:tcW w:w="2340" w:type="dxa"/>
          </w:tcPr>
          <w:p w14:paraId="76772002" w14:textId="77777777" w:rsidR="003D3DA6" w:rsidRPr="003D3DA6" w:rsidRDefault="003D3DA6" w:rsidP="003D3DA6">
            <w:pPr>
              <w:rPr>
                <w:lang w:val="en"/>
              </w:rPr>
            </w:pPr>
            <w:r w:rsidRPr="003D3DA6">
              <w:rPr>
                <w:lang w:val="en"/>
              </w:rPr>
              <w:t>N/A</w:t>
            </w:r>
          </w:p>
        </w:tc>
      </w:tr>
    </w:tbl>
    <w:p w14:paraId="3AFFE00A" w14:textId="77777777" w:rsidR="003D3DA6" w:rsidRPr="003D3DA6" w:rsidRDefault="003D3DA6" w:rsidP="003D3DA6">
      <w:pPr>
        <w:rPr>
          <w:lang w:val="en"/>
        </w:rPr>
      </w:pPr>
    </w:p>
    <w:p w14:paraId="0542C34B" w14:textId="77777777" w:rsidR="003D3DA6" w:rsidRPr="003D3DA6" w:rsidRDefault="003D3DA6" w:rsidP="003D3DA6">
      <w:pPr>
        <w:rPr>
          <w:lang w:val="en"/>
        </w:rPr>
      </w:pPr>
      <w:r w:rsidRPr="003D3DA6">
        <w:rPr>
          <w:lang w:val="en"/>
        </w:rPr>
        <w:t xml:space="preserve">// accelerometer calibration: </w:t>
      </w:r>
      <w:r w:rsidRPr="003D3DA6">
        <w:rPr>
          <w:b/>
          <w:bCs/>
          <w:lang w:val="en"/>
        </w:rPr>
        <w:t>[-11.356, 11.318, -10.526, 10.22, -12.28, 12.78]</w:t>
      </w:r>
      <w:r w:rsidRPr="003D3DA6">
        <w:rPr>
          <w:lang w:val="en"/>
        </w:rPr>
        <w:t>, -46.35, -46.35, 20.70, 20.70, 27.15, 27.15, 9785.30, -9866.34, -4793.50, 2526,</w:t>
      </w:r>
    </w:p>
    <w:p w14:paraId="6D4AB7AF" w14:textId="77777777" w:rsidR="003D3DA6" w:rsidRPr="003D3DA6" w:rsidRDefault="003D3DA6" w:rsidP="003D3DA6">
      <w:pPr>
        <w:rPr>
          <w:lang w:val="en"/>
        </w:rPr>
      </w:pPr>
      <w:r w:rsidRPr="003D3DA6">
        <w:rPr>
          <w:lang w:val="en"/>
        </w:rPr>
        <w:tab/>
      </w:r>
      <w:r w:rsidRPr="003D3DA6">
        <w:rPr>
          <w:lang w:val="en"/>
        </w:rPr>
        <w:tab/>
        <w:t xml:space="preserve">// magnetometer calibration:  -29.979, 8.487, -23.361, 27.62, -12.49, 16.15, </w:t>
      </w:r>
      <w:r w:rsidRPr="003D3DA6">
        <w:rPr>
          <w:b/>
          <w:bCs/>
          <w:lang w:val="en"/>
        </w:rPr>
        <w:t>[-46.35, -46.35, 20.70, 20.70, 27.15, 27.15]</w:t>
      </w:r>
      <w:r w:rsidRPr="003D3DA6">
        <w:rPr>
          <w:lang w:val="en"/>
        </w:rPr>
        <w:t>, -8510.20, -50142.75, 34587.75, 3831</w:t>
      </w:r>
    </w:p>
    <w:p w14:paraId="6675B18D" w14:textId="77777777" w:rsidR="003D3DA6" w:rsidRDefault="003D3DA6" w:rsidP="003D3DA6">
      <w:pPr>
        <w:rPr>
          <w:lang w:val="en"/>
        </w:rPr>
      </w:pPr>
      <w:r w:rsidRPr="003D3DA6">
        <w:rPr>
          <w:lang w:val="en"/>
        </w:rPr>
        <w:tab/>
      </w:r>
      <w:r w:rsidRPr="003D3DA6">
        <w:rPr>
          <w:lang w:val="en"/>
        </w:rPr>
        <w:tab/>
        <w:t xml:space="preserve">// gyro calibration: -0.610, 0.605, -0.318, 0.56, 9.72, 10.41, -46.35, -46.35, 20.70, 20.70, 27.15, 27.15, </w:t>
      </w:r>
      <w:r w:rsidRPr="003D3DA6">
        <w:rPr>
          <w:b/>
          <w:bCs/>
          <w:lang w:val="en"/>
        </w:rPr>
        <w:t>[4755.86, -7290.44, -5970.99, 1644]</w:t>
      </w:r>
      <w:r w:rsidRPr="003D3DA6">
        <w:rPr>
          <w:lang w:val="en"/>
        </w:rPr>
        <w:t xml:space="preserve"> </w:t>
      </w:r>
    </w:p>
    <w:p w14:paraId="3E1BCDA3" w14:textId="77777777" w:rsidR="007D649B" w:rsidRPr="003D3DA6" w:rsidRDefault="007D649B" w:rsidP="003D3DA6">
      <w:pPr>
        <w:rPr>
          <w:b/>
          <w:bCs/>
          <w:lang w:val="en"/>
        </w:rPr>
      </w:pPr>
    </w:p>
    <w:p w14:paraId="4C296D87" w14:textId="77777777" w:rsidR="003D3DA6" w:rsidRPr="003D3DA6" w:rsidRDefault="003D3DA6" w:rsidP="003D3DA6">
      <w:pPr>
        <w:rPr>
          <w:b/>
          <w:bCs/>
          <w:lang w:val="en"/>
        </w:rPr>
      </w:pPr>
      <w:r w:rsidRPr="003D3DA6">
        <w:rPr>
          <w:b/>
          <w:bCs/>
          <w:lang w:val="en"/>
        </w:rPr>
        <w:t>3.4 Filtering and Euler Angles</w:t>
      </w:r>
    </w:p>
    <w:p w14:paraId="6C5B9ED2" w14:textId="77777777" w:rsidR="003D3DA6" w:rsidRPr="003D3DA6" w:rsidRDefault="003D3DA6" w:rsidP="003D3DA6">
      <w:pPr>
        <w:rPr>
          <w:lang w:val="en"/>
        </w:rPr>
      </w:pPr>
      <w:r w:rsidRPr="003D3DA6">
        <w:rPr>
          <w:lang w:val="en"/>
        </w:rPr>
        <w:t>Roll and pitch are estimated with a complementary filter using ALPHA = 0.98. Gyroscope integration provides the fast rotational response, while accelerometer-based angles slowly correct drift. Yaw is corrected using the LIS2MDL magnetic heading. Before calculating heading, the magnetic vector is tilt-compensated using the current roll and pitch estimates. The magnetic heading is then blended with integrated Z-axis gyroscope motion, with angle wrapping handled across +/-180 degrees.</w:t>
      </w:r>
    </w:p>
    <w:p w14:paraId="11E8C2C5" w14:textId="77777777" w:rsidR="003D3DA6" w:rsidRPr="003D3DA6" w:rsidRDefault="003D3DA6" w:rsidP="003D3DA6">
      <w:pPr>
        <w:rPr>
          <w:lang w:val="en"/>
        </w:rPr>
      </w:pPr>
      <w:r w:rsidRPr="003D3DA6">
        <w:rPr>
          <w:lang w:val="en"/>
        </w:rPr>
        <w:t>#define ALPHA 0.98f</w:t>
      </w:r>
    </w:p>
    <w:p w14:paraId="2984C95F" w14:textId="77777777" w:rsidR="003D3DA6" w:rsidRPr="003D3DA6" w:rsidRDefault="003D3DA6" w:rsidP="003D3DA6">
      <w:pPr>
        <w:rPr>
          <w:lang w:val="en"/>
        </w:rPr>
      </w:pPr>
      <w:r w:rsidRPr="003D3DA6">
        <w:rPr>
          <w:lang w:val="en"/>
        </w:rPr>
        <w:t xml:space="preserve">roll  = ALPHA * (roll  + </w:t>
      </w:r>
      <w:proofErr w:type="spellStart"/>
      <w:r w:rsidRPr="003D3DA6">
        <w:rPr>
          <w:lang w:val="en"/>
        </w:rPr>
        <w:t>gyro_x_true</w:t>
      </w:r>
      <w:proofErr w:type="spellEnd"/>
      <w:r w:rsidRPr="003D3DA6">
        <w:rPr>
          <w:lang w:val="en"/>
        </w:rPr>
        <w:t xml:space="preserve"> * dt) + (1.0f - ALPHA) * </w:t>
      </w:r>
      <w:proofErr w:type="spellStart"/>
      <w:r w:rsidRPr="003D3DA6">
        <w:rPr>
          <w:lang w:val="en"/>
        </w:rPr>
        <w:t>roll_acc</w:t>
      </w:r>
      <w:proofErr w:type="spellEnd"/>
      <w:r w:rsidRPr="003D3DA6">
        <w:rPr>
          <w:lang w:val="en"/>
        </w:rPr>
        <w:t>;</w:t>
      </w:r>
    </w:p>
    <w:p w14:paraId="662E1820" w14:textId="77777777" w:rsidR="003D3DA6" w:rsidRPr="003D3DA6" w:rsidRDefault="003D3DA6" w:rsidP="003D3DA6">
      <w:pPr>
        <w:rPr>
          <w:lang w:val="en"/>
        </w:rPr>
      </w:pPr>
      <w:r w:rsidRPr="003D3DA6">
        <w:rPr>
          <w:lang w:val="en"/>
        </w:rPr>
        <w:t xml:space="preserve">pitch = ALPHA * (pitch + </w:t>
      </w:r>
      <w:proofErr w:type="spellStart"/>
      <w:r w:rsidRPr="003D3DA6">
        <w:rPr>
          <w:lang w:val="en"/>
        </w:rPr>
        <w:t>gyro_y_true</w:t>
      </w:r>
      <w:proofErr w:type="spellEnd"/>
      <w:r w:rsidRPr="003D3DA6">
        <w:rPr>
          <w:lang w:val="en"/>
        </w:rPr>
        <w:t xml:space="preserve"> * dt) + (1.0f - ALPHA) * </w:t>
      </w:r>
      <w:proofErr w:type="spellStart"/>
      <w:r w:rsidRPr="003D3DA6">
        <w:rPr>
          <w:lang w:val="en"/>
        </w:rPr>
        <w:t>pitch_acc</w:t>
      </w:r>
      <w:proofErr w:type="spellEnd"/>
      <w:r w:rsidRPr="003D3DA6">
        <w:rPr>
          <w:lang w:val="en"/>
        </w:rPr>
        <w:t>;</w:t>
      </w:r>
    </w:p>
    <w:p w14:paraId="116082EE" w14:textId="77777777" w:rsidR="003D3DA6" w:rsidRPr="003D3DA6" w:rsidRDefault="003D3DA6" w:rsidP="003D3DA6">
      <w:pPr>
        <w:rPr>
          <w:lang w:val="en"/>
        </w:rPr>
      </w:pPr>
      <w:r w:rsidRPr="003D3DA6">
        <w:rPr>
          <w:lang w:val="en"/>
        </w:rPr>
        <w:t xml:space="preserve">float </w:t>
      </w:r>
      <w:proofErr w:type="spellStart"/>
      <w:r w:rsidRPr="003D3DA6">
        <w:rPr>
          <w:lang w:val="en"/>
        </w:rPr>
        <w:t>yaw_gyro</w:t>
      </w:r>
      <w:proofErr w:type="spellEnd"/>
      <w:r w:rsidRPr="003D3DA6">
        <w:rPr>
          <w:lang w:val="en"/>
        </w:rPr>
        <w:t xml:space="preserve"> = yaw + </w:t>
      </w:r>
      <w:proofErr w:type="spellStart"/>
      <w:r w:rsidRPr="003D3DA6">
        <w:rPr>
          <w:lang w:val="en"/>
        </w:rPr>
        <w:t>gyro_z_true</w:t>
      </w:r>
      <w:proofErr w:type="spellEnd"/>
      <w:r w:rsidRPr="003D3DA6">
        <w:rPr>
          <w:lang w:val="en"/>
        </w:rPr>
        <w:t xml:space="preserve"> * dt;</w:t>
      </w:r>
    </w:p>
    <w:p w14:paraId="3E8BAF3D" w14:textId="77777777" w:rsidR="003D3DA6" w:rsidRPr="003D3DA6" w:rsidRDefault="003D3DA6" w:rsidP="003D3DA6">
      <w:pPr>
        <w:rPr>
          <w:lang w:val="en"/>
        </w:rPr>
      </w:pPr>
      <w:r w:rsidRPr="003D3DA6">
        <w:rPr>
          <w:lang w:val="en"/>
        </w:rPr>
        <w:lastRenderedPageBreak/>
        <w:t xml:space="preserve">float </w:t>
      </w:r>
      <w:proofErr w:type="spellStart"/>
      <w:r w:rsidRPr="003D3DA6">
        <w:rPr>
          <w:lang w:val="en"/>
        </w:rPr>
        <w:t>yaw_err</w:t>
      </w:r>
      <w:proofErr w:type="spellEnd"/>
      <w:r w:rsidRPr="003D3DA6">
        <w:rPr>
          <w:lang w:val="en"/>
        </w:rPr>
        <w:t xml:space="preserve">  = </w:t>
      </w:r>
      <w:proofErr w:type="spellStart"/>
      <w:r w:rsidRPr="003D3DA6">
        <w:rPr>
          <w:lang w:val="en"/>
        </w:rPr>
        <w:t>WrapDeg</w:t>
      </w:r>
      <w:proofErr w:type="spellEnd"/>
      <w:r w:rsidRPr="003D3DA6">
        <w:rPr>
          <w:lang w:val="en"/>
        </w:rPr>
        <w:t xml:space="preserve">(psi - </w:t>
      </w:r>
      <w:proofErr w:type="spellStart"/>
      <w:r w:rsidRPr="003D3DA6">
        <w:rPr>
          <w:lang w:val="en"/>
        </w:rPr>
        <w:t>yaw_gyro</w:t>
      </w:r>
      <w:proofErr w:type="spellEnd"/>
      <w:r w:rsidRPr="003D3DA6">
        <w:rPr>
          <w:lang w:val="en"/>
        </w:rPr>
        <w:t>);</w:t>
      </w:r>
    </w:p>
    <w:p w14:paraId="0FCE9BA4" w14:textId="77777777" w:rsidR="003D3DA6" w:rsidRDefault="003D3DA6" w:rsidP="003D3DA6">
      <w:pPr>
        <w:rPr>
          <w:lang w:val="en"/>
        </w:rPr>
      </w:pPr>
      <w:r w:rsidRPr="003D3DA6">
        <w:rPr>
          <w:lang w:val="en"/>
        </w:rPr>
        <w:t xml:space="preserve">yaw = </w:t>
      </w:r>
      <w:proofErr w:type="spellStart"/>
      <w:r w:rsidRPr="003D3DA6">
        <w:rPr>
          <w:lang w:val="en"/>
        </w:rPr>
        <w:t>WrapDeg</w:t>
      </w:r>
      <w:proofErr w:type="spellEnd"/>
      <w:r w:rsidRPr="003D3DA6">
        <w:rPr>
          <w:lang w:val="en"/>
        </w:rPr>
        <w:t>(</w:t>
      </w:r>
      <w:proofErr w:type="spellStart"/>
      <w:r w:rsidRPr="003D3DA6">
        <w:rPr>
          <w:lang w:val="en"/>
        </w:rPr>
        <w:t>yaw_gyro</w:t>
      </w:r>
      <w:proofErr w:type="spellEnd"/>
      <w:r w:rsidRPr="003D3DA6">
        <w:rPr>
          <w:lang w:val="en"/>
        </w:rPr>
        <w:t xml:space="preserve"> + (1.0f - ALPHA) * </w:t>
      </w:r>
      <w:proofErr w:type="spellStart"/>
      <w:r w:rsidRPr="003D3DA6">
        <w:rPr>
          <w:lang w:val="en"/>
        </w:rPr>
        <w:t>yaw_err</w:t>
      </w:r>
      <w:proofErr w:type="spellEnd"/>
      <w:r w:rsidRPr="003D3DA6">
        <w:rPr>
          <w:lang w:val="en"/>
        </w:rPr>
        <w:t>);</w:t>
      </w:r>
    </w:p>
    <w:p w14:paraId="3E677E37" w14:textId="77777777" w:rsidR="007D649B" w:rsidRPr="003D3DA6" w:rsidRDefault="007D649B" w:rsidP="003D3DA6">
      <w:pPr>
        <w:rPr>
          <w:lang w:val="en"/>
        </w:rPr>
      </w:pPr>
    </w:p>
    <w:p w14:paraId="0435AC50" w14:textId="77777777" w:rsidR="003D3DA6" w:rsidRPr="003D3DA6" w:rsidRDefault="003D3DA6" w:rsidP="003D3DA6">
      <w:pPr>
        <w:rPr>
          <w:b/>
          <w:bCs/>
          <w:lang w:val="en"/>
        </w:rPr>
      </w:pPr>
      <w:r w:rsidRPr="003D3DA6">
        <w:rPr>
          <w:b/>
          <w:bCs/>
          <w:lang w:val="en"/>
        </w:rPr>
        <w:t>3.5 Quaternion Calculation</w:t>
      </w:r>
    </w:p>
    <w:p w14:paraId="1A20225A" w14:textId="77777777" w:rsidR="003D3DA6" w:rsidRDefault="003D3DA6" w:rsidP="003D3DA6">
      <w:pPr>
        <w:rPr>
          <w:lang w:val="en"/>
        </w:rPr>
      </w:pPr>
      <w:r w:rsidRPr="003D3DA6">
        <w:rPr>
          <w:lang w:val="en"/>
        </w:rPr>
        <w:t>A quaternion representation of orientation is produced. The calibrated gyroscope rates are converted to radians per second and used to calculate the quaternion derivative. A gyro-propagated quaternion is blended with a reference quaternion derived from the fused roll, pitch, and yaw values. The final quaternion is renormalized so its magnitude remains approximately one. This provides an orientation representation that is useful for machine-learning or HAR processing and avoids relying on Euler angles alone.</w:t>
      </w:r>
    </w:p>
    <w:p w14:paraId="7A0C4F8A" w14:textId="77777777" w:rsidR="007D649B" w:rsidRPr="003D3DA6" w:rsidRDefault="007D649B" w:rsidP="003D3DA6">
      <w:pPr>
        <w:rPr>
          <w:lang w:val="en"/>
        </w:rPr>
      </w:pPr>
    </w:p>
    <w:p w14:paraId="5DD28D64" w14:textId="77777777" w:rsidR="003D3DA6" w:rsidRPr="003D3DA6" w:rsidRDefault="003D3DA6" w:rsidP="003D3DA6">
      <w:pPr>
        <w:rPr>
          <w:b/>
          <w:bCs/>
          <w:lang w:val="en"/>
        </w:rPr>
      </w:pPr>
      <w:r w:rsidRPr="003D3DA6">
        <w:rPr>
          <w:b/>
          <w:bCs/>
          <w:lang w:val="en"/>
        </w:rPr>
        <w:t>3.6 UART and CSV Data Collection</w:t>
      </w:r>
    </w:p>
    <w:p w14:paraId="71872618" w14:textId="77777777" w:rsidR="003D3DA6" w:rsidRPr="003D3DA6" w:rsidRDefault="003D3DA6" w:rsidP="003D3DA6">
      <w:pPr>
        <w:rPr>
          <w:lang w:val="en"/>
        </w:rPr>
      </w:pPr>
      <w:r w:rsidRPr="003D3DA6">
        <w:rPr>
          <w:lang w:val="en"/>
        </w:rPr>
        <w:t xml:space="preserve">USART2 is configured at 921600 baud, 8 data bits, no parity, and one stop bit. In normal mode, each transmitted CSV row contains 16 processed values: calibrated acceleration, calibrated angular velocity, calibrated magnetic field, Euler angles, and quaternion values. The output order is ax, ay, </w:t>
      </w:r>
      <w:proofErr w:type="spellStart"/>
      <w:r w:rsidRPr="003D3DA6">
        <w:rPr>
          <w:lang w:val="en"/>
        </w:rPr>
        <w:t>az</w:t>
      </w:r>
      <w:proofErr w:type="spellEnd"/>
      <w:r w:rsidRPr="003D3DA6">
        <w:rPr>
          <w:lang w:val="en"/>
        </w:rPr>
        <w:t xml:space="preserve">, </w:t>
      </w:r>
      <w:proofErr w:type="spellStart"/>
      <w:r w:rsidRPr="003D3DA6">
        <w:rPr>
          <w:lang w:val="en"/>
        </w:rPr>
        <w:t>gx</w:t>
      </w:r>
      <w:proofErr w:type="spellEnd"/>
      <w:r w:rsidRPr="003D3DA6">
        <w:rPr>
          <w:lang w:val="en"/>
        </w:rPr>
        <w:t xml:space="preserve">, </w:t>
      </w:r>
      <w:proofErr w:type="spellStart"/>
      <w:r w:rsidRPr="003D3DA6">
        <w:rPr>
          <w:lang w:val="en"/>
        </w:rPr>
        <w:t>gy</w:t>
      </w:r>
      <w:proofErr w:type="spellEnd"/>
      <w:r w:rsidRPr="003D3DA6">
        <w:rPr>
          <w:lang w:val="en"/>
        </w:rPr>
        <w:t xml:space="preserve">, </w:t>
      </w:r>
      <w:proofErr w:type="spellStart"/>
      <w:r w:rsidRPr="003D3DA6">
        <w:rPr>
          <w:lang w:val="en"/>
        </w:rPr>
        <w:t>gz</w:t>
      </w:r>
      <w:proofErr w:type="spellEnd"/>
      <w:r w:rsidRPr="003D3DA6">
        <w:rPr>
          <w:lang w:val="en"/>
        </w:rPr>
        <w:t xml:space="preserve">, mx, my, </w:t>
      </w:r>
      <w:proofErr w:type="spellStart"/>
      <w:r w:rsidRPr="003D3DA6">
        <w:rPr>
          <w:lang w:val="en"/>
        </w:rPr>
        <w:t>mz</w:t>
      </w:r>
      <w:proofErr w:type="spellEnd"/>
      <w:r w:rsidRPr="003D3DA6">
        <w:rPr>
          <w:lang w:val="en"/>
        </w:rPr>
        <w:t xml:space="preserve">, roll, pitch, yaw, </w:t>
      </w:r>
      <w:proofErr w:type="spellStart"/>
      <w:r w:rsidRPr="003D3DA6">
        <w:rPr>
          <w:lang w:val="en"/>
        </w:rPr>
        <w:t>qw</w:t>
      </w:r>
      <w:proofErr w:type="spellEnd"/>
      <w:r w:rsidRPr="003D3DA6">
        <w:rPr>
          <w:lang w:val="en"/>
        </w:rPr>
        <w:t xml:space="preserve">, </w:t>
      </w:r>
      <w:proofErr w:type="spellStart"/>
      <w:r w:rsidRPr="003D3DA6">
        <w:rPr>
          <w:lang w:val="en"/>
        </w:rPr>
        <w:t>qx</w:t>
      </w:r>
      <w:proofErr w:type="spellEnd"/>
      <w:r w:rsidRPr="003D3DA6">
        <w:rPr>
          <w:lang w:val="en"/>
        </w:rPr>
        <w:t xml:space="preserve">, </w:t>
      </w:r>
      <w:proofErr w:type="spellStart"/>
      <w:r w:rsidRPr="003D3DA6">
        <w:rPr>
          <w:lang w:val="en"/>
        </w:rPr>
        <w:t>qy</w:t>
      </w:r>
      <w:proofErr w:type="spellEnd"/>
      <w:r w:rsidRPr="003D3DA6">
        <w:rPr>
          <w:lang w:val="en"/>
        </w:rPr>
        <w:t xml:space="preserve">, </w:t>
      </w:r>
      <w:proofErr w:type="spellStart"/>
      <w:r w:rsidRPr="003D3DA6">
        <w:rPr>
          <w:lang w:val="en"/>
        </w:rPr>
        <w:t>qz</w:t>
      </w:r>
      <w:proofErr w:type="spellEnd"/>
      <w:r w:rsidRPr="003D3DA6">
        <w:rPr>
          <w:lang w:val="en"/>
        </w:rPr>
        <w:t>.</w:t>
      </w:r>
    </w:p>
    <w:tbl>
      <w:tblPr>
        <w:tblW w:w="9360" w:type="dxa"/>
        <w:jc w:val="center"/>
        <w:tblLayout w:type="fixed"/>
        <w:tblLook w:val="0400" w:firstRow="0" w:lastRow="0" w:firstColumn="0" w:lastColumn="0" w:noHBand="0" w:noVBand="1"/>
      </w:tblPr>
      <w:tblGrid>
        <w:gridCol w:w="3120"/>
        <w:gridCol w:w="3120"/>
        <w:gridCol w:w="3120"/>
      </w:tblGrid>
      <w:tr w:rsidR="003D3DA6" w:rsidRPr="003D3DA6" w14:paraId="15D36CB8" w14:textId="77777777" w:rsidTr="005F230D">
        <w:trPr>
          <w:jc w:val="center"/>
        </w:trPr>
        <w:tc>
          <w:tcPr>
            <w:tcW w:w="3120" w:type="dxa"/>
            <w:shd w:val="clear" w:color="auto" w:fill="D9EAF7"/>
            <w:vAlign w:val="center"/>
          </w:tcPr>
          <w:p w14:paraId="68CD4EB8" w14:textId="77777777" w:rsidR="003D3DA6" w:rsidRPr="003D3DA6" w:rsidRDefault="003D3DA6" w:rsidP="003D3DA6">
            <w:pPr>
              <w:rPr>
                <w:lang w:val="en"/>
              </w:rPr>
            </w:pPr>
            <w:r w:rsidRPr="003D3DA6">
              <w:rPr>
                <w:b/>
                <w:bCs/>
                <w:lang w:val="en"/>
              </w:rPr>
              <w:t>Item</w:t>
            </w:r>
          </w:p>
        </w:tc>
        <w:tc>
          <w:tcPr>
            <w:tcW w:w="3120" w:type="dxa"/>
            <w:shd w:val="clear" w:color="auto" w:fill="D9EAF7"/>
            <w:vAlign w:val="center"/>
          </w:tcPr>
          <w:p w14:paraId="2751C72E" w14:textId="77777777" w:rsidR="003D3DA6" w:rsidRPr="003D3DA6" w:rsidRDefault="003D3DA6" w:rsidP="003D3DA6">
            <w:pPr>
              <w:rPr>
                <w:lang w:val="en"/>
              </w:rPr>
            </w:pPr>
            <w:r w:rsidRPr="003D3DA6">
              <w:rPr>
                <w:b/>
                <w:bCs/>
                <w:lang w:val="en"/>
              </w:rPr>
              <w:t>Configured / measured value</w:t>
            </w:r>
          </w:p>
        </w:tc>
        <w:tc>
          <w:tcPr>
            <w:tcW w:w="3120" w:type="dxa"/>
            <w:shd w:val="clear" w:color="auto" w:fill="D9EAF7"/>
            <w:vAlign w:val="center"/>
          </w:tcPr>
          <w:p w14:paraId="0752FD7E" w14:textId="77777777" w:rsidR="003D3DA6" w:rsidRPr="003D3DA6" w:rsidRDefault="003D3DA6" w:rsidP="003D3DA6">
            <w:pPr>
              <w:rPr>
                <w:lang w:val="en"/>
              </w:rPr>
            </w:pPr>
            <w:r w:rsidRPr="003D3DA6">
              <w:rPr>
                <w:b/>
                <w:bCs/>
                <w:lang w:val="en"/>
              </w:rPr>
              <w:t>Meaning</w:t>
            </w:r>
          </w:p>
        </w:tc>
      </w:tr>
      <w:tr w:rsidR="003D3DA6" w:rsidRPr="003D3DA6" w14:paraId="62C82479" w14:textId="77777777" w:rsidTr="005F230D">
        <w:trPr>
          <w:jc w:val="center"/>
        </w:trPr>
        <w:tc>
          <w:tcPr>
            <w:tcW w:w="3120" w:type="dxa"/>
          </w:tcPr>
          <w:p w14:paraId="6AFE8D2F" w14:textId="77777777" w:rsidR="003D3DA6" w:rsidRPr="003D3DA6" w:rsidRDefault="003D3DA6" w:rsidP="003D3DA6">
            <w:pPr>
              <w:rPr>
                <w:lang w:val="en"/>
              </w:rPr>
            </w:pPr>
            <w:r w:rsidRPr="003D3DA6">
              <w:rPr>
                <w:lang w:val="en"/>
              </w:rPr>
              <w:t>IMU output data rate</w:t>
            </w:r>
          </w:p>
        </w:tc>
        <w:tc>
          <w:tcPr>
            <w:tcW w:w="3120" w:type="dxa"/>
          </w:tcPr>
          <w:p w14:paraId="427B22B5" w14:textId="77777777" w:rsidR="003D3DA6" w:rsidRPr="003D3DA6" w:rsidRDefault="003D3DA6" w:rsidP="003D3DA6">
            <w:pPr>
              <w:rPr>
                <w:lang w:val="en"/>
              </w:rPr>
            </w:pPr>
            <w:r w:rsidRPr="003D3DA6">
              <w:rPr>
                <w:lang w:val="en"/>
              </w:rPr>
              <w:t>240 Hz</w:t>
            </w:r>
          </w:p>
        </w:tc>
        <w:tc>
          <w:tcPr>
            <w:tcW w:w="3120" w:type="dxa"/>
          </w:tcPr>
          <w:p w14:paraId="08EF637B" w14:textId="77777777" w:rsidR="003D3DA6" w:rsidRPr="003D3DA6" w:rsidRDefault="003D3DA6" w:rsidP="003D3DA6">
            <w:pPr>
              <w:rPr>
                <w:lang w:val="en"/>
              </w:rPr>
            </w:pPr>
            <w:r w:rsidRPr="003D3DA6">
              <w:rPr>
                <w:lang w:val="en"/>
              </w:rPr>
              <w:t>LSM6DSV16X configuration</w:t>
            </w:r>
          </w:p>
        </w:tc>
      </w:tr>
      <w:tr w:rsidR="003D3DA6" w:rsidRPr="003D3DA6" w14:paraId="424F60E4" w14:textId="77777777" w:rsidTr="005F230D">
        <w:trPr>
          <w:jc w:val="center"/>
        </w:trPr>
        <w:tc>
          <w:tcPr>
            <w:tcW w:w="3120" w:type="dxa"/>
          </w:tcPr>
          <w:p w14:paraId="332C180A" w14:textId="77777777" w:rsidR="003D3DA6" w:rsidRPr="003D3DA6" w:rsidRDefault="003D3DA6" w:rsidP="003D3DA6">
            <w:pPr>
              <w:rPr>
                <w:lang w:val="en"/>
              </w:rPr>
            </w:pPr>
            <w:r w:rsidRPr="003D3DA6">
              <w:rPr>
                <w:lang w:val="en"/>
              </w:rPr>
              <w:t>Magnetometer output data rate</w:t>
            </w:r>
          </w:p>
        </w:tc>
        <w:tc>
          <w:tcPr>
            <w:tcW w:w="3120" w:type="dxa"/>
          </w:tcPr>
          <w:p w14:paraId="3DA3088E" w14:textId="77777777" w:rsidR="003D3DA6" w:rsidRPr="003D3DA6" w:rsidRDefault="003D3DA6" w:rsidP="003D3DA6">
            <w:pPr>
              <w:rPr>
                <w:lang w:val="en"/>
              </w:rPr>
            </w:pPr>
            <w:r w:rsidRPr="003D3DA6">
              <w:rPr>
                <w:lang w:val="en"/>
              </w:rPr>
              <w:t>100 Hz</w:t>
            </w:r>
          </w:p>
        </w:tc>
        <w:tc>
          <w:tcPr>
            <w:tcW w:w="3120" w:type="dxa"/>
          </w:tcPr>
          <w:p w14:paraId="328C1005" w14:textId="77777777" w:rsidR="003D3DA6" w:rsidRPr="003D3DA6" w:rsidRDefault="003D3DA6" w:rsidP="003D3DA6">
            <w:pPr>
              <w:rPr>
                <w:lang w:val="en"/>
              </w:rPr>
            </w:pPr>
            <w:r w:rsidRPr="003D3DA6">
              <w:rPr>
                <w:lang w:val="en"/>
              </w:rPr>
              <w:t>LIS2MDL configuration</w:t>
            </w:r>
          </w:p>
        </w:tc>
      </w:tr>
      <w:tr w:rsidR="003D3DA6" w:rsidRPr="003D3DA6" w14:paraId="7829BAAE" w14:textId="77777777" w:rsidTr="005F230D">
        <w:trPr>
          <w:jc w:val="center"/>
        </w:trPr>
        <w:tc>
          <w:tcPr>
            <w:tcW w:w="3120" w:type="dxa"/>
          </w:tcPr>
          <w:p w14:paraId="7A44D2D5" w14:textId="77777777" w:rsidR="003D3DA6" w:rsidRPr="003D3DA6" w:rsidRDefault="003D3DA6" w:rsidP="003D3DA6">
            <w:pPr>
              <w:rPr>
                <w:lang w:val="en"/>
              </w:rPr>
            </w:pPr>
            <w:r w:rsidRPr="003D3DA6">
              <w:rPr>
                <w:lang w:val="en"/>
              </w:rPr>
              <w:t>I2C1</w:t>
            </w:r>
          </w:p>
        </w:tc>
        <w:tc>
          <w:tcPr>
            <w:tcW w:w="3120" w:type="dxa"/>
          </w:tcPr>
          <w:p w14:paraId="3D592493" w14:textId="77777777" w:rsidR="003D3DA6" w:rsidRPr="003D3DA6" w:rsidRDefault="003D3DA6" w:rsidP="003D3DA6">
            <w:pPr>
              <w:rPr>
                <w:lang w:val="en"/>
              </w:rPr>
            </w:pPr>
            <w:r w:rsidRPr="003D3DA6">
              <w:rPr>
                <w:lang w:val="en"/>
              </w:rPr>
              <w:t>400 kHz</w:t>
            </w:r>
          </w:p>
        </w:tc>
        <w:tc>
          <w:tcPr>
            <w:tcW w:w="3120" w:type="dxa"/>
          </w:tcPr>
          <w:p w14:paraId="1FDCE429" w14:textId="77777777" w:rsidR="003D3DA6" w:rsidRPr="003D3DA6" w:rsidRDefault="003D3DA6" w:rsidP="003D3DA6">
            <w:pPr>
              <w:rPr>
                <w:lang w:val="en"/>
              </w:rPr>
            </w:pPr>
            <w:r w:rsidRPr="003D3DA6">
              <w:rPr>
                <w:lang w:val="en"/>
              </w:rPr>
              <w:t>Sensor bus clock</w:t>
            </w:r>
          </w:p>
        </w:tc>
      </w:tr>
      <w:tr w:rsidR="003D3DA6" w:rsidRPr="003D3DA6" w14:paraId="025E3A80" w14:textId="77777777" w:rsidTr="005F230D">
        <w:trPr>
          <w:jc w:val="center"/>
        </w:trPr>
        <w:tc>
          <w:tcPr>
            <w:tcW w:w="3120" w:type="dxa"/>
          </w:tcPr>
          <w:p w14:paraId="73EB917B" w14:textId="77777777" w:rsidR="003D3DA6" w:rsidRPr="003D3DA6" w:rsidRDefault="003D3DA6" w:rsidP="003D3DA6">
            <w:pPr>
              <w:rPr>
                <w:lang w:val="en"/>
              </w:rPr>
            </w:pPr>
            <w:r w:rsidRPr="003D3DA6">
              <w:rPr>
                <w:lang w:val="en"/>
              </w:rPr>
              <w:t>USART2</w:t>
            </w:r>
          </w:p>
        </w:tc>
        <w:tc>
          <w:tcPr>
            <w:tcW w:w="3120" w:type="dxa"/>
          </w:tcPr>
          <w:p w14:paraId="2F3907A8" w14:textId="77777777" w:rsidR="003D3DA6" w:rsidRPr="003D3DA6" w:rsidRDefault="003D3DA6" w:rsidP="003D3DA6">
            <w:pPr>
              <w:rPr>
                <w:lang w:val="en"/>
              </w:rPr>
            </w:pPr>
            <w:r w:rsidRPr="003D3DA6">
              <w:rPr>
                <w:lang w:val="en"/>
              </w:rPr>
              <w:t>921600 baud, 8N1</w:t>
            </w:r>
          </w:p>
        </w:tc>
        <w:tc>
          <w:tcPr>
            <w:tcW w:w="3120" w:type="dxa"/>
          </w:tcPr>
          <w:p w14:paraId="39E78821" w14:textId="77777777" w:rsidR="003D3DA6" w:rsidRPr="003D3DA6" w:rsidRDefault="003D3DA6" w:rsidP="003D3DA6">
            <w:pPr>
              <w:rPr>
                <w:lang w:val="en"/>
              </w:rPr>
            </w:pPr>
            <w:r w:rsidRPr="003D3DA6">
              <w:rPr>
                <w:lang w:val="en"/>
              </w:rPr>
              <w:t>Serial output configuration</w:t>
            </w:r>
          </w:p>
        </w:tc>
      </w:tr>
      <w:tr w:rsidR="003D3DA6" w:rsidRPr="003D3DA6" w14:paraId="0BF722CA" w14:textId="77777777" w:rsidTr="005F230D">
        <w:trPr>
          <w:jc w:val="center"/>
        </w:trPr>
        <w:tc>
          <w:tcPr>
            <w:tcW w:w="3120" w:type="dxa"/>
          </w:tcPr>
          <w:p w14:paraId="73F6F22D" w14:textId="77777777" w:rsidR="003D3DA6" w:rsidRPr="003D3DA6" w:rsidRDefault="003D3DA6" w:rsidP="003D3DA6">
            <w:pPr>
              <w:rPr>
                <w:lang w:val="en"/>
              </w:rPr>
            </w:pPr>
            <w:r w:rsidRPr="003D3DA6">
              <w:rPr>
                <w:lang w:val="en"/>
              </w:rPr>
              <w:t>Measured dashboard receive rate</w:t>
            </w:r>
          </w:p>
        </w:tc>
        <w:tc>
          <w:tcPr>
            <w:tcW w:w="3120" w:type="dxa"/>
          </w:tcPr>
          <w:p w14:paraId="63B59299" w14:textId="5C9CBE72" w:rsidR="003D3DA6" w:rsidRPr="003D3DA6" w:rsidRDefault="007D649B" w:rsidP="003D3DA6">
            <w:pPr>
              <w:rPr>
                <w:lang w:val="en"/>
              </w:rPr>
            </w:pPr>
            <w:r>
              <w:t>46 rows/s</w:t>
            </w:r>
          </w:p>
        </w:tc>
        <w:tc>
          <w:tcPr>
            <w:tcW w:w="3120" w:type="dxa"/>
          </w:tcPr>
          <w:p w14:paraId="47C5D7DD" w14:textId="77777777" w:rsidR="003D3DA6" w:rsidRPr="003D3DA6" w:rsidRDefault="003D3DA6" w:rsidP="003D3DA6">
            <w:pPr>
              <w:rPr>
                <w:lang w:val="en"/>
              </w:rPr>
            </w:pPr>
            <w:r w:rsidRPr="003D3DA6">
              <w:rPr>
                <w:lang w:val="en"/>
              </w:rPr>
              <w:t>Observed PC-side CSV throughput</w:t>
            </w:r>
          </w:p>
        </w:tc>
      </w:tr>
    </w:tbl>
    <w:p w14:paraId="22FE4945" w14:textId="77777777" w:rsidR="003D3DA6" w:rsidRPr="003D3DA6" w:rsidRDefault="003D3DA6" w:rsidP="003D3DA6">
      <w:pPr>
        <w:rPr>
          <w:lang w:val="en"/>
        </w:rPr>
      </w:pPr>
    </w:p>
    <w:p w14:paraId="104DA427" w14:textId="77777777" w:rsidR="003D3DA6" w:rsidRPr="003D3DA6" w:rsidRDefault="003D3DA6" w:rsidP="003D3DA6">
      <w:pPr>
        <w:rPr>
          <w:lang w:val="en"/>
        </w:rPr>
      </w:pPr>
      <w:r w:rsidRPr="003D3DA6">
        <w:rPr>
          <w:lang w:val="en"/>
        </w:rPr>
        <w:t xml:space="preserve">The measured dashboard receive rate should not automatically be reported as the physical IMU ODR. It represents end-to-end rows received by the PC. Current bottlenecks include blocking I2C reads, blocking UART transmission, floating-point </w:t>
      </w:r>
      <w:proofErr w:type="spellStart"/>
      <w:r w:rsidRPr="003D3DA6">
        <w:rPr>
          <w:lang w:val="en"/>
        </w:rPr>
        <w:t>snprintf</w:t>
      </w:r>
      <w:proofErr w:type="spellEnd"/>
      <w:r w:rsidRPr="003D3DA6">
        <w:rPr>
          <w:lang w:val="en"/>
        </w:rPr>
        <w:t xml:space="preserve"> formatting, the 100 Hz magnetometer/240 Hz IMU rate mismatch, and PC/USB scheduling. The current normal-mode row also does not contain a sequence number, so the PC cannot prove whether an individual sample was lost in transit.</w:t>
      </w:r>
    </w:p>
    <w:p w14:paraId="0D9F159B" w14:textId="77777777" w:rsidR="003D3DA6" w:rsidRDefault="003D3DA6" w:rsidP="003D3DA6">
      <w:pPr>
        <w:rPr>
          <w:lang w:val="en"/>
        </w:rPr>
      </w:pPr>
      <w:r w:rsidRPr="003D3DA6">
        <w:rPr>
          <w:lang w:val="en"/>
        </w:rPr>
        <w:drawing>
          <wp:inline distT="114300" distB="114300" distL="114300" distR="114300" wp14:anchorId="56B83C2D" wp14:editId="74E96156">
            <wp:extent cx="6400800" cy="11938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6400800" cy="1193800"/>
                    </a:xfrm>
                    <a:prstGeom prst="rect">
                      <a:avLst/>
                    </a:prstGeom>
                    <a:ln/>
                  </pic:spPr>
                </pic:pic>
              </a:graphicData>
            </a:graphic>
          </wp:inline>
        </w:drawing>
      </w:r>
    </w:p>
    <w:p w14:paraId="4F9763E4" w14:textId="77777777" w:rsidR="007D649B" w:rsidRPr="003D3DA6" w:rsidRDefault="007D649B" w:rsidP="003D3DA6">
      <w:pPr>
        <w:rPr>
          <w:lang w:val="en"/>
        </w:rPr>
      </w:pPr>
    </w:p>
    <w:p w14:paraId="2B0C9FF2" w14:textId="77777777" w:rsidR="003D3DA6" w:rsidRPr="003D3DA6" w:rsidRDefault="003D3DA6" w:rsidP="003D3DA6">
      <w:pPr>
        <w:rPr>
          <w:b/>
          <w:bCs/>
          <w:lang w:val="en"/>
        </w:rPr>
      </w:pPr>
      <w:r w:rsidRPr="003D3DA6">
        <w:rPr>
          <w:b/>
          <w:bCs/>
          <w:lang w:val="en"/>
        </w:rPr>
        <w:t>3.7 Graphical Visualization and CSV Recording</w:t>
      </w:r>
    </w:p>
    <w:p w14:paraId="1E60C914" w14:textId="77777777" w:rsidR="003D3DA6" w:rsidRPr="003D3DA6" w:rsidRDefault="003D3DA6" w:rsidP="003D3DA6">
      <w:pPr>
        <w:rPr>
          <w:lang w:val="en"/>
        </w:rPr>
      </w:pPr>
      <w:r w:rsidRPr="003D3DA6">
        <w:rPr>
          <w:lang w:val="en"/>
        </w:rPr>
        <w:t xml:space="preserve">A Python graphical user interface was developed using </w:t>
      </w:r>
      <w:proofErr w:type="spellStart"/>
      <w:r w:rsidRPr="003D3DA6">
        <w:rPr>
          <w:lang w:val="en"/>
        </w:rPr>
        <w:t>Tkinter</w:t>
      </w:r>
      <w:proofErr w:type="spellEnd"/>
      <w:r w:rsidRPr="003D3DA6">
        <w:rPr>
          <w:lang w:val="en"/>
        </w:rPr>
        <w:t xml:space="preserve">, Matplotlib, and </w:t>
      </w:r>
      <w:proofErr w:type="spellStart"/>
      <w:r w:rsidRPr="003D3DA6">
        <w:rPr>
          <w:lang w:val="en"/>
        </w:rPr>
        <w:t>PySerial</w:t>
      </w:r>
      <w:proofErr w:type="spellEnd"/>
      <w:r w:rsidRPr="003D3DA6">
        <w:rPr>
          <w:lang w:val="en"/>
        </w:rPr>
        <w:t xml:space="preserve">. The program lists available serial ports, supports several baud rates including 921600, opens the selected serial port in 8N1 mode, and parses supported CSV formats. It displays four real-time graph groups: acceleration X/Y/Z, angular velocity X/Y/Z, magnetic field X/Y/Z, and </w:t>
      </w:r>
      <w:r w:rsidRPr="003D3DA6">
        <w:rPr>
          <w:lang w:val="en"/>
        </w:rPr>
        <w:lastRenderedPageBreak/>
        <w:t>roll/pitch/yaw orientation. Serial reading is performed in a worker thread, while plotting is refreshed separately so display updates do not directly block the serial read loop. The GUI can also record accepted rows to a CSV file for later analysis.</w:t>
      </w:r>
    </w:p>
    <w:p w14:paraId="020EC6A8" w14:textId="77777777" w:rsidR="003D3DA6" w:rsidRPr="003D3DA6" w:rsidRDefault="003D3DA6" w:rsidP="003D3DA6">
      <w:pPr>
        <w:rPr>
          <w:lang w:val="en"/>
        </w:rPr>
      </w:pPr>
      <w:r w:rsidRPr="003D3DA6">
        <w:rPr>
          <w:lang w:val="en"/>
        </w:rPr>
        <w:t>The dashboard does not recalibrate, filter, or recompute orientation. It displays the values transmitted by the STM32 firmware. Therefore, the report screenshots represent the embedded processing performed on the MCU. The firmware uses 921600 baud, so the dashboard baud selector must be changed to 921600 before connecting.</w:t>
      </w:r>
    </w:p>
    <w:p w14:paraId="0BE7CBF7" w14:textId="77777777" w:rsidR="003D3DA6" w:rsidRPr="003D3DA6" w:rsidRDefault="003D3DA6" w:rsidP="003D3DA6">
      <w:pPr>
        <w:rPr>
          <w:b/>
          <w:bCs/>
          <w:lang w:val="en"/>
        </w:rPr>
      </w:pPr>
      <w:r w:rsidRPr="003D3DA6">
        <w:rPr>
          <w:b/>
          <w:bCs/>
          <w:lang w:val="en"/>
        </w:rPr>
        <w:drawing>
          <wp:inline distT="114300" distB="114300" distL="114300" distR="114300" wp14:anchorId="38481C06" wp14:editId="4167EEB7">
            <wp:extent cx="6400800" cy="33782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6400800" cy="3378200"/>
                    </a:xfrm>
                    <a:prstGeom prst="rect">
                      <a:avLst/>
                    </a:prstGeom>
                    <a:ln/>
                  </pic:spPr>
                </pic:pic>
              </a:graphicData>
            </a:graphic>
          </wp:inline>
        </w:drawing>
      </w:r>
    </w:p>
    <w:p w14:paraId="5688674C" w14:textId="77777777" w:rsidR="003D3DA6" w:rsidRPr="003D3DA6" w:rsidRDefault="003D3DA6" w:rsidP="003D3DA6">
      <w:pPr>
        <w:rPr>
          <w:lang w:val="en"/>
        </w:rPr>
      </w:pPr>
    </w:p>
    <w:p w14:paraId="49EFB1A8" w14:textId="77777777" w:rsidR="003D3DA6" w:rsidRPr="003D3DA6" w:rsidRDefault="003D3DA6" w:rsidP="003D3DA6">
      <w:pPr>
        <w:rPr>
          <w:lang w:val="en"/>
        </w:rPr>
      </w:pPr>
    </w:p>
    <w:p w14:paraId="0B7F4989" w14:textId="77777777" w:rsidR="003D3DA6" w:rsidRPr="003D3DA6" w:rsidRDefault="003D3DA6" w:rsidP="003D3DA6">
      <w:pPr>
        <w:rPr>
          <w:lang w:val="en"/>
        </w:rPr>
      </w:pPr>
    </w:p>
    <w:p w14:paraId="2D34B588" w14:textId="77777777" w:rsidR="003D3DA6" w:rsidRPr="003D3DA6" w:rsidRDefault="003D3DA6" w:rsidP="003D3DA6">
      <w:pPr>
        <w:rPr>
          <w:lang w:val="en"/>
        </w:rPr>
      </w:pPr>
    </w:p>
    <w:p w14:paraId="5A24F50D" w14:textId="77777777" w:rsidR="003D3DA6" w:rsidRDefault="003D3DA6" w:rsidP="003D3DA6">
      <w:pPr>
        <w:rPr>
          <w:lang w:val="en"/>
        </w:rPr>
      </w:pPr>
      <w:r w:rsidRPr="003D3DA6">
        <w:rPr>
          <w:lang w:val="en"/>
        </w:rPr>
        <w:drawing>
          <wp:inline distT="114300" distB="114300" distL="114300" distR="114300" wp14:anchorId="4B3DC8D5" wp14:editId="1C4E71DE">
            <wp:extent cx="6400800" cy="22860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6400800" cy="2286000"/>
                    </a:xfrm>
                    <a:prstGeom prst="rect">
                      <a:avLst/>
                    </a:prstGeom>
                    <a:ln/>
                  </pic:spPr>
                </pic:pic>
              </a:graphicData>
            </a:graphic>
          </wp:inline>
        </w:drawing>
      </w:r>
    </w:p>
    <w:p w14:paraId="1450C619" w14:textId="77777777" w:rsidR="007D649B" w:rsidRDefault="007D649B" w:rsidP="003D3DA6">
      <w:pPr>
        <w:rPr>
          <w:lang w:val="en"/>
        </w:rPr>
      </w:pPr>
    </w:p>
    <w:p w14:paraId="32E5C580" w14:textId="77777777" w:rsidR="007D649B" w:rsidRPr="003D3DA6" w:rsidRDefault="007D649B" w:rsidP="003D3DA6">
      <w:pPr>
        <w:rPr>
          <w:lang w:val="en"/>
        </w:rPr>
      </w:pPr>
    </w:p>
    <w:p w14:paraId="56D9DAF9" w14:textId="77777777" w:rsidR="003D3DA6" w:rsidRPr="003D3DA6" w:rsidRDefault="003D3DA6" w:rsidP="003D3DA6">
      <w:pPr>
        <w:rPr>
          <w:b/>
          <w:bCs/>
          <w:lang w:val="en"/>
        </w:rPr>
      </w:pPr>
      <w:r w:rsidRPr="003D3DA6">
        <w:rPr>
          <w:b/>
          <w:bCs/>
          <w:lang w:val="en"/>
        </w:rPr>
        <w:lastRenderedPageBreak/>
        <w:t>3.8 Issues and Shortcomings Observed</w:t>
      </w:r>
    </w:p>
    <w:p w14:paraId="62D3DF8F" w14:textId="75346396" w:rsidR="007D649B" w:rsidRDefault="003D3DA6" w:rsidP="003D3DA6">
      <w:pPr>
        <w:rPr>
          <w:lang w:val="en"/>
        </w:rPr>
      </w:pPr>
      <w:r w:rsidRPr="003D3DA6">
        <w:rPr>
          <w:lang w:val="en"/>
        </w:rPr>
        <w:t xml:space="preserve">The current design is functional but has several limitations. The GUI reports PC reception throughput rather than exact sensor sampling rate. The normal-mode firmware prints a header beginning with </w:t>
      </w:r>
      <w:proofErr w:type="spellStart"/>
      <w:r w:rsidRPr="003D3DA6">
        <w:rPr>
          <w:lang w:val="en"/>
        </w:rPr>
        <w:t>t_us</w:t>
      </w:r>
      <w:proofErr w:type="spellEnd"/>
      <w:r w:rsidRPr="003D3DA6">
        <w:rPr>
          <w:lang w:val="en"/>
        </w:rPr>
        <w:t xml:space="preserve"> even though the 16-value data rows do not currently transmit that timestamp. The GUI defaults to 115200 baud while the program uses 921600, so the baud value must be changed before connection. Yaw can be affected by magnetic disturbances and sensor-axis alignment. The complementary-filter coefficient is fixed at 0.98 rather than experimentally tuned for each activity. Finally, blocking HAL calls and ASCII floating-point CSV are simple to verify but are less efficient than DMA and compact binary packet transmission.</w:t>
      </w:r>
    </w:p>
    <w:p w14:paraId="4ADB515C" w14:textId="77777777" w:rsidR="007D649B" w:rsidRPr="003D3DA6" w:rsidRDefault="007D649B" w:rsidP="003D3DA6">
      <w:pPr>
        <w:rPr>
          <w:lang w:val="en"/>
        </w:rPr>
      </w:pPr>
    </w:p>
    <w:p w14:paraId="1D464D5E" w14:textId="77777777" w:rsidR="003D3DA6" w:rsidRPr="003D3DA6" w:rsidRDefault="003D3DA6" w:rsidP="007D649B">
      <w:pPr>
        <w:jc w:val="center"/>
        <w:rPr>
          <w:b/>
          <w:bCs/>
          <w:lang w:val="en"/>
        </w:rPr>
      </w:pPr>
      <w:r w:rsidRPr="003D3DA6">
        <w:rPr>
          <w:b/>
          <w:bCs/>
          <w:lang w:val="en"/>
        </w:rPr>
        <w:t>4. Dependent Tasks</w:t>
      </w:r>
    </w:p>
    <w:p w14:paraId="2D12D3B6" w14:textId="77777777" w:rsidR="003D3DA6" w:rsidRPr="003D3DA6" w:rsidRDefault="003D3DA6" w:rsidP="003D3DA6">
      <w:pPr>
        <w:rPr>
          <w:lang w:val="en"/>
        </w:rPr>
      </w:pPr>
      <w:r w:rsidRPr="003D3DA6">
        <w:rPr>
          <w:lang w:val="en"/>
        </w:rPr>
        <w:t>The tasks in this assignment were sequentially dependent. Initial testing first established communication with the LSM6DSV16X and allowed accelerometer and gyroscope data to be collected. The LIS2MDL magnetometer was then added, expanding the system to nine-axis sensing. Manual calibration was required before the sensor outputs could be used reliably for orientation estimation. The calibrated accelerometer and gyroscope values were then used for roll and pitch estimation, while the calibrated magnetometer supplied the heading reference required to correct yaw. After basic sensor acquisition worked, the LSM6DSV16X data-ready signal was integrated through PB5/EXTI to make acquisition event-driven, with a polling fallback retained for reliability. Finally, the processed UART stream was connected to the Python dashboard for visualization and CSV recording.</w:t>
      </w:r>
    </w:p>
    <w:tbl>
      <w:tblPr>
        <w:tblW w:w="9360" w:type="dxa"/>
        <w:jc w:val="center"/>
        <w:tblLayout w:type="fixed"/>
        <w:tblLook w:val="0400" w:firstRow="0" w:lastRow="0" w:firstColumn="0" w:lastColumn="0" w:noHBand="0" w:noVBand="1"/>
      </w:tblPr>
      <w:tblGrid>
        <w:gridCol w:w="4680"/>
        <w:gridCol w:w="4680"/>
      </w:tblGrid>
      <w:tr w:rsidR="003D3DA6" w:rsidRPr="003D3DA6" w14:paraId="396F76F5" w14:textId="77777777" w:rsidTr="005F230D">
        <w:trPr>
          <w:jc w:val="center"/>
        </w:trPr>
        <w:tc>
          <w:tcPr>
            <w:tcW w:w="4680" w:type="dxa"/>
            <w:shd w:val="clear" w:color="auto" w:fill="D9EAF7"/>
            <w:vAlign w:val="center"/>
          </w:tcPr>
          <w:p w14:paraId="4650A84F" w14:textId="77777777" w:rsidR="003D3DA6" w:rsidRPr="003D3DA6" w:rsidRDefault="003D3DA6" w:rsidP="003D3DA6">
            <w:pPr>
              <w:rPr>
                <w:lang w:val="en"/>
              </w:rPr>
            </w:pPr>
            <w:r w:rsidRPr="003D3DA6">
              <w:rPr>
                <w:b/>
                <w:bCs/>
                <w:lang w:val="en"/>
              </w:rPr>
              <w:t>Stage</w:t>
            </w:r>
          </w:p>
        </w:tc>
        <w:tc>
          <w:tcPr>
            <w:tcW w:w="4680" w:type="dxa"/>
            <w:shd w:val="clear" w:color="auto" w:fill="D9EAF7"/>
            <w:vAlign w:val="center"/>
          </w:tcPr>
          <w:p w14:paraId="1F55CB93" w14:textId="77777777" w:rsidR="003D3DA6" w:rsidRPr="003D3DA6" w:rsidRDefault="003D3DA6" w:rsidP="003D3DA6">
            <w:pPr>
              <w:rPr>
                <w:lang w:val="en"/>
              </w:rPr>
            </w:pPr>
            <w:r w:rsidRPr="003D3DA6">
              <w:rPr>
                <w:b/>
                <w:bCs/>
                <w:lang w:val="en"/>
              </w:rPr>
              <w:t>What changed or improved</w:t>
            </w:r>
          </w:p>
        </w:tc>
      </w:tr>
      <w:tr w:rsidR="003D3DA6" w:rsidRPr="003D3DA6" w14:paraId="0C652D17" w14:textId="77777777" w:rsidTr="005F230D">
        <w:trPr>
          <w:jc w:val="center"/>
        </w:trPr>
        <w:tc>
          <w:tcPr>
            <w:tcW w:w="4680" w:type="dxa"/>
          </w:tcPr>
          <w:p w14:paraId="04336375" w14:textId="77777777" w:rsidR="003D3DA6" w:rsidRPr="003D3DA6" w:rsidRDefault="003D3DA6" w:rsidP="003D3DA6">
            <w:pPr>
              <w:rPr>
                <w:lang w:val="en"/>
              </w:rPr>
            </w:pPr>
            <w:r w:rsidRPr="003D3DA6">
              <w:rPr>
                <w:lang w:val="en"/>
              </w:rPr>
              <w:t>Initial IMU communication</w:t>
            </w:r>
          </w:p>
        </w:tc>
        <w:tc>
          <w:tcPr>
            <w:tcW w:w="4680" w:type="dxa"/>
          </w:tcPr>
          <w:p w14:paraId="427B39CC" w14:textId="77777777" w:rsidR="003D3DA6" w:rsidRPr="003D3DA6" w:rsidRDefault="003D3DA6" w:rsidP="003D3DA6">
            <w:pPr>
              <w:rPr>
                <w:lang w:val="en"/>
              </w:rPr>
            </w:pPr>
            <w:r w:rsidRPr="003D3DA6">
              <w:rPr>
                <w:lang w:val="en"/>
              </w:rPr>
              <w:t>Accelerometer and gyroscope measurements became available.</w:t>
            </w:r>
          </w:p>
        </w:tc>
      </w:tr>
      <w:tr w:rsidR="003D3DA6" w:rsidRPr="003D3DA6" w14:paraId="38787932" w14:textId="77777777" w:rsidTr="005F230D">
        <w:trPr>
          <w:jc w:val="center"/>
        </w:trPr>
        <w:tc>
          <w:tcPr>
            <w:tcW w:w="4680" w:type="dxa"/>
          </w:tcPr>
          <w:p w14:paraId="207F8700" w14:textId="77777777" w:rsidR="003D3DA6" w:rsidRPr="003D3DA6" w:rsidRDefault="003D3DA6" w:rsidP="003D3DA6">
            <w:pPr>
              <w:rPr>
                <w:lang w:val="en"/>
              </w:rPr>
            </w:pPr>
            <w:r w:rsidRPr="003D3DA6">
              <w:rPr>
                <w:lang w:val="en"/>
              </w:rPr>
              <w:t>Magnetometer integration</w:t>
            </w:r>
          </w:p>
        </w:tc>
        <w:tc>
          <w:tcPr>
            <w:tcW w:w="4680" w:type="dxa"/>
          </w:tcPr>
          <w:p w14:paraId="576AD4F4" w14:textId="77777777" w:rsidR="003D3DA6" w:rsidRPr="003D3DA6" w:rsidRDefault="003D3DA6" w:rsidP="003D3DA6">
            <w:pPr>
              <w:rPr>
                <w:lang w:val="en"/>
              </w:rPr>
            </w:pPr>
            <w:r w:rsidRPr="003D3DA6">
              <w:rPr>
                <w:lang w:val="en"/>
              </w:rPr>
              <w:t>Added three-axis magnetic-field data and a heading reference.</w:t>
            </w:r>
          </w:p>
        </w:tc>
      </w:tr>
      <w:tr w:rsidR="003D3DA6" w:rsidRPr="003D3DA6" w14:paraId="31D94900" w14:textId="77777777" w:rsidTr="005F230D">
        <w:trPr>
          <w:jc w:val="center"/>
        </w:trPr>
        <w:tc>
          <w:tcPr>
            <w:tcW w:w="4680" w:type="dxa"/>
          </w:tcPr>
          <w:p w14:paraId="00CE43DE" w14:textId="77777777" w:rsidR="003D3DA6" w:rsidRPr="003D3DA6" w:rsidRDefault="003D3DA6" w:rsidP="003D3DA6">
            <w:pPr>
              <w:rPr>
                <w:lang w:val="en"/>
              </w:rPr>
            </w:pPr>
            <w:r w:rsidRPr="003D3DA6">
              <w:rPr>
                <w:lang w:val="en"/>
              </w:rPr>
              <w:t>Manual calibration</w:t>
            </w:r>
          </w:p>
        </w:tc>
        <w:tc>
          <w:tcPr>
            <w:tcW w:w="4680" w:type="dxa"/>
          </w:tcPr>
          <w:p w14:paraId="040E40D1" w14:textId="77777777" w:rsidR="003D3DA6" w:rsidRPr="003D3DA6" w:rsidRDefault="003D3DA6" w:rsidP="003D3DA6">
            <w:pPr>
              <w:rPr>
                <w:lang w:val="en"/>
              </w:rPr>
            </w:pPr>
            <w:r w:rsidRPr="003D3DA6">
              <w:rPr>
                <w:lang w:val="en"/>
              </w:rPr>
              <w:t>Removed measured offsets and applied axis-dependent correction.</w:t>
            </w:r>
          </w:p>
        </w:tc>
      </w:tr>
      <w:tr w:rsidR="003D3DA6" w:rsidRPr="003D3DA6" w14:paraId="4C2BA614" w14:textId="77777777" w:rsidTr="005F230D">
        <w:trPr>
          <w:jc w:val="center"/>
        </w:trPr>
        <w:tc>
          <w:tcPr>
            <w:tcW w:w="4680" w:type="dxa"/>
          </w:tcPr>
          <w:p w14:paraId="77D25760" w14:textId="77777777" w:rsidR="003D3DA6" w:rsidRPr="003D3DA6" w:rsidRDefault="003D3DA6" w:rsidP="003D3DA6">
            <w:pPr>
              <w:rPr>
                <w:lang w:val="en"/>
              </w:rPr>
            </w:pPr>
            <w:r w:rsidRPr="003D3DA6">
              <w:rPr>
                <w:lang w:val="en"/>
              </w:rPr>
              <w:t>Complementary filtering</w:t>
            </w:r>
          </w:p>
        </w:tc>
        <w:tc>
          <w:tcPr>
            <w:tcW w:w="4680" w:type="dxa"/>
          </w:tcPr>
          <w:p w14:paraId="5B6EFEA3" w14:textId="77777777" w:rsidR="003D3DA6" w:rsidRPr="003D3DA6" w:rsidRDefault="003D3DA6" w:rsidP="003D3DA6">
            <w:pPr>
              <w:rPr>
                <w:lang w:val="en"/>
              </w:rPr>
            </w:pPr>
            <w:r w:rsidRPr="003D3DA6">
              <w:rPr>
                <w:lang w:val="en"/>
              </w:rPr>
              <w:t>Combined sensor strengths to produce roll, pitch, and yaw.</w:t>
            </w:r>
          </w:p>
        </w:tc>
      </w:tr>
      <w:tr w:rsidR="003D3DA6" w:rsidRPr="003D3DA6" w14:paraId="1154909A" w14:textId="77777777" w:rsidTr="005F230D">
        <w:trPr>
          <w:jc w:val="center"/>
        </w:trPr>
        <w:tc>
          <w:tcPr>
            <w:tcW w:w="4680" w:type="dxa"/>
          </w:tcPr>
          <w:p w14:paraId="418F3890" w14:textId="77777777" w:rsidR="003D3DA6" w:rsidRPr="003D3DA6" w:rsidRDefault="003D3DA6" w:rsidP="003D3DA6">
            <w:pPr>
              <w:rPr>
                <w:lang w:val="en"/>
              </w:rPr>
            </w:pPr>
            <w:r w:rsidRPr="003D3DA6">
              <w:rPr>
                <w:lang w:val="en"/>
              </w:rPr>
              <w:t>Quaternion output</w:t>
            </w:r>
          </w:p>
        </w:tc>
        <w:tc>
          <w:tcPr>
            <w:tcW w:w="4680" w:type="dxa"/>
          </w:tcPr>
          <w:p w14:paraId="2E79CA59" w14:textId="77777777" w:rsidR="003D3DA6" w:rsidRPr="003D3DA6" w:rsidRDefault="003D3DA6" w:rsidP="003D3DA6">
            <w:pPr>
              <w:rPr>
                <w:lang w:val="en"/>
              </w:rPr>
            </w:pPr>
            <w:r w:rsidRPr="003D3DA6">
              <w:rPr>
                <w:lang w:val="en"/>
              </w:rPr>
              <w:t>Added a normalized four-component orientation representation.</w:t>
            </w:r>
          </w:p>
        </w:tc>
      </w:tr>
      <w:tr w:rsidR="003D3DA6" w:rsidRPr="003D3DA6" w14:paraId="0407E235" w14:textId="77777777" w:rsidTr="005F230D">
        <w:trPr>
          <w:jc w:val="center"/>
        </w:trPr>
        <w:tc>
          <w:tcPr>
            <w:tcW w:w="4680" w:type="dxa"/>
          </w:tcPr>
          <w:p w14:paraId="743C165F" w14:textId="77777777" w:rsidR="003D3DA6" w:rsidRPr="003D3DA6" w:rsidRDefault="003D3DA6" w:rsidP="003D3DA6">
            <w:pPr>
              <w:rPr>
                <w:lang w:val="en"/>
              </w:rPr>
            </w:pPr>
            <w:r w:rsidRPr="003D3DA6">
              <w:rPr>
                <w:lang w:val="en"/>
              </w:rPr>
              <w:t>Data-ready interrupt</w:t>
            </w:r>
          </w:p>
        </w:tc>
        <w:tc>
          <w:tcPr>
            <w:tcW w:w="4680" w:type="dxa"/>
          </w:tcPr>
          <w:p w14:paraId="40331DB8" w14:textId="77777777" w:rsidR="003D3DA6" w:rsidRPr="003D3DA6" w:rsidRDefault="003D3DA6" w:rsidP="003D3DA6">
            <w:pPr>
              <w:rPr>
                <w:lang w:val="en"/>
              </w:rPr>
            </w:pPr>
            <w:r w:rsidRPr="003D3DA6">
              <w:rPr>
                <w:lang w:val="en"/>
              </w:rPr>
              <w:t>Changed acquisition from simple polling toward event-driven sampling.</w:t>
            </w:r>
          </w:p>
        </w:tc>
      </w:tr>
      <w:tr w:rsidR="003D3DA6" w:rsidRPr="003D3DA6" w14:paraId="7C014B4C" w14:textId="77777777" w:rsidTr="005F230D">
        <w:trPr>
          <w:jc w:val="center"/>
        </w:trPr>
        <w:tc>
          <w:tcPr>
            <w:tcW w:w="4680" w:type="dxa"/>
          </w:tcPr>
          <w:p w14:paraId="3D7DADDF" w14:textId="77777777" w:rsidR="003D3DA6" w:rsidRPr="003D3DA6" w:rsidRDefault="003D3DA6" w:rsidP="003D3DA6">
            <w:pPr>
              <w:rPr>
                <w:lang w:val="en"/>
              </w:rPr>
            </w:pPr>
            <w:r w:rsidRPr="003D3DA6">
              <w:rPr>
                <w:lang w:val="en"/>
              </w:rPr>
              <w:t>Python dashboard</w:t>
            </w:r>
          </w:p>
        </w:tc>
        <w:tc>
          <w:tcPr>
            <w:tcW w:w="4680" w:type="dxa"/>
          </w:tcPr>
          <w:p w14:paraId="19841AB5" w14:textId="77777777" w:rsidR="003D3DA6" w:rsidRPr="003D3DA6" w:rsidRDefault="003D3DA6" w:rsidP="003D3DA6">
            <w:pPr>
              <w:rPr>
                <w:lang w:val="en"/>
              </w:rPr>
            </w:pPr>
            <w:r w:rsidRPr="003D3DA6">
              <w:rPr>
                <w:lang w:val="en"/>
              </w:rPr>
              <w:t>Added live visualization, receive-rate reporting, and CSV recording.</w:t>
            </w:r>
          </w:p>
        </w:tc>
      </w:tr>
    </w:tbl>
    <w:p w14:paraId="58B28FA1" w14:textId="77777777" w:rsidR="003D3DA6" w:rsidRPr="003D3DA6" w:rsidRDefault="003D3DA6" w:rsidP="003D3DA6">
      <w:pPr>
        <w:rPr>
          <w:lang w:val="en"/>
        </w:rPr>
      </w:pPr>
    </w:p>
    <w:p w14:paraId="553CF86A" w14:textId="77777777" w:rsidR="003D3DA6" w:rsidRDefault="003D3DA6" w:rsidP="003D3DA6">
      <w:pPr>
        <w:rPr>
          <w:lang w:val="en"/>
        </w:rPr>
      </w:pPr>
      <w:r w:rsidRPr="003D3DA6">
        <w:rPr>
          <w:lang w:val="en"/>
        </w:rPr>
        <w:t>Compared with the earlier sensor-reading stages, the final system therefore adds calibration, normalization, filtering, Euler angles, quaternion orientation, interrupt-driven acquisition, high-speed UART output, and PC-side visualization. Each stage depended on the previous stage producing usable data, so problems found in sensor configuration or calibration directly affected later orientation and visualization results.</w:t>
      </w:r>
    </w:p>
    <w:p w14:paraId="46AF1F5A" w14:textId="77777777" w:rsidR="007D649B" w:rsidRDefault="007D649B" w:rsidP="003D3DA6">
      <w:pPr>
        <w:rPr>
          <w:lang w:val="en"/>
        </w:rPr>
      </w:pPr>
    </w:p>
    <w:p w14:paraId="089C6484" w14:textId="77777777" w:rsidR="007D649B" w:rsidRPr="003D3DA6" w:rsidRDefault="007D649B" w:rsidP="003D3DA6">
      <w:pPr>
        <w:rPr>
          <w:lang w:val="en"/>
        </w:rPr>
      </w:pPr>
    </w:p>
    <w:p w14:paraId="1F12EE0D" w14:textId="77777777" w:rsidR="003D3DA6" w:rsidRPr="003D3DA6" w:rsidRDefault="003D3DA6" w:rsidP="007D649B">
      <w:pPr>
        <w:jc w:val="center"/>
        <w:rPr>
          <w:b/>
          <w:bCs/>
          <w:lang w:val="en"/>
        </w:rPr>
      </w:pPr>
      <w:r w:rsidRPr="003D3DA6">
        <w:rPr>
          <w:b/>
          <w:bCs/>
          <w:lang w:val="en"/>
        </w:rPr>
        <w:lastRenderedPageBreak/>
        <w:t>5. Conclusion</w:t>
      </w:r>
    </w:p>
    <w:p w14:paraId="34431FA5" w14:textId="77777777" w:rsidR="003D3DA6" w:rsidRDefault="003D3DA6" w:rsidP="003D3DA6">
      <w:pPr>
        <w:rPr>
          <w:lang w:val="en"/>
        </w:rPr>
      </w:pPr>
      <w:r w:rsidRPr="003D3DA6">
        <w:rPr>
          <w:lang w:val="en"/>
        </w:rPr>
        <w:t>Design Assignment 1 produced an embedded sensing pipeline for high-speed human-activity data collection using the STM32F401RE-NUCLEO and X-NUCLEO-IKS4A1. The final firmware communicates with the LSM6DSV16X and LIS2MDL through I2C, converts raw measurements to physical units, applies manually determined calibration values, estimates roll, pitch, and yaw using complementary filtering, generates normalized quaternion values, and transmits the processed measurements through high-speed UART as CSV data. The LSM6DSV16X data-ready interrupt is handled through PB5/EXTI, while a polling fallback prevents the loop from stopping if an interrupt is missed. A Python dashboard provides real-time visualization and CSV recording. The primary remaining limitations are blocking communication calls, ASCII floating-point transmission overhead, different IMU and magnetometer update rates, sensitivity of yaw to magnetic disturbances, and the lack of a transmitted sequence number/timestamp for rigorous loss and timing analysis. Future improvements could include DMA-based I2C/UART transfers, compact binary packets, device-side sequence numbers and timestamps, more advanced sensor-fusion algorithms, and a larger labeled HAR dataset.</w:t>
      </w:r>
    </w:p>
    <w:p w14:paraId="1B6610AC" w14:textId="77777777" w:rsidR="007D649B" w:rsidRPr="003D3DA6" w:rsidRDefault="007D649B" w:rsidP="003D3DA6">
      <w:pPr>
        <w:rPr>
          <w:lang w:val="en"/>
        </w:rPr>
      </w:pPr>
    </w:p>
    <w:p w14:paraId="440B5EE3" w14:textId="359A55F3" w:rsidR="003D3DA6" w:rsidRPr="007D649B" w:rsidRDefault="003D3DA6" w:rsidP="007D649B">
      <w:pPr>
        <w:jc w:val="center"/>
        <w:rPr>
          <w:b/>
          <w:bCs/>
          <w:lang w:val="en"/>
        </w:rPr>
      </w:pPr>
      <w:r w:rsidRPr="003D3DA6">
        <w:rPr>
          <w:b/>
          <w:bCs/>
          <w:lang w:val="en"/>
        </w:rPr>
        <w:t>6. References</w:t>
      </w:r>
    </w:p>
    <w:p w14:paraId="034409ED" w14:textId="77777777" w:rsidR="003D3DA6" w:rsidRPr="003D3DA6" w:rsidRDefault="003D3DA6" w:rsidP="003D3DA6">
      <w:pPr>
        <w:numPr>
          <w:ilvl w:val="0"/>
          <w:numId w:val="5"/>
        </w:numPr>
        <w:rPr>
          <w:lang w:val="en"/>
        </w:rPr>
      </w:pPr>
      <w:r w:rsidRPr="003D3DA6">
        <w:rPr>
          <w:lang w:val="en"/>
        </w:rPr>
        <w:t>STMicroelectronics, LSM6DSV16X 6-axis IMU datasheet and register documentation.</w:t>
      </w:r>
    </w:p>
    <w:p w14:paraId="643D8C4E" w14:textId="77777777" w:rsidR="003D3DA6" w:rsidRPr="003D3DA6" w:rsidRDefault="003D3DA6" w:rsidP="003D3DA6">
      <w:pPr>
        <w:numPr>
          <w:ilvl w:val="1"/>
          <w:numId w:val="5"/>
        </w:numPr>
        <w:rPr>
          <w:lang w:val="en"/>
        </w:rPr>
      </w:pPr>
      <w:hyperlink r:id="rId17">
        <w:r w:rsidRPr="003D3DA6">
          <w:rPr>
            <w:rStyle w:val="Hyperlink"/>
            <w:lang w:val="en"/>
          </w:rPr>
          <w:t>https://www.st.com/en/mems-and-sensors/lsm6dsv16x.html</w:t>
        </w:r>
      </w:hyperlink>
      <w:r w:rsidRPr="003D3DA6">
        <w:rPr>
          <w:lang w:val="en"/>
        </w:rPr>
        <w:t xml:space="preserve"> </w:t>
      </w:r>
    </w:p>
    <w:p w14:paraId="283C89EB" w14:textId="77777777" w:rsidR="003D3DA6" w:rsidRPr="003D3DA6" w:rsidRDefault="003D3DA6" w:rsidP="003D3DA6">
      <w:pPr>
        <w:numPr>
          <w:ilvl w:val="0"/>
          <w:numId w:val="5"/>
        </w:numPr>
        <w:rPr>
          <w:lang w:val="en"/>
        </w:rPr>
      </w:pPr>
      <w:r w:rsidRPr="003D3DA6">
        <w:rPr>
          <w:lang w:val="en"/>
        </w:rPr>
        <w:t>STMicroelectronics, LIS2MDL 3-axis magnetometer datasheet and register documentation.</w:t>
      </w:r>
    </w:p>
    <w:p w14:paraId="3583D756" w14:textId="77777777" w:rsidR="003D3DA6" w:rsidRPr="003D3DA6" w:rsidRDefault="003D3DA6" w:rsidP="003D3DA6">
      <w:pPr>
        <w:numPr>
          <w:ilvl w:val="1"/>
          <w:numId w:val="5"/>
        </w:numPr>
        <w:rPr>
          <w:lang w:val="en"/>
        </w:rPr>
      </w:pPr>
      <w:hyperlink r:id="rId18" w:anchor="documentation">
        <w:r w:rsidRPr="003D3DA6">
          <w:rPr>
            <w:rStyle w:val="Hyperlink"/>
            <w:lang w:val="en"/>
          </w:rPr>
          <w:t>https://www.st.com/en/mems-and-sensors/lis2mdl.html#documentation</w:t>
        </w:r>
      </w:hyperlink>
      <w:r w:rsidRPr="003D3DA6">
        <w:rPr>
          <w:lang w:val="en"/>
        </w:rPr>
        <w:t xml:space="preserve"> </w:t>
      </w:r>
    </w:p>
    <w:p w14:paraId="1DE8C55A" w14:textId="77777777" w:rsidR="003D3DA6" w:rsidRPr="003D3DA6" w:rsidRDefault="003D3DA6" w:rsidP="003D3DA6">
      <w:pPr>
        <w:numPr>
          <w:ilvl w:val="0"/>
          <w:numId w:val="5"/>
        </w:numPr>
        <w:rPr>
          <w:lang w:val="en"/>
        </w:rPr>
      </w:pPr>
      <w:r w:rsidRPr="003D3DA6">
        <w:rPr>
          <w:lang w:val="en"/>
        </w:rPr>
        <w:t>STMicroelectronics, STM32F401RE and NUCLEO-F401RE documentation.</w:t>
      </w:r>
    </w:p>
    <w:p w14:paraId="05E7CFA3" w14:textId="77777777" w:rsidR="003D3DA6" w:rsidRPr="003D3DA6" w:rsidRDefault="003D3DA6" w:rsidP="003D3DA6">
      <w:pPr>
        <w:numPr>
          <w:ilvl w:val="1"/>
          <w:numId w:val="5"/>
        </w:numPr>
        <w:rPr>
          <w:lang w:val="en"/>
        </w:rPr>
      </w:pPr>
      <w:hyperlink r:id="rId19">
        <w:r w:rsidRPr="003D3DA6">
          <w:rPr>
            <w:rStyle w:val="Hyperlink"/>
            <w:lang w:val="en"/>
          </w:rPr>
          <w:t>https://components101.com/microcontrollers/stm32-nucleo-f401re-pinout-datasheet</w:t>
        </w:r>
      </w:hyperlink>
      <w:r w:rsidRPr="003D3DA6">
        <w:rPr>
          <w:lang w:val="en"/>
        </w:rPr>
        <w:t xml:space="preserve"> </w:t>
      </w:r>
    </w:p>
    <w:p w14:paraId="29154DB3" w14:textId="77777777" w:rsidR="003D3DA6" w:rsidRPr="003D3DA6" w:rsidRDefault="003D3DA6" w:rsidP="003D3DA6">
      <w:pPr>
        <w:numPr>
          <w:ilvl w:val="0"/>
          <w:numId w:val="5"/>
        </w:numPr>
        <w:rPr>
          <w:lang w:val="en"/>
        </w:rPr>
      </w:pPr>
      <w:proofErr w:type="spellStart"/>
      <w:r w:rsidRPr="003D3DA6">
        <w:rPr>
          <w:lang w:val="en"/>
        </w:rPr>
        <w:t>Steppeschool</w:t>
      </w:r>
      <w:proofErr w:type="spellEnd"/>
      <w:r w:rsidRPr="003D3DA6">
        <w:rPr>
          <w:lang w:val="en"/>
        </w:rPr>
        <w:t xml:space="preserve"> Estimation Explained: Rotation Matrices, Euler angles, Quaternions, and Sensor Fusion</w:t>
      </w:r>
    </w:p>
    <w:p w14:paraId="31528952" w14:textId="77777777" w:rsidR="003D3DA6" w:rsidRPr="003D3DA6" w:rsidRDefault="003D3DA6" w:rsidP="003D3DA6">
      <w:pPr>
        <w:numPr>
          <w:ilvl w:val="1"/>
          <w:numId w:val="5"/>
        </w:numPr>
        <w:rPr>
          <w:lang w:val="en"/>
        </w:rPr>
      </w:pPr>
      <w:hyperlink r:id="rId20">
        <w:r w:rsidRPr="003D3DA6">
          <w:rPr>
            <w:rStyle w:val="Hyperlink"/>
            <w:lang w:val="en"/>
          </w:rPr>
          <w:t>https://www.steppeschool.com/blog/attitude-estimation-rotation-matrices-quaternions-sensor-fusion</w:t>
        </w:r>
      </w:hyperlink>
      <w:r w:rsidRPr="003D3DA6">
        <w:rPr>
          <w:lang w:val="en"/>
        </w:rPr>
        <w:t xml:space="preserve"> </w:t>
      </w:r>
    </w:p>
    <w:p w14:paraId="466AD898" w14:textId="77777777" w:rsidR="003D3DA6" w:rsidRPr="003D3DA6" w:rsidRDefault="003D3DA6" w:rsidP="003D3DA6">
      <w:pPr>
        <w:numPr>
          <w:ilvl w:val="0"/>
          <w:numId w:val="5"/>
        </w:numPr>
        <w:rPr>
          <w:lang w:val="en"/>
        </w:rPr>
      </w:pPr>
      <w:r w:rsidRPr="003D3DA6">
        <w:rPr>
          <w:lang w:val="en"/>
        </w:rPr>
        <w:t xml:space="preserve">X-NUCLEO-IKS4A1 data </w:t>
      </w:r>
    </w:p>
    <w:p w14:paraId="0C0415D7" w14:textId="77777777" w:rsidR="003D3DA6" w:rsidRPr="003D3DA6" w:rsidRDefault="003D3DA6" w:rsidP="003D3DA6">
      <w:pPr>
        <w:numPr>
          <w:ilvl w:val="1"/>
          <w:numId w:val="5"/>
        </w:numPr>
        <w:rPr>
          <w:lang w:val="en"/>
        </w:rPr>
      </w:pPr>
      <w:hyperlink r:id="rId21" w:anchor="cad-resources">
        <w:r w:rsidRPr="003D3DA6">
          <w:rPr>
            <w:rStyle w:val="Hyperlink"/>
            <w:lang w:val="en"/>
          </w:rPr>
          <w:t>https://www.st.com/en/evaluation-tools/x-nucleo-iks4a1.html#cad-resources</w:t>
        </w:r>
      </w:hyperlink>
    </w:p>
    <w:p w14:paraId="13C68BAF" w14:textId="77777777" w:rsidR="003D3DA6" w:rsidRPr="003D3DA6" w:rsidRDefault="003D3DA6" w:rsidP="003D3DA6">
      <w:pPr>
        <w:numPr>
          <w:ilvl w:val="0"/>
          <w:numId w:val="5"/>
        </w:numPr>
        <w:rPr>
          <w:lang w:val="en"/>
        </w:rPr>
      </w:pPr>
      <w:r w:rsidRPr="003D3DA6">
        <w:rPr>
          <w:lang w:val="en"/>
        </w:rPr>
        <w:t>NUCLEO-F401RE data</w:t>
      </w:r>
    </w:p>
    <w:p w14:paraId="42E9835A" w14:textId="77777777" w:rsidR="003D3DA6" w:rsidRPr="003D3DA6" w:rsidRDefault="003D3DA6" w:rsidP="003D3DA6">
      <w:pPr>
        <w:numPr>
          <w:ilvl w:val="1"/>
          <w:numId w:val="5"/>
        </w:numPr>
        <w:rPr>
          <w:lang w:val="en"/>
        </w:rPr>
      </w:pPr>
      <w:hyperlink r:id="rId22" w:anchor="cad-resources">
        <w:r w:rsidRPr="003D3DA6">
          <w:rPr>
            <w:rStyle w:val="Hyperlink"/>
            <w:lang w:val="en"/>
          </w:rPr>
          <w:t>https://www.st.com/en/evaluation-tools/nucleo-f401re.html#cad-resources</w:t>
        </w:r>
      </w:hyperlink>
      <w:r w:rsidRPr="003D3DA6">
        <w:rPr>
          <w:lang w:val="en"/>
        </w:rPr>
        <w:t xml:space="preserve"> </w:t>
      </w:r>
    </w:p>
    <w:p w14:paraId="1360F82D" w14:textId="77777777" w:rsidR="003D3DA6" w:rsidRPr="003D3DA6" w:rsidRDefault="003D3DA6" w:rsidP="003D3DA6">
      <w:pPr>
        <w:rPr>
          <w:lang w:val="en"/>
        </w:rPr>
      </w:pPr>
    </w:p>
    <w:p w14:paraId="0A1DA015" w14:textId="77777777" w:rsidR="003D3DA6" w:rsidRPr="003D3DA6" w:rsidRDefault="003D3DA6" w:rsidP="003D3DA6">
      <w:pPr>
        <w:rPr>
          <w:lang w:val="en"/>
        </w:rPr>
      </w:pPr>
    </w:p>
    <w:p w14:paraId="6A60B24C" w14:textId="77777777" w:rsidR="003D3DA6" w:rsidRDefault="003D3DA6" w:rsidP="003D3DA6"/>
    <w:p w14:paraId="04971184" w14:textId="6A3D1CA1" w:rsidR="00355B5D" w:rsidRPr="00DC78D8" w:rsidRDefault="00355B5D" w:rsidP="00C77A10">
      <w:pPr>
        <w:pStyle w:val="ListParagraph"/>
      </w:pPr>
    </w:p>
    <w:sectPr w:rsidR="00355B5D" w:rsidRPr="00DC78D8" w:rsidSect="00900BEF">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23779" w14:textId="77777777" w:rsidR="00171692" w:rsidRDefault="00171692" w:rsidP="00CA695F">
      <w:r>
        <w:separator/>
      </w:r>
    </w:p>
  </w:endnote>
  <w:endnote w:type="continuationSeparator" w:id="0">
    <w:p w14:paraId="6158F39C" w14:textId="77777777" w:rsidR="00171692" w:rsidRDefault="00171692" w:rsidP="00CA6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EC47D" w14:textId="77777777" w:rsidR="00CA695F" w:rsidRDefault="00CA69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9952E" w14:textId="77777777" w:rsidR="00CA695F" w:rsidRDefault="00CA69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E23AD" w14:textId="77777777" w:rsidR="00CA695F" w:rsidRDefault="00CA69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4B6D9" w14:textId="77777777" w:rsidR="00171692" w:rsidRDefault="00171692" w:rsidP="00CA695F">
      <w:r>
        <w:separator/>
      </w:r>
    </w:p>
  </w:footnote>
  <w:footnote w:type="continuationSeparator" w:id="0">
    <w:p w14:paraId="42CF9ACA" w14:textId="77777777" w:rsidR="00171692" w:rsidRDefault="00171692" w:rsidP="00CA6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025B0" w14:textId="77777777" w:rsidR="00CA695F" w:rsidRDefault="00CA69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C324F" w14:textId="77777777" w:rsidR="00CA695F" w:rsidRDefault="00CA69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E8A20" w14:textId="77777777" w:rsidR="00CA695F" w:rsidRDefault="00CA69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16C43"/>
    <w:multiLevelType w:val="hybridMultilevel"/>
    <w:tmpl w:val="9998C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39475A"/>
    <w:multiLevelType w:val="hybridMultilevel"/>
    <w:tmpl w:val="9998C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30017F"/>
    <w:multiLevelType w:val="multilevel"/>
    <w:tmpl w:val="31563E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BB266FA"/>
    <w:multiLevelType w:val="hybridMultilevel"/>
    <w:tmpl w:val="FBF80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DF293A"/>
    <w:multiLevelType w:val="hybridMultilevel"/>
    <w:tmpl w:val="568C9792"/>
    <w:lvl w:ilvl="0" w:tplc="32FEA490">
      <w:start w:val="1"/>
      <w:numFmt w:val="decimal"/>
      <w:lvlText w:val="%1."/>
      <w:lvlJc w:val="left"/>
      <w:pPr>
        <w:ind w:left="720" w:hanging="360"/>
      </w:pPr>
      <w:rPr>
        <w:rFonts w:hint="default"/>
        <w:b w:val="0"/>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3470886">
    <w:abstractNumId w:val="1"/>
  </w:num>
  <w:num w:numId="2" w16cid:durableId="1339428990">
    <w:abstractNumId w:val="3"/>
  </w:num>
  <w:num w:numId="3" w16cid:durableId="1093206697">
    <w:abstractNumId w:val="0"/>
  </w:num>
  <w:num w:numId="4" w16cid:durableId="1241216048">
    <w:abstractNumId w:val="4"/>
  </w:num>
  <w:num w:numId="5" w16cid:durableId="1345592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CE0"/>
    <w:rsid w:val="0004630B"/>
    <w:rsid w:val="00053285"/>
    <w:rsid w:val="000B3A89"/>
    <w:rsid w:val="0010460D"/>
    <w:rsid w:val="00171692"/>
    <w:rsid w:val="00185190"/>
    <w:rsid w:val="001C1563"/>
    <w:rsid w:val="00217FC1"/>
    <w:rsid w:val="00263E23"/>
    <w:rsid w:val="00282625"/>
    <w:rsid w:val="002C7B60"/>
    <w:rsid w:val="003330F1"/>
    <w:rsid w:val="00355B5D"/>
    <w:rsid w:val="003626C6"/>
    <w:rsid w:val="0037268A"/>
    <w:rsid w:val="003816D1"/>
    <w:rsid w:val="003C5002"/>
    <w:rsid w:val="003D1F23"/>
    <w:rsid w:val="003D3DA6"/>
    <w:rsid w:val="003F1880"/>
    <w:rsid w:val="00437DA4"/>
    <w:rsid w:val="00461EA1"/>
    <w:rsid w:val="00462B8F"/>
    <w:rsid w:val="00485566"/>
    <w:rsid w:val="004A608C"/>
    <w:rsid w:val="004B68B0"/>
    <w:rsid w:val="00574C00"/>
    <w:rsid w:val="005957BA"/>
    <w:rsid w:val="005C17FC"/>
    <w:rsid w:val="005D66D1"/>
    <w:rsid w:val="005F2FE9"/>
    <w:rsid w:val="005F5869"/>
    <w:rsid w:val="00601193"/>
    <w:rsid w:val="00664F87"/>
    <w:rsid w:val="00694344"/>
    <w:rsid w:val="006F28AF"/>
    <w:rsid w:val="00742D9A"/>
    <w:rsid w:val="007D649B"/>
    <w:rsid w:val="008004B8"/>
    <w:rsid w:val="008248CC"/>
    <w:rsid w:val="00832F1C"/>
    <w:rsid w:val="008569F0"/>
    <w:rsid w:val="00860A83"/>
    <w:rsid w:val="008844D8"/>
    <w:rsid w:val="008D2493"/>
    <w:rsid w:val="008D2CB7"/>
    <w:rsid w:val="008F0E3F"/>
    <w:rsid w:val="00900BEF"/>
    <w:rsid w:val="00907CF4"/>
    <w:rsid w:val="0091297B"/>
    <w:rsid w:val="009156AE"/>
    <w:rsid w:val="009316FC"/>
    <w:rsid w:val="00955CE0"/>
    <w:rsid w:val="00981016"/>
    <w:rsid w:val="009C1337"/>
    <w:rsid w:val="009D6433"/>
    <w:rsid w:val="009F52EF"/>
    <w:rsid w:val="00A54C4C"/>
    <w:rsid w:val="00AE6D9A"/>
    <w:rsid w:val="00B56768"/>
    <w:rsid w:val="00B87049"/>
    <w:rsid w:val="00BB2936"/>
    <w:rsid w:val="00BD4A4A"/>
    <w:rsid w:val="00C30519"/>
    <w:rsid w:val="00C32B62"/>
    <w:rsid w:val="00C5683D"/>
    <w:rsid w:val="00C77A10"/>
    <w:rsid w:val="00CA3DDF"/>
    <w:rsid w:val="00CA695F"/>
    <w:rsid w:val="00CA7D44"/>
    <w:rsid w:val="00D36225"/>
    <w:rsid w:val="00D375F4"/>
    <w:rsid w:val="00D65948"/>
    <w:rsid w:val="00D73E35"/>
    <w:rsid w:val="00DC78D8"/>
    <w:rsid w:val="00DF7EBE"/>
    <w:rsid w:val="00E20D24"/>
    <w:rsid w:val="00E31496"/>
    <w:rsid w:val="00E361BE"/>
    <w:rsid w:val="00E51B3A"/>
    <w:rsid w:val="00E67C10"/>
    <w:rsid w:val="00E763E0"/>
    <w:rsid w:val="00EB38FF"/>
    <w:rsid w:val="00EC6899"/>
    <w:rsid w:val="00F216DB"/>
    <w:rsid w:val="00F83F30"/>
    <w:rsid w:val="00F9679D"/>
    <w:rsid w:val="00FE3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757D6"/>
  <w15:chartTrackingRefBased/>
  <w15:docId w15:val="{9AC6D18F-8793-0C41-8109-B1AD1A040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948"/>
  </w:style>
  <w:style w:type="paragraph" w:styleId="Heading1">
    <w:name w:val="heading 1"/>
    <w:basedOn w:val="Normal"/>
    <w:next w:val="Normal"/>
    <w:link w:val="Heading1Char"/>
    <w:uiPriority w:val="9"/>
    <w:qFormat/>
    <w:rsid w:val="00955C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3DA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55CE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CE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55CE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55CE0"/>
    <w:pPr>
      <w:ind w:left="720"/>
      <w:contextualSpacing/>
    </w:pPr>
  </w:style>
  <w:style w:type="character" w:styleId="Hyperlink">
    <w:name w:val="Hyperlink"/>
    <w:basedOn w:val="DefaultParagraphFont"/>
    <w:uiPriority w:val="99"/>
    <w:unhideWhenUsed/>
    <w:rsid w:val="00981016"/>
    <w:rPr>
      <w:color w:val="0563C1" w:themeColor="hyperlink"/>
      <w:u w:val="single"/>
    </w:rPr>
  </w:style>
  <w:style w:type="character" w:styleId="UnresolvedMention">
    <w:name w:val="Unresolved Mention"/>
    <w:basedOn w:val="DefaultParagraphFont"/>
    <w:uiPriority w:val="99"/>
    <w:semiHidden/>
    <w:unhideWhenUsed/>
    <w:rsid w:val="00981016"/>
    <w:rPr>
      <w:color w:val="605E5C"/>
      <w:shd w:val="clear" w:color="auto" w:fill="E1DFDD"/>
    </w:rPr>
  </w:style>
  <w:style w:type="character" w:styleId="FollowedHyperlink">
    <w:name w:val="FollowedHyperlink"/>
    <w:basedOn w:val="DefaultParagraphFont"/>
    <w:uiPriority w:val="99"/>
    <w:semiHidden/>
    <w:unhideWhenUsed/>
    <w:rsid w:val="008248CC"/>
    <w:rPr>
      <w:color w:val="954F72" w:themeColor="followedHyperlink"/>
      <w:u w:val="single"/>
    </w:rPr>
  </w:style>
  <w:style w:type="paragraph" w:styleId="Header">
    <w:name w:val="header"/>
    <w:basedOn w:val="Normal"/>
    <w:link w:val="HeaderChar"/>
    <w:uiPriority w:val="99"/>
    <w:unhideWhenUsed/>
    <w:rsid w:val="00CA695F"/>
    <w:pPr>
      <w:tabs>
        <w:tab w:val="center" w:pos="4680"/>
        <w:tab w:val="right" w:pos="9360"/>
      </w:tabs>
    </w:pPr>
  </w:style>
  <w:style w:type="character" w:customStyle="1" w:styleId="HeaderChar">
    <w:name w:val="Header Char"/>
    <w:basedOn w:val="DefaultParagraphFont"/>
    <w:link w:val="Header"/>
    <w:uiPriority w:val="99"/>
    <w:rsid w:val="00CA695F"/>
  </w:style>
  <w:style w:type="paragraph" w:styleId="Footer">
    <w:name w:val="footer"/>
    <w:basedOn w:val="Normal"/>
    <w:link w:val="FooterChar"/>
    <w:uiPriority w:val="99"/>
    <w:unhideWhenUsed/>
    <w:rsid w:val="00CA695F"/>
    <w:pPr>
      <w:tabs>
        <w:tab w:val="center" w:pos="4680"/>
        <w:tab w:val="right" w:pos="9360"/>
      </w:tabs>
    </w:pPr>
  </w:style>
  <w:style w:type="character" w:customStyle="1" w:styleId="FooterChar">
    <w:name w:val="Footer Char"/>
    <w:basedOn w:val="DefaultParagraphFont"/>
    <w:link w:val="Footer"/>
    <w:uiPriority w:val="99"/>
    <w:rsid w:val="00CA695F"/>
  </w:style>
  <w:style w:type="character" w:customStyle="1" w:styleId="Heading2Char">
    <w:name w:val="Heading 2 Char"/>
    <w:basedOn w:val="DefaultParagraphFont"/>
    <w:link w:val="Heading2"/>
    <w:uiPriority w:val="9"/>
    <w:semiHidden/>
    <w:rsid w:val="003D3DA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aFu0320/senna/tree/main/DA1%20ECG677" TargetMode="External"/><Relationship Id="rId13" Type="http://schemas.openxmlformats.org/officeDocument/2006/relationships/image" Target="media/image4.png"/><Relationship Id="rId18" Type="http://schemas.openxmlformats.org/officeDocument/2006/relationships/hyperlink" Target="https://www.st.com/en/mems-and-sensors/lis2mdl.html"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www.st.com/en/evaluation-tools/x-nucleo-iks4a1.html" TargetMode="External"/><Relationship Id="rId7" Type="http://schemas.openxmlformats.org/officeDocument/2006/relationships/hyperlink" Target="mailto:funesc2@unlv.nevada.edu" TargetMode="External"/><Relationship Id="rId12" Type="http://schemas.openxmlformats.org/officeDocument/2006/relationships/image" Target="media/image3.png"/><Relationship Id="rId17" Type="http://schemas.openxmlformats.org/officeDocument/2006/relationships/hyperlink" Target="https://www.st.com/en/mems-and-sensors/lsm6dsv16x.html"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steppeschool.com/blog/attitude-estimation-rotation-matrices-quaternions-sensor-fusion"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yperlink" Target="https://components101.com/microcontrollers/stm32-nucleo-f401re-pinout-datasheet" TargetMode="External"/><Relationship Id="rId4" Type="http://schemas.openxmlformats.org/officeDocument/2006/relationships/webSettings" Target="webSettings.xml"/><Relationship Id="rId9" Type="http://schemas.openxmlformats.org/officeDocument/2006/relationships/hyperlink" Target="https://youtube.com/playlist?list=PLJA7XbPFqFcc&amp;si=U-yH8oLULGEhojNk" TargetMode="External"/><Relationship Id="rId14" Type="http://schemas.openxmlformats.org/officeDocument/2006/relationships/image" Target="media/image5.png"/><Relationship Id="rId22" Type="http://schemas.openxmlformats.org/officeDocument/2006/relationships/hyperlink" Target="https://www.st.com/en/evaluation-tools/nucleo-f401re.html"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2F98C6-654D-6B4E-977B-F7E4BB76EB8C}">
  <we:reference id="WA200010453" version="1.0.0.1" store="Omex" storeType="OMEX"/>
  <we:alternateReferences>
    <we:reference id="WA200010453" version="1.0.0.1" store="WA200010453" storeType="OMEX"/>
  </we:alternateReferences>
  <we:properties>
    <we:property name="claude.fileId" value="&quot;f5dbae03-d074-479a-b24d-f640c9fb359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33</TotalTime>
  <Pages>10</Pages>
  <Words>2778</Words>
  <Characters>15838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University of Nevada Las Vegas</Company>
  <LinksUpToDate>false</LinksUpToDate>
  <CharactersWithSpaces>18579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Venki Muthukumar</dc:creator>
  <cp:keywords/>
  <dc:description/>
  <cp:lastModifiedBy>Carlos Funes</cp:lastModifiedBy>
  <cp:revision>3</cp:revision>
  <cp:lastPrinted>2026-09-26T02:08:00Z</cp:lastPrinted>
  <dcterms:created xsi:type="dcterms:W3CDTF">2026-09-26T02:08:00Z</dcterms:created>
  <dcterms:modified xsi:type="dcterms:W3CDTF">2026-09-26T02:41:00Z</dcterms:modified>
</cp:coreProperties>
</file>