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point_of_retail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ivm(</w:t>
      </w:r>
      <w:r w:rsidDel="00000000" w:rsidR="00000000" w:rsidRPr="00000000">
        <w:rPr>
          <w:u w:val="single"/>
          <w:rtl w:val="0"/>
        </w:rPr>
        <w:t xml:space="preserve">serial number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manuf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installed_at(</w:t>
      </w:r>
      <w:r w:rsidDel="00000000" w:rsidR="00000000" w:rsidRPr="00000000">
        <w:rPr>
          <w:u w:val="single"/>
          <w:rtl w:val="0"/>
        </w:rPr>
        <w:t xml:space="preserve">serial number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manuf</w:t>
      </w:r>
      <w:r w:rsidDel="00000000" w:rsidR="00000000" w:rsidRPr="00000000">
        <w:rPr>
          <w:rtl w:val="0"/>
        </w:rPr>
        <w:t xml:space="preserve">, address, nr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number, manuf: FK(ivm)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address: FK(point_of_retail)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retailer(</w:t>
      </w:r>
      <w:r w:rsidDel="00000000" w:rsidR="00000000" w:rsidRPr="00000000">
        <w:rPr>
          <w:u w:val="single"/>
          <w:rtl w:val="0"/>
        </w:rPr>
        <w:t xml:space="preserve">TIN</w:t>
      </w:r>
      <w:r w:rsidDel="00000000" w:rsidR="00000000" w:rsidRPr="00000000">
        <w:rPr>
          <w:rtl w:val="0"/>
        </w:rPr>
        <w:t xml:space="preserve">,name)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UNIQUE(name)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shelve</w:t>
      </w:r>
      <w:r w:rsidDel="00000000" w:rsidR="00000000" w:rsidRPr="00000000">
        <w:rPr>
          <w:u w:val="single"/>
          <w:rtl w:val="0"/>
        </w:rPr>
        <w:t xml:space="preserve">(serial 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height)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number, manuf: FK(ivm)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ambient_temp_shelf(</w:t>
      </w:r>
      <w:r w:rsidDel="00000000" w:rsidR="00000000" w:rsidRPr="00000000">
        <w:rPr>
          <w:u w:val="single"/>
          <w:rtl w:val="0"/>
        </w:rPr>
        <w:t xml:space="preserve">serial 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height)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serial_number, manuf, nr: FK(shelve)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warm_shelf(</w:t>
      </w:r>
      <w:r w:rsidDel="00000000" w:rsidR="00000000" w:rsidRPr="00000000">
        <w:rPr>
          <w:u w:val="single"/>
          <w:rtl w:val="0"/>
        </w:rPr>
        <w:t xml:space="preserve">serial 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height)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serial_number, manuf, nr: FK(shelve)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cold_shelf(</w:t>
      </w:r>
      <w:r w:rsidDel="00000000" w:rsidR="00000000" w:rsidRPr="00000000">
        <w:rPr>
          <w:u w:val="single"/>
          <w:rtl w:val="0"/>
        </w:rPr>
        <w:t xml:space="preserve">serial 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height)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serial_number, manuf, nr: FK(shelve)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product(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,descr)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planogram(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serial 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faces,units,loc)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ean: FK(product)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serial_number, manuf, nr: FK(shelve)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FALTAM AS RESTRIÇÕES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simple_category(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FK(category.name)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super_category(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FK(category.name)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has_other(</w:t>
      </w:r>
      <w:r w:rsidDel="00000000" w:rsidR="00000000" w:rsidRPr="00000000">
        <w:rPr>
          <w:u w:val="single"/>
          <w:rtl w:val="0"/>
        </w:rPr>
        <w:t xml:space="preserve">super_category_name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sub_category_name</w:t>
      </w:r>
      <w:r w:rsidDel="00000000" w:rsidR="00000000" w:rsidRPr="00000000">
        <w:rPr>
          <w:rtl w:val="0"/>
        </w:rPr>
        <w:t xml:space="preserve">) -&gt; perguntar se vai buscar as FKs a category ou a super_category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super_category_name: FK(category)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sub_category_name: FK(category)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has(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descr</w:t>
      </w:r>
      <w:r w:rsidDel="00000000" w:rsidR="00000000" w:rsidRPr="00000000">
        <w:rPr>
          <w:rtl w:val="0"/>
        </w:rPr>
        <w:t xml:space="preserve">) (precisa de restrição de integridade)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ean: FK(product)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FK(category)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  <w:t xml:space="preserve">displayed(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serial_number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height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serial_number, manuf: FK(ivm)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serial_number, manuf, nr: FK(shelve) -&gt; perguntar se aqui é FK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FK(category)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responsible_for(</w:t>
      </w:r>
      <w:r w:rsidDel="00000000" w:rsidR="00000000" w:rsidRPr="00000000">
        <w:rPr>
          <w:u w:val="single"/>
          <w:rtl w:val="0"/>
        </w:rPr>
        <w:t xml:space="preserve">serial_number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serial_number, manuf: FK(ivm)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name: FK(category)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TIN: FK(retailer)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replenishment_event(</w:t>
      </w:r>
      <w:r w:rsidDel="00000000" w:rsidR="00000000" w:rsidRPr="00000000">
        <w:rPr>
          <w:u w:val="single"/>
          <w:rtl w:val="0"/>
        </w:rPr>
        <w:t xml:space="preserve">instant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ean,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serial_number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units, faces, units, loc)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serial_number, manuf, nr, ean: FK(planogram.nr, planogram.ean, planogram.serial_number, planogram.manuf)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replenisher_of(</w:t>
      </w:r>
      <w:r w:rsidDel="00000000" w:rsidR="00000000" w:rsidRPr="00000000">
        <w:rPr>
          <w:u w:val="single"/>
          <w:rtl w:val="0"/>
        </w:rPr>
        <w:t xml:space="preserve">instant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TIN</w:t>
      </w:r>
      <w:r w:rsidDel="00000000" w:rsidR="00000000" w:rsidRPr="00000000">
        <w:rPr>
          <w:rtl w:val="0"/>
        </w:rPr>
        <w:t xml:space="preserve">, name, units, faces, loc)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instant: FK(replenishment_event)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TIN: FK(retailer)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ean, nr: FK(planogram)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765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408" w:lineRule="auto"/>
        <w:ind w:left="0" w:firstLine="0"/>
        <w:rPr>
          <w:rFonts w:ascii="Roboto" w:cs="Roboto" w:eastAsia="Roboto" w:hAnsi="Roboto"/>
          <w:color w:val="4765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