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A15268" w:rsidRDefault="00A15268">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37794643" w:history="1">
            <w:r w:rsidRPr="004C4DAA">
              <w:rPr>
                <w:rStyle w:val="Hyperlink"/>
                <w:noProof/>
              </w:rPr>
              <w:t>Overview</w:t>
            </w:r>
            <w:r>
              <w:rPr>
                <w:noProof/>
                <w:webHidden/>
              </w:rPr>
              <w:tab/>
            </w:r>
            <w:r>
              <w:rPr>
                <w:noProof/>
                <w:webHidden/>
              </w:rPr>
              <w:fldChar w:fldCharType="begin"/>
            </w:r>
            <w:r>
              <w:rPr>
                <w:noProof/>
                <w:webHidden/>
              </w:rPr>
              <w:instrText xml:space="preserve"> PAGEREF _Toc437794643 \h </w:instrText>
            </w:r>
            <w:r>
              <w:rPr>
                <w:noProof/>
                <w:webHidden/>
              </w:rPr>
            </w:r>
            <w:r>
              <w:rPr>
                <w:noProof/>
                <w:webHidden/>
              </w:rPr>
              <w:fldChar w:fldCharType="separate"/>
            </w:r>
            <w:r>
              <w:rPr>
                <w:noProof/>
                <w:webHidden/>
              </w:rPr>
              <w:t>1</w:t>
            </w:r>
            <w:r>
              <w:rPr>
                <w:noProof/>
                <w:webHidden/>
              </w:rPr>
              <w:fldChar w:fldCharType="end"/>
            </w:r>
          </w:hyperlink>
        </w:p>
        <w:p w:rsidR="00A15268" w:rsidRDefault="00A15268">
          <w:pPr>
            <w:pStyle w:val="TOC1"/>
            <w:tabs>
              <w:tab w:val="right" w:leader="dot" w:pos="9350"/>
            </w:tabs>
            <w:rPr>
              <w:noProof/>
              <w:sz w:val="22"/>
              <w:szCs w:val="22"/>
              <w:lang w:val="en-US"/>
            </w:rPr>
          </w:pPr>
          <w:hyperlink w:anchor="_Toc437794644" w:history="1">
            <w:r w:rsidRPr="004C4DAA">
              <w:rPr>
                <w:rStyle w:val="Hyperlink"/>
                <w:noProof/>
              </w:rPr>
              <w:t>Supported Wwise Functionalities</w:t>
            </w:r>
            <w:r>
              <w:rPr>
                <w:noProof/>
                <w:webHidden/>
              </w:rPr>
              <w:tab/>
            </w:r>
            <w:r>
              <w:rPr>
                <w:noProof/>
                <w:webHidden/>
              </w:rPr>
              <w:fldChar w:fldCharType="begin"/>
            </w:r>
            <w:r>
              <w:rPr>
                <w:noProof/>
                <w:webHidden/>
              </w:rPr>
              <w:instrText xml:space="preserve"> PAGEREF _Toc437794644 \h </w:instrText>
            </w:r>
            <w:r>
              <w:rPr>
                <w:noProof/>
                <w:webHidden/>
              </w:rPr>
            </w:r>
            <w:r>
              <w:rPr>
                <w:noProof/>
                <w:webHidden/>
              </w:rPr>
              <w:fldChar w:fldCharType="separate"/>
            </w:r>
            <w:r>
              <w:rPr>
                <w:noProof/>
                <w:webHidden/>
              </w:rPr>
              <w:t>1</w:t>
            </w:r>
            <w:r>
              <w:rPr>
                <w:noProof/>
                <w:webHidden/>
              </w:rPr>
              <w:fldChar w:fldCharType="end"/>
            </w:r>
          </w:hyperlink>
        </w:p>
        <w:p w:rsidR="00A15268" w:rsidRDefault="00A15268">
          <w:pPr>
            <w:pStyle w:val="TOC1"/>
            <w:tabs>
              <w:tab w:val="right" w:leader="dot" w:pos="9350"/>
            </w:tabs>
            <w:rPr>
              <w:noProof/>
              <w:sz w:val="22"/>
              <w:szCs w:val="22"/>
              <w:lang w:val="en-US"/>
            </w:rPr>
          </w:pPr>
          <w:hyperlink w:anchor="_Toc437794645" w:history="1">
            <w:r w:rsidRPr="004C4DAA">
              <w:rPr>
                <w:rStyle w:val="Hyperlink"/>
                <w:noProof/>
              </w:rPr>
              <w:t>Integration</w:t>
            </w:r>
            <w:r>
              <w:rPr>
                <w:noProof/>
                <w:webHidden/>
              </w:rPr>
              <w:tab/>
            </w:r>
            <w:r>
              <w:rPr>
                <w:noProof/>
                <w:webHidden/>
              </w:rPr>
              <w:fldChar w:fldCharType="begin"/>
            </w:r>
            <w:r>
              <w:rPr>
                <w:noProof/>
                <w:webHidden/>
              </w:rPr>
              <w:instrText xml:space="preserve"> PAGEREF _Toc437794645 \h </w:instrText>
            </w:r>
            <w:r>
              <w:rPr>
                <w:noProof/>
                <w:webHidden/>
              </w:rPr>
            </w:r>
            <w:r>
              <w:rPr>
                <w:noProof/>
                <w:webHidden/>
              </w:rPr>
              <w:fldChar w:fldCharType="separate"/>
            </w:r>
            <w:r>
              <w:rPr>
                <w:noProof/>
                <w:webHidden/>
              </w:rPr>
              <w:t>2</w:t>
            </w:r>
            <w:r>
              <w:rPr>
                <w:noProof/>
                <w:webHidden/>
              </w:rPr>
              <w:fldChar w:fldCharType="end"/>
            </w:r>
          </w:hyperlink>
        </w:p>
        <w:p w:rsidR="00A15268" w:rsidRDefault="00A15268">
          <w:pPr>
            <w:pStyle w:val="TOC1"/>
            <w:tabs>
              <w:tab w:val="right" w:leader="dot" w:pos="9350"/>
            </w:tabs>
            <w:rPr>
              <w:noProof/>
              <w:sz w:val="22"/>
              <w:szCs w:val="22"/>
              <w:lang w:val="en-US"/>
            </w:rPr>
          </w:pPr>
          <w:hyperlink w:anchor="_Toc437794646" w:history="1">
            <w:r w:rsidRPr="004C4DAA">
              <w:rPr>
                <w:rStyle w:val="Hyperlink"/>
                <w:noProof/>
              </w:rPr>
              <w:t>Tutorial</w:t>
            </w:r>
            <w:r>
              <w:rPr>
                <w:noProof/>
                <w:webHidden/>
              </w:rPr>
              <w:tab/>
            </w:r>
            <w:r>
              <w:rPr>
                <w:noProof/>
                <w:webHidden/>
              </w:rPr>
              <w:fldChar w:fldCharType="begin"/>
            </w:r>
            <w:r>
              <w:rPr>
                <w:noProof/>
                <w:webHidden/>
              </w:rPr>
              <w:instrText xml:space="preserve"> PAGEREF _Toc437794646 \h </w:instrText>
            </w:r>
            <w:r>
              <w:rPr>
                <w:noProof/>
                <w:webHidden/>
              </w:rPr>
            </w:r>
            <w:r>
              <w:rPr>
                <w:noProof/>
                <w:webHidden/>
              </w:rPr>
              <w:fldChar w:fldCharType="separate"/>
            </w:r>
            <w:r>
              <w:rPr>
                <w:noProof/>
                <w:webHidden/>
              </w:rPr>
              <w:t>2</w:t>
            </w:r>
            <w:r>
              <w:rPr>
                <w:noProof/>
                <w:webHidden/>
              </w:rPr>
              <w:fldChar w:fldCharType="end"/>
            </w:r>
          </w:hyperlink>
        </w:p>
        <w:p w:rsidR="00A15268" w:rsidRDefault="00A15268">
          <w:pPr>
            <w:pStyle w:val="TOC2"/>
            <w:tabs>
              <w:tab w:val="right" w:leader="dot" w:pos="9350"/>
            </w:tabs>
            <w:rPr>
              <w:noProof/>
              <w:sz w:val="22"/>
              <w:szCs w:val="22"/>
              <w:lang w:val="en-US"/>
            </w:rPr>
          </w:pPr>
          <w:hyperlink w:anchor="_Toc437794647" w:history="1">
            <w:r w:rsidRPr="004C4DAA">
              <w:rPr>
                <w:rStyle w:val="Hyperlink"/>
                <w:noProof/>
              </w:rPr>
              <w:t>Adding a Bank</w:t>
            </w:r>
            <w:r>
              <w:rPr>
                <w:noProof/>
                <w:webHidden/>
              </w:rPr>
              <w:tab/>
            </w:r>
            <w:r>
              <w:rPr>
                <w:noProof/>
                <w:webHidden/>
              </w:rPr>
              <w:fldChar w:fldCharType="begin"/>
            </w:r>
            <w:r>
              <w:rPr>
                <w:noProof/>
                <w:webHidden/>
              </w:rPr>
              <w:instrText xml:space="preserve"> PAGEREF _Toc437794647 \h </w:instrText>
            </w:r>
            <w:r>
              <w:rPr>
                <w:noProof/>
                <w:webHidden/>
              </w:rPr>
            </w:r>
            <w:r>
              <w:rPr>
                <w:noProof/>
                <w:webHidden/>
              </w:rPr>
              <w:fldChar w:fldCharType="separate"/>
            </w:r>
            <w:r>
              <w:rPr>
                <w:noProof/>
                <w:webHidden/>
              </w:rPr>
              <w:t>2</w:t>
            </w:r>
            <w:r>
              <w:rPr>
                <w:noProof/>
                <w:webHidden/>
              </w:rPr>
              <w:fldChar w:fldCharType="end"/>
            </w:r>
          </w:hyperlink>
        </w:p>
        <w:p w:rsidR="00A15268" w:rsidRDefault="00A15268">
          <w:pPr>
            <w:pStyle w:val="TOC2"/>
            <w:tabs>
              <w:tab w:val="right" w:leader="dot" w:pos="9350"/>
            </w:tabs>
            <w:rPr>
              <w:noProof/>
              <w:sz w:val="22"/>
              <w:szCs w:val="22"/>
              <w:lang w:val="en-US"/>
            </w:rPr>
          </w:pPr>
          <w:hyperlink w:anchor="_Toc437794648" w:history="1">
            <w:r w:rsidRPr="004C4DAA">
              <w:rPr>
                <w:rStyle w:val="Hyperlink"/>
                <w:noProof/>
              </w:rPr>
              <w:t>Creating a Sound Controller</w:t>
            </w:r>
            <w:r>
              <w:rPr>
                <w:noProof/>
                <w:webHidden/>
              </w:rPr>
              <w:tab/>
            </w:r>
            <w:r>
              <w:rPr>
                <w:noProof/>
                <w:webHidden/>
              </w:rPr>
              <w:fldChar w:fldCharType="begin"/>
            </w:r>
            <w:r>
              <w:rPr>
                <w:noProof/>
                <w:webHidden/>
              </w:rPr>
              <w:instrText xml:space="preserve"> PAGEREF _Toc437794648 \h </w:instrText>
            </w:r>
            <w:r>
              <w:rPr>
                <w:noProof/>
                <w:webHidden/>
              </w:rPr>
            </w:r>
            <w:r>
              <w:rPr>
                <w:noProof/>
                <w:webHidden/>
              </w:rPr>
              <w:fldChar w:fldCharType="separate"/>
            </w:r>
            <w:r>
              <w:rPr>
                <w:noProof/>
                <w:webHidden/>
              </w:rPr>
              <w:t>2</w:t>
            </w:r>
            <w:r>
              <w:rPr>
                <w:noProof/>
                <w:webHidden/>
              </w:rPr>
              <w:fldChar w:fldCharType="end"/>
            </w:r>
          </w:hyperlink>
        </w:p>
        <w:p w:rsidR="00A15268" w:rsidRDefault="00A15268">
          <w:pPr>
            <w:pStyle w:val="TOC2"/>
            <w:tabs>
              <w:tab w:val="right" w:leader="dot" w:pos="9350"/>
            </w:tabs>
            <w:rPr>
              <w:noProof/>
              <w:sz w:val="22"/>
              <w:szCs w:val="22"/>
              <w:lang w:val="en-US"/>
            </w:rPr>
          </w:pPr>
          <w:hyperlink w:anchor="_Toc437794649" w:history="1">
            <w:r w:rsidRPr="004C4DAA">
              <w:rPr>
                <w:rStyle w:val="Hyperlink"/>
                <w:noProof/>
              </w:rPr>
              <w:t>Defining AND POSTING Events</w:t>
            </w:r>
            <w:r>
              <w:rPr>
                <w:noProof/>
                <w:webHidden/>
              </w:rPr>
              <w:tab/>
            </w:r>
            <w:r>
              <w:rPr>
                <w:noProof/>
                <w:webHidden/>
              </w:rPr>
              <w:fldChar w:fldCharType="begin"/>
            </w:r>
            <w:r>
              <w:rPr>
                <w:noProof/>
                <w:webHidden/>
              </w:rPr>
              <w:instrText xml:space="preserve"> PAGEREF _Toc437794649 \h </w:instrText>
            </w:r>
            <w:r>
              <w:rPr>
                <w:noProof/>
                <w:webHidden/>
              </w:rPr>
            </w:r>
            <w:r>
              <w:rPr>
                <w:noProof/>
                <w:webHidden/>
              </w:rPr>
              <w:fldChar w:fldCharType="separate"/>
            </w:r>
            <w:r>
              <w:rPr>
                <w:noProof/>
                <w:webHidden/>
              </w:rPr>
              <w:t>3</w:t>
            </w:r>
            <w:r>
              <w:rPr>
                <w:noProof/>
                <w:webHidden/>
              </w:rPr>
              <w:fldChar w:fldCharType="end"/>
            </w:r>
          </w:hyperlink>
        </w:p>
        <w:p w:rsidR="00A15268" w:rsidRDefault="00A15268">
          <w:pPr>
            <w:pStyle w:val="TOC2"/>
            <w:tabs>
              <w:tab w:val="right" w:leader="dot" w:pos="9350"/>
            </w:tabs>
            <w:rPr>
              <w:noProof/>
              <w:sz w:val="22"/>
              <w:szCs w:val="22"/>
              <w:lang w:val="en-US"/>
            </w:rPr>
          </w:pPr>
          <w:hyperlink w:anchor="_Toc437794650" w:history="1">
            <w:r w:rsidRPr="004C4DAA">
              <w:rPr>
                <w:rStyle w:val="Hyperlink"/>
                <w:noProof/>
              </w:rPr>
              <w:t>Toggling Wwise Profiling</w:t>
            </w:r>
            <w:r>
              <w:rPr>
                <w:noProof/>
                <w:webHidden/>
              </w:rPr>
              <w:tab/>
            </w:r>
            <w:r>
              <w:rPr>
                <w:noProof/>
                <w:webHidden/>
              </w:rPr>
              <w:fldChar w:fldCharType="begin"/>
            </w:r>
            <w:r>
              <w:rPr>
                <w:noProof/>
                <w:webHidden/>
              </w:rPr>
              <w:instrText xml:space="preserve"> PAGEREF _Toc437794650 \h </w:instrText>
            </w:r>
            <w:r>
              <w:rPr>
                <w:noProof/>
                <w:webHidden/>
              </w:rPr>
            </w:r>
            <w:r>
              <w:rPr>
                <w:noProof/>
                <w:webHidden/>
              </w:rPr>
              <w:fldChar w:fldCharType="separate"/>
            </w:r>
            <w:r>
              <w:rPr>
                <w:noProof/>
                <w:webHidden/>
              </w:rPr>
              <w:t>4</w:t>
            </w:r>
            <w:r>
              <w:rPr>
                <w:noProof/>
                <w:webHidden/>
              </w:rPr>
              <w:fldChar w:fldCharType="end"/>
            </w:r>
          </w:hyperlink>
        </w:p>
        <w:p w:rsidR="00A15268" w:rsidRDefault="00A15268">
          <w:pPr>
            <w:pStyle w:val="TOC2"/>
            <w:tabs>
              <w:tab w:val="right" w:leader="dot" w:pos="9350"/>
            </w:tabs>
            <w:rPr>
              <w:noProof/>
              <w:sz w:val="22"/>
              <w:szCs w:val="22"/>
              <w:lang w:val="en-US"/>
            </w:rPr>
          </w:pPr>
          <w:hyperlink w:anchor="_Toc437794651" w:history="1">
            <w:r w:rsidRPr="004C4DAA">
              <w:rPr>
                <w:rStyle w:val="Hyperlink"/>
                <w:noProof/>
              </w:rPr>
              <w:t>Working with other Functionalities</w:t>
            </w:r>
            <w:r>
              <w:rPr>
                <w:noProof/>
                <w:webHidden/>
              </w:rPr>
              <w:tab/>
            </w:r>
            <w:r>
              <w:rPr>
                <w:noProof/>
                <w:webHidden/>
              </w:rPr>
              <w:fldChar w:fldCharType="begin"/>
            </w:r>
            <w:r>
              <w:rPr>
                <w:noProof/>
                <w:webHidden/>
              </w:rPr>
              <w:instrText xml:space="preserve"> PAGEREF _Toc437794651 \h </w:instrText>
            </w:r>
            <w:r>
              <w:rPr>
                <w:noProof/>
                <w:webHidden/>
              </w:rPr>
            </w:r>
            <w:r>
              <w:rPr>
                <w:noProof/>
                <w:webHidden/>
              </w:rPr>
              <w:fldChar w:fldCharType="separate"/>
            </w:r>
            <w:r>
              <w:rPr>
                <w:noProof/>
                <w:webHidden/>
              </w:rPr>
              <w:t>5</w:t>
            </w:r>
            <w:r>
              <w:rPr>
                <w:noProof/>
                <w:webHidden/>
              </w:rPr>
              <w:fldChar w:fldCharType="end"/>
            </w:r>
          </w:hyperlink>
        </w:p>
        <w:p w:rsidR="00A15268" w:rsidRDefault="00A15268">
          <w:pPr>
            <w:pStyle w:val="TOC1"/>
            <w:tabs>
              <w:tab w:val="right" w:leader="dot" w:pos="9350"/>
            </w:tabs>
            <w:rPr>
              <w:noProof/>
              <w:sz w:val="22"/>
              <w:szCs w:val="22"/>
              <w:lang w:val="en-US"/>
            </w:rPr>
          </w:pPr>
          <w:hyperlink w:anchor="_Toc437794652" w:history="1">
            <w:r w:rsidRPr="004C4DAA">
              <w:rPr>
                <w:rStyle w:val="Hyperlink"/>
                <w:noProof/>
              </w:rPr>
              <w:t>Closing Thoughts</w:t>
            </w:r>
            <w:r>
              <w:rPr>
                <w:noProof/>
                <w:webHidden/>
              </w:rPr>
              <w:tab/>
            </w:r>
            <w:r>
              <w:rPr>
                <w:noProof/>
                <w:webHidden/>
              </w:rPr>
              <w:fldChar w:fldCharType="begin"/>
            </w:r>
            <w:r>
              <w:rPr>
                <w:noProof/>
                <w:webHidden/>
              </w:rPr>
              <w:instrText xml:space="preserve"> PAGEREF _Toc437794652 \h </w:instrText>
            </w:r>
            <w:r>
              <w:rPr>
                <w:noProof/>
                <w:webHidden/>
              </w:rPr>
            </w:r>
            <w:r>
              <w:rPr>
                <w:noProof/>
                <w:webHidden/>
              </w:rPr>
              <w:fldChar w:fldCharType="separate"/>
            </w:r>
            <w:r>
              <w:rPr>
                <w:noProof/>
                <w:webHidden/>
              </w:rPr>
              <w:t>5</w:t>
            </w:r>
            <w:r>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37794643"/>
      <w:r>
        <w:t>Overview</w:t>
      </w:r>
      <w:bookmarkEnd w:id="0"/>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DLL that, along with a suite of </w:t>
      </w:r>
      <w:proofErr w:type="spellStart"/>
      <w:r>
        <w:t>GameMaker</w:t>
      </w:r>
      <w:proofErr w:type="spellEnd"/>
      <w:r>
        <w:t xml:space="preserve"> scripts,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1B7A71">
        <w:rPr>
          <w:b/>
        </w:rPr>
        <w:t>2014.1.5</w:t>
      </w:r>
      <w:r>
        <w:t xml:space="preserve"> of </w:t>
      </w:r>
      <w:proofErr w:type="spellStart"/>
      <w:r>
        <w:t>Wwise</w:t>
      </w:r>
      <w:proofErr w:type="spellEnd"/>
      <w:r>
        <w:t>.</w:t>
      </w:r>
    </w:p>
    <w:p w:rsidR="007543E0" w:rsidRDefault="007543E0" w:rsidP="007543E0"/>
    <w:p w:rsidR="00606DF1" w:rsidRDefault="00606DF1" w:rsidP="00606DF1">
      <w:pPr>
        <w:pStyle w:val="Heading1"/>
      </w:pPr>
      <w:bookmarkStart w:id="1" w:name="_Toc437794644"/>
      <w:r>
        <w:t>Supported Wwise Functionalities</w:t>
      </w:r>
      <w:bookmarkEnd w:id="1"/>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Object Parameters</w:t>
      </w:r>
    </w:p>
    <w:p w:rsidR="004169EC" w:rsidRDefault="004169EC" w:rsidP="00606DF1">
      <w:pPr>
        <w:pStyle w:val="ListParagraph"/>
        <w:numPr>
          <w:ilvl w:val="0"/>
          <w:numId w:val="6"/>
        </w:numPr>
      </w:pPr>
      <w:r>
        <w:t>Global Parameters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2" w:name="_Toc437794645"/>
      <w:r>
        <w:lastRenderedPageBreak/>
        <w:t>Integration</w:t>
      </w:r>
      <w:bookmarkEnd w:id="2"/>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7543E0" w:rsidRDefault="007543E0" w:rsidP="007543E0">
      <w:pPr>
        <w:pStyle w:val="ListParagraph"/>
        <w:numPr>
          <w:ilvl w:val="0"/>
          <w:numId w:val="1"/>
        </w:numPr>
      </w:pPr>
      <w:r>
        <w:t xml:space="preserve">Navigate to the </w:t>
      </w:r>
      <w:r w:rsidR="00C856FB">
        <w:rPr>
          <w:b/>
        </w:rPr>
        <w:t>Files</w:t>
      </w:r>
      <w:r>
        <w:t xml:space="preserve"> folder of the </w:t>
      </w:r>
      <w:proofErr w:type="spellStart"/>
      <w:r>
        <w:t>GMWwise</w:t>
      </w:r>
      <w:proofErr w:type="spellEnd"/>
      <w:r>
        <w:t xml:space="preserve"> download.</w:t>
      </w:r>
    </w:p>
    <w:p w:rsidR="007543E0" w:rsidRDefault="007543E0" w:rsidP="007543E0">
      <w:pPr>
        <w:pStyle w:val="ListParagraph"/>
        <w:numPr>
          <w:ilvl w:val="0"/>
          <w:numId w:val="1"/>
        </w:numPr>
      </w:pPr>
      <w:r>
        <w:t xml:space="preserve">Click and drag </w:t>
      </w:r>
      <w:proofErr w:type="spellStart"/>
      <w:r>
        <w:rPr>
          <w:b/>
        </w:rPr>
        <w:t>GMWwise.gml</w:t>
      </w:r>
      <w:proofErr w:type="spellEnd"/>
      <w:r>
        <w:t xml:space="preserve"> into </w:t>
      </w:r>
      <w:r w:rsidR="000F246C">
        <w:t xml:space="preserve">the </w:t>
      </w:r>
      <w:r w:rsidR="00C856FB">
        <w:rPr>
          <w:b/>
        </w:rPr>
        <w:t>Scripts</w:t>
      </w:r>
      <w:r w:rsidR="000F246C">
        <w:t xml:space="preserve"> section of your project’s resource tree.</w:t>
      </w:r>
    </w:p>
    <w:p w:rsidR="000F246C" w:rsidRDefault="00C856FB" w:rsidP="007543E0">
      <w:pPr>
        <w:pStyle w:val="ListParagraph"/>
        <w:numPr>
          <w:ilvl w:val="0"/>
          <w:numId w:val="1"/>
        </w:numPr>
      </w:pPr>
      <w:r>
        <w:t xml:space="preserve">Click and drag </w:t>
      </w:r>
      <w:proofErr w:type="spellStart"/>
      <w:r>
        <w:rPr>
          <w:b/>
        </w:rPr>
        <w:t>GMWwise_profile.gml</w:t>
      </w:r>
      <w:proofErr w:type="spellEnd"/>
      <w:r>
        <w:t xml:space="preserve"> into the </w:t>
      </w:r>
      <w:r>
        <w:rPr>
          <w:b/>
        </w:rPr>
        <w:t>Included Files</w:t>
      </w:r>
      <w:r>
        <w:t xml:space="preserve"> section of your project’s resource tree.</w:t>
      </w:r>
    </w:p>
    <w:p w:rsidR="00C856FB" w:rsidRDefault="00C856FB" w:rsidP="007543E0">
      <w:pPr>
        <w:pStyle w:val="ListParagraph"/>
        <w:numPr>
          <w:ilvl w:val="0"/>
          <w:numId w:val="1"/>
        </w:numPr>
      </w:pPr>
      <w:r>
        <w:t xml:space="preserve">Click and drag </w:t>
      </w:r>
      <w:r>
        <w:rPr>
          <w:b/>
        </w:rPr>
        <w:t>GMWwise.dll</w:t>
      </w:r>
      <w:r>
        <w:t xml:space="preserve"> into the </w:t>
      </w:r>
      <w:r>
        <w:rPr>
          <w:b/>
        </w:rPr>
        <w:t>Included Files</w:t>
      </w:r>
      <w:r>
        <w:t xml:space="preserve"> section of your project’s resource tree.</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3" w:name="_Toc437794646"/>
      <w:r>
        <w:t>Tutorial</w:t>
      </w:r>
      <w:bookmarkEnd w:id="3"/>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4" w:name="_Toc437794647"/>
      <w:r>
        <w:t>Adding a Bank</w:t>
      </w:r>
      <w:bookmarkEnd w:id="4"/>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Pr="00713B0D" w:rsidRDefault="00713B0D" w:rsidP="00713B0D">
      <w:r>
        <w:t>Make sure that you have included the Initialization bank when doing this.</w:t>
      </w:r>
    </w:p>
    <w:p w:rsidR="00713B0D" w:rsidRDefault="00713B0D" w:rsidP="00FA2EC4"/>
    <w:p w:rsidR="00FA2EC4" w:rsidRDefault="00FA2EC4" w:rsidP="00FA2EC4">
      <w:pPr>
        <w:pStyle w:val="Heading2"/>
      </w:pPr>
      <w:r>
        <w:t xml:space="preserve"> </w:t>
      </w:r>
      <w:bookmarkStart w:id="5" w:name="_Toc437794648"/>
      <w:r>
        <w:t>Creating a Sound Controller</w:t>
      </w:r>
      <w:bookmarkEnd w:id="5"/>
    </w:p>
    <w:p w:rsidR="00FA2EC4" w:rsidRDefault="00FA2EC4" w:rsidP="00FA2EC4">
      <w:r>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lastRenderedPageBreak/>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A2EC4" w:rsidRDefault="00FA2EC4" w:rsidP="00FA2EC4">
      <w:r>
        <w:t>This code</w:t>
      </w:r>
      <w:r w:rsidR="004F1EB3">
        <w:t xml:space="preserve"> initializes the </w:t>
      </w:r>
      <w:proofErr w:type="spellStart"/>
      <w:r w:rsidR="004F1EB3">
        <w:t>GMWwise</w:t>
      </w:r>
      <w:proofErr w:type="spellEnd"/>
      <w:r w:rsidR="004F1EB3">
        <w:t xml:space="preserve"> engine. </w:t>
      </w:r>
      <w:r w:rsidR="00713B0D">
        <w:t>When copying the code over, ensure that the line:</w:t>
      </w:r>
    </w:p>
    <w:p w:rsidR="00713B0D" w:rsidRDefault="00713B0D"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“banks/”);</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6" w:name="_Toc437794649"/>
      <w:r>
        <w:t xml:space="preserve">Defining </w:t>
      </w:r>
      <w:r w:rsidR="00652864">
        <w:t xml:space="preserve">AND POSTING </w:t>
      </w:r>
      <w:r>
        <w:t>Events</w:t>
      </w:r>
      <w:bookmarkEnd w:id="6"/>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 which you can retrieve from </w:t>
      </w:r>
      <w:proofErr w:type="spellStart"/>
      <w:r>
        <w:rPr>
          <w:rFonts w:cs="Courier New"/>
        </w:rPr>
        <w:t>Wwise</w:t>
      </w:r>
      <w:proofErr w:type="spellEnd"/>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XX, </w:t>
      </w:r>
      <w:proofErr w:type="spellStart"/>
      <w:r>
        <w:rPr>
          <w:rFonts w:ascii="Courier New" w:hAnsi="Courier New" w:cs="Courier New"/>
        </w:rPr>
        <w:t>global.DEFAULT_GROUP</w:t>
      </w:r>
      <w:proofErr w:type="spellEnd"/>
      <w:r>
        <w:rPr>
          <w:rFonts w:ascii="Courier New" w:hAnsi="Courier New" w:cs="Courier New"/>
        </w:rPr>
        <w:t>);</w:t>
      </w:r>
    </w:p>
    <w:p w:rsidR="008D7F47" w:rsidRDefault="008D7F47" w:rsidP="008D7F47">
      <w:pPr>
        <w:rPr>
          <w:rFonts w:cs="Courier New"/>
        </w:rPr>
      </w:pPr>
      <w:r>
        <w:rPr>
          <w:rFonts w:cs="Courier New"/>
        </w:rPr>
        <w:lastRenderedPageBreak/>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7" w:name="_Toc437794650"/>
      <w:r w:rsidR="00374BAF">
        <w:t xml:space="preserve">Toggling </w:t>
      </w:r>
      <w:r w:rsidR="00606DF1">
        <w:t xml:space="preserve">Wwise </w:t>
      </w:r>
      <w:r w:rsidR="00374BAF">
        <w:t>Profiling</w:t>
      </w:r>
      <w:bookmarkEnd w:id="7"/>
    </w:p>
    <w:p w:rsidR="00374BAF" w:rsidRDefault="00374BAF" w:rsidP="00374BAF">
      <w:r>
        <w:t xml:space="preserve">It is important to remember that when building a release version of your game, you should disable profiling within the </w:t>
      </w:r>
      <w:proofErr w:type="spellStart"/>
      <w:r>
        <w:t>Wwise</w:t>
      </w:r>
      <w:proofErr w:type="spellEnd"/>
      <w:r>
        <w:t xml:space="preserve"> engine. This is done from the Create Event of </w:t>
      </w:r>
      <w:proofErr w:type="spellStart"/>
      <w:r>
        <w:rPr>
          <w:b/>
        </w:rPr>
        <w:t>objSoundController</w:t>
      </w:r>
      <w:proofErr w:type="spellEnd"/>
      <w:r>
        <w:t>.</w:t>
      </w:r>
    </w:p>
    <w:p w:rsidR="00374BAF" w:rsidRDefault="00374BAF" w:rsidP="00374BAF">
      <w:pPr>
        <w:pStyle w:val="ListParagraph"/>
        <w:numPr>
          <w:ilvl w:val="0"/>
          <w:numId w:val="5"/>
        </w:numPr>
      </w:pPr>
      <w:r>
        <w:t xml:space="preserve">Change </w:t>
      </w:r>
      <w:proofErr w:type="spellStart"/>
      <w:r w:rsidRPr="00374BAF">
        <w:rPr>
          <w:b/>
        </w:rPr>
        <w:t>global.GMW_PROFILE</w:t>
      </w:r>
      <w:proofErr w:type="spellEnd"/>
      <w:r>
        <w:rPr>
          <w:b/>
        </w:rPr>
        <w:t xml:space="preserve"> </w:t>
      </w:r>
      <w:r>
        <w:t>to false.</w:t>
      </w:r>
    </w:p>
    <w:p w:rsidR="00606DF1" w:rsidRDefault="00606DF1" w:rsidP="00606DF1"/>
    <w:p w:rsidR="00606DF1" w:rsidRDefault="00A07133" w:rsidP="00A07133">
      <w:pPr>
        <w:pStyle w:val="Heading2"/>
      </w:pPr>
      <w:bookmarkStart w:id="8" w:name="_Toc437794651"/>
      <w:r>
        <w:lastRenderedPageBreak/>
        <w:t>Working with other Functionalities</w:t>
      </w:r>
      <w:bookmarkEnd w:id="8"/>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9" w:name="_Toc437794652"/>
      <w:r>
        <w:t>Closing Thoughts</w:t>
      </w:r>
      <w:bookmarkEnd w:id="9"/>
    </w:p>
    <w:p w:rsidR="00A07133" w:rsidRDefault="00236CDE" w:rsidP="00A07133">
      <w:r>
        <w:t xml:space="preserve">I did not create </w:t>
      </w:r>
      <w:proofErr w:type="spellStart"/>
      <w:r>
        <w:t>GMWwise</w:t>
      </w:r>
      <w:proofErr w:type="spellEnd"/>
      <w:r>
        <w:t xml:space="preserve">, but I have worked hard to bring it up to date in the original author’s stead. I am currently using this plugin as part of my own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F246C"/>
    <w:rsid w:val="001B7A71"/>
    <w:rsid w:val="00236CDE"/>
    <w:rsid w:val="002C1F4B"/>
    <w:rsid w:val="00374BAF"/>
    <w:rsid w:val="004169EC"/>
    <w:rsid w:val="004F1EB3"/>
    <w:rsid w:val="00606DF1"/>
    <w:rsid w:val="00652864"/>
    <w:rsid w:val="00662D76"/>
    <w:rsid w:val="00713B0D"/>
    <w:rsid w:val="007543E0"/>
    <w:rsid w:val="00773751"/>
    <w:rsid w:val="00797F12"/>
    <w:rsid w:val="007F4E6B"/>
    <w:rsid w:val="00821549"/>
    <w:rsid w:val="008D7F47"/>
    <w:rsid w:val="00962760"/>
    <w:rsid w:val="009C19DB"/>
    <w:rsid w:val="00A07133"/>
    <w:rsid w:val="00A15268"/>
    <w:rsid w:val="00BA11DC"/>
    <w:rsid w:val="00C424BF"/>
    <w:rsid w:val="00C856FB"/>
    <w:rsid w:val="00DB2CF2"/>
    <w:rsid w:val="00FA2EC4"/>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2066A-FCF2-4177-A8DC-4DEE1BEA4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cp:lastModifiedBy>
  <cp:revision>19</cp:revision>
  <dcterms:created xsi:type="dcterms:W3CDTF">2015-12-12T03:02:00Z</dcterms:created>
  <dcterms:modified xsi:type="dcterms:W3CDTF">2015-12-14T02:28:00Z</dcterms:modified>
</cp:coreProperties>
</file>