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C5E98A" w14:textId="77777777" w:rsidR="003C2BA7" w:rsidRPr="003C2BA7" w:rsidRDefault="003C2BA7" w:rsidP="00B878B5">
      <w:pPr>
        <w:jc w:val="both"/>
      </w:pPr>
    </w:p>
    <w:p w14:paraId="30056D90" w14:textId="5B48FA30" w:rsidR="003C2BA7" w:rsidRPr="003C2BA7" w:rsidRDefault="003C2BA7" w:rsidP="00B878B5">
      <w:pPr>
        <w:jc w:val="both"/>
      </w:pPr>
      <w:r w:rsidRPr="003C2BA7">
        <w:rPr>
          <w:noProof/>
        </w:rPr>
        <w:drawing>
          <wp:inline distT="0" distB="0" distL="0" distR="0" wp14:anchorId="68E16B14" wp14:editId="5D59C851">
            <wp:extent cx="5400040" cy="4090670"/>
            <wp:effectExtent l="0" t="0" r="0" b="5080"/>
            <wp:docPr id="1184750873" name="Imagen 1" descr="Imagen que contiene nombre de la empres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50873" name="Imagen 1" descr="Imagen que contiene nombre de la empres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DF44" w14:textId="59C61141" w:rsidR="00E47519" w:rsidRPr="003C2BA7" w:rsidRDefault="009028E7" w:rsidP="00B878B5">
      <w:pPr>
        <w:jc w:val="both"/>
      </w:pPr>
      <w:r w:rsidRPr="003C2BA7">
        <w:t>Maquina</w:t>
      </w:r>
      <w:r w:rsidR="003C2BA7" w:rsidRPr="003C2BA7">
        <w:t>:</w:t>
      </w:r>
      <w:r w:rsidRPr="003C2BA7">
        <w:t xml:space="preserve"> </w:t>
      </w:r>
      <w:r w:rsidR="00970902" w:rsidRPr="003C2BA7">
        <w:t>LAME</w:t>
      </w:r>
      <w:r w:rsidR="00970902">
        <w:t>, SO</w:t>
      </w:r>
      <w:r w:rsidR="00970902" w:rsidRPr="003C2BA7">
        <w:t>: Linux</w:t>
      </w:r>
    </w:p>
    <w:p w14:paraId="30D98593" w14:textId="7847FA38" w:rsidR="009028E7" w:rsidRPr="00970902" w:rsidRDefault="003C2BA7" w:rsidP="00B878B5">
      <w:pPr>
        <w:jc w:val="both"/>
        <w:rPr>
          <w:b/>
          <w:bCs/>
        </w:rPr>
      </w:pPr>
      <w:r w:rsidRPr="00970902">
        <w:rPr>
          <w:b/>
          <w:bCs/>
        </w:rPr>
        <w:t xml:space="preserve">IP: </w:t>
      </w:r>
      <w:r w:rsidR="009028E7" w:rsidRPr="00970902">
        <w:rPr>
          <w:b/>
          <w:bCs/>
        </w:rPr>
        <w:t>10.10.10.3</w:t>
      </w:r>
    </w:p>
    <w:p w14:paraId="6390F09C" w14:textId="620EB24F" w:rsidR="003C2BA7" w:rsidRDefault="003C2BA7" w:rsidP="00B878B5">
      <w:pPr>
        <w:jc w:val="both"/>
      </w:pPr>
      <w:r>
        <w:t xml:space="preserve">Lame es una maquina Linux publicada en </w:t>
      </w:r>
      <w:proofErr w:type="spellStart"/>
      <w:r>
        <w:t>Hack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Box, solía ser la primera maquina para los nuevos usuarios, solo requiere un </w:t>
      </w:r>
      <w:proofErr w:type="spellStart"/>
      <w:r>
        <w:t>exploit</w:t>
      </w:r>
      <w:proofErr w:type="spellEnd"/>
      <w:r>
        <w:t xml:space="preserve"> para obtener acceso como </w:t>
      </w:r>
      <w:proofErr w:type="spellStart"/>
      <w:r>
        <w:t>root</w:t>
      </w:r>
      <w:proofErr w:type="spellEnd"/>
      <w:r>
        <w:t xml:space="preserve">. </w:t>
      </w:r>
    </w:p>
    <w:p w14:paraId="142B0D6A" w14:textId="63BC9D78" w:rsidR="003C2BA7" w:rsidRDefault="003C2BA7" w:rsidP="00B878B5">
      <w:pPr>
        <w:jc w:val="both"/>
      </w:pPr>
      <w:r>
        <w:t xml:space="preserve">Lo que veremos será una guía de paso a paso la solución para acceder como </w:t>
      </w:r>
      <w:proofErr w:type="spellStart"/>
      <w:r>
        <w:t>root</w:t>
      </w:r>
      <w:proofErr w:type="spellEnd"/>
      <w:r>
        <w:t xml:space="preserve"> y capturar las </w:t>
      </w:r>
      <w:proofErr w:type="spellStart"/>
      <w:r>
        <w:t>flags</w:t>
      </w:r>
      <w:proofErr w:type="spellEnd"/>
      <w:r>
        <w:t xml:space="preserve"> de la máquina, detallaremos algunos parámetros para explicarlos y que me ayudo a entender. </w:t>
      </w:r>
    </w:p>
    <w:p w14:paraId="21E65AD3" w14:textId="77777777" w:rsidR="003C2BA7" w:rsidRPr="003C2BA7" w:rsidRDefault="003C2BA7" w:rsidP="00B878B5">
      <w:pPr>
        <w:jc w:val="both"/>
      </w:pPr>
      <w:r w:rsidRPr="003C2BA7">
        <w:rPr>
          <w:b/>
          <w:bCs/>
        </w:rPr>
        <w:t>Habilidades Requeridas</w:t>
      </w:r>
    </w:p>
    <w:p w14:paraId="1D3723C0" w14:textId="77777777" w:rsidR="003C2BA7" w:rsidRPr="003C2BA7" w:rsidRDefault="003C2BA7" w:rsidP="00B878B5">
      <w:pPr>
        <w:numPr>
          <w:ilvl w:val="0"/>
          <w:numId w:val="1"/>
        </w:numPr>
        <w:jc w:val="both"/>
      </w:pPr>
      <w:r w:rsidRPr="003C2BA7">
        <w:t>Conocimientos básicos de Linux</w:t>
      </w:r>
    </w:p>
    <w:p w14:paraId="67634F78" w14:textId="77777777" w:rsidR="003C2BA7" w:rsidRPr="003C2BA7" w:rsidRDefault="003C2BA7" w:rsidP="00B878B5">
      <w:pPr>
        <w:numPr>
          <w:ilvl w:val="0"/>
          <w:numId w:val="1"/>
        </w:numPr>
        <w:jc w:val="both"/>
      </w:pPr>
      <w:r w:rsidRPr="003C2BA7">
        <w:t>Enumeración de puertos y servicios</w:t>
      </w:r>
    </w:p>
    <w:p w14:paraId="67EC9CD0" w14:textId="77777777" w:rsidR="003C2BA7" w:rsidRPr="003C2BA7" w:rsidRDefault="003C2BA7" w:rsidP="00B878B5">
      <w:pPr>
        <w:jc w:val="both"/>
      </w:pPr>
      <w:r w:rsidRPr="003C2BA7">
        <w:rPr>
          <w:b/>
          <w:bCs/>
        </w:rPr>
        <w:t>Habilidades Adquiridas</w:t>
      </w:r>
    </w:p>
    <w:p w14:paraId="7B48B8D1" w14:textId="77777777" w:rsidR="003C2BA7" w:rsidRPr="003C2BA7" w:rsidRDefault="003C2BA7" w:rsidP="00B878B5">
      <w:pPr>
        <w:numPr>
          <w:ilvl w:val="0"/>
          <w:numId w:val="2"/>
        </w:numPr>
        <w:jc w:val="both"/>
      </w:pPr>
      <w:r w:rsidRPr="003C2BA7">
        <w:t>Identificación de servicios vulnerables</w:t>
      </w:r>
    </w:p>
    <w:p w14:paraId="12D8270D" w14:textId="70405E8C" w:rsidR="003C2BA7" w:rsidRDefault="003C2BA7" w:rsidP="00B878B5">
      <w:pPr>
        <w:numPr>
          <w:ilvl w:val="0"/>
          <w:numId w:val="2"/>
        </w:numPr>
        <w:jc w:val="both"/>
      </w:pPr>
      <w:r w:rsidRPr="003C2BA7">
        <w:t xml:space="preserve">Explotación de </w:t>
      </w:r>
      <w:r w:rsidRPr="003C2BA7">
        <w:rPr>
          <w:b/>
          <w:bCs/>
        </w:rPr>
        <w:t>Samba</w:t>
      </w:r>
    </w:p>
    <w:p w14:paraId="3559798A" w14:textId="64926442" w:rsidR="00AC1001" w:rsidRDefault="003C2BA7" w:rsidP="00B878B5">
      <w:pPr>
        <w:jc w:val="both"/>
      </w:pPr>
      <w:r>
        <w:lastRenderedPageBreak/>
        <w:t xml:space="preserve">El primer paso que haremos será conectarnos a una VPN de </w:t>
      </w:r>
      <w:proofErr w:type="spellStart"/>
      <w:r w:rsidR="00AC1001">
        <w:t>H</w:t>
      </w:r>
      <w:r>
        <w:t>ackTheBox</w:t>
      </w:r>
      <w:proofErr w:type="spellEnd"/>
      <w:r>
        <w:t>, podremos descargar el archivo desde la propia plataforma,</w:t>
      </w:r>
      <w:r w:rsidR="00AC1001">
        <w:t xml:space="preserve"> nos descargará un archivo. ovpn</w:t>
      </w:r>
      <w:r w:rsidR="00AC1001" w:rsidRPr="00AC1001">
        <w:rPr>
          <w:b/>
          <w:bCs/>
        </w:rPr>
        <w:t xml:space="preserve"> </w:t>
      </w:r>
      <w:r w:rsidR="00AC1001">
        <w:t xml:space="preserve">que tendremos que ejecutar utilizando </w:t>
      </w:r>
      <w:proofErr w:type="spellStart"/>
      <w:r w:rsidR="00AC1001">
        <w:t>Openvpn</w:t>
      </w:r>
      <w:proofErr w:type="spellEnd"/>
      <w:r w:rsidR="00AC1001">
        <w:t xml:space="preserve"> que se usa para iniciar y gestionar conexiones VPN, nos permite conectarnos de forma segura a una red privada a través de internet. </w:t>
      </w:r>
    </w:p>
    <w:p w14:paraId="444C795D" w14:textId="4498751B" w:rsidR="003C2BA7" w:rsidRPr="003C2BA7" w:rsidRDefault="003C2BA7" w:rsidP="00B878B5">
      <w:pPr>
        <w:jc w:val="both"/>
      </w:pPr>
      <w:r>
        <w:t>para poder conectarnos lo que haremos será escribir el siguiente comando.</w:t>
      </w:r>
    </w:p>
    <w:p w14:paraId="6F564E8F" w14:textId="4FF55DBC" w:rsidR="00AC1001" w:rsidRDefault="009028E7" w:rsidP="00B878B5">
      <w:pPr>
        <w:jc w:val="both"/>
      </w:pPr>
      <w:r w:rsidRPr="003C2BA7">
        <w:rPr>
          <w:noProof/>
        </w:rPr>
        <w:drawing>
          <wp:inline distT="0" distB="0" distL="0" distR="0" wp14:anchorId="0950465D" wp14:editId="67A824AA">
            <wp:extent cx="3000794" cy="419158"/>
            <wp:effectExtent l="0" t="0" r="9525" b="0"/>
            <wp:docPr id="1252291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91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E511" w14:textId="66EE62F2" w:rsidR="00AC1001" w:rsidRDefault="00AC1001" w:rsidP="00B878B5">
      <w:pPr>
        <w:jc w:val="both"/>
      </w:pPr>
      <w:r>
        <w:t>_____________________________________________________________________________</w:t>
      </w:r>
    </w:p>
    <w:p w14:paraId="5C310DA3" w14:textId="60E50B24" w:rsidR="00AC1001" w:rsidRDefault="00AC1001" w:rsidP="00B878B5">
      <w:pPr>
        <w:jc w:val="both"/>
      </w:pPr>
      <w:r w:rsidRPr="003C2BA7">
        <w:rPr>
          <w:noProof/>
        </w:rPr>
        <w:drawing>
          <wp:inline distT="0" distB="0" distL="0" distR="0" wp14:anchorId="4DE9579E" wp14:editId="0BD325B0">
            <wp:extent cx="924054" cy="314369"/>
            <wp:effectExtent l="0" t="0" r="9525" b="9525"/>
            <wp:docPr id="573192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92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DD82" w14:textId="36AB81A6" w:rsidR="00AC1001" w:rsidRDefault="00AC1001" w:rsidP="00B878B5">
      <w:pPr>
        <w:jc w:val="both"/>
      </w:pPr>
      <w:r>
        <w:t xml:space="preserve">Una vez ejecutado el comando, podremos ver que nuestra </w:t>
      </w:r>
      <w:proofErr w:type="spellStart"/>
      <w:r>
        <w:t>ip</w:t>
      </w:r>
      <w:proofErr w:type="spellEnd"/>
      <w:r>
        <w:t xml:space="preserve"> ha cambiado, si no estas seguro puedes ejecutar el comando </w:t>
      </w:r>
      <w:proofErr w:type="spellStart"/>
      <w:r>
        <w:t>ifconfig</w:t>
      </w:r>
      <w:proofErr w:type="spellEnd"/>
      <w:r>
        <w:t xml:space="preserve"> y veras como aparece una nueva interfaz de red: </w:t>
      </w:r>
    </w:p>
    <w:p w14:paraId="5C894D06" w14:textId="75380F29" w:rsidR="00AC1001" w:rsidRDefault="00AC1001" w:rsidP="00B878B5">
      <w:pPr>
        <w:ind w:firstLine="708"/>
        <w:jc w:val="both"/>
      </w:pPr>
      <w:r>
        <w:t>tun0 → si es una conexión TUN (más común)</w:t>
      </w:r>
    </w:p>
    <w:p w14:paraId="69A86BE9" w14:textId="1A5CCD2E" w:rsidR="00AC1001" w:rsidRDefault="00AC1001" w:rsidP="00B878B5">
      <w:pPr>
        <w:ind w:firstLine="708"/>
        <w:jc w:val="both"/>
      </w:pPr>
      <w:r>
        <w:t>tap0 → si es una conexión TAP (menos común, capa 2)</w:t>
      </w:r>
    </w:p>
    <w:p w14:paraId="1270F73C" w14:textId="77777777" w:rsidR="00AC1001" w:rsidRDefault="00AC1001" w:rsidP="00B878B5">
      <w:pPr>
        <w:jc w:val="both"/>
      </w:pPr>
      <w:r>
        <w:t>_____________________________________________________________________________</w:t>
      </w:r>
    </w:p>
    <w:p w14:paraId="64ED5096" w14:textId="293C5DC0" w:rsidR="00AC1001" w:rsidRDefault="00AC1001" w:rsidP="00B878B5">
      <w:pPr>
        <w:jc w:val="both"/>
      </w:pPr>
      <w:r>
        <w:t>Vamos a comprobar que tenemos conectividad entre nuestro equipo y la maquina atacada.</w:t>
      </w:r>
    </w:p>
    <w:p w14:paraId="79AB28E1" w14:textId="0DC894C7" w:rsidR="00AC1001" w:rsidRPr="003C2BA7" w:rsidRDefault="00AC1001" w:rsidP="00B878B5">
      <w:pPr>
        <w:jc w:val="both"/>
      </w:pPr>
      <w:r>
        <w:t xml:space="preserve">El parámetro -c 1 le dice a ping que solo envié 1 paquete ya que por defecto manda infinitos hasta cancelarlo. </w:t>
      </w:r>
    </w:p>
    <w:p w14:paraId="70A5B353" w14:textId="77777777" w:rsidR="00AC1001" w:rsidRDefault="009028E7" w:rsidP="00B878B5">
      <w:pPr>
        <w:jc w:val="center"/>
      </w:pPr>
      <w:r w:rsidRPr="003C2BA7">
        <w:rPr>
          <w:noProof/>
        </w:rPr>
        <w:drawing>
          <wp:inline distT="0" distB="0" distL="0" distR="0" wp14:anchorId="3C8AB467" wp14:editId="600DB084">
            <wp:extent cx="3379305" cy="908556"/>
            <wp:effectExtent l="0" t="0" r="0" b="6350"/>
            <wp:docPr id="18567127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12750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531" cy="91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16E7" w14:textId="2FC10CDE" w:rsidR="00AC1001" w:rsidRDefault="00AC1001" w:rsidP="00B878B5">
      <w:pPr>
        <w:jc w:val="both"/>
      </w:pPr>
      <w:r>
        <w:t xml:space="preserve">Una cosa que podemos fijarnos si en algún caso no sabemos con que maquina nos encontramos es en el parámetro </w:t>
      </w:r>
      <w:r w:rsidR="00B878B5">
        <w:rPr>
          <w:b/>
          <w:bCs/>
        </w:rPr>
        <w:t>TTL</w:t>
      </w:r>
      <w:r>
        <w:t xml:space="preserve"> </w:t>
      </w:r>
    </w:p>
    <w:tbl>
      <w:tblPr>
        <w:tblStyle w:val="Tabladelista3-nfasis6"/>
        <w:tblW w:w="4637" w:type="dxa"/>
        <w:jc w:val="center"/>
        <w:tblLook w:val="04A0" w:firstRow="1" w:lastRow="0" w:firstColumn="1" w:lastColumn="0" w:noHBand="0" w:noVBand="1"/>
      </w:tblPr>
      <w:tblGrid>
        <w:gridCol w:w="2406"/>
        <w:gridCol w:w="2231"/>
      </w:tblGrid>
      <w:tr w:rsidR="00B878B5" w:rsidRPr="00B878B5" w14:paraId="695ED9C4" w14:textId="77777777" w:rsidTr="00B878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8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0520C1C3" w14:textId="77777777" w:rsidR="00B878B5" w:rsidRPr="00B878B5" w:rsidRDefault="00B878B5" w:rsidP="00B878B5">
            <w:pPr>
              <w:spacing w:after="160" w:line="278" w:lineRule="auto"/>
              <w:jc w:val="both"/>
            </w:pPr>
            <w:r w:rsidRPr="00B878B5">
              <w:t>Sistema operativo</w:t>
            </w:r>
          </w:p>
        </w:tc>
        <w:tc>
          <w:tcPr>
            <w:tcW w:w="0" w:type="auto"/>
            <w:hideMark/>
          </w:tcPr>
          <w:p w14:paraId="54B61C0C" w14:textId="77777777" w:rsidR="00B878B5" w:rsidRPr="00B878B5" w:rsidRDefault="00B878B5" w:rsidP="00B878B5">
            <w:pPr>
              <w:spacing w:after="160" w:line="278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878B5">
              <w:t>TTL inicial común</w:t>
            </w:r>
          </w:p>
        </w:tc>
      </w:tr>
      <w:tr w:rsidR="00B878B5" w:rsidRPr="00B878B5" w14:paraId="6A63D339" w14:textId="77777777" w:rsidTr="00B87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D51322" w14:textId="77777777" w:rsidR="00B878B5" w:rsidRPr="00B878B5" w:rsidRDefault="00B878B5" w:rsidP="00B878B5">
            <w:pPr>
              <w:spacing w:after="160" w:line="278" w:lineRule="auto"/>
              <w:jc w:val="both"/>
            </w:pPr>
            <w:r w:rsidRPr="00B878B5">
              <w:t>Windows</w:t>
            </w:r>
          </w:p>
        </w:tc>
        <w:tc>
          <w:tcPr>
            <w:tcW w:w="0" w:type="auto"/>
            <w:hideMark/>
          </w:tcPr>
          <w:p w14:paraId="674C04DF" w14:textId="77777777" w:rsidR="00B878B5" w:rsidRPr="00B878B5" w:rsidRDefault="00B878B5" w:rsidP="00B878B5">
            <w:pPr>
              <w:spacing w:after="160"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78B5">
              <w:t>128</w:t>
            </w:r>
          </w:p>
        </w:tc>
      </w:tr>
      <w:tr w:rsidR="00B878B5" w:rsidRPr="00B878B5" w14:paraId="6F266F3B" w14:textId="77777777" w:rsidTr="00B878B5">
        <w:trPr>
          <w:trHeight w:val="1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AB2759" w14:textId="77777777" w:rsidR="00B878B5" w:rsidRPr="00B878B5" w:rsidRDefault="00B878B5" w:rsidP="00B878B5">
            <w:pPr>
              <w:spacing w:after="160" w:line="278" w:lineRule="auto"/>
              <w:jc w:val="both"/>
            </w:pPr>
            <w:r w:rsidRPr="00B878B5">
              <w:t>Linux/Unix/macOS</w:t>
            </w:r>
          </w:p>
        </w:tc>
        <w:tc>
          <w:tcPr>
            <w:tcW w:w="0" w:type="auto"/>
            <w:hideMark/>
          </w:tcPr>
          <w:p w14:paraId="4B113B8D" w14:textId="77777777" w:rsidR="00B878B5" w:rsidRPr="00B878B5" w:rsidRDefault="00B878B5" w:rsidP="00B878B5">
            <w:pPr>
              <w:spacing w:after="160" w:line="278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878B5">
              <w:t>64</w:t>
            </w:r>
          </w:p>
        </w:tc>
      </w:tr>
      <w:tr w:rsidR="00B878B5" w:rsidRPr="00B878B5" w14:paraId="138E4BC7" w14:textId="77777777" w:rsidTr="00B87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861090" w14:textId="77777777" w:rsidR="00B878B5" w:rsidRPr="00B878B5" w:rsidRDefault="00B878B5" w:rsidP="00B878B5">
            <w:pPr>
              <w:spacing w:after="160" w:line="278" w:lineRule="auto"/>
              <w:jc w:val="both"/>
            </w:pPr>
            <w:proofErr w:type="spellStart"/>
            <w:r w:rsidRPr="00B878B5">
              <w:t>Routers</w:t>
            </w:r>
            <w:proofErr w:type="spellEnd"/>
            <w:r w:rsidRPr="00B878B5">
              <w:t>/Cisco</w:t>
            </w:r>
          </w:p>
        </w:tc>
        <w:tc>
          <w:tcPr>
            <w:tcW w:w="0" w:type="auto"/>
            <w:hideMark/>
          </w:tcPr>
          <w:p w14:paraId="22362DF8" w14:textId="77777777" w:rsidR="00B878B5" w:rsidRPr="00B878B5" w:rsidRDefault="00B878B5" w:rsidP="00B878B5">
            <w:pPr>
              <w:spacing w:after="160" w:line="278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878B5">
              <w:t>255</w:t>
            </w:r>
          </w:p>
        </w:tc>
      </w:tr>
    </w:tbl>
    <w:p w14:paraId="54FDCC1C" w14:textId="4A053C47" w:rsidR="00B878B5" w:rsidRPr="00B878B5" w:rsidRDefault="00B878B5" w:rsidP="00B878B5">
      <w:pPr>
        <w:jc w:val="both"/>
      </w:pPr>
      <w:r w:rsidRPr="00B878B5">
        <w:t>Así que, si ves un TTL de 64, 128 o 255 en la respuesta, puedes adivinar desde qué sistema te están respondiendo</w:t>
      </w:r>
    </w:p>
    <w:p w14:paraId="44AF769B" w14:textId="77777777" w:rsidR="00B878B5" w:rsidRDefault="00B878B5" w:rsidP="00B878B5">
      <w:pPr>
        <w:jc w:val="both"/>
      </w:pPr>
    </w:p>
    <w:p w14:paraId="0EC2B32A" w14:textId="2A5DEEFA" w:rsidR="009028E7" w:rsidRPr="003C2BA7" w:rsidRDefault="009028E7" w:rsidP="00B878B5">
      <w:pPr>
        <w:jc w:val="both"/>
      </w:pPr>
      <w:r w:rsidRPr="003C2BA7">
        <w:rPr>
          <w:noProof/>
        </w:rPr>
        <w:lastRenderedPageBreak/>
        <w:drawing>
          <wp:inline distT="0" distB="0" distL="0" distR="0" wp14:anchorId="4E37EBE2" wp14:editId="700DA07D">
            <wp:extent cx="5229955" cy="1991003"/>
            <wp:effectExtent l="0" t="0" r="8890" b="9525"/>
            <wp:docPr id="3493102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10200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12" w:rsidRPr="003C2BA7">
        <w:rPr>
          <w:noProof/>
        </w:rPr>
        <w:drawing>
          <wp:inline distT="0" distB="0" distL="0" distR="0" wp14:anchorId="2BAB5E83" wp14:editId="4199675B">
            <wp:extent cx="5400040" cy="6247765"/>
            <wp:effectExtent l="0" t="0" r="0" b="635"/>
            <wp:docPr id="16148922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92266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E12" w:rsidRPr="003C2BA7">
        <w:rPr>
          <w:noProof/>
        </w:rPr>
        <w:lastRenderedPageBreak/>
        <w:drawing>
          <wp:inline distT="0" distB="0" distL="0" distR="0" wp14:anchorId="291DB2DB" wp14:editId="3FF353BA">
            <wp:extent cx="4791744" cy="3219899"/>
            <wp:effectExtent l="0" t="0" r="8890" b="0"/>
            <wp:docPr id="876762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6245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CEAA" w14:textId="5614410F" w:rsidR="00606E12" w:rsidRPr="003C2BA7" w:rsidRDefault="00606E12" w:rsidP="00B878B5">
      <w:pPr>
        <w:jc w:val="both"/>
      </w:pPr>
      <w:r w:rsidRPr="003C2BA7">
        <w:rPr>
          <w:noProof/>
        </w:rPr>
        <w:drawing>
          <wp:inline distT="0" distB="0" distL="0" distR="0" wp14:anchorId="6210B264" wp14:editId="3870CCA9">
            <wp:extent cx="4239217" cy="2314898"/>
            <wp:effectExtent l="0" t="0" r="9525" b="9525"/>
            <wp:docPr id="8700251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25162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9873" w14:textId="19CE4B12" w:rsidR="00EE039B" w:rsidRPr="003C2BA7" w:rsidRDefault="00EE039B" w:rsidP="00B878B5">
      <w:pPr>
        <w:jc w:val="both"/>
      </w:pPr>
      <w:r w:rsidRPr="003C2BA7">
        <w:rPr>
          <w:noProof/>
        </w:rPr>
        <w:drawing>
          <wp:inline distT="0" distB="0" distL="0" distR="0" wp14:anchorId="1A22AEAF" wp14:editId="4FD1398F">
            <wp:extent cx="5400040" cy="1016000"/>
            <wp:effectExtent l="0" t="0" r="0" b="0"/>
            <wp:docPr id="14167401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4013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1226" w14:textId="2D0931CE" w:rsidR="00606E12" w:rsidRPr="003C2BA7" w:rsidRDefault="00606E12" w:rsidP="00B878B5">
      <w:pPr>
        <w:jc w:val="both"/>
      </w:pPr>
      <w:r w:rsidRPr="003C2BA7">
        <w:rPr>
          <w:noProof/>
        </w:rPr>
        <w:drawing>
          <wp:inline distT="0" distB="0" distL="0" distR="0" wp14:anchorId="54C8689A" wp14:editId="2761C1B3">
            <wp:extent cx="1676634" cy="362001"/>
            <wp:effectExtent l="0" t="0" r="0" b="0"/>
            <wp:docPr id="1740860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60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27EC" w14:textId="3CA3B8D8" w:rsidR="00606E12" w:rsidRPr="003C2BA7" w:rsidRDefault="00606E12" w:rsidP="00B878B5">
      <w:pPr>
        <w:jc w:val="both"/>
      </w:pPr>
      <w:r w:rsidRPr="003C2BA7">
        <w:rPr>
          <w:noProof/>
        </w:rPr>
        <w:lastRenderedPageBreak/>
        <w:drawing>
          <wp:inline distT="0" distB="0" distL="0" distR="0" wp14:anchorId="6FF70990" wp14:editId="033F9244">
            <wp:extent cx="5400040" cy="4592955"/>
            <wp:effectExtent l="0" t="0" r="0" b="0"/>
            <wp:docPr id="41241083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10832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2736" w14:textId="5C44D95A" w:rsidR="00606E12" w:rsidRPr="003C2BA7" w:rsidRDefault="00606E12" w:rsidP="00B878B5">
      <w:pPr>
        <w:jc w:val="both"/>
      </w:pPr>
      <w:r w:rsidRPr="003C2BA7">
        <w:t>No es la versión que tiene la puerta trasera</w:t>
      </w:r>
    </w:p>
    <w:p w14:paraId="22AA1557" w14:textId="1B09F5A2" w:rsidR="005461A6" w:rsidRPr="003C2BA7" w:rsidRDefault="005461A6" w:rsidP="00B878B5">
      <w:pPr>
        <w:jc w:val="both"/>
      </w:pPr>
      <w:r w:rsidRPr="003C2BA7">
        <w:rPr>
          <w:noProof/>
        </w:rPr>
        <w:drawing>
          <wp:inline distT="0" distB="0" distL="0" distR="0" wp14:anchorId="68210C69" wp14:editId="4FA934E6">
            <wp:extent cx="4791744" cy="3277057"/>
            <wp:effectExtent l="0" t="0" r="8890" b="0"/>
            <wp:docPr id="13244327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32709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22AE" w14:textId="6C289342" w:rsidR="005461A6" w:rsidRPr="003C2BA7" w:rsidRDefault="005461A6" w:rsidP="00B878B5">
      <w:pPr>
        <w:jc w:val="both"/>
      </w:pPr>
      <w:r w:rsidRPr="003C2BA7">
        <w:rPr>
          <w:noProof/>
        </w:rPr>
        <w:lastRenderedPageBreak/>
        <w:drawing>
          <wp:inline distT="0" distB="0" distL="0" distR="0" wp14:anchorId="64AFD95F" wp14:editId="49D151CB">
            <wp:extent cx="5400040" cy="1962150"/>
            <wp:effectExtent l="0" t="0" r="0" b="0"/>
            <wp:docPr id="4433043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04301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334" w:rsidRPr="003C2BA7">
        <w:rPr>
          <w:noProof/>
        </w:rPr>
        <w:drawing>
          <wp:inline distT="0" distB="0" distL="0" distR="0" wp14:anchorId="4740F1D5" wp14:editId="4A5883C3">
            <wp:extent cx="5400040" cy="2812415"/>
            <wp:effectExtent l="0" t="0" r="0" b="6985"/>
            <wp:docPr id="12771229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2291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334" w:rsidRPr="003C2BA7">
        <w:rPr>
          <w:noProof/>
        </w:rPr>
        <w:drawing>
          <wp:inline distT="0" distB="0" distL="0" distR="0" wp14:anchorId="6BA64329" wp14:editId="18004695">
            <wp:extent cx="5400040" cy="3729355"/>
            <wp:effectExtent l="0" t="0" r="0" b="4445"/>
            <wp:docPr id="14296075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07536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A95C" w14:textId="0CEF924B" w:rsidR="00A21334" w:rsidRPr="003C2BA7" w:rsidRDefault="00A21334" w:rsidP="00B878B5">
      <w:pPr>
        <w:jc w:val="both"/>
      </w:pPr>
      <w:r w:rsidRPr="003C2BA7">
        <w:rPr>
          <w:noProof/>
        </w:rPr>
        <w:lastRenderedPageBreak/>
        <w:drawing>
          <wp:inline distT="0" distB="0" distL="0" distR="0" wp14:anchorId="5DCC0F8D" wp14:editId="787D78EC">
            <wp:extent cx="3639058" cy="495369"/>
            <wp:effectExtent l="0" t="0" r="0" b="0"/>
            <wp:docPr id="12200690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69043" name="Imagen 1" descr="Interfaz de usuario gráfica,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9023" w14:textId="31A1A7A4" w:rsidR="00A21334" w:rsidRPr="003C2BA7" w:rsidRDefault="00A21334" w:rsidP="00B878B5">
      <w:pPr>
        <w:jc w:val="both"/>
      </w:pPr>
      <w:r w:rsidRPr="003C2BA7">
        <w:rPr>
          <w:noProof/>
        </w:rPr>
        <w:drawing>
          <wp:inline distT="0" distB="0" distL="0" distR="0" wp14:anchorId="5ED48C10" wp14:editId="1B0E3BCC">
            <wp:extent cx="2353003" cy="219106"/>
            <wp:effectExtent l="0" t="0" r="0" b="9525"/>
            <wp:docPr id="412507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077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1A68" w14:textId="70585A3B" w:rsidR="005461A6" w:rsidRPr="003C2BA7" w:rsidRDefault="00A21334" w:rsidP="00B878B5">
      <w:pPr>
        <w:jc w:val="both"/>
      </w:pPr>
      <w:r w:rsidRPr="003C2BA7">
        <w:rPr>
          <w:noProof/>
        </w:rPr>
        <w:drawing>
          <wp:inline distT="0" distB="0" distL="0" distR="0" wp14:anchorId="088A85D1" wp14:editId="71BBA149">
            <wp:extent cx="5400040" cy="2663190"/>
            <wp:effectExtent l="0" t="0" r="0" b="3810"/>
            <wp:docPr id="1703534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3496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B7DC" w14:textId="3B8AD4BC" w:rsidR="00EE039B" w:rsidRPr="003C2BA7" w:rsidRDefault="00EE039B" w:rsidP="00B878B5">
      <w:pPr>
        <w:jc w:val="both"/>
      </w:pPr>
      <w:r w:rsidRPr="003C2BA7">
        <w:rPr>
          <w:noProof/>
        </w:rPr>
        <w:drawing>
          <wp:inline distT="0" distB="0" distL="0" distR="0" wp14:anchorId="51ADD7BD" wp14:editId="7C8A91C0">
            <wp:extent cx="5400040" cy="1601470"/>
            <wp:effectExtent l="0" t="0" r="0" b="0"/>
            <wp:docPr id="14069727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72770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F39F" w14:textId="1B166D19" w:rsidR="00EE039B" w:rsidRPr="003C2BA7" w:rsidRDefault="00EE039B" w:rsidP="00B878B5">
      <w:pPr>
        <w:jc w:val="both"/>
      </w:pPr>
      <w:r w:rsidRPr="003C2BA7">
        <w:rPr>
          <w:noProof/>
        </w:rPr>
        <w:lastRenderedPageBreak/>
        <w:drawing>
          <wp:inline distT="0" distB="0" distL="0" distR="0" wp14:anchorId="6AB328FB" wp14:editId="24822AEC">
            <wp:extent cx="5400040" cy="6767195"/>
            <wp:effectExtent l="0" t="0" r="0" b="0"/>
            <wp:docPr id="12192610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61048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BA7">
        <w:rPr>
          <w:noProof/>
        </w:rPr>
        <w:lastRenderedPageBreak/>
        <w:drawing>
          <wp:inline distT="0" distB="0" distL="0" distR="0" wp14:anchorId="743408D8" wp14:editId="70BF047E">
            <wp:extent cx="5400040" cy="3472180"/>
            <wp:effectExtent l="0" t="0" r="0" b="0"/>
            <wp:docPr id="125367908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79083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BA7">
        <w:rPr>
          <w:noProof/>
        </w:rPr>
        <w:drawing>
          <wp:inline distT="0" distB="0" distL="0" distR="0" wp14:anchorId="3E271EEC" wp14:editId="3F516E2D">
            <wp:extent cx="5400040" cy="3969385"/>
            <wp:effectExtent l="0" t="0" r="0" b="0"/>
            <wp:docPr id="6217795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79514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BA7">
        <w:rPr>
          <w:noProof/>
        </w:rPr>
        <w:lastRenderedPageBreak/>
        <w:drawing>
          <wp:inline distT="0" distB="0" distL="0" distR="0" wp14:anchorId="46641C44" wp14:editId="70F170C4">
            <wp:extent cx="2934109" cy="1981477"/>
            <wp:effectExtent l="0" t="0" r="0" b="0"/>
            <wp:docPr id="1048298394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98394" name="Imagen 1" descr="Interfaz de usuario gráfica,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39B" w:rsidRPr="003C2BA7" w:rsidSect="00AC1001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3A3347"/>
    <w:multiLevelType w:val="multilevel"/>
    <w:tmpl w:val="BEFC7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862382"/>
    <w:multiLevelType w:val="multilevel"/>
    <w:tmpl w:val="C4847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3267445">
    <w:abstractNumId w:val="1"/>
  </w:num>
  <w:num w:numId="2" w16cid:durableId="1492211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8E7"/>
    <w:rsid w:val="00305F3C"/>
    <w:rsid w:val="003C2BA7"/>
    <w:rsid w:val="005461A6"/>
    <w:rsid w:val="00606E12"/>
    <w:rsid w:val="006E0FF9"/>
    <w:rsid w:val="009028E7"/>
    <w:rsid w:val="00970902"/>
    <w:rsid w:val="00995B44"/>
    <w:rsid w:val="00A21334"/>
    <w:rsid w:val="00AC1001"/>
    <w:rsid w:val="00B878B5"/>
    <w:rsid w:val="00E47519"/>
    <w:rsid w:val="00EE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33342"/>
  <w15:chartTrackingRefBased/>
  <w15:docId w15:val="{585E7CA0-1491-459A-AA52-8F106393B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28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028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028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028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028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028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028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028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028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28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028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028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028E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028E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028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028E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028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028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028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28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028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028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028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028E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028E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028E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028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028E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028E7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B87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B878B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4">
    <w:name w:val="Grid Table 2 Accent 4"/>
    <w:basedOn w:val="Tablanormal"/>
    <w:uiPriority w:val="47"/>
    <w:rsid w:val="00B878B5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Tablaconcuadrcula3-nfasis6">
    <w:name w:val="Grid Table 3 Accent 6"/>
    <w:basedOn w:val="Tablanormal"/>
    <w:uiPriority w:val="48"/>
    <w:rsid w:val="00B878B5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  <w:tblStylePr w:type="neCell">
      <w:tblPr/>
      <w:tcPr>
        <w:tcBorders>
          <w:bottom w:val="single" w:sz="4" w:space="0" w:color="8DD873" w:themeColor="accent6" w:themeTint="99"/>
        </w:tcBorders>
      </w:tcPr>
    </w:tblStylePr>
    <w:tblStylePr w:type="nwCell">
      <w:tblPr/>
      <w:tcPr>
        <w:tcBorders>
          <w:bottom w:val="single" w:sz="4" w:space="0" w:color="8DD873" w:themeColor="accent6" w:themeTint="99"/>
        </w:tcBorders>
      </w:tcPr>
    </w:tblStylePr>
    <w:tblStylePr w:type="seCell">
      <w:tblPr/>
      <w:tcPr>
        <w:tcBorders>
          <w:top w:val="single" w:sz="4" w:space="0" w:color="8DD873" w:themeColor="accent6" w:themeTint="99"/>
        </w:tcBorders>
      </w:tcPr>
    </w:tblStylePr>
    <w:tblStylePr w:type="swCell">
      <w:tblPr/>
      <w:tcPr>
        <w:tcBorders>
          <w:top w:val="single" w:sz="4" w:space="0" w:color="8DD873" w:themeColor="accent6" w:themeTint="99"/>
        </w:tcBorders>
      </w:tcPr>
    </w:tblStylePr>
  </w:style>
  <w:style w:type="table" w:styleId="Tablaconcuadrcula2-nfasis6">
    <w:name w:val="Grid Table 2 Accent 6"/>
    <w:basedOn w:val="Tablanormal"/>
    <w:uiPriority w:val="47"/>
    <w:rsid w:val="00B878B5"/>
    <w:pPr>
      <w:spacing w:after="0" w:line="240" w:lineRule="auto"/>
    </w:pPr>
    <w:tblPr>
      <w:tblStyleRowBandSize w:val="1"/>
      <w:tblStyleColBandSize w:val="1"/>
      <w:tblBorders>
        <w:top w:val="single" w:sz="2" w:space="0" w:color="8DD873" w:themeColor="accent6" w:themeTint="99"/>
        <w:bottom w:val="single" w:sz="2" w:space="0" w:color="8DD873" w:themeColor="accent6" w:themeTint="99"/>
        <w:insideH w:val="single" w:sz="2" w:space="0" w:color="8DD873" w:themeColor="accent6" w:themeTint="99"/>
        <w:insideV w:val="single" w:sz="2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D87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Tablaconcuadrcula4-nfasis3">
    <w:name w:val="Grid Table 4 Accent 3"/>
    <w:basedOn w:val="Tablanormal"/>
    <w:uiPriority w:val="49"/>
    <w:rsid w:val="00B878B5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Tabladelista4-nfasis6">
    <w:name w:val="List Table 4 Accent 6"/>
    <w:basedOn w:val="Tablanormal"/>
    <w:uiPriority w:val="49"/>
    <w:rsid w:val="00B878B5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table" w:styleId="Tabladelista3-nfasis6">
    <w:name w:val="List Table 3 Accent 6"/>
    <w:basedOn w:val="Tablanormal"/>
    <w:uiPriority w:val="48"/>
    <w:rsid w:val="00B878B5"/>
    <w:pPr>
      <w:spacing w:after="0" w:line="240" w:lineRule="auto"/>
    </w:pPr>
    <w:tblPr>
      <w:tblStyleRowBandSize w:val="1"/>
      <w:tblStyleColBandSize w:val="1"/>
      <w:tblBorders>
        <w:top w:val="single" w:sz="4" w:space="0" w:color="4EA72E" w:themeColor="accent6"/>
        <w:left w:val="single" w:sz="4" w:space="0" w:color="4EA72E" w:themeColor="accent6"/>
        <w:bottom w:val="single" w:sz="4" w:space="0" w:color="4EA72E" w:themeColor="accent6"/>
        <w:right w:val="single" w:sz="4" w:space="0" w:color="4EA72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72E" w:themeColor="accent6"/>
          <w:right w:val="single" w:sz="4" w:space="0" w:color="4EA72E" w:themeColor="accent6"/>
        </w:tcBorders>
      </w:tcPr>
    </w:tblStylePr>
    <w:tblStylePr w:type="band1Horz">
      <w:tblPr/>
      <w:tcPr>
        <w:tcBorders>
          <w:top w:val="single" w:sz="4" w:space="0" w:color="4EA72E" w:themeColor="accent6"/>
          <w:bottom w:val="single" w:sz="4" w:space="0" w:color="4EA72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72E" w:themeColor="accent6"/>
          <w:left w:val="nil"/>
        </w:tcBorders>
      </w:tcPr>
    </w:tblStylePr>
    <w:tblStylePr w:type="swCell">
      <w:tblPr/>
      <w:tcPr>
        <w:tcBorders>
          <w:top w:val="double" w:sz="4" w:space="0" w:color="4EA72E" w:themeColor="accent6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01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AEED4-9B1B-41C7-9A48-1E99A0B16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11</Pages>
  <Words>308</Words>
  <Characters>1700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ANDRÉS ARAGÓN NACIMBA</dc:creator>
  <cp:keywords/>
  <dc:description/>
  <cp:lastModifiedBy>CARLOS ANDRÉS ARAGÓN NACIMBA</cp:lastModifiedBy>
  <cp:revision>2</cp:revision>
  <dcterms:created xsi:type="dcterms:W3CDTF">2025-04-14T12:14:00Z</dcterms:created>
  <dcterms:modified xsi:type="dcterms:W3CDTF">2025-04-14T21:23:00Z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2025-04-14T14:11:10Z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baebe467-47d5-48b9-8830-0d54fa0099cf</vt:lpwstr>
  </property>
  <property fmtid="{D5CDD505-2E9C-101B-9397-08002B2CF9AE}" pid="7" name="MSIP_Label_defa4170-0d19-0005-0004-bc88714345d2_ActionId">
    <vt:lpwstr>09ec587d-2abf-4ed1-aff1-f334af0e23a1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