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C04" w:rsidRPr="00122D09" w:rsidRDefault="00206C04" w:rsidP="00206C04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122D09">
        <w:rPr>
          <w:rFonts w:ascii="Times New Roman" w:hAnsi="Times New Roman" w:cs="Times New Roman"/>
          <w:sz w:val="28"/>
          <w:szCs w:val="28"/>
        </w:rPr>
        <w:t>Липецкий государственный технический университет</w:t>
      </w:r>
    </w:p>
    <w:p w:rsidR="00206C04" w:rsidRPr="0075076C" w:rsidRDefault="00206C04" w:rsidP="00206C04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7507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автоматизации и информатики</w:t>
      </w:r>
    </w:p>
    <w:p w:rsidR="00206C04" w:rsidRDefault="00206C04" w:rsidP="00206C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:rsidR="00206C04" w:rsidRDefault="00206C04" w:rsidP="00206C04">
      <w:pPr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6C04" w:rsidRPr="00122D09" w:rsidRDefault="00206C04" w:rsidP="00206C04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206C04" w:rsidRPr="00122D09" w:rsidRDefault="00206C04" w:rsidP="00206C04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22D09">
        <w:rPr>
          <w:rFonts w:ascii="Times New Roman" w:hAnsi="Times New Roman" w:cs="Times New Roman"/>
          <w:bCs/>
          <w:sz w:val="28"/>
          <w:szCs w:val="28"/>
        </w:rPr>
        <w:t>Лабораторная работа № 0</w:t>
      </w:r>
    </w:p>
    <w:p w:rsidR="00206C04" w:rsidRPr="00122D09" w:rsidRDefault="00206C04" w:rsidP="00206C0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</w:rPr>
      </w:pPr>
      <w:r w:rsidRPr="00122D09">
        <w:rPr>
          <w:rFonts w:ascii="Times New Roman" w:hAnsi="Times New Roman" w:cs="Times New Roman"/>
          <w:color w:val="000000" w:themeColor="text1"/>
        </w:rPr>
        <w:t>По дисциплине: «</w:t>
      </w:r>
      <w:r w:rsidRPr="00122D09">
        <w:rPr>
          <w:rFonts w:ascii="Times New Roman" w:hAnsi="Times New Roman" w:cs="Times New Roman"/>
        </w:rPr>
        <w:t xml:space="preserve">Прикладные интеллектуальные системы и </w:t>
      </w:r>
    </w:p>
    <w:p w:rsidR="00206C04" w:rsidRDefault="00206C04" w:rsidP="00206C0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/>
        </w:rPr>
      </w:pPr>
      <w:r w:rsidRPr="00122D09">
        <w:rPr>
          <w:rFonts w:ascii="Times New Roman" w:hAnsi="Times New Roman" w:cs="Times New Roman"/>
        </w:rPr>
        <w:t>экспертные системы</w:t>
      </w:r>
      <w:r w:rsidRPr="00122D09">
        <w:rPr>
          <w:rFonts w:ascii="Times New Roman" w:hAnsi="Times New Roman" w:cs="Times New Roman"/>
          <w:color w:val="000000"/>
        </w:rPr>
        <w:t>»</w:t>
      </w:r>
    </w:p>
    <w:p w:rsidR="00206C04" w:rsidRPr="00122D09" w:rsidRDefault="00206C04" w:rsidP="00206C04">
      <w:pPr>
        <w:jc w:val="center"/>
        <w:rPr>
          <w:rFonts w:ascii="Times New Roman" w:hAnsi="Times New Roman" w:cs="Times New Roman"/>
          <w:sz w:val="28"/>
          <w:szCs w:val="28"/>
        </w:rPr>
      </w:pPr>
      <w:r w:rsidRPr="00122D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Pr="00122D09">
        <w:rPr>
          <w:rFonts w:ascii="Times New Roman" w:hAnsi="Times New Roman" w:cs="Times New Roman"/>
          <w:sz w:val="28"/>
          <w:szCs w:val="28"/>
        </w:rPr>
        <w:t>Экспертные оценки достоверности планирования продаж</w:t>
      </w:r>
      <w:r w:rsidRPr="00122D09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206C04" w:rsidRPr="00565AB1" w:rsidRDefault="00206C04" w:rsidP="00206C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5AB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565A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5AB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206C04" w:rsidRPr="00565AB1" w:rsidRDefault="00206C04" w:rsidP="00206C04"/>
    <w:p w:rsidR="00206C04" w:rsidRDefault="00206C04" w:rsidP="00206C04">
      <w:pPr>
        <w:spacing w:after="0"/>
      </w:pPr>
    </w:p>
    <w:p w:rsidR="00206C04" w:rsidRPr="00305B4F" w:rsidRDefault="00206C04" w:rsidP="00206C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rPr>
          <w:rFonts w:ascii="Times New Roman" w:hAnsi="Times New Roman" w:cs="Times New Roman"/>
          <w:sz w:val="24"/>
          <w:szCs w:val="24"/>
        </w:rPr>
      </w:pPr>
    </w:p>
    <w:p w:rsidR="00206C04" w:rsidRDefault="00206C04" w:rsidP="00206C04">
      <w:pPr>
        <w:rPr>
          <w:rFonts w:ascii="Times New Roman" w:hAnsi="Times New Roman" w:cs="Times New Roman"/>
          <w:sz w:val="24"/>
          <w:szCs w:val="24"/>
        </w:rPr>
      </w:pPr>
    </w:p>
    <w:p w:rsidR="00206C04" w:rsidRDefault="00206C04" w:rsidP="00206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:rsidR="00206C04" w:rsidRDefault="00206C04" w:rsidP="00206C04">
      <w:pPr>
        <w:rPr>
          <w:rFonts w:ascii="Times New Roman" w:hAnsi="Times New Roman" w:cs="Times New Roman"/>
          <w:sz w:val="24"/>
          <w:szCs w:val="24"/>
        </w:rPr>
      </w:pPr>
    </w:p>
    <w:p w:rsidR="00206C04" w:rsidRDefault="00206C04" w:rsidP="00206C04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                                                                           Коретников Н.И.                                                </w:t>
      </w:r>
    </w:p>
    <w:p w:rsidR="00206C04" w:rsidRDefault="00206C04" w:rsidP="00206C04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</w:t>
      </w:r>
    </w:p>
    <w:p w:rsidR="00206C04" w:rsidRDefault="00206C04" w:rsidP="00206C04">
      <w:pPr>
        <w:ind w:left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  </w:t>
      </w:r>
      <w:r w:rsidRPr="00D56FCF">
        <w:rPr>
          <w:rFonts w:ascii="Times New Roman" w:hAnsi="Times New Roman" w:cs="Times New Roman"/>
          <w:sz w:val="28"/>
          <w:szCs w:val="28"/>
        </w:rPr>
        <w:t>М-ИАП-23-1</w:t>
      </w:r>
    </w:p>
    <w:p w:rsidR="00206C04" w:rsidRPr="00D56FCF" w:rsidRDefault="00206C04" w:rsidP="00206C04">
      <w:pPr>
        <w:ind w:left="567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Кургасов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206C04" w:rsidRDefault="00206C04" w:rsidP="00206C04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к.т.н. доцент                                                   </w:t>
      </w:r>
    </w:p>
    <w:p w:rsidR="00206C04" w:rsidRDefault="00206C04" w:rsidP="00206C04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20401">
        <w:rPr>
          <w:rFonts w:ascii="Times New Roman" w:hAnsi="Times New Roman" w:cs="Times New Roman"/>
          <w:bCs/>
          <w:sz w:val="18"/>
          <w:szCs w:val="18"/>
        </w:rPr>
        <w:t xml:space="preserve">     </w:t>
      </w:r>
    </w:p>
    <w:p w:rsidR="00206C04" w:rsidRDefault="00206C04" w:rsidP="00206C04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206C04" w:rsidRDefault="00206C04" w:rsidP="00206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206C04" w:rsidRDefault="00206C04" w:rsidP="00206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D09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</w:p>
    <w:p w:rsidR="00206C04" w:rsidRPr="009F7550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работать с генерируемыми данными товаров для прогнозирования их и определения количества продаж, и анализа достоверности продаж. </w:t>
      </w: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P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A08">
        <w:rPr>
          <w:rFonts w:ascii="Times New Roman" w:hAnsi="Times New Roman" w:cs="Times New Roman"/>
          <w:sz w:val="28"/>
          <w:szCs w:val="28"/>
        </w:rPr>
        <w:t>Задание кафедры</w:t>
      </w:r>
    </w:p>
    <w:p w:rsidR="00206C04" w:rsidRPr="001E2A08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A08">
        <w:rPr>
          <w:rFonts w:ascii="Times New Roman" w:hAnsi="Times New Roman" w:cs="Times New Roman"/>
          <w:sz w:val="28"/>
          <w:szCs w:val="28"/>
        </w:rPr>
        <w:t>Задать значения количества продаж по 10 товарам в течение 12 месяцев</w:t>
      </w:r>
      <w:r w:rsidRPr="001E2A08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1E2A08">
        <w:rPr>
          <w:rFonts w:ascii="Times New Roman" w:hAnsi="Times New Roman" w:cs="Times New Roman"/>
          <w:sz w:val="28"/>
          <w:szCs w:val="28"/>
        </w:rPr>
        <w:t>(помесячно). Для каждого из товаров спрогнозировать количество продаж на</w:t>
      </w:r>
      <w:r w:rsidRPr="001E2A0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1E2A08">
        <w:rPr>
          <w:rFonts w:ascii="Times New Roman" w:hAnsi="Times New Roman" w:cs="Times New Roman"/>
          <w:sz w:val="28"/>
          <w:szCs w:val="28"/>
        </w:rPr>
        <w:t>следующий,</w:t>
      </w:r>
      <w:r w:rsidRPr="001E2A08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E2A08">
        <w:rPr>
          <w:rFonts w:ascii="Times New Roman" w:hAnsi="Times New Roman" w:cs="Times New Roman"/>
          <w:sz w:val="28"/>
          <w:szCs w:val="28"/>
        </w:rPr>
        <w:t>13</w:t>
      </w:r>
      <w:r w:rsidRPr="001E2A0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E2A08">
        <w:rPr>
          <w:rFonts w:ascii="Times New Roman" w:hAnsi="Times New Roman" w:cs="Times New Roman"/>
          <w:sz w:val="28"/>
          <w:szCs w:val="28"/>
        </w:rPr>
        <w:t>месяц</w:t>
      </w:r>
      <w:r w:rsidRPr="001E2A0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E2A08">
        <w:rPr>
          <w:rFonts w:ascii="Times New Roman" w:hAnsi="Times New Roman" w:cs="Times New Roman"/>
          <w:sz w:val="28"/>
          <w:szCs w:val="28"/>
        </w:rPr>
        <w:t>и</w:t>
      </w:r>
      <w:r w:rsidRPr="001E2A0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E2A08">
        <w:rPr>
          <w:rFonts w:ascii="Times New Roman" w:hAnsi="Times New Roman" w:cs="Times New Roman"/>
          <w:sz w:val="28"/>
          <w:szCs w:val="28"/>
        </w:rPr>
        <w:t>провести</w:t>
      </w:r>
      <w:r w:rsidRPr="001E2A0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E2A08">
        <w:rPr>
          <w:rFonts w:ascii="Times New Roman" w:hAnsi="Times New Roman" w:cs="Times New Roman"/>
          <w:sz w:val="28"/>
          <w:szCs w:val="28"/>
        </w:rPr>
        <w:t>анализ</w:t>
      </w:r>
      <w:r w:rsidRPr="001E2A08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E2A08">
        <w:rPr>
          <w:rFonts w:ascii="Times New Roman" w:hAnsi="Times New Roman" w:cs="Times New Roman"/>
          <w:sz w:val="28"/>
          <w:szCs w:val="28"/>
        </w:rPr>
        <w:t>достоверности</w:t>
      </w:r>
      <w:r w:rsidRPr="001E2A08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E2A08">
        <w:rPr>
          <w:rFonts w:ascii="Times New Roman" w:hAnsi="Times New Roman" w:cs="Times New Roman"/>
          <w:sz w:val="28"/>
          <w:szCs w:val="28"/>
        </w:rPr>
        <w:t>планирования</w:t>
      </w:r>
      <w:r w:rsidRPr="001E2A08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1E2A08">
        <w:rPr>
          <w:rFonts w:ascii="Times New Roman" w:hAnsi="Times New Roman" w:cs="Times New Roman"/>
          <w:sz w:val="28"/>
          <w:szCs w:val="28"/>
        </w:rPr>
        <w:t>продаж.</w:t>
      </w: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Pr="00665D8A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1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B0185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1D2FA9">
        <w:rPr>
          <w:rFonts w:ascii="Times New Roman" w:hAnsi="Times New Roman" w:cs="Times New Roman"/>
          <w:sz w:val="28"/>
          <w:szCs w:val="28"/>
        </w:rPr>
        <w:t>:</w:t>
      </w:r>
    </w:p>
    <w:p w:rsidR="00206C04" w:rsidRDefault="00206C04" w:rsidP="00206C04">
      <w:pPr>
        <w:pStyle w:val="af"/>
        <w:spacing w:before="164"/>
        <w:jc w:val="both"/>
      </w:pPr>
      <w:r>
        <w:t>Подключаем</w:t>
      </w:r>
      <w:r>
        <w:rPr>
          <w:spacing w:val="-4"/>
        </w:rPr>
        <w:t xml:space="preserve"> требуемые </w:t>
      </w:r>
      <w:r>
        <w:t>библиотеки:</w:t>
      </w:r>
    </w:p>
    <w:p w:rsidR="00206C04" w:rsidRPr="001E2A08" w:rsidRDefault="00206C04" w:rsidP="00206C04">
      <w:pPr>
        <w:pStyle w:val="ae"/>
        <w:widowControl w:val="0"/>
        <w:numPr>
          <w:ilvl w:val="0"/>
          <w:numId w:val="1"/>
        </w:numPr>
        <w:tabs>
          <w:tab w:val="left" w:pos="1050"/>
        </w:tabs>
        <w:autoSpaceDE w:val="0"/>
        <w:autoSpaceDN w:val="0"/>
        <w:spacing w:before="160" w:after="0" w:line="360" w:lineRule="auto"/>
        <w:ind w:left="119" w:right="108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1E2A08">
        <w:rPr>
          <w:rFonts w:ascii="Times New Roman" w:hAnsi="Times New Roman" w:cs="Times New Roman"/>
          <w:sz w:val="28"/>
        </w:rPr>
        <w:t>numpy</w:t>
      </w:r>
      <w:proofErr w:type="spellEnd"/>
      <w:r w:rsidRPr="001E2A08">
        <w:rPr>
          <w:rFonts w:ascii="Times New Roman" w:hAnsi="Times New Roman" w:cs="Times New Roman"/>
          <w:sz w:val="28"/>
        </w:rPr>
        <w:t xml:space="preserve"> библиотека для поддержки</w:t>
      </w:r>
      <w:r w:rsidRPr="001E2A08">
        <w:rPr>
          <w:rFonts w:ascii="Times New Roman" w:hAnsi="Times New Roman" w:cs="Times New Roman"/>
          <w:spacing w:val="1"/>
          <w:sz w:val="28"/>
        </w:rPr>
        <w:t xml:space="preserve"> </w:t>
      </w:r>
      <w:r w:rsidRPr="001E2A08">
        <w:rPr>
          <w:rFonts w:ascii="Times New Roman" w:hAnsi="Times New Roman" w:cs="Times New Roman"/>
          <w:sz w:val="28"/>
        </w:rPr>
        <w:t>многомерных</w:t>
      </w:r>
      <w:r w:rsidRPr="001E2A08">
        <w:rPr>
          <w:rFonts w:ascii="Times New Roman" w:hAnsi="Times New Roman" w:cs="Times New Roman"/>
          <w:spacing w:val="1"/>
          <w:sz w:val="28"/>
        </w:rPr>
        <w:t xml:space="preserve"> </w:t>
      </w:r>
      <w:r w:rsidRPr="001E2A08">
        <w:rPr>
          <w:rFonts w:ascii="Times New Roman" w:hAnsi="Times New Roman" w:cs="Times New Roman"/>
          <w:sz w:val="28"/>
        </w:rPr>
        <w:t>массивов</w:t>
      </w:r>
      <w:r w:rsidRPr="001E2A08">
        <w:rPr>
          <w:rFonts w:ascii="Times New Roman" w:hAnsi="Times New Roman" w:cs="Times New Roman"/>
          <w:spacing w:val="1"/>
          <w:sz w:val="28"/>
        </w:rPr>
        <w:t xml:space="preserve"> </w:t>
      </w:r>
      <w:r w:rsidRPr="001E2A08">
        <w:rPr>
          <w:rFonts w:ascii="Times New Roman" w:hAnsi="Times New Roman" w:cs="Times New Roman"/>
          <w:sz w:val="28"/>
        </w:rPr>
        <w:t>(включая</w:t>
      </w:r>
      <w:r w:rsidRPr="001E2A08">
        <w:rPr>
          <w:rFonts w:ascii="Times New Roman" w:hAnsi="Times New Roman" w:cs="Times New Roman"/>
          <w:spacing w:val="1"/>
          <w:sz w:val="28"/>
        </w:rPr>
        <w:t xml:space="preserve"> </w:t>
      </w:r>
      <w:r w:rsidRPr="001E2A08">
        <w:rPr>
          <w:rFonts w:ascii="Times New Roman" w:hAnsi="Times New Roman" w:cs="Times New Roman"/>
          <w:sz w:val="28"/>
        </w:rPr>
        <w:t>матрицы)</w:t>
      </w:r>
      <w:r w:rsidRPr="006B1E1D">
        <w:rPr>
          <w:rFonts w:ascii="Times New Roman" w:hAnsi="Times New Roman" w:cs="Times New Roman"/>
          <w:sz w:val="28"/>
        </w:rPr>
        <w:t>;</w:t>
      </w:r>
    </w:p>
    <w:p w:rsidR="00206C04" w:rsidRPr="001E2A08" w:rsidRDefault="00206C04" w:rsidP="00206C04">
      <w:pPr>
        <w:pStyle w:val="ae"/>
        <w:widowControl w:val="0"/>
        <w:numPr>
          <w:ilvl w:val="0"/>
          <w:numId w:val="1"/>
        </w:numPr>
        <w:tabs>
          <w:tab w:val="left" w:pos="1024"/>
        </w:tabs>
        <w:autoSpaceDE w:val="0"/>
        <w:autoSpaceDN w:val="0"/>
        <w:spacing w:before="1" w:after="0" w:line="360" w:lineRule="auto"/>
        <w:ind w:right="109" w:firstLine="707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1E2A08">
        <w:rPr>
          <w:rFonts w:ascii="Times New Roman" w:hAnsi="Times New Roman" w:cs="Times New Roman"/>
          <w:sz w:val="28"/>
        </w:rPr>
        <w:t>pandas</w:t>
      </w:r>
      <w:proofErr w:type="spellEnd"/>
      <w:r w:rsidRPr="001E2A08">
        <w:rPr>
          <w:rFonts w:ascii="Times New Roman" w:hAnsi="Times New Roman" w:cs="Times New Roman"/>
          <w:sz w:val="28"/>
        </w:rPr>
        <w:t xml:space="preserve"> библиотека предназначена для обработки и анализа массивов</w:t>
      </w:r>
      <w:r w:rsidRPr="001E2A08">
        <w:rPr>
          <w:rFonts w:ascii="Times New Roman" w:hAnsi="Times New Roman" w:cs="Times New Roman"/>
          <w:spacing w:val="1"/>
          <w:sz w:val="28"/>
        </w:rPr>
        <w:t xml:space="preserve"> </w:t>
      </w:r>
      <w:r w:rsidRPr="001E2A08">
        <w:rPr>
          <w:rFonts w:ascii="Times New Roman" w:hAnsi="Times New Roman" w:cs="Times New Roman"/>
          <w:sz w:val="28"/>
        </w:rPr>
        <w:t>данных;</w:t>
      </w:r>
    </w:p>
    <w:p w:rsidR="00206C04" w:rsidRPr="001E2A08" w:rsidRDefault="00206C04" w:rsidP="00206C04">
      <w:pPr>
        <w:pStyle w:val="ae"/>
        <w:widowControl w:val="0"/>
        <w:numPr>
          <w:ilvl w:val="0"/>
          <w:numId w:val="1"/>
        </w:numPr>
        <w:tabs>
          <w:tab w:val="left" w:pos="1122"/>
        </w:tabs>
        <w:autoSpaceDE w:val="0"/>
        <w:autoSpaceDN w:val="0"/>
        <w:spacing w:after="0" w:line="360" w:lineRule="auto"/>
        <w:ind w:right="112" w:firstLine="707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1E2A08">
        <w:rPr>
          <w:rFonts w:ascii="Times New Roman" w:hAnsi="Times New Roman" w:cs="Times New Roman"/>
          <w:sz w:val="28"/>
        </w:rPr>
        <w:t>seaborn</w:t>
      </w:r>
      <w:proofErr w:type="spellEnd"/>
      <w:r w:rsidRPr="001E2A08">
        <w:rPr>
          <w:rFonts w:ascii="Times New Roman" w:hAnsi="Times New Roman" w:cs="Times New Roman"/>
          <w:spacing w:val="1"/>
          <w:sz w:val="28"/>
        </w:rPr>
        <w:t xml:space="preserve"> </w:t>
      </w:r>
      <w:r w:rsidRPr="001E2A08">
        <w:rPr>
          <w:rFonts w:ascii="Times New Roman" w:hAnsi="Times New Roman" w:cs="Times New Roman"/>
          <w:sz w:val="28"/>
        </w:rPr>
        <w:t>библиотека</w:t>
      </w:r>
      <w:r w:rsidRPr="001E2A08">
        <w:rPr>
          <w:rFonts w:ascii="Times New Roman" w:hAnsi="Times New Roman" w:cs="Times New Roman"/>
          <w:spacing w:val="1"/>
          <w:sz w:val="28"/>
        </w:rPr>
        <w:t xml:space="preserve"> </w:t>
      </w:r>
      <w:r w:rsidRPr="001E2A08">
        <w:rPr>
          <w:rFonts w:ascii="Times New Roman" w:hAnsi="Times New Roman" w:cs="Times New Roman"/>
          <w:sz w:val="28"/>
        </w:rPr>
        <w:t>предназначена</w:t>
      </w:r>
      <w:r w:rsidRPr="001E2A08">
        <w:rPr>
          <w:rFonts w:ascii="Times New Roman" w:hAnsi="Times New Roman" w:cs="Times New Roman"/>
          <w:spacing w:val="1"/>
          <w:sz w:val="28"/>
        </w:rPr>
        <w:t xml:space="preserve"> </w:t>
      </w:r>
      <w:r w:rsidRPr="001E2A08">
        <w:rPr>
          <w:rFonts w:ascii="Times New Roman" w:hAnsi="Times New Roman" w:cs="Times New Roman"/>
          <w:sz w:val="28"/>
        </w:rPr>
        <w:t>для</w:t>
      </w:r>
      <w:r w:rsidRPr="001E2A08">
        <w:rPr>
          <w:rFonts w:ascii="Times New Roman" w:hAnsi="Times New Roman" w:cs="Times New Roman"/>
          <w:spacing w:val="1"/>
          <w:sz w:val="28"/>
        </w:rPr>
        <w:t xml:space="preserve"> </w:t>
      </w:r>
      <w:r w:rsidRPr="001E2A08">
        <w:rPr>
          <w:rFonts w:ascii="Times New Roman" w:hAnsi="Times New Roman" w:cs="Times New Roman"/>
          <w:sz w:val="28"/>
        </w:rPr>
        <w:t>создания</w:t>
      </w:r>
      <w:r w:rsidRPr="001E2A08">
        <w:rPr>
          <w:rFonts w:ascii="Times New Roman" w:hAnsi="Times New Roman" w:cs="Times New Roman"/>
          <w:spacing w:val="1"/>
          <w:sz w:val="28"/>
        </w:rPr>
        <w:t xml:space="preserve"> </w:t>
      </w:r>
      <w:r w:rsidRPr="001E2A08">
        <w:rPr>
          <w:rFonts w:ascii="Times New Roman" w:hAnsi="Times New Roman" w:cs="Times New Roman"/>
          <w:sz w:val="28"/>
        </w:rPr>
        <w:t>статистических</w:t>
      </w:r>
      <w:r w:rsidRPr="001E2A08">
        <w:rPr>
          <w:rFonts w:ascii="Times New Roman" w:hAnsi="Times New Roman" w:cs="Times New Roman"/>
          <w:spacing w:val="1"/>
          <w:sz w:val="28"/>
        </w:rPr>
        <w:t xml:space="preserve"> </w:t>
      </w:r>
      <w:r w:rsidRPr="001E2A08">
        <w:rPr>
          <w:rFonts w:ascii="Times New Roman" w:hAnsi="Times New Roman" w:cs="Times New Roman"/>
          <w:sz w:val="28"/>
        </w:rPr>
        <w:t>графиков.</w:t>
      </w:r>
    </w:p>
    <w:p w:rsidR="00206C04" w:rsidRDefault="00206C04" w:rsidP="00206C04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2AD091" wp14:editId="049012FC">
            <wp:extent cx="3936635" cy="1354347"/>
            <wp:effectExtent l="0" t="0" r="6985" b="0"/>
            <wp:docPr id="223306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06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40" cy="135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04" w:rsidRPr="006B1E1D" w:rsidRDefault="00206C04" w:rsidP="00206C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1E1D"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</w:rPr>
        <w:t>Подключение</w:t>
      </w:r>
      <w:r w:rsidRPr="006B1E1D">
        <w:rPr>
          <w:rFonts w:ascii="Times New Roman" w:hAnsi="Times New Roman" w:cs="Times New Roman"/>
          <w:sz w:val="24"/>
          <w:szCs w:val="24"/>
        </w:rPr>
        <w:t xml:space="preserve"> библиотек</w:t>
      </w:r>
    </w:p>
    <w:p w:rsidR="00206C04" w:rsidRDefault="00206C04" w:rsidP="00206C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данные для их анализа по продажам за 12 месяцев и выводим результат по ним.</w:t>
      </w:r>
    </w:p>
    <w:p w:rsidR="00206C04" w:rsidRDefault="00206C04" w:rsidP="00206C04">
      <w:pPr>
        <w:pStyle w:val="ae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350BE4" wp14:editId="5C15E219">
            <wp:extent cx="3747792" cy="2993366"/>
            <wp:effectExtent l="0" t="0" r="5080" b="0"/>
            <wp:docPr id="721684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84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5787" cy="299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04" w:rsidRPr="006B1E1D" w:rsidRDefault="00206C04" w:rsidP="00206C04">
      <w:pPr>
        <w:pStyle w:val="ae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6B1E1D">
        <w:rPr>
          <w:rFonts w:ascii="Times New Roman" w:hAnsi="Times New Roman" w:cs="Times New Roman"/>
          <w:sz w:val="24"/>
          <w:szCs w:val="24"/>
        </w:rPr>
        <w:t>Рисунок 2 – Данные для генерации</w:t>
      </w:r>
    </w:p>
    <w:p w:rsidR="00206C04" w:rsidRDefault="00206C04" w:rsidP="00206C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все данные выводятся в таблицу </w:t>
      </w:r>
    </w:p>
    <w:p w:rsidR="00206C04" w:rsidRDefault="00206C04" w:rsidP="00206C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8FC2BB" wp14:editId="7C2E5E1D">
            <wp:extent cx="6299835" cy="2048510"/>
            <wp:effectExtent l="0" t="0" r="5715" b="8890"/>
            <wp:docPr id="1440847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47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04" w:rsidRPr="006B1E1D" w:rsidRDefault="00206C04" w:rsidP="00206C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1E1D">
        <w:rPr>
          <w:rFonts w:ascii="Times New Roman" w:hAnsi="Times New Roman" w:cs="Times New Roman"/>
          <w:sz w:val="24"/>
          <w:szCs w:val="24"/>
        </w:rPr>
        <w:t>Рисунок 3 – Вывод данных</w:t>
      </w:r>
      <w:r>
        <w:rPr>
          <w:rFonts w:ascii="Times New Roman" w:hAnsi="Times New Roman" w:cs="Times New Roman"/>
          <w:sz w:val="24"/>
          <w:szCs w:val="24"/>
        </w:rPr>
        <w:t xml:space="preserve"> в таблицу</w:t>
      </w:r>
    </w:p>
    <w:p w:rsidR="00206C04" w:rsidRDefault="00206C04" w:rsidP="00206C0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данных и их отображение на графиках. </w:t>
      </w:r>
    </w:p>
    <w:p w:rsidR="00206C04" w:rsidRDefault="00206C04" w:rsidP="00206C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DD8B1A" wp14:editId="632E34FE">
            <wp:extent cx="6134100" cy="4581525"/>
            <wp:effectExtent l="0" t="0" r="0" b="9525"/>
            <wp:docPr id="912470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70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04" w:rsidRPr="006B1E1D" w:rsidRDefault="00206C04" w:rsidP="00206C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1E1D">
        <w:rPr>
          <w:rFonts w:ascii="Times New Roman" w:hAnsi="Times New Roman" w:cs="Times New Roman"/>
          <w:sz w:val="24"/>
          <w:szCs w:val="24"/>
        </w:rPr>
        <w:t>Рисунок 4 – Выборка данных на графике</w:t>
      </w:r>
    </w:p>
    <w:p w:rsidR="00206C04" w:rsidRDefault="00206C04" w:rsidP="00206C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B3D839" wp14:editId="547B0EBF">
            <wp:extent cx="2476500" cy="2724150"/>
            <wp:effectExtent l="0" t="0" r="0" b="0"/>
            <wp:docPr id="1080734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34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04" w:rsidRDefault="00206C04" w:rsidP="00206C04">
      <w:pPr>
        <w:pStyle w:val="af"/>
        <w:spacing w:line="360" w:lineRule="auto"/>
        <w:ind w:left="0"/>
        <w:jc w:val="center"/>
        <w:rPr>
          <w:rFonts w:eastAsia="Cambria Math"/>
          <w:sz w:val="24"/>
          <w:szCs w:val="24"/>
          <w:vertAlign w:val="subscript"/>
        </w:rPr>
      </w:pPr>
      <w:r w:rsidRPr="0036409D">
        <w:rPr>
          <w:sz w:val="24"/>
          <w:szCs w:val="24"/>
        </w:rPr>
        <w:t>Рисунок</w:t>
      </w:r>
      <w:r w:rsidRPr="0036409D">
        <w:rPr>
          <w:spacing w:val="-3"/>
          <w:sz w:val="24"/>
          <w:szCs w:val="24"/>
        </w:rPr>
        <w:t xml:space="preserve"> </w:t>
      </w:r>
      <w:r w:rsidRPr="0036409D">
        <w:rPr>
          <w:sz w:val="24"/>
          <w:szCs w:val="24"/>
        </w:rPr>
        <w:t>5 – Расчёт</w:t>
      </w:r>
      <w:r w:rsidRPr="0036409D">
        <w:rPr>
          <w:spacing w:val="-3"/>
          <w:sz w:val="24"/>
          <w:szCs w:val="24"/>
        </w:rPr>
        <w:t xml:space="preserve"> </w:t>
      </w:r>
      <w:r w:rsidRPr="0036409D">
        <w:rPr>
          <w:rFonts w:ascii="Cambria Math" w:eastAsia="Cambria Math" w:hAnsi="Cambria Math" w:cs="Cambria Math"/>
          <w:sz w:val="24"/>
          <w:szCs w:val="24"/>
        </w:rPr>
        <w:t>𝑝</w:t>
      </w:r>
      <w:r w:rsidRPr="0036409D">
        <w:rPr>
          <w:rFonts w:eastAsia="Cambria Math"/>
          <w:sz w:val="24"/>
          <w:szCs w:val="24"/>
        </w:rPr>
        <w:t>̂</w:t>
      </w:r>
      <w:r w:rsidRPr="0036409D">
        <w:rPr>
          <w:rFonts w:eastAsia="Cambria Math"/>
          <w:sz w:val="24"/>
          <w:szCs w:val="24"/>
          <w:vertAlign w:val="subscript"/>
        </w:rPr>
        <w:t>0</w:t>
      </w:r>
    </w:p>
    <w:p w:rsidR="00206C04" w:rsidRPr="0036409D" w:rsidRDefault="00206C04" w:rsidP="00206C04">
      <w:pPr>
        <w:pStyle w:val="af"/>
        <w:spacing w:line="360" w:lineRule="auto"/>
        <w:ind w:left="0"/>
        <w:jc w:val="center"/>
        <w:rPr>
          <w:rFonts w:eastAsia="Cambria Math"/>
          <w:sz w:val="24"/>
          <w:szCs w:val="24"/>
        </w:rPr>
      </w:pPr>
    </w:p>
    <w:p w:rsidR="00206C04" w:rsidRDefault="00206C04" w:rsidP="00206C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F1A1F6" wp14:editId="43DF1569">
            <wp:extent cx="6299835" cy="2835910"/>
            <wp:effectExtent l="0" t="0" r="5715" b="2540"/>
            <wp:docPr id="1743430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30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04" w:rsidRDefault="00206C04" w:rsidP="00206C04">
      <w:pPr>
        <w:pStyle w:val="af"/>
        <w:spacing w:line="360" w:lineRule="auto"/>
        <w:ind w:left="0"/>
        <w:jc w:val="center"/>
        <w:rPr>
          <w:sz w:val="24"/>
          <w:szCs w:val="24"/>
        </w:rPr>
      </w:pPr>
      <w:r w:rsidRPr="0036409D">
        <w:rPr>
          <w:sz w:val="24"/>
          <w:szCs w:val="24"/>
        </w:rPr>
        <w:t>Рисунок</w:t>
      </w:r>
      <w:r w:rsidRPr="0036409D">
        <w:rPr>
          <w:spacing w:val="-5"/>
          <w:sz w:val="24"/>
          <w:szCs w:val="24"/>
        </w:rPr>
        <w:t xml:space="preserve"> </w:t>
      </w:r>
      <w:r w:rsidRPr="0036409D">
        <w:rPr>
          <w:sz w:val="24"/>
          <w:szCs w:val="24"/>
        </w:rPr>
        <w:t>6</w:t>
      </w:r>
      <w:r w:rsidRPr="0036409D">
        <w:rPr>
          <w:spacing w:val="-2"/>
          <w:sz w:val="24"/>
          <w:szCs w:val="24"/>
        </w:rPr>
        <w:t xml:space="preserve"> </w:t>
      </w:r>
      <w:r w:rsidRPr="0036409D">
        <w:rPr>
          <w:sz w:val="24"/>
          <w:szCs w:val="24"/>
        </w:rPr>
        <w:t>–</w:t>
      </w:r>
      <w:r w:rsidRPr="0036409D">
        <w:rPr>
          <w:spacing w:val="-2"/>
          <w:sz w:val="24"/>
          <w:szCs w:val="24"/>
        </w:rPr>
        <w:t xml:space="preserve"> </w:t>
      </w:r>
      <w:r w:rsidRPr="0036409D">
        <w:rPr>
          <w:sz w:val="24"/>
          <w:szCs w:val="24"/>
        </w:rPr>
        <w:t>Расчёт</w:t>
      </w:r>
      <w:r>
        <w:rPr>
          <w:sz w:val="24"/>
          <w:szCs w:val="24"/>
        </w:rPr>
        <w:t xml:space="preserve"> квадратичного отклонения и </w:t>
      </w:r>
      <w:r w:rsidRPr="0036409D">
        <w:rPr>
          <w:spacing w:val="-5"/>
          <w:sz w:val="24"/>
          <w:szCs w:val="24"/>
        </w:rPr>
        <w:t>планируемого</w:t>
      </w:r>
      <w:r w:rsidRPr="0036409D">
        <w:rPr>
          <w:spacing w:val="-1"/>
          <w:sz w:val="24"/>
          <w:szCs w:val="24"/>
        </w:rPr>
        <w:t xml:space="preserve"> </w:t>
      </w:r>
      <w:r w:rsidRPr="0036409D">
        <w:rPr>
          <w:sz w:val="24"/>
          <w:szCs w:val="24"/>
        </w:rPr>
        <w:t>показателя</w:t>
      </w:r>
    </w:p>
    <w:p w:rsidR="00206C04" w:rsidRPr="0036409D" w:rsidRDefault="00206C04" w:rsidP="00206C04">
      <w:pPr>
        <w:pStyle w:val="af"/>
        <w:spacing w:line="360" w:lineRule="auto"/>
        <w:ind w:left="0"/>
        <w:jc w:val="center"/>
        <w:rPr>
          <w:sz w:val="24"/>
          <w:szCs w:val="24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полученных показателей.</w:t>
      </w:r>
    </w:p>
    <w:p w:rsidR="00206C04" w:rsidRDefault="00206C04" w:rsidP="00206C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453C14" wp14:editId="5B1EAA6C">
            <wp:extent cx="1043796" cy="1443335"/>
            <wp:effectExtent l="0" t="0" r="4445" b="5080"/>
            <wp:docPr id="47711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1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0679" cy="145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04" w:rsidRPr="0036409D" w:rsidRDefault="00206C04" w:rsidP="00206C04">
      <w:pPr>
        <w:spacing w:after="0" w:line="240" w:lineRule="auto"/>
        <w:jc w:val="center"/>
        <w:rPr>
          <w:rFonts w:ascii="Times New Roman" w:eastAsia="Cambria Math" w:hAnsi="Times New Roman" w:cs="Times New Roman"/>
          <w:sz w:val="24"/>
          <w:szCs w:val="24"/>
        </w:rPr>
      </w:pPr>
      <w:r w:rsidRPr="0036409D">
        <w:rPr>
          <w:rFonts w:ascii="Times New Roman" w:hAnsi="Times New Roman" w:cs="Times New Roman"/>
          <w:spacing w:val="-1"/>
          <w:sz w:val="24"/>
          <w:szCs w:val="24"/>
        </w:rPr>
        <w:t>Р</w:t>
      </w:r>
      <w:r w:rsidRPr="0036409D">
        <w:rPr>
          <w:rFonts w:ascii="Times New Roman" w:hAnsi="Times New Roman" w:cs="Times New Roman"/>
          <w:sz w:val="24"/>
          <w:szCs w:val="24"/>
        </w:rPr>
        <w:t>и</w:t>
      </w:r>
      <w:r w:rsidRPr="0036409D">
        <w:rPr>
          <w:rFonts w:ascii="Times New Roman" w:hAnsi="Times New Roman" w:cs="Times New Roman"/>
          <w:spacing w:val="-3"/>
          <w:sz w:val="24"/>
          <w:szCs w:val="24"/>
        </w:rPr>
        <w:t>с</w:t>
      </w:r>
      <w:r w:rsidRPr="0036409D">
        <w:rPr>
          <w:rFonts w:ascii="Times New Roman" w:hAnsi="Times New Roman" w:cs="Times New Roman"/>
          <w:sz w:val="24"/>
          <w:szCs w:val="24"/>
        </w:rPr>
        <w:t>у</w:t>
      </w:r>
      <w:r w:rsidRPr="0036409D">
        <w:rPr>
          <w:rFonts w:ascii="Times New Roman" w:hAnsi="Times New Roman" w:cs="Times New Roman"/>
          <w:spacing w:val="-2"/>
          <w:sz w:val="24"/>
          <w:szCs w:val="24"/>
        </w:rPr>
        <w:t>н</w:t>
      </w:r>
      <w:r w:rsidRPr="0036409D">
        <w:rPr>
          <w:rFonts w:ascii="Times New Roman" w:hAnsi="Times New Roman" w:cs="Times New Roman"/>
          <w:sz w:val="24"/>
          <w:szCs w:val="24"/>
        </w:rPr>
        <w:t>ок</w:t>
      </w:r>
      <w:r w:rsidRPr="003640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06C04">
        <w:rPr>
          <w:rFonts w:ascii="Times New Roman" w:hAnsi="Times New Roman" w:cs="Times New Roman"/>
          <w:sz w:val="24"/>
          <w:szCs w:val="24"/>
        </w:rPr>
        <w:t>7</w:t>
      </w:r>
      <w:r w:rsidRPr="0036409D">
        <w:rPr>
          <w:rFonts w:ascii="Times New Roman" w:hAnsi="Times New Roman" w:cs="Times New Roman"/>
          <w:sz w:val="24"/>
          <w:szCs w:val="24"/>
        </w:rPr>
        <w:t xml:space="preserve"> – </w:t>
      </w:r>
      <w:r w:rsidRPr="0036409D">
        <w:rPr>
          <w:rFonts w:ascii="Times New Roman" w:hAnsi="Times New Roman" w:cs="Times New Roman"/>
          <w:spacing w:val="-1"/>
          <w:sz w:val="24"/>
          <w:szCs w:val="24"/>
        </w:rPr>
        <w:t>Ра</w:t>
      </w:r>
      <w:r w:rsidRPr="0036409D">
        <w:rPr>
          <w:rFonts w:ascii="Times New Roman" w:hAnsi="Times New Roman" w:cs="Times New Roman"/>
          <w:spacing w:val="-3"/>
          <w:sz w:val="24"/>
          <w:szCs w:val="24"/>
        </w:rPr>
        <w:t>с</w:t>
      </w:r>
      <w:r w:rsidRPr="0036409D">
        <w:rPr>
          <w:rFonts w:ascii="Times New Roman" w:hAnsi="Times New Roman" w:cs="Times New Roman"/>
          <w:sz w:val="24"/>
          <w:szCs w:val="24"/>
        </w:rPr>
        <w:t>чёт</w:t>
      </w:r>
      <w:r w:rsidRPr="003640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6409D">
        <w:rPr>
          <w:rFonts w:ascii="Cambria Math" w:eastAsia="Cambria Math" w:hAnsi="Cambria Math" w:cs="Cambria Math"/>
          <w:spacing w:val="-121"/>
          <w:w w:val="110"/>
          <w:position w:val="18"/>
          <w:sz w:val="24"/>
          <w:szCs w:val="24"/>
        </w:rPr>
        <w:t>𝜎</w:t>
      </w:r>
      <w:r w:rsidRPr="0036409D">
        <w:rPr>
          <w:rFonts w:ascii="Times New Roman" w:eastAsia="Cambria Math" w:hAnsi="Times New Roman" w:cs="Times New Roman"/>
          <w:spacing w:val="-5"/>
          <w:w w:val="99"/>
          <w:position w:val="18"/>
          <w:sz w:val="24"/>
          <w:szCs w:val="24"/>
          <w:u w:val="single"/>
        </w:rPr>
        <w:t xml:space="preserve">̂ </w:t>
      </w:r>
      <w:r w:rsidRPr="0036409D">
        <w:rPr>
          <w:rFonts w:ascii="Cambria Math" w:eastAsia="Cambria Math" w:hAnsi="Cambria Math" w:cs="Cambria Math"/>
          <w:w w:val="123"/>
          <w:position w:val="14"/>
          <w:sz w:val="24"/>
          <w:szCs w:val="24"/>
          <w:u w:val="single"/>
        </w:rPr>
        <w:t>𝑝</w:t>
      </w:r>
      <w:r w:rsidRPr="0036409D">
        <w:rPr>
          <w:rFonts w:ascii="Cambria Math" w:eastAsia="Cambria Math" w:hAnsi="Cambria Math" w:cs="Cambria Math"/>
          <w:spacing w:val="-83"/>
          <w:w w:val="112"/>
          <w:sz w:val="24"/>
          <w:szCs w:val="24"/>
        </w:rPr>
        <w:t>𝑝</w:t>
      </w:r>
      <w:r w:rsidRPr="0036409D">
        <w:rPr>
          <w:rFonts w:ascii="Times New Roman" w:eastAsia="Cambria Math" w:hAnsi="Times New Roman" w:cs="Times New Roman"/>
          <w:spacing w:val="-5"/>
          <w:w w:val="99"/>
          <w:sz w:val="24"/>
          <w:szCs w:val="24"/>
        </w:rPr>
        <w:t xml:space="preserve">̂ </w:t>
      </w:r>
      <w:r w:rsidRPr="0036409D">
        <w:rPr>
          <w:rFonts w:ascii="Times New Roman" w:eastAsia="Cambria Math" w:hAnsi="Times New Roman" w:cs="Times New Roman"/>
          <w:w w:val="107"/>
          <w:position w:val="-3"/>
          <w:sz w:val="24"/>
          <w:szCs w:val="24"/>
        </w:rPr>
        <w:t>0</w:t>
      </w:r>
    </w:p>
    <w:p w:rsidR="00206C04" w:rsidRDefault="00206C04" w:rsidP="00206C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6C04" w:rsidRPr="0036409D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Условие 1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Х</m:t>
            </m:r>
          </m:e>
          <m:sub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i</m:t>
            </m:r>
            <w:proofErr w:type="spellEnd"/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&lt;2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σ</m:t>
            </m:r>
          </m:e>
        </m:acc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:</m:t>
        </m:r>
        <m:r>
          <m:rPr>
            <m:nor/>
          </m:rPr>
          <w:rPr>
            <w:rFonts w:ascii="Cambria Math" w:hAnsi="Cambria Math" w:cs="Cambria Math"/>
            <w:sz w:val="28"/>
            <w:szCs w:val="28"/>
          </w:rPr>
          <m:t>∀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I</m:t>
        </m:r>
      </m:oMath>
      <w:r w:rsidRPr="0036409D">
        <w:rPr>
          <w:rFonts w:ascii="Times New Roman" w:hAnsi="Times New Roman" w:cs="Times New Roman"/>
          <w:sz w:val="28"/>
          <w:szCs w:val="28"/>
        </w:rPr>
        <w:t>:</w:t>
      </w:r>
    </w:p>
    <w:p w:rsidR="00206C04" w:rsidRDefault="00206C04" w:rsidP="00206C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7CE54C" wp14:editId="4C757C4F">
            <wp:extent cx="2147977" cy="2201869"/>
            <wp:effectExtent l="0" t="0" r="5080" b="8255"/>
            <wp:docPr id="1469437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375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3243" cy="220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04" w:rsidRPr="0036409D" w:rsidRDefault="00206C04" w:rsidP="00206C04">
      <w:pPr>
        <w:pStyle w:val="af"/>
        <w:spacing w:line="360" w:lineRule="auto"/>
        <w:ind w:left="0"/>
        <w:jc w:val="center"/>
        <w:rPr>
          <w:sz w:val="24"/>
          <w:szCs w:val="24"/>
        </w:rPr>
      </w:pPr>
      <w:r w:rsidRPr="0036409D">
        <w:rPr>
          <w:sz w:val="24"/>
          <w:szCs w:val="24"/>
        </w:rPr>
        <w:t>Рисунок</w:t>
      </w:r>
      <w:r w:rsidRPr="0036409D">
        <w:rPr>
          <w:spacing w:val="-4"/>
          <w:sz w:val="24"/>
          <w:szCs w:val="24"/>
        </w:rPr>
        <w:t xml:space="preserve"> </w:t>
      </w:r>
      <w:r w:rsidRPr="00206C04">
        <w:rPr>
          <w:sz w:val="24"/>
          <w:szCs w:val="24"/>
        </w:rPr>
        <w:t xml:space="preserve">8 </w:t>
      </w:r>
      <w:r w:rsidRPr="0036409D">
        <w:rPr>
          <w:sz w:val="24"/>
          <w:szCs w:val="24"/>
        </w:rPr>
        <w:t>–</w:t>
      </w:r>
      <w:r w:rsidRPr="0036409D">
        <w:rPr>
          <w:spacing w:val="-4"/>
          <w:sz w:val="24"/>
          <w:szCs w:val="24"/>
        </w:rPr>
        <w:t xml:space="preserve"> </w:t>
      </w:r>
      <w:r w:rsidRPr="0036409D">
        <w:rPr>
          <w:sz w:val="24"/>
          <w:szCs w:val="24"/>
        </w:rPr>
        <w:t>Проверка</w:t>
      </w:r>
      <w:r w:rsidRPr="0036409D">
        <w:rPr>
          <w:spacing w:val="-2"/>
          <w:sz w:val="24"/>
          <w:szCs w:val="24"/>
        </w:rPr>
        <w:t xml:space="preserve"> </w:t>
      </w:r>
      <w:r w:rsidRPr="0036409D">
        <w:rPr>
          <w:sz w:val="24"/>
          <w:szCs w:val="24"/>
        </w:rPr>
        <w:t>первого</w:t>
      </w:r>
      <w:r w:rsidRPr="0036409D">
        <w:rPr>
          <w:spacing w:val="-4"/>
          <w:sz w:val="24"/>
          <w:szCs w:val="24"/>
        </w:rPr>
        <w:t xml:space="preserve"> </w:t>
      </w:r>
      <w:r w:rsidRPr="0036409D">
        <w:rPr>
          <w:sz w:val="24"/>
          <w:szCs w:val="24"/>
        </w:rPr>
        <w:t>условия</w:t>
      </w:r>
    </w:p>
    <w:p w:rsidR="00206C04" w:rsidRDefault="00206C04" w:rsidP="00206C04">
      <w:pPr>
        <w:pStyle w:val="af"/>
        <w:spacing w:line="360" w:lineRule="auto"/>
        <w:ind w:left="0"/>
        <w:jc w:val="center"/>
      </w:pPr>
    </w:p>
    <w:p w:rsidR="00206C04" w:rsidRPr="0036409D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</w:t>
      </w:r>
      <w:r w:rsidRPr="00BB140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0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&gt;2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σ</m:t>
            </m:r>
          </m:e>
        </m:acc>
      </m:oMath>
      <w:r w:rsidRPr="0036409D">
        <w:rPr>
          <w:rFonts w:ascii="Times New Roman" w:hAnsi="Times New Roman" w:cs="Times New Roman"/>
          <w:sz w:val="28"/>
          <w:szCs w:val="28"/>
        </w:rPr>
        <w:t>:</w:t>
      </w:r>
    </w:p>
    <w:p w:rsidR="00206C04" w:rsidRPr="00230E28" w:rsidRDefault="00206C04" w:rsidP="00206C04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2ECB86" wp14:editId="6842B1F0">
            <wp:extent cx="1303770" cy="2035834"/>
            <wp:effectExtent l="0" t="0" r="0" b="2540"/>
            <wp:docPr id="1122231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312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7485" cy="204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04" w:rsidRDefault="00206C04" w:rsidP="00206C04">
      <w:pPr>
        <w:pStyle w:val="af"/>
        <w:spacing w:line="360" w:lineRule="auto"/>
        <w:ind w:left="0"/>
        <w:jc w:val="center"/>
        <w:rPr>
          <w:sz w:val="24"/>
          <w:szCs w:val="24"/>
        </w:rPr>
      </w:pPr>
      <w:r w:rsidRPr="0036409D">
        <w:rPr>
          <w:sz w:val="24"/>
          <w:szCs w:val="24"/>
        </w:rPr>
        <w:t>Рисунок</w:t>
      </w:r>
      <w:r w:rsidRPr="0036409D">
        <w:rPr>
          <w:spacing w:val="-4"/>
          <w:sz w:val="24"/>
          <w:szCs w:val="24"/>
        </w:rPr>
        <w:t xml:space="preserve"> </w:t>
      </w:r>
      <w:r w:rsidRPr="0036409D">
        <w:rPr>
          <w:sz w:val="24"/>
          <w:szCs w:val="24"/>
        </w:rPr>
        <w:t>9</w:t>
      </w:r>
      <w:r w:rsidRPr="0036409D">
        <w:rPr>
          <w:spacing w:val="-2"/>
          <w:sz w:val="24"/>
          <w:szCs w:val="24"/>
        </w:rPr>
        <w:t xml:space="preserve"> </w:t>
      </w:r>
      <w:r w:rsidRPr="0036409D">
        <w:rPr>
          <w:sz w:val="24"/>
          <w:szCs w:val="24"/>
        </w:rPr>
        <w:t>–</w:t>
      </w:r>
      <w:r w:rsidRPr="0036409D">
        <w:rPr>
          <w:spacing w:val="-4"/>
          <w:sz w:val="24"/>
          <w:szCs w:val="24"/>
        </w:rPr>
        <w:t xml:space="preserve"> </w:t>
      </w:r>
      <w:r w:rsidRPr="0036409D">
        <w:rPr>
          <w:sz w:val="24"/>
          <w:szCs w:val="24"/>
        </w:rPr>
        <w:t>Проверка</w:t>
      </w:r>
      <w:r w:rsidRPr="0036409D">
        <w:rPr>
          <w:spacing w:val="-2"/>
          <w:sz w:val="24"/>
          <w:szCs w:val="24"/>
        </w:rPr>
        <w:t xml:space="preserve"> </w:t>
      </w:r>
      <w:r w:rsidRPr="0036409D">
        <w:rPr>
          <w:sz w:val="24"/>
          <w:szCs w:val="24"/>
        </w:rPr>
        <w:t>второго</w:t>
      </w:r>
      <w:r w:rsidRPr="0036409D">
        <w:rPr>
          <w:spacing w:val="-4"/>
          <w:sz w:val="24"/>
          <w:szCs w:val="24"/>
        </w:rPr>
        <w:t xml:space="preserve"> </w:t>
      </w:r>
      <w:r w:rsidRPr="0036409D">
        <w:rPr>
          <w:sz w:val="24"/>
          <w:szCs w:val="24"/>
        </w:rPr>
        <w:t>условия</w:t>
      </w:r>
    </w:p>
    <w:p w:rsidR="00206C04" w:rsidRPr="0036409D" w:rsidRDefault="00206C04" w:rsidP="00206C04">
      <w:pPr>
        <w:pStyle w:val="af"/>
        <w:spacing w:line="360" w:lineRule="auto"/>
        <w:ind w:left="0"/>
        <w:jc w:val="center"/>
        <w:rPr>
          <w:sz w:val="24"/>
          <w:szCs w:val="24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3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Х</m:t>
            </m:r>
          </m:e>
          <m:sub>
            <w:proofErr w:type="spellStart"/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i</m:t>
            </m:r>
            <w:proofErr w:type="spellEnd"/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 xml:space="preserve">&gt;0: </m:t>
        </m:r>
        <m:r>
          <m:rPr>
            <m:nor/>
          </m:rPr>
          <w:rPr>
            <w:rFonts w:ascii="Cambria Math" w:hAnsi="Cambria Math" w:cs="Cambria Math"/>
            <w:sz w:val="28"/>
            <w:szCs w:val="28"/>
          </w:rPr>
          <m:t>∀</m:t>
        </m:r>
        <w:proofErr w:type="spellStart"/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en-US"/>
          </w:rPr>
          <m:t>i</m:t>
        </m:r>
      </m:oMath>
      <w:proofErr w:type="spellEnd"/>
      <w:r w:rsidRPr="0036409D">
        <w:rPr>
          <w:rFonts w:ascii="Times New Roman" w:hAnsi="Times New Roman" w:cs="Times New Roman"/>
          <w:sz w:val="28"/>
          <w:szCs w:val="28"/>
        </w:rPr>
        <w:t>:</w:t>
      </w:r>
      <w:r w:rsidRPr="00BB14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6C04" w:rsidRPr="0036409D" w:rsidRDefault="00206C04" w:rsidP="00206C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B1315B" wp14:editId="65BF62D9">
            <wp:extent cx="1242204" cy="2075127"/>
            <wp:effectExtent l="0" t="0" r="0" b="1905"/>
            <wp:docPr id="1297640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400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1552" cy="209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04" w:rsidRPr="0036409D" w:rsidRDefault="00206C04" w:rsidP="00206C04">
      <w:pPr>
        <w:pStyle w:val="af"/>
        <w:spacing w:line="360" w:lineRule="auto"/>
        <w:ind w:left="0"/>
        <w:jc w:val="center"/>
        <w:rPr>
          <w:sz w:val="24"/>
          <w:szCs w:val="24"/>
        </w:rPr>
      </w:pPr>
      <w:r w:rsidRPr="0036409D">
        <w:rPr>
          <w:sz w:val="24"/>
          <w:szCs w:val="24"/>
        </w:rPr>
        <w:t>Рисунок</w:t>
      </w:r>
      <w:r w:rsidRPr="0036409D">
        <w:rPr>
          <w:spacing w:val="-4"/>
          <w:sz w:val="24"/>
          <w:szCs w:val="24"/>
        </w:rPr>
        <w:t xml:space="preserve"> </w:t>
      </w:r>
      <w:r w:rsidRPr="0036409D">
        <w:rPr>
          <w:sz w:val="24"/>
          <w:szCs w:val="24"/>
        </w:rPr>
        <w:t>10 –</w:t>
      </w:r>
      <w:r w:rsidRPr="0036409D">
        <w:rPr>
          <w:spacing w:val="-4"/>
          <w:sz w:val="24"/>
          <w:szCs w:val="24"/>
        </w:rPr>
        <w:t xml:space="preserve"> </w:t>
      </w:r>
      <w:r w:rsidRPr="0036409D">
        <w:rPr>
          <w:sz w:val="24"/>
          <w:szCs w:val="24"/>
        </w:rPr>
        <w:t>Проверка</w:t>
      </w:r>
      <w:r w:rsidRPr="0036409D">
        <w:rPr>
          <w:spacing w:val="-2"/>
          <w:sz w:val="24"/>
          <w:szCs w:val="24"/>
        </w:rPr>
        <w:t xml:space="preserve"> </w:t>
      </w:r>
      <w:r w:rsidRPr="0036409D">
        <w:rPr>
          <w:sz w:val="24"/>
          <w:szCs w:val="24"/>
        </w:rPr>
        <w:t>третьего</w:t>
      </w:r>
      <w:r w:rsidRPr="0036409D">
        <w:rPr>
          <w:spacing w:val="-4"/>
          <w:sz w:val="24"/>
          <w:szCs w:val="24"/>
        </w:rPr>
        <w:t xml:space="preserve"> </w:t>
      </w:r>
      <w:r w:rsidRPr="0036409D">
        <w:rPr>
          <w:sz w:val="24"/>
          <w:szCs w:val="24"/>
        </w:rPr>
        <w:t>условия</w:t>
      </w:r>
    </w:p>
    <w:p w:rsidR="00206C04" w:rsidRDefault="00206C04" w:rsidP="00206C04">
      <w:pPr>
        <w:pStyle w:val="af"/>
        <w:spacing w:line="360" w:lineRule="auto"/>
        <w:ind w:left="0"/>
        <w:jc w:val="center"/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Классификация данных по цвету.</w:t>
      </w:r>
    </w:p>
    <w:p w:rsidR="00206C04" w:rsidRDefault="00206C04" w:rsidP="00206C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400328" wp14:editId="04C61E0E">
            <wp:extent cx="3324225" cy="4152900"/>
            <wp:effectExtent l="0" t="0" r="9525" b="0"/>
            <wp:docPr id="350291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912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04" w:rsidRPr="0036409D" w:rsidRDefault="00206C04" w:rsidP="00206C04">
      <w:pPr>
        <w:pStyle w:val="af"/>
        <w:spacing w:line="360" w:lineRule="auto"/>
        <w:ind w:left="0"/>
        <w:jc w:val="center"/>
        <w:rPr>
          <w:sz w:val="24"/>
          <w:szCs w:val="24"/>
        </w:rPr>
      </w:pPr>
      <w:r w:rsidRPr="0036409D">
        <w:rPr>
          <w:sz w:val="24"/>
          <w:szCs w:val="24"/>
        </w:rPr>
        <w:t>Рисунок</w:t>
      </w:r>
      <w:r w:rsidRPr="0036409D">
        <w:rPr>
          <w:spacing w:val="-6"/>
          <w:sz w:val="24"/>
          <w:szCs w:val="24"/>
        </w:rPr>
        <w:t xml:space="preserve"> </w:t>
      </w:r>
      <w:r w:rsidRPr="0036409D">
        <w:rPr>
          <w:sz w:val="24"/>
          <w:szCs w:val="24"/>
        </w:rPr>
        <w:t>11</w:t>
      </w:r>
      <w:r w:rsidRPr="0036409D">
        <w:rPr>
          <w:spacing w:val="-4"/>
          <w:sz w:val="24"/>
          <w:szCs w:val="24"/>
        </w:rPr>
        <w:t xml:space="preserve"> </w:t>
      </w:r>
      <w:r w:rsidRPr="0036409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Результат окончания работы </w:t>
      </w:r>
      <w:r w:rsidRPr="0036409D">
        <w:rPr>
          <w:sz w:val="24"/>
          <w:szCs w:val="24"/>
        </w:rPr>
        <w:t>программы</w:t>
      </w:r>
    </w:p>
    <w:p w:rsidR="00206C04" w:rsidRDefault="00206C04" w:rsidP="00206C04">
      <w:pPr>
        <w:pStyle w:val="af"/>
        <w:spacing w:line="360" w:lineRule="auto"/>
        <w:ind w:left="0"/>
        <w:jc w:val="center"/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6C04" w:rsidRPr="0036409D" w:rsidRDefault="00206C04" w:rsidP="00206C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6C04" w:rsidRPr="00206C04" w:rsidRDefault="00206C04" w:rsidP="00206C04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C16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206C04">
        <w:rPr>
          <w:rFonts w:ascii="Times New Roman" w:hAnsi="Times New Roman" w:cs="Times New Roman"/>
          <w:sz w:val="28"/>
          <w:szCs w:val="28"/>
        </w:rPr>
        <w:t>:</w:t>
      </w:r>
    </w:p>
    <w:p w:rsidR="00206C04" w:rsidRPr="001E2A08" w:rsidRDefault="00206C04" w:rsidP="00206C04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работать с генерируемыми данными товаров для прогнозирования. В ходе выполнения лабораторной работы было спрогнозировано количество продаж на 13 месяц и проведен анализ достоверности планирования продаж. </w:t>
      </w:r>
    </w:p>
    <w:p w:rsidR="00206C04" w:rsidRDefault="00206C04" w:rsidP="00206C04">
      <w:pPr>
        <w:pStyle w:val="ae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06C04" w:rsidRDefault="00206C04" w:rsidP="00206C04">
      <w:pPr>
        <w:pStyle w:val="ae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06C04" w:rsidRPr="00247C43" w:rsidRDefault="00206C04" w:rsidP="00206C04">
      <w:pPr>
        <w:pStyle w:val="ae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A593F" w:rsidRPr="00206C04" w:rsidRDefault="00DA593F" w:rsidP="00206C04">
      <w:bookmarkStart w:id="0" w:name="_GoBack"/>
      <w:bookmarkEnd w:id="0"/>
    </w:p>
    <w:sectPr w:rsidR="00DA593F" w:rsidRPr="00206C04" w:rsidSect="003B7D21">
      <w:headerReference w:type="default" r:id="rId18"/>
      <w:footerReference w:type="default" r:id="rId19"/>
      <w:footerReference w:type="first" r:id="rId20"/>
      <w:pgSz w:w="11906" w:h="16838"/>
      <w:pgMar w:top="1134" w:right="1134" w:bottom="1134" w:left="1418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295" w:rsidRDefault="00510295" w:rsidP="003B7D21">
      <w:pPr>
        <w:spacing w:line="240" w:lineRule="auto"/>
      </w:pPr>
      <w:r>
        <w:separator/>
      </w:r>
    </w:p>
  </w:endnote>
  <w:endnote w:type="continuationSeparator" w:id="0">
    <w:p w:rsidR="00510295" w:rsidRDefault="00510295" w:rsidP="003B7D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997" w:rsidRPr="00262572" w:rsidRDefault="00510295" w:rsidP="003B7D21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7422407"/>
      <w:docPartObj>
        <w:docPartGallery w:val="Page Numbers (Bottom of Page)"/>
        <w:docPartUnique/>
      </w:docPartObj>
    </w:sdtPr>
    <w:sdtEndPr/>
    <w:sdtContent>
      <w:p w:rsidR="003B7D21" w:rsidRDefault="003B7D21" w:rsidP="003B7D2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295" w:rsidRDefault="00510295" w:rsidP="003B7D21">
      <w:pPr>
        <w:spacing w:line="240" w:lineRule="auto"/>
      </w:pPr>
      <w:r>
        <w:separator/>
      </w:r>
    </w:p>
  </w:footnote>
  <w:footnote w:type="continuationSeparator" w:id="0">
    <w:p w:rsidR="00510295" w:rsidRDefault="00510295" w:rsidP="003B7D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D21" w:rsidRDefault="003B7D21" w:rsidP="003B7D21">
    <w:pPr>
      <w:pStyle w:val="ab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D680F"/>
    <w:multiLevelType w:val="hybridMultilevel"/>
    <w:tmpl w:val="B7640258"/>
    <w:lvl w:ilvl="0" w:tplc="4A96D0FC">
      <w:numFmt w:val="bullet"/>
      <w:lvlText w:val="-"/>
      <w:lvlJc w:val="left"/>
      <w:pPr>
        <w:ind w:left="118" w:hanging="22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3E44FF8">
      <w:numFmt w:val="bullet"/>
      <w:lvlText w:val="•"/>
      <w:lvlJc w:val="left"/>
      <w:pPr>
        <w:ind w:left="1066" w:hanging="224"/>
      </w:pPr>
      <w:rPr>
        <w:rFonts w:hint="default"/>
        <w:lang w:val="ru-RU" w:eastAsia="en-US" w:bidi="ar-SA"/>
      </w:rPr>
    </w:lvl>
    <w:lvl w:ilvl="2" w:tplc="3D1815EE">
      <w:numFmt w:val="bullet"/>
      <w:lvlText w:val="•"/>
      <w:lvlJc w:val="left"/>
      <w:pPr>
        <w:ind w:left="2013" w:hanging="224"/>
      </w:pPr>
      <w:rPr>
        <w:rFonts w:hint="default"/>
        <w:lang w:val="ru-RU" w:eastAsia="en-US" w:bidi="ar-SA"/>
      </w:rPr>
    </w:lvl>
    <w:lvl w:ilvl="3" w:tplc="B5285C86">
      <w:numFmt w:val="bullet"/>
      <w:lvlText w:val="•"/>
      <w:lvlJc w:val="left"/>
      <w:pPr>
        <w:ind w:left="2959" w:hanging="224"/>
      </w:pPr>
      <w:rPr>
        <w:rFonts w:hint="default"/>
        <w:lang w:val="ru-RU" w:eastAsia="en-US" w:bidi="ar-SA"/>
      </w:rPr>
    </w:lvl>
    <w:lvl w:ilvl="4" w:tplc="F6140308">
      <w:numFmt w:val="bullet"/>
      <w:lvlText w:val="•"/>
      <w:lvlJc w:val="left"/>
      <w:pPr>
        <w:ind w:left="3906" w:hanging="224"/>
      </w:pPr>
      <w:rPr>
        <w:rFonts w:hint="default"/>
        <w:lang w:val="ru-RU" w:eastAsia="en-US" w:bidi="ar-SA"/>
      </w:rPr>
    </w:lvl>
    <w:lvl w:ilvl="5" w:tplc="C034057A">
      <w:numFmt w:val="bullet"/>
      <w:lvlText w:val="•"/>
      <w:lvlJc w:val="left"/>
      <w:pPr>
        <w:ind w:left="4853" w:hanging="224"/>
      </w:pPr>
      <w:rPr>
        <w:rFonts w:hint="default"/>
        <w:lang w:val="ru-RU" w:eastAsia="en-US" w:bidi="ar-SA"/>
      </w:rPr>
    </w:lvl>
    <w:lvl w:ilvl="6" w:tplc="54B293F4">
      <w:numFmt w:val="bullet"/>
      <w:lvlText w:val="•"/>
      <w:lvlJc w:val="left"/>
      <w:pPr>
        <w:ind w:left="5799" w:hanging="224"/>
      </w:pPr>
      <w:rPr>
        <w:rFonts w:hint="default"/>
        <w:lang w:val="ru-RU" w:eastAsia="en-US" w:bidi="ar-SA"/>
      </w:rPr>
    </w:lvl>
    <w:lvl w:ilvl="7" w:tplc="617C389E">
      <w:numFmt w:val="bullet"/>
      <w:lvlText w:val="•"/>
      <w:lvlJc w:val="left"/>
      <w:pPr>
        <w:ind w:left="6746" w:hanging="224"/>
      </w:pPr>
      <w:rPr>
        <w:rFonts w:hint="default"/>
        <w:lang w:val="ru-RU" w:eastAsia="en-US" w:bidi="ar-SA"/>
      </w:rPr>
    </w:lvl>
    <w:lvl w:ilvl="8" w:tplc="75748182">
      <w:numFmt w:val="bullet"/>
      <w:lvlText w:val="•"/>
      <w:lvlJc w:val="left"/>
      <w:pPr>
        <w:ind w:left="7693" w:hanging="22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85"/>
    <w:rsid w:val="00206C04"/>
    <w:rsid w:val="0021331E"/>
    <w:rsid w:val="003B7D21"/>
    <w:rsid w:val="00510295"/>
    <w:rsid w:val="00D97C85"/>
    <w:rsid w:val="00DA593F"/>
    <w:rsid w:val="00E52DF3"/>
    <w:rsid w:val="00E7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C03625-25DF-487B-9CC6-21363710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mbria Math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C04"/>
    <w:pPr>
      <w:spacing w:after="200" w:line="276" w:lineRule="auto"/>
    </w:pPr>
    <w:rPr>
      <w:rFonts w:eastAsiaTheme="minorEastAsia"/>
      <w:lang w:eastAsia="ja-JP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3B7D21"/>
    <w:pPr>
      <w:keepNext/>
      <w:keepLines/>
      <w:spacing w:before="120" w:after="12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7D21"/>
    <w:pPr>
      <w:keepNext/>
      <w:keepLines/>
      <w:spacing w:before="120" w:after="12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7D21"/>
    <w:rPr>
      <w:rFonts w:ascii="Times New Roman" w:eastAsiaTheme="majorEastAsia" w:hAnsi="Times New Roman" w:cstheme="majorBidi"/>
      <w:sz w:val="28"/>
      <w:szCs w:val="32"/>
    </w:rPr>
  </w:style>
  <w:style w:type="paragraph" w:customStyle="1" w:styleId="a3">
    <w:name w:val="Титульник"/>
    <w:basedOn w:val="a"/>
    <w:link w:val="a4"/>
    <w:uiPriority w:val="1"/>
    <w:rsid w:val="003B7D21"/>
    <w:pPr>
      <w:jc w:val="center"/>
    </w:pPr>
  </w:style>
  <w:style w:type="character" w:customStyle="1" w:styleId="a4">
    <w:name w:val="Титульник Знак"/>
    <w:basedOn w:val="a0"/>
    <w:link w:val="a3"/>
    <w:uiPriority w:val="1"/>
    <w:rsid w:val="003B7D21"/>
    <w:rPr>
      <w:rFonts w:ascii="Times New Roman" w:eastAsia="Cambria Math" w:hAnsi="Times New Roman" w:cs="Cambria Math"/>
      <w:sz w:val="28"/>
    </w:rPr>
  </w:style>
  <w:style w:type="paragraph" w:styleId="a5">
    <w:name w:val="footer"/>
    <w:basedOn w:val="a"/>
    <w:link w:val="a6"/>
    <w:uiPriority w:val="99"/>
    <w:unhideWhenUsed/>
    <w:rsid w:val="003B7D2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7D21"/>
    <w:rPr>
      <w:rFonts w:ascii="Times New Roman" w:eastAsia="Cambria Math" w:hAnsi="Times New Roman" w:cs="Cambria Math"/>
      <w:sz w:val="28"/>
    </w:rPr>
  </w:style>
  <w:style w:type="paragraph" w:styleId="11">
    <w:name w:val="toc 1"/>
    <w:basedOn w:val="a"/>
    <w:next w:val="a"/>
    <w:autoRedefine/>
    <w:uiPriority w:val="39"/>
    <w:unhideWhenUsed/>
    <w:rsid w:val="003B7D21"/>
    <w:pPr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3B7D21"/>
    <w:pPr>
      <w:outlineLvl w:val="9"/>
    </w:pPr>
    <w:rPr>
      <w:lang w:eastAsia="ru-RU"/>
    </w:rPr>
  </w:style>
  <w:style w:type="character" w:styleId="a8">
    <w:name w:val="Hyperlink"/>
    <w:basedOn w:val="a0"/>
    <w:uiPriority w:val="99"/>
    <w:unhideWhenUsed/>
    <w:rsid w:val="003B7D21"/>
    <w:rPr>
      <w:color w:val="0563C1" w:themeColor="hyperlink"/>
      <w:u w:val="single"/>
    </w:rPr>
  </w:style>
  <w:style w:type="table" w:customStyle="1" w:styleId="12">
    <w:name w:val="Сетка таблицы1"/>
    <w:basedOn w:val="a1"/>
    <w:uiPriority w:val="39"/>
    <w:rsid w:val="003B7D21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3B7D21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3B7D21"/>
    <w:pPr>
      <w:spacing w:before="120" w:after="12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3B7D21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b">
    <w:name w:val="header"/>
    <w:basedOn w:val="a"/>
    <w:link w:val="ac"/>
    <w:uiPriority w:val="99"/>
    <w:unhideWhenUsed/>
    <w:rsid w:val="003B7D2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B7D21"/>
    <w:rPr>
      <w:rFonts w:ascii="Times New Roman" w:eastAsia="Cambria Math" w:hAnsi="Times New Roman" w:cs="Cambria Math"/>
      <w:sz w:val="28"/>
    </w:rPr>
  </w:style>
  <w:style w:type="paragraph" w:styleId="ad">
    <w:name w:val="caption"/>
    <w:basedOn w:val="a"/>
    <w:next w:val="a"/>
    <w:uiPriority w:val="35"/>
    <w:unhideWhenUsed/>
    <w:qFormat/>
    <w:rsid w:val="0021331E"/>
    <w:pPr>
      <w:jc w:val="center"/>
    </w:pPr>
    <w:rPr>
      <w:iCs/>
      <w:szCs w:val="18"/>
    </w:rPr>
  </w:style>
  <w:style w:type="paragraph" w:styleId="ae">
    <w:name w:val="List Paragraph"/>
    <w:basedOn w:val="a"/>
    <w:uiPriority w:val="1"/>
    <w:qFormat/>
    <w:rsid w:val="00206C04"/>
    <w:pPr>
      <w:ind w:left="720"/>
      <w:contextualSpacing/>
    </w:pPr>
  </w:style>
  <w:style w:type="paragraph" w:styleId="af">
    <w:name w:val="Body Text"/>
    <w:basedOn w:val="a"/>
    <w:link w:val="af0"/>
    <w:uiPriority w:val="1"/>
    <w:qFormat/>
    <w:rsid w:val="00206C04"/>
    <w:pPr>
      <w:widowControl w:val="0"/>
      <w:autoSpaceDE w:val="0"/>
      <w:autoSpaceDN w:val="0"/>
      <w:spacing w:after="0" w:line="240" w:lineRule="auto"/>
      <w:ind w:left="826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0">
    <w:name w:val="Основной текст Знак"/>
    <w:basedOn w:val="a0"/>
    <w:link w:val="af"/>
    <w:uiPriority w:val="1"/>
    <w:rsid w:val="00206C04"/>
    <w:rPr>
      <w:rFonts w:ascii="Times New Roman" w:eastAsia="Times New Roman" w:hAnsi="Times New Roman" w:cs="Times New Roman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405</Words>
  <Characters>2311</Characters>
  <Application>Microsoft Office Word</Application>
  <DocSecurity>0</DocSecurity>
  <Lines>19</Lines>
  <Paragraphs>5</Paragraphs>
  <ScaleCrop>false</ScaleCrop>
  <Company>ЛГТУ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Коретников</dc:creator>
  <cp:keywords/>
  <dc:description/>
  <cp:lastModifiedBy>Коретников</cp:lastModifiedBy>
  <cp:revision>2</cp:revision>
  <dcterms:created xsi:type="dcterms:W3CDTF">2023-12-25T03:24:00Z</dcterms:created>
  <dcterms:modified xsi:type="dcterms:W3CDTF">2023-12-25T03:24:00Z</dcterms:modified>
</cp:coreProperties>
</file>