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6630E" w14:textId="1595BE76" w:rsidR="002B1EAA" w:rsidRPr="00355265" w:rsidRDefault="002B1EAA" w:rsidP="002B1EAA">
      <w:pPr>
        <w:spacing w:line="720" w:lineRule="auto"/>
        <w:jc w:val="center"/>
        <w:rPr>
          <w:b/>
          <w:bCs/>
          <w:lang w:val="es-MX"/>
        </w:rPr>
      </w:pPr>
      <w:r w:rsidRPr="00355265">
        <w:rPr>
          <w:b/>
          <w:bCs/>
          <w:lang w:val="es-MX"/>
        </w:rPr>
        <w:t>UNIVERSIDAD TECNOLÓGICA DEL CENTRO DE VERACRUZ</w:t>
      </w:r>
    </w:p>
    <w:p w14:paraId="3242E654" w14:textId="77777777" w:rsidR="002B1EAA" w:rsidRPr="00355265" w:rsidRDefault="002B1EAA" w:rsidP="002B1EAA">
      <w:pPr>
        <w:spacing w:line="720" w:lineRule="auto"/>
        <w:jc w:val="center"/>
        <w:rPr>
          <w:b/>
          <w:bCs/>
          <w:lang w:val="es-MX"/>
        </w:rPr>
      </w:pPr>
    </w:p>
    <w:p w14:paraId="4B8B00FA" w14:textId="1800FE78" w:rsidR="002B1EAA" w:rsidRPr="00355265" w:rsidRDefault="00C71847" w:rsidP="00C71847">
      <w:pPr>
        <w:spacing w:line="720" w:lineRule="auto"/>
        <w:ind w:left="720" w:hanging="720"/>
        <w:jc w:val="center"/>
        <w:rPr>
          <w:lang w:val="es-MX"/>
        </w:rPr>
      </w:pPr>
      <w:r>
        <w:rPr>
          <w:lang w:val="es-MX"/>
        </w:rPr>
        <w:t>DESARROLLO WEB INTEGRAL</w:t>
      </w:r>
    </w:p>
    <w:p w14:paraId="2EB15635" w14:textId="77777777" w:rsidR="002B1EAA" w:rsidRPr="00355265" w:rsidRDefault="002B1EAA" w:rsidP="002B1EAA">
      <w:pPr>
        <w:spacing w:line="720" w:lineRule="auto"/>
        <w:jc w:val="center"/>
        <w:rPr>
          <w:lang w:val="es-MX"/>
        </w:rPr>
      </w:pPr>
    </w:p>
    <w:p w14:paraId="6444EB7F" w14:textId="101B2957" w:rsidR="002B1EAA" w:rsidRPr="00355265" w:rsidRDefault="00C71847" w:rsidP="002B1EAA">
      <w:pPr>
        <w:spacing w:line="720" w:lineRule="auto"/>
        <w:jc w:val="center"/>
        <w:rPr>
          <w:b/>
          <w:bCs/>
          <w:lang w:val="es-MX"/>
        </w:rPr>
      </w:pPr>
      <w:r>
        <w:rPr>
          <w:b/>
          <w:bCs/>
          <w:lang w:val="es-MX"/>
        </w:rPr>
        <w:t>SISTEMA COMPUTE PARTS</w:t>
      </w:r>
    </w:p>
    <w:p w14:paraId="430B4279" w14:textId="77777777" w:rsidR="002B1EAA" w:rsidRPr="00355265" w:rsidRDefault="002B1EAA" w:rsidP="002B1EAA">
      <w:pPr>
        <w:spacing w:line="720" w:lineRule="auto"/>
        <w:jc w:val="center"/>
        <w:rPr>
          <w:b/>
          <w:bCs/>
          <w:lang w:val="es-MX"/>
        </w:rPr>
      </w:pPr>
    </w:p>
    <w:p w14:paraId="220205E8" w14:textId="77777777" w:rsidR="002B1EAA" w:rsidRPr="00355265" w:rsidRDefault="002B1EAA" w:rsidP="002B1EAA">
      <w:pPr>
        <w:spacing w:line="720" w:lineRule="auto"/>
        <w:jc w:val="center"/>
        <w:rPr>
          <w:lang w:val="es-MX"/>
        </w:rPr>
      </w:pPr>
      <w:r w:rsidRPr="00355265">
        <w:rPr>
          <w:lang w:val="es-MX"/>
        </w:rPr>
        <w:t>ACATECATL BERNABE LUIS ENRRIQUE</w:t>
      </w:r>
      <w:r w:rsidRPr="00355265">
        <w:rPr>
          <w:lang w:val="es-MX"/>
        </w:rPr>
        <w:br/>
        <w:t>CABALLERO MORALES EDUARDO</w:t>
      </w:r>
      <w:r w:rsidRPr="00355265">
        <w:rPr>
          <w:lang w:val="es-MX"/>
        </w:rPr>
        <w:br/>
        <w:t xml:space="preserve"> MARTINEZ ALONSO EDUARDO</w:t>
      </w:r>
      <w:r w:rsidRPr="00355265">
        <w:rPr>
          <w:lang w:val="es-MX"/>
        </w:rPr>
        <w:br/>
        <w:t>VIVIANA VELASCO MONTERO</w:t>
      </w:r>
    </w:p>
    <w:p w14:paraId="42A968FA" w14:textId="77777777" w:rsidR="002B1EAA" w:rsidRPr="00355265" w:rsidRDefault="002B1EAA" w:rsidP="002B1EAA">
      <w:pPr>
        <w:spacing w:line="720" w:lineRule="auto"/>
        <w:jc w:val="center"/>
        <w:rPr>
          <w:lang w:val="es-MX"/>
        </w:rPr>
      </w:pPr>
      <w:r w:rsidRPr="00355265">
        <w:rPr>
          <w:lang w:val="es-MX"/>
        </w:rPr>
        <w:t>IDGS 9 “A”</w:t>
      </w:r>
    </w:p>
    <w:p w14:paraId="7618579C" w14:textId="0B5C03BB" w:rsidR="002B1EAA" w:rsidRPr="00355265" w:rsidRDefault="00C71847" w:rsidP="002B1EAA">
      <w:pPr>
        <w:jc w:val="center"/>
        <w:rPr>
          <w:lang w:val="es-MX"/>
        </w:rPr>
      </w:pPr>
      <w:r>
        <w:rPr>
          <w:lang w:val="es-MX"/>
        </w:rPr>
        <w:t>FRANCISCO</w:t>
      </w:r>
    </w:p>
    <w:p w14:paraId="7AFDAEA0" w14:textId="77777777" w:rsidR="002B1EAA" w:rsidRPr="00355265" w:rsidRDefault="002B1EAA">
      <w:pPr>
        <w:rPr>
          <w:lang w:val="es-MX"/>
        </w:rPr>
      </w:pPr>
      <w:r w:rsidRPr="00355265">
        <w:rPr>
          <w:lang w:val="es-MX"/>
        </w:rPr>
        <w:br w:type="page"/>
      </w:r>
    </w:p>
    <w:p w14:paraId="55DC7DEF" w14:textId="0CF38A96" w:rsidR="00502B29" w:rsidRPr="00355265" w:rsidRDefault="00000000">
      <w:pPr>
        <w:pStyle w:val="Ttulo1"/>
        <w:rPr>
          <w:color w:val="auto"/>
          <w:lang w:val="es-MX"/>
        </w:rPr>
      </w:pPr>
      <w:r w:rsidRPr="00355265">
        <w:rPr>
          <w:color w:val="auto"/>
          <w:lang w:val="es-MX"/>
        </w:rPr>
        <w:lastRenderedPageBreak/>
        <w:t>1. Estructura de Ramas</w:t>
      </w:r>
    </w:p>
    <w:p w14:paraId="06D8268D" w14:textId="4FEFF0A2" w:rsidR="00502B29" w:rsidRPr="00355265" w:rsidRDefault="00000000" w:rsidP="006B1B98">
      <w:pPr>
        <w:jc w:val="both"/>
        <w:rPr>
          <w:lang w:val="es-MX"/>
        </w:rPr>
      </w:pPr>
      <w:r w:rsidRPr="00355265">
        <w:rPr>
          <w:lang w:val="es-MX"/>
        </w:rPr>
        <w:t xml:space="preserve">La estructura de ramas sigue un modelo jerárquico donde se organiza el flujo de desarrollo desde versiones estables hasta características específicas. A </w:t>
      </w:r>
      <w:r w:rsidR="00EF5089" w:rsidRPr="00355265">
        <w:rPr>
          <w:lang w:val="es-MX"/>
        </w:rPr>
        <w:t>continuación,</w:t>
      </w:r>
      <w:r w:rsidRPr="00355265">
        <w:rPr>
          <w:lang w:val="es-MX"/>
        </w:rPr>
        <w:t xml:space="preserve"> se describe la jerarquía:</w:t>
      </w:r>
    </w:p>
    <w:p w14:paraId="2D4B91D7" w14:textId="11AB7C32" w:rsidR="00502B29" w:rsidRPr="00EF5089" w:rsidRDefault="00000000" w:rsidP="00EF5089">
      <w:pPr>
        <w:spacing w:after="0"/>
      </w:pPr>
      <w:r w:rsidRPr="00EF5089">
        <w:br/>
        <w:t>- production</w:t>
      </w:r>
      <w:r w:rsidRPr="00EF5089">
        <w:br/>
        <w:t xml:space="preserve">   - release</w:t>
      </w:r>
      <w:r w:rsidRPr="00EF5089">
        <w:br/>
        <w:t xml:space="preserve">      - v1.00</w:t>
      </w:r>
      <w:r w:rsidRPr="00EF5089">
        <w:br/>
        <w:t xml:space="preserve">      - v2.00</w:t>
      </w:r>
      <w:r w:rsidRPr="00EF5089">
        <w:br/>
        <w:t xml:space="preserve">   - integration</w:t>
      </w:r>
      <w:r w:rsidRPr="00EF5089">
        <w:br/>
        <w:t xml:space="preserve">   - develop</w:t>
      </w:r>
      <w:r w:rsidRPr="00EF5089">
        <w:br/>
        <w:t xml:space="preserve">      - WEB</w:t>
      </w:r>
      <w:r w:rsidRPr="00EF5089">
        <w:br/>
        <w:t xml:space="preserve">         - DEV_WEB</w:t>
      </w:r>
      <w:r w:rsidRPr="00EF5089">
        <w:br/>
        <w:t xml:space="preserve">            - feat/...</w:t>
      </w:r>
      <w:r w:rsidRPr="00355265">
        <w:br/>
        <w:t xml:space="preserve">      - API</w:t>
      </w:r>
      <w:r w:rsidRPr="00355265">
        <w:br/>
        <w:t xml:space="preserve">         - DEV_API</w:t>
      </w:r>
      <w:r w:rsidRPr="00355265">
        <w:br/>
        <w:t xml:space="preserve">            - feat/...</w:t>
      </w:r>
      <w:r w:rsidRPr="00355265">
        <w:br/>
        <w:t xml:space="preserve">      </w:t>
      </w:r>
      <w:r w:rsidRPr="00EF5089">
        <w:t>- DESIGN</w:t>
      </w:r>
      <w:r w:rsidRPr="00EF5089">
        <w:br/>
        <w:t xml:space="preserve">         - DEV_DSG</w:t>
      </w:r>
      <w:r w:rsidRPr="00EF5089">
        <w:br/>
        <w:t xml:space="preserve">            - feat/...</w:t>
      </w:r>
      <w:r w:rsidRPr="00EF5089">
        <w:br/>
        <w:t xml:space="preserve">   </w:t>
      </w:r>
      <w:r w:rsidRPr="00355265">
        <w:rPr>
          <w:lang w:val="es-MX"/>
        </w:rPr>
        <w:t>- test</w:t>
      </w:r>
      <w:r w:rsidRPr="00355265">
        <w:rPr>
          <w:lang w:val="es-MX"/>
        </w:rPr>
        <w:br/>
      </w:r>
    </w:p>
    <w:p w14:paraId="4726BBCC" w14:textId="77777777" w:rsidR="00502B29" w:rsidRPr="00355265" w:rsidRDefault="00000000">
      <w:pPr>
        <w:pStyle w:val="Ttulo1"/>
        <w:rPr>
          <w:color w:val="auto"/>
          <w:lang w:val="es-MX"/>
        </w:rPr>
      </w:pPr>
      <w:r w:rsidRPr="00355265">
        <w:rPr>
          <w:color w:val="auto"/>
          <w:lang w:val="es-MX"/>
        </w:rPr>
        <w:t>2. Nomenclatura</w:t>
      </w:r>
    </w:p>
    <w:p w14:paraId="33FF6105" w14:textId="77777777" w:rsidR="00502B29" w:rsidRPr="00355265" w:rsidRDefault="00000000">
      <w:pPr>
        <w:rPr>
          <w:lang w:val="es-MX"/>
        </w:rPr>
      </w:pPr>
      <w:r w:rsidRPr="00355265">
        <w:rPr>
          <w:lang w:val="es-MX"/>
        </w:rPr>
        <w:t xml:space="preserve">Cada colaborador tiene un prefijo definido para la creación de ramas y </w:t>
      </w:r>
      <w:proofErr w:type="spellStart"/>
      <w:r w:rsidRPr="00355265">
        <w:rPr>
          <w:lang w:val="es-MX"/>
        </w:rPr>
        <w:t>commits</w:t>
      </w:r>
      <w:proofErr w:type="spellEnd"/>
      <w:r w:rsidRPr="00355265">
        <w:rPr>
          <w:lang w:val="es-MX"/>
        </w:rPr>
        <w:t>.</w:t>
      </w:r>
    </w:p>
    <w:tbl>
      <w:tblPr>
        <w:tblStyle w:val="Tablaconcuadrcula"/>
        <w:tblW w:w="0" w:type="auto"/>
        <w:tblLook w:val="04A0" w:firstRow="1" w:lastRow="0" w:firstColumn="1" w:lastColumn="0" w:noHBand="0" w:noVBand="1"/>
      </w:tblPr>
      <w:tblGrid>
        <w:gridCol w:w="2877"/>
        <w:gridCol w:w="2877"/>
        <w:gridCol w:w="2876"/>
      </w:tblGrid>
      <w:tr w:rsidR="00355265" w:rsidRPr="00355265" w14:paraId="0A2978FA" w14:textId="77777777">
        <w:tc>
          <w:tcPr>
            <w:tcW w:w="2880" w:type="dxa"/>
          </w:tcPr>
          <w:p w14:paraId="6739C379" w14:textId="77777777" w:rsidR="00502B29" w:rsidRPr="00355265" w:rsidRDefault="00000000">
            <w:r w:rsidRPr="00355265">
              <w:t>Nombre</w:t>
            </w:r>
          </w:p>
        </w:tc>
        <w:tc>
          <w:tcPr>
            <w:tcW w:w="2880" w:type="dxa"/>
          </w:tcPr>
          <w:p w14:paraId="2E0CDDD0" w14:textId="77777777" w:rsidR="00502B29" w:rsidRPr="00355265" w:rsidRDefault="00000000">
            <w:proofErr w:type="spellStart"/>
            <w:r w:rsidRPr="00355265">
              <w:t>Prefijo</w:t>
            </w:r>
            <w:proofErr w:type="spellEnd"/>
          </w:p>
        </w:tc>
        <w:tc>
          <w:tcPr>
            <w:tcW w:w="2880" w:type="dxa"/>
          </w:tcPr>
          <w:p w14:paraId="3EA63AC5" w14:textId="77777777" w:rsidR="00502B29" w:rsidRPr="00355265" w:rsidRDefault="00000000">
            <w:r w:rsidRPr="00355265">
              <w:t>Rol</w:t>
            </w:r>
          </w:p>
        </w:tc>
      </w:tr>
      <w:tr w:rsidR="00355265" w:rsidRPr="00355265" w14:paraId="5745749D" w14:textId="77777777">
        <w:tc>
          <w:tcPr>
            <w:tcW w:w="2880" w:type="dxa"/>
          </w:tcPr>
          <w:p w14:paraId="7412C763" w14:textId="75D43420" w:rsidR="00502B29" w:rsidRPr="00355265" w:rsidRDefault="00000000">
            <w:r w:rsidRPr="00355265">
              <w:t>Viviana Velasco Mont</w:t>
            </w:r>
            <w:r w:rsidR="002B1EAA" w:rsidRPr="00355265">
              <w:t>er</w:t>
            </w:r>
            <w:r w:rsidRPr="00355265">
              <w:t>o</w:t>
            </w:r>
          </w:p>
        </w:tc>
        <w:tc>
          <w:tcPr>
            <w:tcW w:w="2880" w:type="dxa"/>
          </w:tcPr>
          <w:p w14:paraId="0F78267E" w14:textId="77777777" w:rsidR="00502B29" w:rsidRPr="00355265" w:rsidRDefault="00000000">
            <w:r w:rsidRPr="00355265">
              <w:t>VVMP0 / VVMPDBA</w:t>
            </w:r>
          </w:p>
        </w:tc>
        <w:tc>
          <w:tcPr>
            <w:tcW w:w="2880" w:type="dxa"/>
          </w:tcPr>
          <w:p w14:paraId="0F695744" w14:textId="77777777" w:rsidR="00502B29" w:rsidRPr="00355265" w:rsidRDefault="00000000">
            <w:r w:rsidRPr="00355265">
              <w:t>PO / DBA</w:t>
            </w:r>
          </w:p>
        </w:tc>
      </w:tr>
      <w:tr w:rsidR="00355265" w:rsidRPr="00355265" w14:paraId="7C660639" w14:textId="77777777">
        <w:tc>
          <w:tcPr>
            <w:tcW w:w="2880" w:type="dxa"/>
          </w:tcPr>
          <w:p w14:paraId="1E978B9F" w14:textId="71F2064C" w:rsidR="00502B29" w:rsidRPr="00355265" w:rsidRDefault="002B1EAA">
            <w:r w:rsidRPr="00355265">
              <w:t>Eduardo Caballero Morales</w:t>
            </w:r>
          </w:p>
        </w:tc>
        <w:tc>
          <w:tcPr>
            <w:tcW w:w="2880" w:type="dxa"/>
          </w:tcPr>
          <w:p w14:paraId="36D40B69" w14:textId="77777777" w:rsidR="00502B29" w:rsidRPr="00355265" w:rsidRDefault="00000000">
            <w:r w:rsidRPr="00355265">
              <w:t>ECMSM / ECMINT</w:t>
            </w:r>
          </w:p>
        </w:tc>
        <w:tc>
          <w:tcPr>
            <w:tcW w:w="2880" w:type="dxa"/>
          </w:tcPr>
          <w:p w14:paraId="7FC67AE8" w14:textId="77777777" w:rsidR="00502B29" w:rsidRPr="00355265" w:rsidRDefault="00000000">
            <w:r w:rsidRPr="00355265">
              <w:t>SM / INT</w:t>
            </w:r>
          </w:p>
        </w:tc>
      </w:tr>
      <w:tr w:rsidR="00355265" w:rsidRPr="00355265" w14:paraId="46C3E907" w14:textId="77777777">
        <w:tc>
          <w:tcPr>
            <w:tcW w:w="2880" w:type="dxa"/>
          </w:tcPr>
          <w:p w14:paraId="7109A0EE" w14:textId="77777777" w:rsidR="00502B29" w:rsidRPr="00355265" w:rsidRDefault="00000000">
            <w:r w:rsidRPr="00355265">
              <w:t>Eduardo Martínez Alonso</w:t>
            </w:r>
          </w:p>
        </w:tc>
        <w:tc>
          <w:tcPr>
            <w:tcW w:w="2880" w:type="dxa"/>
          </w:tcPr>
          <w:p w14:paraId="196FBDC7" w14:textId="77777777" w:rsidR="00502B29" w:rsidRPr="00355265" w:rsidRDefault="00000000">
            <w:r w:rsidRPr="00355265">
              <w:t>EMADI / EMATW</w:t>
            </w:r>
          </w:p>
        </w:tc>
        <w:tc>
          <w:tcPr>
            <w:tcW w:w="2880" w:type="dxa"/>
          </w:tcPr>
          <w:p w14:paraId="6ED043BF" w14:textId="77777777" w:rsidR="00502B29" w:rsidRPr="00355265" w:rsidRDefault="00000000">
            <w:r w:rsidRPr="00355265">
              <w:t>DI / TW</w:t>
            </w:r>
          </w:p>
        </w:tc>
      </w:tr>
      <w:tr w:rsidR="00355265" w:rsidRPr="00355265" w14:paraId="5BC7BB97" w14:textId="77777777">
        <w:tc>
          <w:tcPr>
            <w:tcW w:w="2880" w:type="dxa"/>
          </w:tcPr>
          <w:p w14:paraId="64CF8815" w14:textId="6E53E187" w:rsidR="00502B29" w:rsidRPr="00355265" w:rsidRDefault="00000000">
            <w:r w:rsidRPr="00355265">
              <w:t xml:space="preserve">Luis Enrique </w:t>
            </w:r>
            <w:proofErr w:type="spellStart"/>
            <w:r w:rsidR="002B1EAA" w:rsidRPr="00355265">
              <w:t>Acatecatl</w:t>
            </w:r>
            <w:proofErr w:type="spellEnd"/>
            <w:r w:rsidRPr="00355265">
              <w:t xml:space="preserve"> </w:t>
            </w:r>
            <w:r w:rsidR="002B1EAA" w:rsidRPr="00355265">
              <w:t>Bernabe</w:t>
            </w:r>
          </w:p>
        </w:tc>
        <w:tc>
          <w:tcPr>
            <w:tcW w:w="2880" w:type="dxa"/>
          </w:tcPr>
          <w:p w14:paraId="08A485F8" w14:textId="77777777" w:rsidR="00502B29" w:rsidRPr="00355265" w:rsidRDefault="00000000">
            <w:r w:rsidRPr="00355265">
              <w:t>LEABQA / LEABDEV</w:t>
            </w:r>
          </w:p>
        </w:tc>
        <w:tc>
          <w:tcPr>
            <w:tcW w:w="2880" w:type="dxa"/>
          </w:tcPr>
          <w:p w14:paraId="2AB423A2" w14:textId="77777777" w:rsidR="00502B29" w:rsidRPr="00355265" w:rsidRDefault="00000000">
            <w:r w:rsidRPr="00355265">
              <w:t>QA / DEV</w:t>
            </w:r>
          </w:p>
        </w:tc>
      </w:tr>
    </w:tbl>
    <w:p w14:paraId="1672864E" w14:textId="77777777" w:rsidR="006B1B98" w:rsidRPr="00355265" w:rsidRDefault="006B1B98">
      <w:pPr>
        <w:pStyle w:val="Ttulo1"/>
        <w:rPr>
          <w:color w:val="auto"/>
          <w:lang w:val="es-MX"/>
        </w:rPr>
      </w:pPr>
    </w:p>
    <w:p w14:paraId="563FFF50" w14:textId="77777777" w:rsidR="006B1B98" w:rsidRPr="00355265" w:rsidRDefault="006B1B98" w:rsidP="006B1B98">
      <w:pPr>
        <w:jc w:val="both"/>
        <w:rPr>
          <w:lang w:val="es-MX"/>
        </w:rPr>
      </w:pPr>
      <w:r w:rsidRPr="00355265">
        <w:rPr>
          <w:lang w:val="es-MX"/>
        </w:rPr>
        <w:t>PO (</w:t>
      </w:r>
      <w:proofErr w:type="spellStart"/>
      <w:r w:rsidRPr="00355265">
        <w:rPr>
          <w:lang w:val="es-MX"/>
        </w:rPr>
        <w:t>Product</w:t>
      </w:r>
      <w:proofErr w:type="spellEnd"/>
      <w:r w:rsidRPr="00355265">
        <w:rPr>
          <w:lang w:val="es-MX"/>
        </w:rPr>
        <w:t xml:space="preserve"> </w:t>
      </w:r>
      <w:proofErr w:type="spellStart"/>
      <w:r w:rsidRPr="00355265">
        <w:rPr>
          <w:lang w:val="es-MX"/>
        </w:rPr>
        <w:t>Owner</w:t>
      </w:r>
      <w:proofErr w:type="spellEnd"/>
      <w:r w:rsidRPr="00355265">
        <w:rPr>
          <w:lang w:val="es-MX"/>
        </w:rPr>
        <w:t>): Representa los intereses del cliente o usuario final. Es responsable de definir y priorizar los requisitos del producto en el backlog y de comunicar la visión del producto al equipo.</w:t>
      </w:r>
    </w:p>
    <w:p w14:paraId="3167A253" w14:textId="77777777" w:rsidR="006B1B98" w:rsidRPr="00355265" w:rsidRDefault="006B1B98" w:rsidP="006B1B98">
      <w:pPr>
        <w:jc w:val="both"/>
        <w:rPr>
          <w:lang w:val="es-MX"/>
        </w:rPr>
      </w:pPr>
      <w:r w:rsidRPr="00355265">
        <w:rPr>
          <w:lang w:val="es-MX"/>
        </w:rPr>
        <w:t>DBA (</w:t>
      </w:r>
      <w:proofErr w:type="spellStart"/>
      <w:r w:rsidRPr="00355265">
        <w:rPr>
          <w:lang w:val="es-MX"/>
        </w:rPr>
        <w:t>Database</w:t>
      </w:r>
      <w:proofErr w:type="spellEnd"/>
      <w:r w:rsidRPr="00355265">
        <w:rPr>
          <w:lang w:val="es-MX"/>
        </w:rPr>
        <w:t xml:space="preserve"> </w:t>
      </w:r>
      <w:proofErr w:type="spellStart"/>
      <w:r w:rsidRPr="00355265">
        <w:rPr>
          <w:lang w:val="es-MX"/>
        </w:rPr>
        <w:t>Administrator</w:t>
      </w:r>
      <w:proofErr w:type="spellEnd"/>
      <w:r w:rsidRPr="00355265">
        <w:rPr>
          <w:lang w:val="es-MX"/>
        </w:rPr>
        <w:t>): Encargada de gestionar, mantener y asegurar el correcto funcionamiento de las bases de datos utilizadas por los sistemas.</w:t>
      </w:r>
    </w:p>
    <w:p w14:paraId="735D8102" w14:textId="77777777" w:rsidR="006B1B98" w:rsidRPr="00355265" w:rsidRDefault="006B1B98" w:rsidP="006B1B98">
      <w:pPr>
        <w:jc w:val="both"/>
        <w:rPr>
          <w:lang w:val="es-MX"/>
        </w:rPr>
      </w:pPr>
      <w:r w:rsidRPr="00355265">
        <w:rPr>
          <w:lang w:val="es-MX"/>
        </w:rPr>
        <w:lastRenderedPageBreak/>
        <w:t xml:space="preserve">SM (Scrum </w:t>
      </w:r>
      <w:proofErr w:type="gramStart"/>
      <w:r w:rsidRPr="00355265">
        <w:rPr>
          <w:lang w:val="es-MX"/>
        </w:rPr>
        <w:t>Master</w:t>
      </w:r>
      <w:proofErr w:type="gramEnd"/>
      <w:r w:rsidRPr="00355265">
        <w:rPr>
          <w:lang w:val="es-MX"/>
        </w:rPr>
        <w:t>): Líder facilitador que guía al equipo en la metodología Scrum, asegurándose de que los procesos ágiles se ejecuten correctamente y eliminando obstáculos que afecten al avance del equipo.</w:t>
      </w:r>
    </w:p>
    <w:p w14:paraId="486E8695" w14:textId="77777777" w:rsidR="006B1B98" w:rsidRPr="00355265" w:rsidRDefault="006B1B98" w:rsidP="006B1B98">
      <w:pPr>
        <w:jc w:val="both"/>
        <w:rPr>
          <w:lang w:val="es-MX"/>
        </w:rPr>
      </w:pPr>
      <w:r w:rsidRPr="00355265">
        <w:rPr>
          <w:lang w:val="es-MX"/>
        </w:rPr>
        <w:t>INT (</w:t>
      </w:r>
      <w:proofErr w:type="spellStart"/>
      <w:r w:rsidRPr="00355265">
        <w:rPr>
          <w:lang w:val="es-MX"/>
        </w:rPr>
        <w:t>Integrator</w:t>
      </w:r>
      <w:proofErr w:type="spellEnd"/>
      <w:r w:rsidRPr="00355265">
        <w:rPr>
          <w:lang w:val="es-MX"/>
        </w:rPr>
        <w:t>): Responsable de integrar las diferentes ramas del código y asegurar que el sistema funcione como un todo al combinar componentes desarrollados por distintos miembros del equipo.</w:t>
      </w:r>
    </w:p>
    <w:p w14:paraId="215C8222" w14:textId="77777777" w:rsidR="006B1B98" w:rsidRPr="00355265" w:rsidRDefault="006B1B98" w:rsidP="006B1B98">
      <w:pPr>
        <w:rPr>
          <w:lang w:val="es-MX"/>
        </w:rPr>
      </w:pPr>
      <w:r w:rsidRPr="00355265">
        <w:rPr>
          <w:lang w:val="es-MX"/>
        </w:rPr>
        <w:t>DI (</w:t>
      </w:r>
      <w:proofErr w:type="spellStart"/>
      <w:r w:rsidRPr="00355265">
        <w:rPr>
          <w:lang w:val="es-MX"/>
        </w:rPr>
        <w:t>Designer</w:t>
      </w:r>
      <w:proofErr w:type="spellEnd"/>
      <w:r w:rsidRPr="00355265">
        <w:rPr>
          <w:lang w:val="es-MX"/>
        </w:rPr>
        <w:t>): Diseñador encargado de la creación de interfaces, experiencia de usuario y elementos visuales para garantizar que el producto sea atractivo y funcional.</w:t>
      </w:r>
    </w:p>
    <w:p w14:paraId="3DE6F5C6" w14:textId="77777777" w:rsidR="006B1B98" w:rsidRPr="00355265" w:rsidRDefault="006B1B98" w:rsidP="006B1B98">
      <w:pPr>
        <w:jc w:val="both"/>
        <w:rPr>
          <w:lang w:val="es-MX"/>
        </w:rPr>
      </w:pPr>
      <w:r w:rsidRPr="00355265">
        <w:rPr>
          <w:lang w:val="es-MX"/>
        </w:rPr>
        <w:t>TW (</w:t>
      </w:r>
      <w:proofErr w:type="spellStart"/>
      <w:r w:rsidRPr="00355265">
        <w:rPr>
          <w:lang w:val="es-MX"/>
        </w:rPr>
        <w:t>Tech</w:t>
      </w:r>
      <w:proofErr w:type="spellEnd"/>
      <w:r w:rsidRPr="00355265">
        <w:rPr>
          <w:lang w:val="es-MX"/>
        </w:rPr>
        <w:t xml:space="preserve"> </w:t>
      </w:r>
      <w:proofErr w:type="spellStart"/>
      <w:r w:rsidRPr="00355265">
        <w:rPr>
          <w:lang w:val="es-MX"/>
        </w:rPr>
        <w:t>Writer</w:t>
      </w:r>
      <w:proofErr w:type="spellEnd"/>
      <w:r w:rsidRPr="00355265">
        <w:rPr>
          <w:lang w:val="es-MX"/>
        </w:rPr>
        <w:t>): Redactor técnico que documenta procedimientos, guías de usuario y especificaciones técnicas para facilitar el entendimiento del producto por parte de los desarrolladores y usuarios.</w:t>
      </w:r>
    </w:p>
    <w:p w14:paraId="4201956B" w14:textId="77777777" w:rsidR="006B1B98" w:rsidRPr="00355265" w:rsidRDefault="006B1B98" w:rsidP="006B1B98">
      <w:pPr>
        <w:jc w:val="both"/>
        <w:rPr>
          <w:lang w:val="es-MX"/>
        </w:rPr>
      </w:pPr>
      <w:r w:rsidRPr="00355265">
        <w:rPr>
          <w:lang w:val="es-MX"/>
        </w:rPr>
        <w:t>QA (</w:t>
      </w:r>
      <w:proofErr w:type="spellStart"/>
      <w:r w:rsidRPr="00355265">
        <w:rPr>
          <w:lang w:val="es-MX"/>
        </w:rPr>
        <w:t>Quality</w:t>
      </w:r>
      <w:proofErr w:type="spellEnd"/>
      <w:r w:rsidRPr="00355265">
        <w:rPr>
          <w:lang w:val="es-MX"/>
        </w:rPr>
        <w:t xml:space="preserve"> </w:t>
      </w:r>
      <w:proofErr w:type="spellStart"/>
      <w:r w:rsidRPr="00355265">
        <w:rPr>
          <w:lang w:val="es-MX"/>
        </w:rPr>
        <w:t>Assurance</w:t>
      </w:r>
      <w:proofErr w:type="spellEnd"/>
      <w:r w:rsidRPr="00355265">
        <w:rPr>
          <w:lang w:val="es-MX"/>
        </w:rPr>
        <w:t>): Encargado de garantizar la calidad del producto mediante pruebas sistemáticas y asegurándose de que cumpla con los estándares definidos antes de ser entregado.</w:t>
      </w:r>
    </w:p>
    <w:p w14:paraId="35EA7640" w14:textId="1D6CD9B9" w:rsidR="00355265" w:rsidRPr="00355265" w:rsidRDefault="006B1B98" w:rsidP="006B1B98">
      <w:pPr>
        <w:jc w:val="both"/>
        <w:rPr>
          <w:lang w:val="es-MX"/>
        </w:rPr>
      </w:pPr>
      <w:r w:rsidRPr="00355265">
        <w:rPr>
          <w:lang w:val="es-MX"/>
        </w:rPr>
        <w:t>DEV (</w:t>
      </w:r>
      <w:proofErr w:type="spellStart"/>
      <w:r w:rsidRPr="00355265">
        <w:rPr>
          <w:lang w:val="es-MX"/>
        </w:rPr>
        <w:t>Developer</w:t>
      </w:r>
      <w:proofErr w:type="spellEnd"/>
      <w:r w:rsidRPr="00355265">
        <w:rPr>
          <w:lang w:val="es-MX"/>
        </w:rPr>
        <w:t>): Desarrollador responsable de escribir, probar y mantener el código necesario para implementar las funcionalidades del sistema.</w:t>
      </w:r>
    </w:p>
    <w:p w14:paraId="73E94C65" w14:textId="77777777" w:rsidR="00355265" w:rsidRPr="00355265" w:rsidRDefault="00355265">
      <w:pPr>
        <w:rPr>
          <w:lang w:val="es-MX"/>
        </w:rPr>
      </w:pPr>
      <w:r w:rsidRPr="00355265">
        <w:rPr>
          <w:lang w:val="es-MX"/>
        </w:rPr>
        <w:br w:type="page"/>
      </w:r>
    </w:p>
    <w:p w14:paraId="122F1241" w14:textId="77777777" w:rsidR="00355265" w:rsidRPr="00355265" w:rsidRDefault="00355265" w:rsidP="00355265">
      <w:pPr>
        <w:pStyle w:val="Ttulo2"/>
        <w:rPr>
          <w:color w:val="auto"/>
          <w:lang w:val="es-MX"/>
        </w:rPr>
      </w:pPr>
      <w:r w:rsidRPr="00355265">
        <w:rPr>
          <w:color w:val="auto"/>
          <w:lang w:val="es-MX"/>
        </w:rPr>
        <w:lastRenderedPageBreak/>
        <w:t>1. Políticas de Combinación de Ramas</w:t>
      </w:r>
    </w:p>
    <w:p w14:paraId="32DC1265" w14:textId="77777777" w:rsidR="00355265" w:rsidRPr="00355265" w:rsidRDefault="00355265" w:rsidP="00355265">
      <w:pPr>
        <w:rPr>
          <w:lang w:val="es-MX"/>
        </w:rPr>
      </w:pPr>
      <w:r w:rsidRPr="00355265">
        <w:rPr>
          <w:lang w:val="es-MX"/>
        </w:rPr>
        <w:t>Las siguientes políticas están diseñadas para garantizar la calidad del código, la estabilidad del repositorio y la colaboración efectiva entre los distintos roles del equipo de desarrollo. Cada rama tiene reglas específicas de uso, responsables claros y requisitos técnicos definidos.</w:t>
      </w:r>
    </w:p>
    <w:p w14:paraId="3FBA6ACF" w14:textId="77777777" w:rsidR="00355265" w:rsidRPr="00355265" w:rsidRDefault="00355265" w:rsidP="00355265">
      <w:pPr>
        <w:pStyle w:val="Ttulo3"/>
        <w:rPr>
          <w:color w:val="auto"/>
          <w:lang w:val="es-MX"/>
        </w:rPr>
      </w:pPr>
      <w:r w:rsidRPr="00355265">
        <w:rPr>
          <w:color w:val="auto"/>
          <w:lang w:val="es-MX"/>
        </w:rPr>
        <w:t xml:space="preserve">1.1 Rama </w:t>
      </w:r>
      <w:proofErr w:type="spellStart"/>
      <w:r w:rsidRPr="00355265">
        <w:rPr>
          <w:color w:val="auto"/>
          <w:lang w:val="es-MX"/>
        </w:rPr>
        <w:t>production</w:t>
      </w:r>
      <w:proofErr w:type="spellEnd"/>
    </w:p>
    <w:p w14:paraId="6DA050ED" w14:textId="77777777" w:rsidR="00355265" w:rsidRPr="00355265" w:rsidRDefault="00355265" w:rsidP="00355265">
      <w:pPr>
        <w:rPr>
          <w:lang w:val="es-MX"/>
        </w:rPr>
      </w:pPr>
      <w:r w:rsidRPr="00355265">
        <w:rPr>
          <w:lang w:val="es-MX"/>
        </w:rPr>
        <w:t>La rama '</w:t>
      </w:r>
      <w:proofErr w:type="spellStart"/>
      <w:r w:rsidRPr="00355265">
        <w:rPr>
          <w:lang w:val="es-MX"/>
        </w:rPr>
        <w:t>production</w:t>
      </w:r>
      <w:proofErr w:type="spellEnd"/>
      <w:r w:rsidRPr="00355265">
        <w:rPr>
          <w:lang w:val="es-MX"/>
        </w:rPr>
        <w:t>' representa el estado final del producto en producción. Solo se permiten combinaciones desde ramas '</w:t>
      </w:r>
      <w:proofErr w:type="spellStart"/>
      <w:r w:rsidRPr="00355265">
        <w:rPr>
          <w:lang w:val="es-MX"/>
        </w:rPr>
        <w:t>release</w:t>
      </w:r>
      <w:proofErr w:type="spellEnd"/>
      <w:r w:rsidRPr="00355265">
        <w:rPr>
          <w:lang w:val="es-MX"/>
        </w:rPr>
        <w:t>/</w:t>
      </w:r>
      <w:proofErr w:type="spellStart"/>
      <w:proofErr w:type="gramStart"/>
      <w:r w:rsidRPr="00355265">
        <w:rPr>
          <w:lang w:val="es-MX"/>
        </w:rPr>
        <w:t>vX.XX</w:t>
      </w:r>
      <w:proofErr w:type="spellEnd"/>
      <w:proofErr w:type="gramEnd"/>
      <w:r w:rsidRPr="00355265">
        <w:rPr>
          <w:lang w:val="es-MX"/>
        </w:rPr>
        <w:t xml:space="preserve">'. Los responsables de aprobar cualquier fusión a esta rama son el </w:t>
      </w:r>
      <w:proofErr w:type="spellStart"/>
      <w:r w:rsidRPr="00355265">
        <w:rPr>
          <w:lang w:val="es-MX"/>
        </w:rPr>
        <w:t>Product</w:t>
      </w:r>
      <w:proofErr w:type="spellEnd"/>
      <w:r w:rsidRPr="00355265">
        <w:rPr>
          <w:lang w:val="es-MX"/>
        </w:rPr>
        <w:t xml:space="preserve"> </w:t>
      </w:r>
      <w:proofErr w:type="spellStart"/>
      <w:r w:rsidRPr="00355265">
        <w:rPr>
          <w:lang w:val="es-MX"/>
        </w:rPr>
        <w:t>Owner</w:t>
      </w:r>
      <w:proofErr w:type="spellEnd"/>
      <w:r w:rsidRPr="00355265">
        <w:rPr>
          <w:lang w:val="es-MX"/>
        </w:rPr>
        <w:t xml:space="preserve"> (VVMPO) y el responsable de QA (LEABQA). Antes de aprobar una fusión, se deben haber completado exitosamente las pruebas </w:t>
      </w:r>
      <w:proofErr w:type="spellStart"/>
      <w:r w:rsidRPr="00355265">
        <w:rPr>
          <w:lang w:val="es-MX"/>
        </w:rPr>
        <w:t>end-to-end</w:t>
      </w:r>
      <w:proofErr w:type="spellEnd"/>
      <w:r w:rsidRPr="00355265">
        <w:rPr>
          <w:lang w:val="es-MX"/>
        </w:rPr>
        <w:t xml:space="preserve"> (E2E), evaluaciones de seguridad y la documentación técnica debe estar actualizada por el responsable TW (EMATW). El tiempo máximo permitido para completar una revisión y aprobar un </w:t>
      </w:r>
      <w:proofErr w:type="spellStart"/>
      <w:r w:rsidRPr="00355265">
        <w:rPr>
          <w:lang w:val="es-MX"/>
        </w:rPr>
        <w:t>merge</w:t>
      </w:r>
      <w:proofErr w:type="spellEnd"/>
      <w:r w:rsidRPr="00355265">
        <w:rPr>
          <w:lang w:val="es-MX"/>
        </w:rPr>
        <w:t xml:space="preserve"> es de 48 horas.</w:t>
      </w:r>
    </w:p>
    <w:p w14:paraId="3A4D8A1C" w14:textId="77777777" w:rsidR="00355265" w:rsidRPr="00355265" w:rsidRDefault="00355265" w:rsidP="00355265">
      <w:pPr>
        <w:pStyle w:val="Ttulo3"/>
        <w:rPr>
          <w:color w:val="auto"/>
          <w:lang w:val="es-MX"/>
        </w:rPr>
      </w:pPr>
      <w:r w:rsidRPr="00355265">
        <w:rPr>
          <w:color w:val="auto"/>
          <w:lang w:val="es-MX"/>
        </w:rPr>
        <w:t xml:space="preserve">1.2 Rama </w:t>
      </w:r>
      <w:proofErr w:type="spellStart"/>
      <w:r w:rsidRPr="00355265">
        <w:rPr>
          <w:color w:val="auto"/>
          <w:lang w:val="es-MX"/>
        </w:rPr>
        <w:t>release</w:t>
      </w:r>
      <w:proofErr w:type="spellEnd"/>
      <w:r w:rsidRPr="00355265">
        <w:rPr>
          <w:color w:val="auto"/>
          <w:lang w:val="es-MX"/>
        </w:rPr>
        <w:t>/</w:t>
      </w:r>
      <w:proofErr w:type="spellStart"/>
      <w:proofErr w:type="gramStart"/>
      <w:r w:rsidRPr="00355265">
        <w:rPr>
          <w:color w:val="auto"/>
          <w:lang w:val="es-MX"/>
        </w:rPr>
        <w:t>vX.XX</w:t>
      </w:r>
      <w:proofErr w:type="spellEnd"/>
      <w:proofErr w:type="gramEnd"/>
    </w:p>
    <w:p w14:paraId="4BB8314F" w14:textId="77777777" w:rsidR="00355265" w:rsidRPr="00355265" w:rsidRDefault="00355265" w:rsidP="00355265">
      <w:pPr>
        <w:rPr>
          <w:lang w:val="es-MX"/>
        </w:rPr>
      </w:pPr>
      <w:r w:rsidRPr="00355265">
        <w:rPr>
          <w:lang w:val="es-MX"/>
        </w:rPr>
        <w:t>Estas ramas agrupan funcionalidades preparadas para ser liberadas en producción. Pueden originarse desde la rama '</w:t>
      </w:r>
      <w:proofErr w:type="spellStart"/>
      <w:r w:rsidRPr="00355265">
        <w:rPr>
          <w:lang w:val="es-MX"/>
        </w:rPr>
        <w:t>integration</w:t>
      </w:r>
      <w:proofErr w:type="spellEnd"/>
      <w:r w:rsidRPr="00355265">
        <w:rPr>
          <w:lang w:val="es-MX"/>
        </w:rPr>
        <w:t xml:space="preserve">' o directamente desde componentes como </w:t>
      </w:r>
      <w:proofErr w:type="spellStart"/>
      <w:r w:rsidRPr="00355265">
        <w:rPr>
          <w:lang w:val="es-MX"/>
        </w:rPr>
        <w:t>iwEB</w:t>
      </w:r>
      <w:proofErr w:type="spellEnd"/>
      <w:r w:rsidRPr="00355265">
        <w:rPr>
          <w:lang w:val="es-MX"/>
        </w:rPr>
        <w:t xml:space="preserve">, API o DESIGN. El </w:t>
      </w:r>
      <w:proofErr w:type="spellStart"/>
      <w:r w:rsidRPr="00355265">
        <w:rPr>
          <w:lang w:val="es-MX"/>
        </w:rPr>
        <w:t>Product</w:t>
      </w:r>
      <w:proofErr w:type="spellEnd"/>
      <w:r w:rsidRPr="00355265">
        <w:rPr>
          <w:lang w:val="es-MX"/>
        </w:rPr>
        <w:t xml:space="preserve"> </w:t>
      </w:r>
      <w:proofErr w:type="spellStart"/>
      <w:r w:rsidRPr="00355265">
        <w:rPr>
          <w:lang w:val="es-MX"/>
        </w:rPr>
        <w:t>Owner</w:t>
      </w:r>
      <w:proofErr w:type="spellEnd"/>
      <w:r w:rsidRPr="00355265">
        <w:rPr>
          <w:lang w:val="es-MX"/>
        </w:rPr>
        <w:t xml:space="preserve"> y el Scrum </w:t>
      </w:r>
      <w:proofErr w:type="gramStart"/>
      <w:r w:rsidRPr="00355265">
        <w:rPr>
          <w:lang w:val="es-MX"/>
        </w:rPr>
        <w:t>Master</w:t>
      </w:r>
      <w:proofErr w:type="gramEnd"/>
      <w:r w:rsidRPr="00355265">
        <w:rPr>
          <w:lang w:val="es-MX"/>
        </w:rPr>
        <w:t xml:space="preserve"> (ECMSM) son responsables de su aprobación. Deben validarse todas las funcionalidades incluidas y documentarse adecuadamente antes de ser fusionadas a '</w:t>
      </w:r>
      <w:proofErr w:type="spellStart"/>
      <w:r w:rsidRPr="00355265">
        <w:rPr>
          <w:lang w:val="es-MX"/>
        </w:rPr>
        <w:t>production</w:t>
      </w:r>
      <w:proofErr w:type="spellEnd"/>
      <w:r w:rsidRPr="00355265">
        <w:rPr>
          <w:lang w:val="es-MX"/>
        </w:rPr>
        <w:t>'. El tiempo máximo de validación es de 24 horas.</w:t>
      </w:r>
    </w:p>
    <w:p w14:paraId="74487512" w14:textId="77777777" w:rsidR="00355265" w:rsidRPr="00355265" w:rsidRDefault="00355265" w:rsidP="00355265">
      <w:pPr>
        <w:pStyle w:val="Ttulo3"/>
        <w:rPr>
          <w:color w:val="auto"/>
          <w:lang w:val="es-MX"/>
        </w:rPr>
      </w:pPr>
      <w:r w:rsidRPr="00355265">
        <w:rPr>
          <w:color w:val="auto"/>
          <w:lang w:val="es-MX"/>
        </w:rPr>
        <w:t xml:space="preserve">1.3 Rama </w:t>
      </w:r>
      <w:proofErr w:type="spellStart"/>
      <w:r w:rsidRPr="00355265">
        <w:rPr>
          <w:color w:val="auto"/>
          <w:lang w:val="es-MX"/>
        </w:rPr>
        <w:t>integration</w:t>
      </w:r>
      <w:proofErr w:type="spellEnd"/>
    </w:p>
    <w:p w14:paraId="1AC0176C" w14:textId="77777777" w:rsidR="00355265" w:rsidRPr="00355265" w:rsidRDefault="00355265" w:rsidP="00355265">
      <w:pPr>
        <w:rPr>
          <w:lang w:val="es-MX"/>
        </w:rPr>
      </w:pPr>
      <w:r w:rsidRPr="00355265">
        <w:rPr>
          <w:lang w:val="es-MX"/>
        </w:rPr>
        <w:t>La rama '</w:t>
      </w:r>
      <w:proofErr w:type="spellStart"/>
      <w:r w:rsidRPr="00355265">
        <w:rPr>
          <w:lang w:val="es-MX"/>
        </w:rPr>
        <w:t>integration</w:t>
      </w:r>
      <w:proofErr w:type="spellEnd"/>
      <w:r w:rsidRPr="00355265">
        <w:rPr>
          <w:lang w:val="es-MX"/>
        </w:rPr>
        <w:t>' sirve como punto de convergencia para los desarrollos provenientes de '</w:t>
      </w:r>
      <w:proofErr w:type="spellStart"/>
      <w:r w:rsidRPr="00355265">
        <w:rPr>
          <w:lang w:val="es-MX"/>
        </w:rPr>
        <w:t>develop</w:t>
      </w:r>
      <w:proofErr w:type="spellEnd"/>
      <w:r w:rsidRPr="00355265">
        <w:rPr>
          <w:lang w:val="es-MX"/>
        </w:rPr>
        <w:t xml:space="preserve">' y ramas de componentes. El integrador (ECMINT) es responsable de realizar el </w:t>
      </w:r>
      <w:proofErr w:type="spellStart"/>
      <w:r w:rsidRPr="00355265">
        <w:rPr>
          <w:lang w:val="es-MX"/>
        </w:rPr>
        <w:t>merge</w:t>
      </w:r>
      <w:proofErr w:type="spellEnd"/>
      <w:r w:rsidRPr="00355265">
        <w:rPr>
          <w:lang w:val="es-MX"/>
        </w:rPr>
        <w:t xml:space="preserve">, siempre y cuando el </w:t>
      </w:r>
      <w:proofErr w:type="spellStart"/>
      <w:r w:rsidRPr="00355265">
        <w:rPr>
          <w:lang w:val="es-MX"/>
        </w:rPr>
        <w:t>build</w:t>
      </w:r>
      <w:proofErr w:type="spellEnd"/>
      <w:r w:rsidRPr="00355265">
        <w:rPr>
          <w:lang w:val="es-MX"/>
        </w:rPr>
        <w:t xml:space="preserve"> sea exitoso y se hayan superado las pruebas de </w:t>
      </w:r>
      <w:proofErr w:type="spellStart"/>
      <w:r w:rsidRPr="00355265">
        <w:rPr>
          <w:lang w:val="es-MX"/>
        </w:rPr>
        <w:t>smoke</w:t>
      </w:r>
      <w:proofErr w:type="spellEnd"/>
      <w:r w:rsidRPr="00355265">
        <w:rPr>
          <w:lang w:val="es-MX"/>
        </w:rPr>
        <w:t xml:space="preserve"> test. El tiempo máximo para este proceso es de 12 horas desde la solicitud de integración.</w:t>
      </w:r>
    </w:p>
    <w:p w14:paraId="564F42A8" w14:textId="77777777" w:rsidR="00355265" w:rsidRPr="00355265" w:rsidRDefault="00355265" w:rsidP="00355265">
      <w:pPr>
        <w:pStyle w:val="Ttulo3"/>
        <w:rPr>
          <w:color w:val="auto"/>
          <w:lang w:val="es-MX"/>
        </w:rPr>
      </w:pPr>
      <w:r w:rsidRPr="00355265">
        <w:rPr>
          <w:color w:val="auto"/>
          <w:lang w:val="es-MX"/>
        </w:rPr>
        <w:t xml:space="preserve">1.4 Rama </w:t>
      </w:r>
      <w:proofErr w:type="spellStart"/>
      <w:r w:rsidRPr="00355265">
        <w:rPr>
          <w:color w:val="auto"/>
          <w:lang w:val="es-MX"/>
        </w:rPr>
        <w:t>develop</w:t>
      </w:r>
      <w:proofErr w:type="spellEnd"/>
    </w:p>
    <w:p w14:paraId="39BCF841" w14:textId="77777777" w:rsidR="00355265" w:rsidRPr="00355265" w:rsidRDefault="00355265" w:rsidP="00355265">
      <w:pPr>
        <w:rPr>
          <w:lang w:val="es-MX"/>
        </w:rPr>
      </w:pPr>
      <w:r w:rsidRPr="00355265">
        <w:rPr>
          <w:lang w:val="es-MX"/>
        </w:rPr>
        <w:t>La rama '</w:t>
      </w:r>
      <w:proofErr w:type="spellStart"/>
      <w:r w:rsidRPr="00355265">
        <w:rPr>
          <w:lang w:val="es-MX"/>
        </w:rPr>
        <w:t>develop</w:t>
      </w:r>
      <w:proofErr w:type="spellEnd"/>
      <w:r w:rsidRPr="00355265">
        <w:rPr>
          <w:lang w:val="es-MX"/>
        </w:rPr>
        <w:t xml:space="preserve">' se utiliza como base de trabajo continua para los desarrolladores. Solo el Scrum </w:t>
      </w:r>
      <w:proofErr w:type="gramStart"/>
      <w:r w:rsidRPr="00355265">
        <w:rPr>
          <w:lang w:val="es-MX"/>
        </w:rPr>
        <w:t>Master</w:t>
      </w:r>
      <w:proofErr w:type="gramEnd"/>
      <w:r w:rsidRPr="00355265">
        <w:rPr>
          <w:lang w:val="es-MX"/>
        </w:rPr>
        <w:t xml:space="preserve"> (ECMSM) puede aprobar combinaciones en esta rama. Se exige que las funcionalidades cuenten con pruebas unitarias completas. Todas las integraciones deben resolver conflictos de manera ordenada y respetar los estándares de codificación. El </w:t>
      </w:r>
      <w:proofErr w:type="spellStart"/>
      <w:r w:rsidRPr="00355265">
        <w:rPr>
          <w:lang w:val="es-MX"/>
        </w:rPr>
        <w:t>merge</w:t>
      </w:r>
      <w:proofErr w:type="spellEnd"/>
      <w:r w:rsidRPr="00355265">
        <w:rPr>
          <w:lang w:val="es-MX"/>
        </w:rPr>
        <w:t xml:space="preserve"> debe realizarse dentro de un plazo de 12 horas.</w:t>
      </w:r>
    </w:p>
    <w:p w14:paraId="218CAB8F" w14:textId="77777777" w:rsidR="00355265" w:rsidRPr="00355265" w:rsidRDefault="00355265" w:rsidP="00355265">
      <w:pPr>
        <w:pStyle w:val="Ttulo3"/>
        <w:rPr>
          <w:color w:val="auto"/>
          <w:lang w:val="es-MX"/>
        </w:rPr>
      </w:pPr>
      <w:r w:rsidRPr="00355265">
        <w:rPr>
          <w:color w:val="auto"/>
          <w:lang w:val="es-MX"/>
        </w:rPr>
        <w:t>1.5 Ramas de Componentes (</w:t>
      </w:r>
      <w:proofErr w:type="spellStart"/>
      <w:r w:rsidRPr="00355265">
        <w:rPr>
          <w:color w:val="auto"/>
          <w:lang w:val="es-MX"/>
        </w:rPr>
        <w:t>iwEB</w:t>
      </w:r>
      <w:proofErr w:type="spellEnd"/>
      <w:r w:rsidRPr="00355265">
        <w:rPr>
          <w:color w:val="auto"/>
          <w:lang w:val="es-MX"/>
        </w:rPr>
        <w:t>, API, DESIGN)</w:t>
      </w:r>
    </w:p>
    <w:p w14:paraId="2C9E4D8A" w14:textId="77777777" w:rsidR="00355265" w:rsidRPr="00355265" w:rsidRDefault="00355265" w:rsidP="00355265">
      <w:pPr>
        <w:rPr>
          <w:lang w:val="es-MX"/>
        </w:rPr>
      </w:pPr>
      <w:r w:rsidRPr="00355265">
        <w:rPr>
          <w:lang w:val="es-MX"/>
        </w:rPr>
        <w:t>Estas ramas permiten la colaboración específica por áreas de trabajo. Cada una tiene un responsable técnico:</w:t>
      </w:r>
      <w:r w:rsidRPr="00355265">
        <w:rPr>
          <w:lang w:val="es-MX"/>
        </w:rPr>
        <w:br/>
        <w:t xml:space="preserve">- </w:t>
      </w:r>
      <w:proofErr w:type="spellStart"/>
      <w:r w:rsidRPr="00355265">
        <w:rPr>
          <w:lang w:val="es-MX"/>
        </w:rPr>
        <w:t>iwEB</w:t>
      </w:r>
      <w:proofErr w:type="spellEnd"/>
      <w:r w:rsidRPr="00355265">
        <w:rPr>
          <w:lang w:val="es-MX"/>
        </w:rPr>
        <w:t>: Desarrollador (LEABDEV)</w:t>
      </w:r>
      <w:r w:rsidRPr="00355265">
        <w:rPr>
          <w:lang w:val="es-MX"/>
        </w:rPr>
        <w:br/>
        <w:t xml:space="preserve">- API: </w:t>
      </w:r>
      <w:proofErr w:type="spellStart"/>
      <w:r w:rsidRPr="00355265">
        <w:rPr>
          <w:lang w:val="es-MX"/>
        </w:rPr>
        <w:t>Technical</w:t>
      </w:r>
      <w:proofErr w:type="spellEnd"/>
      <w:r w:rsidRPr="00355265">
        <w:rPr>
          <w:lang w:val="es-MX"/>
        </w:rPr>
        <w:t xml:space="preserve"> </w:t>
      </w:r>
      <w:proofErr w:type="spellStart"/>
      <w:r w:rsidRPr="00355265">
        <w:rPr>
          <w:lang w:val="es-MX"/>
        </w:rPr>
        <w:t>Writer</w:t>
      </w:r>
      <w:proofErr w:type="spellEnd"/>
      <w:r w:rsidRPr="00355265">
        <w:rPr>
          <w:lang w:val="es-MX"/>
        </w:rPr>
        <w:t xml:space="preserve"> (EMATW)</w:t>
      </w:r>
      <w:r w:rsidRPr="00355265">
        <w:rPr>
          <w:lang w:val="es-MX"/>
        </w:rPr>
        <w:br/>
        <w:t>- DESIGN: Diseñador (EMADI)</w:t>
      </w:r>
      <w:r w:rsidRPr="00355265">
        <w:rPr>
          <w:lang w:val="es-MX"/>
        </w:rPr>
        <w:br/>
      </w:r>
      <w:r w:rsidRPr="00355265">
        <w:rPr>
          <w:lang w:val="es-MX"/>
        </w:rPr>
        <w:br/>
        <w:t xml:space="preserve">Las fusiones deben pasar por revisiones de código o validaciones contractuales/diseño según corresponda. El tiempo máximo de integración es de 12 horas desde la solicitud del </w:t>
      </w:r>
      <w:proofErr w:type="spellStart"/>
      <w:r w:rsidRPr="00355265">
        <w:rPr>
          <w:lang w:val="es-MX"/>
        </w:rPr>
        <w:t>pull</w:t>
      </w:r>
      <w:proofErr w:type="spellEnd"/>
      <w:r w:rsidRPr="00355265">
        <w:rPr>
          <w:lang w:val="es-MX"/>
        </w:rPr>
        <w:t xml:space="preserve"> </w:t>
      </w:r>
      <w:proofErr w:type="spellStart"/>
      <w:r w:rsidRPr="00355265">
        <w:rPr>
          <w:lang w:val="es-MX"/>
        </w:rPr>
        <w:t>request</w:t>
      </w:r>
      <w:proofErr w:type="spellEnd"/>
      <w:r w:rsidRPr="00355265">
        <w:rPr>
          <w:lang w:val="es-MX"/>
        </w:rPr>
        <w:t>.</w:t>
      </w:r>
    </w:p>
    <w:p w14:paraId="501170A3" w14:textId="77777777" w:rsidR="00355265" w:rsidRPr="00355265" w:rsidRDefault="00355265" w:rsidP="00355265">
      <w:pPr>
        <w:pStyle w:val="Ttulo3"/>
        <w:rPr>
          <w:color w:val="auto"/>
          <w:lang w:val="es-MX"/>
        </w:rPr>
      </w:pPr>
      <w:r w:rsidRPr="00355265">
        <w:rPr>
          <w:color w:val="auto"/>
          <w:lang w:val="es-MX"/>
        </w:rPr>
        <w:lastRenderedPageBreak/>
        <w:t>1.6 Ramas de Trabajo (</w:t>
      </w:r>
      <w:proofErr w:type="spellStart"/>
      <w:r w:rsidRPr="00355265">
        <w:rPr>
          <w:color w:val="auto"/>
          <w:lang w:val="es-MX"/>
        </w:rPr>
        <w:t>fret</w:t>
      </w:r>
      <w:proofErr w:type="spellEnd"/>
      <w:r w:rsidRPr="00355265">
        <w:rPr>
          <w:color w:val="auto"/>
          <w:lang w:val="es-MX"/>
        </w:rPr>
        <w:t>/*)</w:t>
      </w:r>
    </w:p>
    <w:p w14:paraId="481AFE52" w14:textId="77777777" w:rsidR="00355265" w:rsidRPr="00355265" w:rsidRDefault="00355265" w:rsidP="00355265">
      <w:pPr>
        <w:rPr>
          <w:lang w:val="es-MX"/>
        </w:rPr>
      </w:pPr>
      <w:r w:rsidRPr="00355265">
        <w:rPr>
          <w:lang w:val="es-MX"/>
        </w:rPr>
        <w:t>Estas ramas se crean para desarrollar nuevas funcionalidades o resolver incidencias específicas. Su nomenclatura debe seguir el formato: '</w:t>
      </w:r>
      <w:proofErr w:type="spellStart"/>
      <w:r w:rsidRPr="00355265">
        <w:rPr>
          <w:lang w:val="es-MX"/>
        </w:rPr>
        <w:t>fret</w:t>
      </w:r>
      <w:proofErr w:type="spellEnd"/>
      <w:r w:rsidRPr="00355265">
        <w:rPr>
          <w:lang w:val="es-MX"/>
        </w:rPr>
        <w:t>/&lt;Prefijo&gt;-&lt;</w:t>
      </w:r>
      <w:proofErr w:type="gramStart"/>
      <w:r w:rsidRPr="00355265">
        <w:rPr>
          <w:lang w:val="es-MX"/>
        </w:rPr>
        <w:t>ticket</w:t>
      </w:r>
      <w:proofErr w:type="gramEnd"/>
      <w:r w:rsidRPr="00355265">
        <w:rPr>
          <w:lang w:val="es-MX"/>
        </w:rPr>
        <w:t>&gt;-&lt;descripción&gt;' (ej. '</w:t>
      </w:r>
      <w:proofErr w:type="spellStart"/>
      <w:r w:rsidRPr="00355265">
        <w:rPr>
          <w:lang w:val="es-MX"/>
        </w:rPr>
        <w:t>fret</w:t>
      </w:r>
      <w:proofErr w:type="spellEnd"/>
      <w:r w:rsidRPr="00355265">
        <w:rPr>
          <w:lang w:val="es-MX"/>
        </w:rPr>
        <w:t xml:space="preserve">/LEABDEV-123-login-fix'). Toda fusión debe contar con al menos un </w:t>
      </w:r>
      <w:proofErr w:type="spellStart"/>
      <w:r w:rsidRPr="00355265">
        <w:rPr>
          <w:lang w:val="es-MX"/>
        </w:rPr>
        <w:t>Code</w:t>
      </w:r>
      <w:proofErr w:type="spellEnd"/>
      <w:r w:rsidRPr="00355265">
        <w:rPr>
          <w:lang w:val="es-MX"/>
        </w:rPr>
        <w:t xml:space="preserve"> </w:t>
      </w:r>
      <w:proofErr w:type="spellStart"/>
      <w:r w:rsidRPr="00355265">
        <w:rPr>
          <w:lang w:val="es-MX"/>
        </w:rPr>
        <w:t>Review</w:t>
      </w:r>
      <w:proofErr w:type="spellEnd"/>
      <w:r w:rsidRPr="00355265">
        <w:rPr>
          <w:lang w:val="es-MX"/>
        </w:rPr>
        <w:t xml:space="preserve"> obligatorio:</w:t>
      </w:r>
      <w:r w:rsidRPr="00355265">
        <w:rPr>
          <w:lang w:val="es-MX"/>
        </w:rPr>
        <w:br/>
        <w:t>- Si afecta funcionalidad: 1 DEV + 1 QA</w:t>
      </w:r>
      <w:r w:rsidRPr="00355265">
        <w:rPr>
          <w:lang w:val="es-MX"/>
        </w:rPr>
        <w:br/>
        <w:t>- Si afecta diseño o documentación: 1 DI + 1 TW</w:t>
      </w:r>
      <w:r w:rsidRPr="00355265">
        <w:rPr>
          <w:lang w:val="es-MX"/>
        </w:rPr>
        <w:br/>
      </w:r>
      <w:r w:rsidRPr="00355265">
        <w:rPr>
          <w:lang w:val="es-MX"/>
        </w:rPr>
        <w:br/>
        <w:t xml:space="preserve">El código solo puede integrarse si el </w:t>
      </w:r>
      <w:proofErr w:type="spellStart"/>
      <w:r w:rsidRPr="00355265">
        <w:rPr>
          <w:lang w:val="es-MX"/>
        </w:rPr>
        <w:t>build</w:t>
      </w:r>
      <w:proofErr w:type="spellEnd"/>
      <w:r w:rsidRPr="00355265">
        <w:rPr>
          <w:lang w:val="es-MX"/>
        </w:rPr>
        <w:t xml:space="preserve"> es exitoso (</w:t>
      </w:r>
      <w:proofErr w:type="spellStart"/>
      <w:r w:rsidRPr="00355265">
        <w:rPr>
          <w:lang w:val="es-MX"/>
        </w:rPr>
        <w:t>Build</w:t>
      </w:r>
      <w:proofErr w:type="spellEnd"/>
      <w:r w:rsidRPr="00355265">
        <w:rPr>
          <w:lang w:val="es-MX"/>
        </w:rPr>
        <w:t xml:space="preserve"> Verde). El </w:t>
      </w:r>
      <w:proofErr w:type="spellStart"/>
      <w:r w:rsidRPr="00355265">
        <w:rPr>
          <w:lang w:val="es-MX"/>
        </w:rPr>
        <w:t>merge</w:t>
      </w:r>
      <w:proofErr w:type="spellEnd"/>
      <w:r w:rsidRPr="00355265">
        <w:rPr>
          <w:lang w:val="es-MX"/>
        </w:rPr>
        <w:t xml:space="preserve"> debe realizarse dentro de las 24 horas siguientes a la solicitud del </w:t>
      </w:r>
      <w:proofErr w:type="spellStart"/>
      <w:r w:rsidRPr="00355265">
        <w:rPr>
          <w:lang w:val="es-MX"/>
        </w:rPr>
        <w:t>pull</w:t>
      </w:r>
      <w:proofErr w:type="spellEnd"/>
      <w:r w:rsidRPr="00355265">
        <w:rPr>
          <w:lang w:val="es-MX"/>
        </w:rPr>
        <w:t xml:space="preserve"> </w:t>
      </w:r>
      <w:proofErr w:type="spellStart"/>
      <w:r w:rsidRPr="00355265">
        <w:rPr>
          <w:lang w:val="es-MX"/>
        </w:rPr>
        <w:t>request</w:t>
      </w:r>
      <w:proofErr w:type="spellEnd"/>
      <w:r w:rsidRPr="00355265">
        <w:rPr>
          <w:lang w:val="es-MX"/>
        </w:rPr>
        <w:t>.</w:t>
      </w:r>
    </w:p>
    <w:p w14:paraId="4E9B7936" w14:textId="77777777" w:rsidR="00355265" w:rsidRPr="00355265" w:rsidRDefault="00355265" w:rsidP="00355265">
      <w:pPr>
        <w:pStyle w:val="Ttulo3"/>
        <w:rPr>
          <w:color w:val="auto"/>
          <w:lang w:val="es-MX"/>
        </w:rPr>
      </w:pPr>
      <w:r w:rsidRPr="00355265">
        <w:rPr>
          <w:color w:val="auto"/>
          <w:lang w:val="es-MX"/>
        </w:rPr>
        <w:t xml:space="preserve">1.7 </w:t>
      </w:r>
      <w:proofErr w:type="spellStart"/>
      <w:r w:rsidRPr="00355265">
        <w:rPr>
          <w:color w:val="auto"/>
          <w:lang w:val="es-MX"/>
        </w:rPr>
        <w:t>Hotfixes</w:t>
      </w:r>
      <w:proofErr w:type="spellEnd"/>
      <w:r w:rsidRPr="00355265">
        <w:rPr>
          <w:color w:val="auto"/>
          <w:lang w:val="es-MX"/>
        </w:rPr>
        <w:t xml:space="preserve"> (Excepciones)</w:t>
      </w:r>
    </w:p>
    <w:p w14:paraId="3D85FC43" w14:textId="77777777" w:rsidR="00355265" w:rsidRPr="00355265" w:rsidRDefault="00355265" w:rsidP="00355265">
      <w:pPr>
        <w:rPr>
          <w:lang w:val="es-MX"/>
        </w:rPr>
      </w:pPr>
      <w:r w:rsidRPr="00355265">
        <w:rPr>
          <w:lang w:val="es-MX"/>
        </w:rPr>
        <w:t xml:space="preserve">En caso de errores críticos en producción, se permiten </w:t>
      </w:r>
      <w:proofErr w:type="spellStart"/>
      <w:r w:rsidRPr="00355265">
        <w:rPr>
          <w:lang w:val="es-MX"/>
        </w:rPr>
        <w:t>hotfixes</w:t>
      </w:r>
      <w:proofErr w:type="spellEnd"/>
      <w:r w:rsidRPr="00355265">
        <w:rPr>
          <w:lang w:val="es-MX"/>
        </w:rPr>
        <w:t xml:space="preserve"> directamente hacia ramas críticas. Deben contar con la aprobación de PO, QA y DBA (si afecta base de datos). Es obligatorio notificar al Scrum </w:t>
      </w:r>
      <w:proofErr w:type="gramStart"/>
      <w:r w:rsidRPr="00355265">
        <w:rPr>
          <w:lang w:val="es-MX"/>
        </w:rPr>
        <w:t>Master</w:t>
      </w:r>
      <w:proofErr w:type="gramEnd"/>
      <w:r w:rsidRPr="00355265">
        <w:rPr>
          <w:lang w:val="es-MX"/>
        </w:rPr>
        <w:t xml:space="preserve"> y registrar la modificación en el archivo '/hotfix-log.md'. El proceso completo debe realizarse en un lapso menor a 4 horas.</w:t>
      </w:r>
    </w:p>
    <w:p w14:paraId="582B628A" w14:textId="77777777" w:rsidR="00355265" w:rsidRPr="00355265" w:rsidRDefault="00355265" w:rsidP="00355265">
      <w:pPr>
        <w:pStyle w:val="Ttulo2"/>
        <w:rPr>
          <w:color w:val="auto"/>
          <w:lang w:val="es-MX"/>
        </w:rPr>
      </w:pPr>
      <w:r w:rsidRPr="00355265">
        <w:rPr>
          <w:color w:val="auto"/>
          <w:lang w:val="es-MX"/>
        </w:rPr>
        <w:t>2. Sanciones por Incumplimiento</w:t>
      </w:r>
    </w:p>
    <w:p w14:paraId="13703DEC" w14:textId="77777777" w:rsidR="00355265" w:rsidRPr="00355265" w:rsidRDefault="00355265" w:rsidP="00355265">
      <w:pPr>
        <w:rPr>
          <w:lang w:val="es-MX"/>
        </w:rPr>
      </w:pPr>
      <w:r w:rsidRPr="00355265">
        <w:rPr>
          <w:lang w:val="es-MX"/>
        </w:rPr>
        <w:t>Para garantizar el cumplimiento de las políticas establecidas y mantener la integridad del repositorio, se aplicarán las siguientes sanciones ante cualquier incumplimiento detectado:</w:t>
      </w:r>
    </w:p>
    <w:p w14:paraId="54044EE4" w14:textId="77777777" w:rsidR="00355265" w:rsidRPr="00355265" w:rsidRDefault="00355265" w:rsidP="00355265">
      <w:pPr>
        <w:pStyle w:val="Ttulo3"/>
        <w:rPr>
          <w:color w:val="auto"/>
          <w:lang w:val="es-MX"/>
        </w:rPr>
      </w:pPr>
      <w:r w:rsidRPr="00355265">
        <w:rPr>
          <w:color w:val="auto"/>
          <w:lang w:val="es-MX"/>
        </w:rPr>
        <w:t xml:space="preserve">2.1 </w:t>
      </w:r>
      <w:proofErr w:type="spellStart"/>
      <w:r w:rsidRPr="00355265">
        <w:rPr>
          <w:color w:val="auto"/>
          <w:lang w:val="es-MX"/>
        </w:rPr>
        <w:t>Merge</w:t>
      </w:r>
      <w:proofErr w:type="spellEnd"/>
      <w:r w:rsidRPr="00355265">
        <w:rPr>
          <w:color w:val="auto"/>
          <w:lang w:val="es-MX"/>
        </w:rPr>
        <w:t xml:space="preserve"> sin Aprobación</w:t>
      </w:r>
    </w:p>
    <w:p w14:paraId="44535798" w14:textId="77777777" w:rsidR="00355265" w:rsidRPr="00355265" w:rsidRDefault="00355265" w:rsidP="00355265">
      <w:pPr>
        <w:rPr>
          <w:lang w:val="es-MX"/>
        </w:rPr>
      </w:pPr>
      <w:r w:rsidRPr="00355265">
        <w:rPr>
          <w:lang w:val="es-MX"/>
        </w:rPr>
        <w:t>Cualquier fusión realizada sin la debida aprobación por los responsables será revertida en un plazo máximo de 24 horas. Esta acción busca evitar la incorporación de código no validado que pueda comprometer la estabilidad del proyecto.</w:t>
      </w:r>
    </w:p>
    <w:p w14:paraId="4C544918" w14:textId="77777777" w:rsidR="00355265" w:rsidRPr="00355265" w:rsidRDefault="00355265" w:rsidP="00355265">
      <w:pPr>
        <w:pStyle w:val="Ttulo3"/>
        <w:rPr>
          <w:color w:val="auto"/>
          <w:lang w:val="es-MX"/>
        </w:rPr>
      </w:pPr>
      <w:r w:rsidRPr="00355265">
        <w:rPr>
          <w:color w:val="auto"/>
          <w:lang w:val="es-MX"/>
        </w:rPr>
        <w:t>2.2 Dos Incumplimientos Reiterados</w:t>
      </w:r>
    </w:p>
    <w:p w14:paraId="5885069E" w14:textId="77777777" w:rsidR="00355265" w:rsidRPr="00355265" w:rsidRDefault="00355265" w:rsidP="00355265">
      <w:pPr>
        <w:rPr>
          <w:lang w:val="es-MX"/>
        </w:rPr>
      </w:pPr>
      <w:r w:rsidRPr="00355265">
        <w:rPr>
          <w:lang w:val="es-MX"/>
        </w:rPr>
        <w:t>En caso de que un colaborador incurra en dos faltas consecutivas o acumuladas relacionadas con el incumplimiento de estas políticas, se procederá al bloqueo temporal de sus permisos de combinación (</w:t>
      </w:r>
      <w:proofErr w:type="spellStart"/>
      <w:r w:rsidRPr="00355265">
        <w:rPr>
          <w:lang w:val="es-MX"/>
        </w:rPr>
        <w:t>merge</w:t>
      </w:r>
      <w:proofErr w:type="spellEnd"/>
      <w:r w:rsidRPr="00355265">
        <w:rPr>
          <w:lang w:val="es-MX"/>
        </w:rPr>
        <w:t>) por un periodo de 72 horas. Durante este periodo, el colaborador deberá asistir a una revisión de buenas prácticas con el equipo técnico.</w:t>
      </w:r>
    </w:p>
    <w:p w14:paraId="025BC0A1" w14:textId="77777777" w:rsidR="00355265" w:rsidRPr="00355265" w:rsidRDefault="00355265" w:rsidP="00355265">
      <w:pPr>
        <w:pStyle w:val="Ttulo3"/>
        <w:rPr>
          <w:color w:val="auto"/>
          <w:lang w:val="es-MX"/>
        </w:rPr>
      </w:pPr>
      <w:r w:rsidRPr="00355265">
        <w:rPr>
          <w:color w:val="auto"/>
          <w:lang w:val="es-MX"/>
        </w:rPr>
        <w:t>2.3 Tres o Más Incumplimientos</w:t>
      </w:r>
    </w:p>
    <w:p w14:paraId="14F9A32D" w14:textId="77777777" w:rsidR="00355265" w:rsidRPr="00C71847" w:rsidRDefault="00355265" w:rsidP="00355265">
      <w:pPr>
        <w:rPr>
          <w:lang w:val="es-MX"/>
        </w:rPr>
      </w:pPr>
      <w:r w:rsidRPr="00355265">
        <w:rPr>
          <w:lang w:val="es-MX"/>
        </w:rPr>
        <w:t xml:space="preserve">Cuando un colaborador incurra en tres o más incumplimientos, el </w:t>
      </w:r>
      <w:proofErr w:type="spellStart"/>
      <w:r w:rsidRPr="00355265">
        <w:rPr>
          <w:lang w:val="es-MX"/>
        </w:rPr>
        <w:t>Product</w:t>
      </w:r>
      <w:proofErr w:type="spellEnd"/>
      <w:r w:rsidRPr="00355265">
        <w:rPr>
          <w:lang w:val="es-MX"/>
        </w:rPr>
        <w:t xml:space="preserve"> </w:t>
      </w:r>
      <w:proofErr w:type="spellStart"/>
      <w:r w:rsidRPr="00355265">
        <w:rPr>
          <w:lang w:val="es-MX"/>
        </w:rPr>
        <w:t>Owner</w:t>
      </w:r>
      <w:proofErr w:type="spellEnd"/>
      <w:r w:rsidRPr="00355265">
        <w:rPr>
          <w:lang w:val="es-MX"/>
        </w:rPr>
        <w:t xml:space="preserve"> (VVMPO) evaluará su acceso al repositorio. Podrá tomarse la decisión de restringir sus permisos, reasignar tareas o incluso suspender su participación temporal en el desarrollo activo. </w:t>
      </w:r>
      <w:r w:rsidRPr="00C71847">
        <w:rPr>
          <w:lang w:val="es-MX"/>
        </w:rPr>
        <w:t>Esta decisión será documentada formalmente y comunicada al equipo.</w:t>
      </w:r>
    </w:p>
    <w:p w14:paraId="1ACF4A94" w14:textId="5824B5C0" w:rsidR="00355265" w:rsidRPr="00355265" w:rsidRDefault="00355265">
      <w:pPr>
        <w:rPr>
          <w:lang w:val="es-MX"/>
        </w:rPr>
      </w:pPr>
      <w:r w:rsidRPr="00355265">
        <w:rPr>
          <w:lang w:val="es-MX"/>
        </w:rPr>
        <w:br w:type="page"/>
      </w:r>
    </w:p>
    <w:p w14:paraId="03ECE8E3" w14:textId="77777777" w:rsidR="00355265" w:rsidRPr="00355265" w:rsidRDefault="00355265" w:rsidP="00355265">
      <w:pPr>
        <w:pStyle w:val="Ttulo1"/>
        <w:rPr>
          <w:color w:val="auto"/>
          <w:lang w:val="es-MX"/>
        </w:rPr>
      </w:pPr>
      <w:r w:rsidRPr="00355265">
        <w:rPr>
          <w:color w:val="auto"/>
          <w:lang w:val="es-MX"/>
        </w:rPr>
        <w:lastRenderedPageBreak/>
        <w:t xml:space="preserve">Políticas de </w:t>
      </w:r>
      <w:proofErr w:type="spellStart"/>
      <w:r w:rsidRPr="00355265">
        <w:rPr>
          <w:color w:val="auto"/>
          <w:lang w:val="es-MX"/>
        </w:rPr>
        <w:t>Pull</w:t>
      </w:r>
      <w:proofErr w:type="spellEnd"/>
      <w:r w:rsidRPr="00355265">
        <w:rPr>
          <w:color w:val="auto"/>
          <w:lang w:val="es-MX"/>
        </w:rPr>
        <w:t xml:space="preserve"> </w:t>
      </w:r>
      <w:proofErr w:type="spellStart"/>
      <w:r w:rsidRPr="00355265">
        <w:rPr>
          <w:color w:val="auto"/>
          <w:lang w:val="es-MX"/>
        </w:rPr>
        <w:t>Request</w:t>
      </w:r>
      <w:proofErr w:type="spellEnd"/>
      <w:r w:rsidRPr="00355265">
        <w:rPr>
          <w:color w:val="auto"/>
          <w:lang w:val="es-MX"/>
        </w:rPr>
        <w:t xml:space="preserve"> (PR)</w:t>
      </w:r>
    </w:p>
    <w:p w14:paraId="32AF0F3A" w14:textId="77777777" w:rsidR="00355265" w:rsidRPr="00355265" w:rsidRDefault="00355265" w:rsidP="00355265">
      <w:pPr>
        <w:pStyle w:val="Prrafodelista"/>
        <w:numPr>
          <w:ilvl w:val="0"/>
          <w:numId w:val="10"/>
        </w:numPr>
        <w:jc w:val="both"/>
        <w:rPr>
          <w:lang w:val="es-MX"/>
        </w:rPr>
      </w:pPr>
      <w:r w:rsidRPr="00355265">
        <w:rPr>
          <w:lang w:val="es-MX"/>
        </w:rPr>
        <w:t xml:space="preserve">Nombres descriptivos: Cada </w:t>
      </w:r>
      <w:proofErr w:type="spellStart"/>
      <w:r w:rsidRPr="00355265">
        <w:rPr>
          <w:lang w:val="es-MX"/>
        </w:rPr>
        <w:t>Pull</w:t>
      </w:r>
      <w:proofErr w:type="spellEnd"/>
      <w:r w:rsidRPr="00355265">
        <w:rPr>
          <w:lang w:val="es-MX"/>
        </w:rPr>
        <w:t xml:space="preserve"> </w:t>
      </w:r>
      <w:proofErr w:type="spellStart"/>
      <w:r w:rsidRPr="00355265">
        <w:rPr>
          <w:lang w:val="es-MX"/>
        </w:rPr>
        <w:t>Request</w:t>
      </w:r>
      <w:proofErr w:type="spellEnd"/>
      <w:r w:rsidRPr="00355265">
        <w:rPr>
          <w:lang w:val="es-MX"/>
        </w:rPr>
        <w:t xml:space="preserve"> debe tener un título claro y específico que describa el propósito del cambio, facilitando así su identificación en el historial del proyecto.</w:t>
      </w:r>
    </w:p>
    <w:p w14:paraId="00E7F7D8" w14:textId="77777777" w:rsidR="00355265" w:rsidRPr="00355265" w:rsidRDefault="00355265" w:rsidP="00355265">
      <w:pPr>
        <w:pStyle w:val="Prrafodelista"/>
        <w:numPr>
          <w:ilvl w:val="0"/>
          <w:numId w:val="10"/>
        </w:numPr>
        <w:jc w:val="both"/>
        <w:rPr>
          <w:lang w:val="es-MX"/>
        </w:rPr>
      </w:pPr>
      <w:r w:rsidRPr="00355265">
        <w:rPr>
          <w:lang w:val="es-MX"/>
        </w:rPr>
        <w:t xml:space="preserve">Vinculación a tareas o </w:t>
      </w:r>
      <w:proofErr w:type="gramStart"/>
      <w:r w:rsidRPr="00355265">
        <w:rPr>
          <w:lang w:val="es-MX"/>
        </w:rPr>
        <w:t>tickets</w:t>
      </w:r>
      <w:proofErr w:type="gramEnd"/>
      <w:r w:rsidRPr="00355265">
        <w:rPr>
          <w:lang w:val="es-MX"/>
        </w:rPr>
        <w:t xml:space="preserve">: Los PR deben estar asociados a una tarea o </w:t>
      </w:r>
      <w:proofErr w:type="gramStart"/>
      <w:r w:rsidRPr="00355265">
        <w:rPr>
          <w:lang w:val="es-MX"/>
        </w:rPr>
        <w:t>ticket</w:t>
      </w:r>
      <w:proofErr w:type="gramEnd"/>
      <w:r w:rsidRPr="00355265">
        <w:rPr>
          <w:lang w:val="es-MX"/>
        </w:rPr>
        <w:t xml:space="preserve"> del sistema de gestión de proyectos. Esto asegura que los cambios realizados estén alineados con los objetivos del sprint o proyecto.</w:t>
      </w:r>
    </w:p>
    <w:p w14:paraId="5E1BCFCA" w14:textId="77777777" w:rsidR="00355265" w:rsidRPr="00355265" w:rsidRDefault="00355265" w:rsidP="00355265">
      <w:pPr>
        <w:pStyle w:val="Prrafodelista"/>
        <w:numPr>
          <w:ilvl w:val="0"/>
          <w:numId w:val="10"/>
        </w:numPr>
        <w:jc w:val="both"/>
        <w:rPr>
          <w:lang w:val="es-MX"/>
        </w:rPr>
      </w:pPr>
      <w:r w:rsidRPr="00355265">
        <w:rPr>
          <w:lang w:val="es-MX"/>
        </w:rPr>
        <w:t>Revisión de código: Antes de que un PR sea aprobado, debe pasar por una revisión exhaustiva por parte de al menos un integrante con rol de integrador (INT) o con mayor jerarquía. Esto garantiza la calidad y consistencia del código.</w:t>
      </w:r>
    </w:p>
    <w:p w14:paraId="6BFF6CAC" w14:textId="77777777" w:rsidR="00355265" w:rsidRPr="00355265" w:rsidRDefault="00355265" w:rsidP="00355265">
      <w:pPr>
        <w:pStyle w:val="Prrafodelista"/>
        <w:numPr>
          <w:ilvl w:val="0"/>
          <w:numId w:val="10"/>
        </w:numPr>
        <w:jc w:val="both"/>
        <w:rPr>
          <w:lang w:val="es-MX"/>
        </w:rPr>
      </w:pPr>
      <w:r w:rsidRPr="00355265">
        <w:rPr>
          <w:lang w:val="es-MX"/>
        </w:rPr>
        <w:t>Pruebas automáticas: Es obligatorio que todos los PR completen satisfactoriamente las pruebas automáticas configuradas en el proyecto. Estas pruebas verifican la funcionalidad y la estabilidad del código nuevo o modificado.</w:t>
      </w:r>
    </w:p>
    <w:p w14:paraId="40F8E431" w14:textId="77777777" w:rsidR="00355265" w:rsidRPr="00355265" w:rsidRDefault="00355265" w:rsidP="00355265">
      <w:pPr>
        <w:pStyle w:val="Prrafodelista"/>
        <w:numPr>
          <w:ilvl w:val="0"/>
          <w:numId w:val="10"/>
        </w:numPr>
        <w:jc w:val="both"/>
        <w:rPr>
          <w:lang w:val="es-MX"/>
        </w:rPr>
      </w:pPr>
      <w:r w:rsidRPr="00355265">
        <w:rPr>
          <w:lang w:val="es-MX"/>
        </w:rPr>
        <w:t xml:space="preserve">Fusión en ramas principales: No se permite la fusión directa en ramas principales (como </w:t>
      </w:r>
      <w:proofErr w:type="spellStart"/>
      <w:r w:rsidRPr="00355265">
        <w:rPr>
          <w:lang w:val="es-MX"/>
        </w:rPr>
        <w:t>develop</w:t>
      </w:r>
      <w:proofErr w:type="spellEnd"/>
      <w:r w:rsidRPr="00355265">
        <w:rPr>
          <w:lang w:val="es-MX"/>
        </w:rPr>
        <w:t xml:space="preserve">, </w:t>
      </w:r>
      <w:proofErr w:type="spellStart"/>
      <w:r w:rsidRPr="00355265">
        <w:rPr>
          <w:lang w:val="es-MX"/>
        </w:rPr>
        <w:t>release</w:t>
      </w:r>
      <w:proofErr w:type="spellEnd"/>
      <w:r w:rsidRPr="00355265">
        <w:rPr>
          <w:lang w:val="es-MX"/>
        </w:rPr>
        <w:t xml:space="preserve"> o </w:t>
      </w:r>
      <w:proofErr w:type="spellStart"/>
      <w:r w:rsidRPr="00355265">
        <w:rPr>
          <w:lang w:val="es-MX"/>
        </w:rPr>
        <w:t>production</w:t>
      </w:r>
      <w:proofErr w:type="spellEnd"/>
      <w:r w:rsidRPr="00355265">
        <w:rPr>
          <w:lang w:val="es-MX"/>
        </w:rPr>
        <w:t>) sin una revisión previa aprobada. Esto asegura que los cambios sean confiables y estén completamente verificados.</w:t>
      </w:r>
    </w:p>
    <w:p w14:paraId="2757003F" w14:textId="77777777" w:rsidR="00355265" w:rsidRPr="00355265" w:rsidRDefault="00355265" w:rsidP="00355265">
      <w:pPr>
        <w:pStyle w:val="Prrafodelista"/>
        <w:numPr>
          <w:ilvl w:val="0"/>
          <w:numId w:val="10"/>
        </w:numPr>
        <w:jc w:val="both"/>
        <w:rPr>
          <w:lang w:val="es-MX"/>
        </w:rPr>
      </w:pPr>
      <w:r w:rsidRPr="00355265">
        <w:rPr>
          <w:lang w:val="es-MX"/>
        </w:rPr>
        <w:t>Uso de prefijos en nomenclatura: Los PR deben seguir los prefijos establecidos para identificar al autor y el tipo de cambio realizado. Ejemplos de prefijos incluyen "</w:t>
      </w:r>
      <w:proofErr w:type="spellStart"/>
      <w:r w:rsidRPr="00355265">
        <w:rPr>
          <w:lang w:val="es-MX"/>
        </w:rPr>
        <w:t>feat</w:t>
      </w:r>
      <w:proofErr w:type="spellEnd"/>
      <w:r w:rsidRPr="00355265">
        <w:rPr>
          <w:lang w:val="es-MX"/>
        </w:rPr>
        <w:t>/", "</w:t>
      </w:r>
      <w:proofErr w:type="spellStart"/>
      <w:r w:rsidRPr="00355265">
        <w:rPr>
          <w:lang w:val="es-MX"/>
        </w:rPr>
        <w:t>fix</w:t>
      </w:r>
      <w:proofErr w:type="spellEnd"/>
      <w:r w:rsidRPr="00355265">
        <w:rPr>
          <w:lang w:val="es-MX"/>
        </w:rPr>
        <w:t>/", "test/", "</w:t>
      </w:r>
      <w:proofErr w:type="spellStart"/>
      <w:r w:rsidRPr="00355265">
        <w:rPr>
          <w:lang w:val="es-MX"/>
        </w:rPr>
        <w:t>doc</w:t>
      </w:r>
      <w:proofErr w:type="spellEnd"/>
      <w:r w:rsidRPr="00355265">
        <w:rPr>
          <w:lang w:val="es-MX"/>
        </w:rPr>
        <w:t>/", para facilitar la identificación rápida del propósito del PR.</w:t>
      </w:r>
    </w:p>
    <w:p w14:paraId="4FB13F90" w14:textId="77777777" w:rsidR="00355265" w:rsidRPr="00355265" w:rsidRDefault="00355265" w:rsidP="00355265">
      <w:pPr>
        <w:pStyle w:val="Ttulo2"/>
        <w:rPr>
          <w:color w:val="auto"/>
        </w:rPr>
      </w:pPr>
      <w:proofErr w:type="spellStart"/>
      <w:r w:rsidRPr="00355265">
        <w:rPr>
          <w:color w:val="auto"/>
        </w:rPr>
        <w:t>Sanciones</w:t>
      </w:r>
      <w:proofErr w:type="spellEnd"/>
      <w:r w:rsidRPr="00355265">
        <w:rPr>
          <w:color w:val="auto"/>
        </w:rPr>
        <w:t xml:space="preserve"> </w:t>
      </w:r>
      <w:proofErr w:type="spellStart"/>
      <w:r w:rsidRPr="00355265">
        <w:rPr>
          <w:color w:val="auto"/>
        </w:rPr>
        <w:t>en</w:t>
      </w:r>
      <w:proofErr w:type="spellEnd"/>
      <w:r w:rsidRPr="00355265">
        <w:rPr>
          <w:color w:val="auto"/>
        </w:rPr>
        <w:t xml:space="preserve"> </w:t>
      </w:r>
      <w:proofErr w:type="spellStart"/>
      <w:r w:rsidRPr="00355265">
        <w:rPr>
          <w:color w:val="auto"/>
        </w:rPr>
        <w:t>caso</w:t>
      </w:r>
      <w:proofErr w:type="spellEnd"/>
      <w:r w:rsidRPr="00355265">
        <w:rPr>
          <w:color w:val="auto"/>
        </w:rPr>
        <w:t xml:space="preserve"> de </w:t>
      </w:r>
      <w:proofErr w:type="spellStart"/>
      <w:r w:rsidRPr="00355265">
        <w:rPr>
          <w:color w:val="auto"/>
        </w:rPr>
        <w:t>incumplimiento</w:t>
      </w:r>
      <w:proofErr w:type="spellEnd"/>
    </w:p>
    <w:p w14:paraId="5DE04683" w14:textId="77777777" w:rsidR="00355265" w:rsidRPr="00355265" w:rsidRDefault="00355265" w:rsidP="00355265">
      <w:pPr>
        <w:pStyle w:val="Prrafodelista"/>
        <w:numPr>
          <w:ilvl w:val="0"/>
          <w:numId w:val="11"/>
        </w:numPr>
        <w:jc w:val="both"/>
        <w:rPr>
          <w:lang w:val="es-MX"/>
        </w:rPr>
      </w:pPr>
      <w:r w:rsidRPr="00355265">
        <w:rPr>
          <w:lang w:val="es-MX"/>
        </w:rPr>
        <w:t>Advertencia inicial: En caso de un incumplimiento menor, se emitirá una advertencia escrita al responsable, especificando el problema identificado y proporcionando recomendaciones para evitar futuros errores.</w:t>
      </w:r>
    </w:p>
    <w:p w14:paraId="7FFDE933" w14:textId="77777777" w:rsidR="00355265" w:rsidRPr="00355265" w:rsidRDefault="00355265" w:rsidP="00355265">
      <w:pPr>
        <w:pStyle w:val="Prrafodelista"/>
        <w:numPr>
          <w:ilvl w:val="0"/>
          <w:numId w:val="11"/>
        </w:numPr>
        <w:jc w:val="both"/>
        <w:rPr>
          <w:lang w:val="es-MX"/>
        </w:rPr>
      </w:pPr>
      <w:r w:rsidRPr="00355265">
        <w:rPr>
          <w:lang w:val="es-MX"/>
        </w:rPr>
        <w:t>Revisión obligatoria adicional: Si el incumplimiento se repite, el responsable deberá someter futuros PR a una revisión obligatoria por parte de dos integrantes con roles de integración o superior, hasta que se demuestre un cambio en las prácticas.</w:t>
      </w:r>
    </w:p>
    <w:p w14:paraId="4AE85305" w14:textId="77777777" w:rsidR="00355265" w:rsidRPr="00355265" w:rsidRDefault="00355265" w:rsidP="00355265">
      <w:pPr>
        <w:pStyle w:val="Prrafodelista"/>
        <w:numPr>
          <w:ilvl w:val="0"/>
          <w:numId w:val="11"/>
        </w:numPr>
        <w:jc w:val="both"/>
        <w:rPr>
          <w:lang w:val="es-MX"/>
        </w:rPr>
      </w:pPr>
      <w:r w:rsidRPr="00355265">
        <w:rPr>
          <w:lang w:val="es-MX"/>
        </w:rPr>
        <w:t>Suspensión temporal: En casos graves o de incumplimientos repetitivos, el responsable puede ser suspendido de la creación de PR durante un período determinado. Durante este tiempo, sus propuestas deberán ser gestionadas por otro miembro del equipo.</w:t>
      </w:r>
    </w:p>
    <w:p w14:paraId="4DC5CCA5" w14:textId="77777777" w:rsidR="00355265" w:rsidRPr="00355265" w:rsidRDefault="00355265" w:rsidP="00355265">
      <w:pPr>
        <w:pStyle w:val="Prrafodelista"/>
        <w:numPr>
          <w:ilvl w:val="0"/>
          <w:numId w:val="11"/>
        </w:numPr>
        <w:jc w:val="both"/>
        <w:rPr>
          <w:lang w:val="es-MX"/>
        </w:rPr>
      </w:pPr>
      <w:r w:rsidRPr="00355265">
        <w:rPr>
          <w:lang w:val="es-MX"/>
        </w:rPr>
        <w:t>Impacto en evaluación del desempeño: Incumplimientos sistemáticos pueden ser considerados como factores negativos en las evaluaciones de desempeño del responsable, afectando su progreso profesional dentro del equipo.</w:t>
      </w:r>
    </w:p>
    <w:p w14:paraId="3848AA03" w14:textId="77777777" w:rsidR="00355265" w:rsidRPr="00355265" w:rsidRDefault="00355265" w:rsidP="00355265">
      <w:pPr>
        <w:jc w:val="both"/>
        <w:rPr>
          <w:lang w:val="es-MX"/>
        </w:rPr>
      </w:pPr>
      <w:r w:rsidRPr="00355265">
        <w:rPr>
          <w:lang w:val="es-MX"/>
        </w:rPr>
        <w:t>Estas sanciones buscan fomentar el cumplimiento de las políticas, mantener altos estándares de calidad y promover la colaboración responsable entre los miembros del equipo.</w:t>
      </w:r>
    </w:p>
    <w:p w14:paraId="135D78B8" w14:textId="77777777" w:rsidR="006B1B98" w:rsidRPr="00355265" w:rsidRDefault="006B1B98" w:rsidP="006B1B98">
      <w:pPr>
        <w:jc w:val="both"/>
        <w:rPr>
          <w:lang w:val="es-MX"/>
        </w:rPr>
      </w:pPr>
    </w:p>
    <w:sectPr w:rsidR="006B1B98" w:rsidRPr="00355265" w:rsidSect="002B1EAA">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3D8E6" w14:textId="77777777" w:rsidR="003A1654" w:rsidRDefault="003A1654" w:rsidP="002B1EAA">
      <w:pPr>
        <w:spacing w:after="0" w:line="240" w:lineRule="auto"/>
      </w:pPr>
      <w:r>
        <w:separator/>
      </w:r>
    </w:p>
  </w:endnote>
  <w:endnote w:type="continuationSeparator" w:id="0">
    <w:p w14:paraId="2A191897" w14:textId="77777777" w:rsidR="003A1654" w:rsidRDefault="003A1654" w:rsidP="002B1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7616A" w14:textId="77777777" w:rsidR="003A1654" w:rsidRDefault="003A1654" w:rsidP="002B1EAA">
      <w:pPr>
        <w:spacing w:after="0" w:line="240" w:lineRule="auto"/>
      </w:pPr>
      <w:r>
        <w:separator/>
      </w:r>
    </w:p>
  </w:footnote>
  <w:footnote w:type="continuationSeparator" w:id="0">
    <w:p w14:paraId="4D8978BC" w14:textId="77777777" w:rsidR="003A1654" w:rsidRDefault="003A1654" w:rsidP="002B1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814C6" w14:textId="31931966" w:rsidR="002B1EAA" w:rsidRDefault="002B1EAA">
    <w:pPr>
      <w:pStyle w:val="Encabezado"/>
    </w:pPr>
    <w:r>
      <w:rPr>
        <w:noProof/>
      </w:rPr>
      <w:drawing>
        <wp:anchor distT="0" distB="0" distL="114300" distR="114300" simplePos="0" relativeHeight="251707392" behindDoc="0" locked="0" layoutInCell="1" allowOverlap="1" wp14:anchorId="76A3A682" wp14:editId="3A0FA87C">
          <wp:simplePos x="0" y="0"/>
          <wp:positionH relativeFrom="page">
            <wp:posOffset>6780530</wp:posOffset>
          </wp:positionH>
          <wp:positionV relativeFrom="paragraph">
            <wp:posOffset>-567055</wp:posOffset>
          </wp:positionV>
          <wp:extent cx="981710" cy="977900"/>
          <wp:effectExtent l="0" t="0" r="8890" b="0"/>
          <wp:wrapNone/>
          <wp:docPr id="305753254" name="Imagen 1" descr="UTCV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53254" name="Imagen 1" descr="UTCV TIC"/>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710" cy="977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513D5881" wp14:editId="4482FE80">
          <wp:simplePos x="0" y="0"/>
          <wp:positionH relativeFrom="page">
            <wp:posOffset>-1223</wp:posOffset>
          </wp:positionH>
          <wp:positionV relativeFrom="paragraph">
            <wp:posOffset>-567221</wp:posOffset>
          </wp:positionV>
          <wp:extent cx="1222375" cy="1222375"/>
          <wp:effectExtent l="0" t="0" r="0" b="0"/>
          <wp:wrapNone/>
          <wp:docPr id="285300276" name="Imagen 2" descr="UTCV - UTCV added a new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00276" name="Imagen 2" descr="UTCV - UTCV added a new photo."/>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2375" cy="12223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B0D0A22"/>
    <w:multiLevelType w:val="hybridMultilevel"/>
    <w:tmpl w:val="F20AF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F142D4C"/>
    <w:multiLevelType w:val="hybridMultilevel"/>
    <w:tmpl w:val="08B097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00126129">
    <w:abstractNumId w:val="8"/>
  </w:num>
  <w:num w:numId="2" w16cid:durableId="1877691552">
    <w:abstractNumId w:val="6"/>
  </w:num>
  <w:num w:numId="3" w16cid:durableId="2020617203">
    <w:abstractNumId w:val="5"/>
  </w:num>
  <w:num w:numId="4" w16cid:durableId="1353536805">
    <w:abstractNumId w:val="4"/>
  </w:num>
  <w:num w:numId="5" w16cid:durableId="1834376481">
    <w:abstractNumId w:val="7"/>
  </w:num>
  <w:num w:numId="6" w16cid:durableId="124130427">
    <w:abstractNumId w:val="3"/>
  </w:num>
  <w:num w:numId="7" w16cid:durableId="235435622">
    <w:abstractNumId w:val="2"/>
  </w:num>
  <w:num w:numId="8" w16cid:durableId="756899264">
    <w:abstractNumId w:val="1"/>
  </w:num>
  <w:num w:numId="9" w16cid:durableId="1931354740">
    <w:abstractNumId w:val="0"/>
  </w:num>
  <w:num w:numId="10" w16cid:durableId="448204884">
    <w:abstractNumId w:val="9"/>
  </w:num>
  <w:num w:numId="11" w16cid:durableId="20835965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1EAA"/>
    <w:rsid w:val="00326F90"/>
    <w:rsid w:val="00355265"/>
    <w:rsid w:val="003A1654"/>
    <w:rsid w:val="00502B29"/>
    <w:rsid w:val="00630797"/>
    <w:rsid w:val="006B1B98"/>
    <w:rsid w:val="00757137"/>
    <w:rsid w:val="00870725"/>
    <w:rsid w:val="00A5341E"/>
    <w:rsid w:val="00AA1D8D"/>
    <w:rsid w:val="00B47730"/>
    <w:rsid w:val="00C71847"/>
    <w:rsid w:val="00CB0664"/>
    <w:rsid w:val="00EC7339"/>
    <w:rsid w:val="00EF5089"/>
    <w:rsid w:val="00EF6D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86422"/>
  <w14:defaultImageDpi w14:val="300"/>
  <w15:docId w15:val="{CC6F5C69-EC69-49F6-BF22-584EBB3D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normal1">
    <w:name w:val="Plain Table 1"/>
    <w:basedOn w:val="Tablanormal"/>
    <w:uiPriority w:val="99"/>
    <w:rsid w:val="006B1B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1493</Words>
  <Characters>8217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Eduardo Caballero Morales</cp:lastModifiedBy>
  <cp:revision>5</cp:revision>
  <dcterms:created xsi:type="dcterms:W3CDTF">2025-06-18T01:33:00Z</dcterms:created>
  <dcterms:modified xsi:type="dcterms:W3CDTF">2025-06-18T21:14:00Z</dcterms:modified>
  <cp:category/>
</cp:coreProperties>
</file>