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AEDB3" w14:textId="5E525746" w:rsidR="000B4600" w:rsidRDefault="000B4600" w:rsidP="000B4600">
      <w:pPr>
        <w:jc w:val="center"/>
      </w:pPr>
      <w:r>
        <w:t>Tutorial 3</w:t>
      </w:r>
    </w:p>
    <w:p w14:paraId="749C8FA3" w14:textId="7F4A63FD" w:rsidR="005B20EC" w:rsidRDefault="000B4600">
      <w:r>
        <w:t>Exercise 1</w:t>
      </w:r>
    </w:p>
    <w:p w14:paraId="2E5110BA" w14:textId="3991D4F6" w:rsidR="000B4600" w:rsidRDefault="000B4600" w:rsidP="000B4600">
      <w:pPr>
        <w:pStyle w:val="ListParagraph"/>
        <w:numPr>
          <w:ilvl w:val="0"/>
          <w:numId w:val="1"/>
        </w:numPr>
      </w:pPr>
      <w:r>
        <w:t>To extend the exercise 2 from tutorial 2 to be able to use digital signatures, we need to add one function for creating hash of the message and then sign it using the private key of the sender, alice.</w:t>
      </w:r>
    </w:p>
    <w:p w14:paraId="64C223E6" w14:textId="11F59D20" w:rsidR="000B4600" w:rsidRDefault="000B4600" w:rsidP="000B4600">
      <w:pPr>
        <w:pStyle w:val="ListParagraph"/>
      </w:pPr>
      <w:r w:rsidRPr="000B4600">
        <w:drawing>
          <wp:inline distT="0" distB="0" distL="0" distR="0" wp14:anchorId="7E2448A5" wp14:editId="5103E2F8">
            <wp:extent cx="4744112" cy="3400900"/>
            <wp:effectExtent l="0" t="0" r="0" b="9525"/>
            <wp:docPr id="116435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55076" name=""/>
                    <pic:cNvPicPr/>
                  </pic:nvPicPr>
                  <pic:blipFill>
                    <a:blip r:embed="rId5"/>
                    <a:stretch>
                      <a:fillRect/>
                    </a:stretch>
                  </pic:blipFill>
                  <pic:spPr>
                    <a:xfrm>
                      <a:off x="0" y="0"/>
                      <a:ext cx="4744112" cy="3400900"/>
                    </a:xfrm>
                    <a:prstGeom prst="rect">
                      <a:avLst/>
                    </a:prstGeom>
                  </pic:spPr>
                </pic:pic>
              </a:graphicData>
            </a:graphic>
          </wp:inline>
        </w:drawing>
      </w:r>
      <w:r>
        <w:br/>
        <w:t>The function takes in private_key of alice and the plaintext message. It uses hashes to create a SHA256 hash of the plaintest and stores it in variables digest. Then signature is made using private_key and signed with the digest, some padding, this time with PSS – probabilistic signature scheme.</w:t>
      </w:r>
    </w:p>
    <w:p w14:paraId="7F7DB976" w14:textId="093E020D" w:rsidR="000B4600" w:rsidRDefault="000B4600" w:rsidP="000B4600">
      <w:pPr>
        <w:pStyle w:val="ListParagraph"/>
        <w:numPr>
          <w:ilvl w:val="0"/>
          <w:numId w:val="1"/>
        </w:numPr>
      </w:pPr>
      <w:r>
        <w:lastRenderedPageBreak/>
        <w:t>Similarly a function for message verification is made.</w:t>
      </w:r>
      <w:r>
        <w:br/>
      </w:r>
      <w:r w:rsidRPr="000B4600">
        <w:drawing>
          <wp:inline distT="0" distB="0" distL="0" distR="0" wp14:anchorId="25EE733A" wp14:editId="423FA49B">
            <wp:extent cx="5172797" cy="4086795"/>
            <wp:effectExtent l="0" t="0" r="8890" b="9525"/>
            <wp:docPr id="86794730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47300" name="Picture 1" descr="A computer screen shot of text&#10;&#10;Description automatically generated"/>
                    <pic:cNvPicPr/>
                  </pic:nvPicPr>
                  <pic:blipFill>
                    <a:blip r:embed="rId6"/>
                    <a:stretch>
                      <a:fillRect/>
                    </a:stretch>
                  </pic:blipFill>
                  <pic:spPr>
                    <a:xfrm>
                      <a:off x="0" y="0"/>
                      <a:ext cx="5172797" cy="4086795"/>
                    </a:xfrm>
                    <a:prstGeom prst="rect">
                      <a:avLst/>
                    </a:prstGeom>
                  </pic:spPr>
                </pic:pic>
              </a:graphicData>
            </a:graphic>
          </wp:inline>
        </w:drawing>
      </w:r>
      <w:r>
        <w:br/>
        <w:t>This function takes in the public_key of the sender(alice), the plaintext message and the signature. Verification works by computing the sha256 hash of the received plaintext message and then using public_key to verify if the signature received is same as the one now created in variable digest. If both are same True is returned if not then False.</w:t>
      </w:r>
    </w:p>
    <w:p w14:paraId="739EACD8" w14:textId="77777777" w:rsidR="00672B85" w:rsidRDefault="00672B85" w:rsidP="00672B85"/>
    <w:p w14:paraId="51EC1CC3" w14:textId="6A184246" w:rsidR="005A0C47" w:rsidRDefault="00672B85" w:rsidP="00672B85">
      <w:r>
        <w:t>Exercise 2</w:t>
      </w:r>
    </w:p>
    <w:p w14:paraId="023C2515" w14:textId="13DD6563" w:rsidR="00672B85" w:rsidRDefault="00672B85" w:rsidP="00672B85">
      <w:pPr>
        <w:pStyle w:val="ListParagraph"/>
        <w:numPr>
          <w:ilvl w:val="0"/>
          <w:numId w:val="1"/>
        </w:numPr>
      </w:pPr>
      <w:r>
        <w:t>The commands to set up a rootCA and self sign it are</w:t>
      </w:r>
      <w:r>
        <w:br/>
      </w:r>
      <w:r>
        <w:br/>
      </w:r>
      <w:r w:rsidRPr="00672B85">
        <w:drawing>
          <wp:inline distT="0" distB="0" distL="0" distR="0" wp14:anchorId="5BE5D0C0" wp14:editId="226E8151">
            <wp:extent cx="5731510" cy="1821815"/>
            <wp:effectExtent l="0" t="0" r="2540" b="6985"/>
            <wp:docPr id="6764344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34433" name="Picture 1" descr="A screen shot of a computer program&#10;&#10;Description automatically generated"/>
                    <pic:cNvPicPr/>
                  </pic:nvPicPr>
                  <pic:blipFill>
                    <a:blip r:embed="rId7"/>
                    <a:stretch>
                      <a:fillRect/>
                    </a:stretch>
                  </pic:blipFill>
                  <pic:spPr>
                    <a:xfrm>
                      <a:off x="0" y="0"/>
                      <a:ext cx="5731510" cy="1821815"/>
                    </a:xfrm>
                    <a:prstGeom prst="rect">
                      <a:avLst/>
                    </a:prstGeom>
                  </pic:spPr>
                </pic:pic>
              </a:graphicData>
            </a:graphic>
          </wp:inline>
        </w:drawing>
      </w:r>
      <w:r>
        <w:br/>
      </w:r>
      <w:r>
        <w:lastRenderedPageBreak/>
        <w:t>Created rootCA.key with rsa and 2048 bits then using that key to sign a crt for rootCA.crt with validity of 3650 days.</w:t>
      </w:r>
    </w:p>
    <w:p w14:paraId="6E8BEBF1" w14:textId="77777777" w:rsidR="00672B85" w:rsidRDefault="00672B85" w:rsidP="00672B85">
      <w:pPr>
        <w:pStyle w:val="ListParagraph"/>
      </w:pPr>
      <w:r>
        <w:br/>
        <w:t>Now create key for user, alice and certificate signing request to be sent to rootCA</w:t>
      </w:r>
      <w:r>
        <w:br/>
      </w:r>
      <w:r>
        <w:br/>
      </w:r>
      <w:r w:rsidRPr="00672B85">
        <w:drawing>
          <wp:inline distT="0" distB="0" distL="0" distR="0" wp14:anchorId="04EC73D7" wp14:editId="64F1CE55">
            <wp:extent cx="5731510" cy="2426335"/>
            <wp:effectExtent l="0" t="0" r="2540" b="0"/>
            <wp:docPr id="8143824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82493" name="Picture 1" descr="A screen shot of a computer&#10;&#10;Description automatically generated"/>
                    <pic:cNvPicPr/>
                  </pic:nvPicPr>
                  <pic:blipFill>
                    <a:blip r:embed="rId8"/>
                    <a:stretch>
                      <a:fillRect/>
                    </a:stretch>
                  </pic:blipFill>
                  <pic:spPr>
                    <a:xfrm>
                      <a:off x="0" y="0"/>
                      <a:ext cx="5731510" cy="2426335"/>
                    </a:xfrm>
                    <a:prstGeom prst="rect">
                      <a:avLst/>
                    </a:prstGeom>
                  </pic:spPr>
                </pic:pic>
              </a:graphicData>
            </a:graphic>
          </wp:inline>
        </w:drawing>
      </w:r>
      <w:r>
        <w:br/>
        <w:t>Password is kept empty.</w:t>
      </w:r>
    </w:p>
    <w:p w14:paraId="70E85D95" w14:textId="5F428760" w:rsidR="00672B85" w:rsidRDefault="00672B85" w:rsidP="00672B85">
      <w:pPr>
        <w:pStyle w:val="ListParagraph"/>
      </w:pPr>
      <w:r>
        <w:br/>
        <w:t>Sign the CSR with rootCA for 365 days validitiy</w:t>
      </w:r>
      <w:r>
        <w:br/>
      </w:r>
      <w:r>
        <w:br/>
      </w:r>
      <w:r w:rsidRPr="00672B85">
        <w:drawing>
          <wp:inline distT="0" distB="0" distL="0" distR="0" wp14:anchorId="4CE5FFCC" wp14:editId="4060951C">
            <wp:extent cx="5731510" cy="472440"/>
            <wp:effectExtent l="0" t="0" r="2540" b="3810"/>
            <wp:docPr id="17111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7139" name=""/>
                    <pic:cNvPicPr/>
                  </pic:nvPicPr>
                  <pic:blipFill>
                    <a:blip r:embed="rId9"/>
                    <a:stretch>
                      <a:fillRect/>
                    </a:stretch>
                  </pic:blipFill>
                  <pic:spPr>
                    <a:xfrm>
                      <a:off x="0" y="0"/>
                      <a:ext cx="5731510" cy="472440"/>
                    </a:xfrm>
                    <a:prstGeom prst="rect">
                      <a:avLst/>
                    </a:prstGeom>
                  </pic:spPr>
                </pic:pic>
              </a:graphicData>
            </a:graphic>
          </wp:inline>
        </w:drawing>
      </w:r>
      <w:r>
        <w:br/>
        <w:t xml:space="preserve"> Verification </w:t>
      </w:r>
      <w:r>
        <w:br/>
      </w:r>
    </w:p>
    <w:p w14:paraId="69F7FBD0" w14:textId="488DB398" w:rsidR="005A0C47" w:rsidRDefault="005A0C47" w:rsidP="00672B85">
      <w:pPr>
        <w:pStyle w:val="ListParagraph"/>
      </w:pPr>
      <w:r w:rsidRPr="005A0C47">
        <w:drawing>
          <wp:inline distT="0" distB="0" distL="0" distR="0" wp14:anchorId="4AE6BCD4" wp14:editId="29E76512">
            <wp:extent cx="5731510" cy="615315"/>
            <wp:effectExtent l="0" t="0" r="2540" b="0"/>
            <wp:docPr id="112088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81001" name=""/>
                    <pic:cNvPicPr/>
                  </pic:nvPicPr>
                  <pic:blipFill>
                    <a:blip r:embed="rId10"/>
                    <a:stretch>
                      <a:fillRect/>
                    </a:stretch>
                  </pic:blipFill>
                  <pic:spPr>
                    <a:xfrm>
                      <a:off x="0" y="0"/>
                      <a:ext cx="5731510" cy="615315"/>
                    </a:xfrm>
                    <a:prstGeom prst="rect">
                      <a:avLst/>
                    </a:prstGeom>
                  </pic:spPr>
                </pic:pic>
              </a:graphicData>
            </a:graphic>
          </wp:inline>
        </w:drawing>
      </w:r>
      <w:r>
        <w:br/>
        <w:t>I found that if i put the same values for rootCA.crt and alice.crt in CountryName, Locality etc it assumed that alice.crt is self signed because Issuer and Subject field had the same entries.</w:t>
      </w:r>
    </w:p>
    <w:p w14:paraId="3A3FDE77" w14:textId="24416560" w:rsidR="005A0C47" w:rsidRDefault="005A0C47" w:rsidP="005A0C47">
      <w:r>
        <w:t>Exercise 3</w:t>
      </w:r>
    </w:p>
    <w:p w14:paraId="17E16289" w14:textId="2A4A07F4" w:rsidR="005A0C47" w:rsidRDefault="00556121" w:rsidP="00556121">
      <w:pPr>
        <w:pStyle w:val="ListParagraph"/>
        <w:numPr>
          <w:ilvl w:val="0"/>
          <w:numId w:val="1"/>
        </w:numPr>
      </w:pPr>
      <w:r>
        <w:t xml:space="preserve">First create </w:t>
      </w:r>
      <w:r w:rsidR="00D0497E">
        <w:t>new server key and certificate using openssl</w:t>
      </w:r>
      <w:r w:rsidR="00D0497E">
        <w:br/>
      </w:r>
      <w:r w:rsidR="00D0497E">
        <w:br/>
      </w:r>
      <w:r w:rsidR="00D0497E" w:rsidRPr="00D0497E">
        <w:drawing>
          <wp:inline distT="0" distB="0" distL="0" distR="0" wp14:anchorId="744BD16B" wp14:editId="0EF1265B">
            <wp:extent cx="5731510" cy="792480"/>
            <wp:effectExtent l="0" t="0" r="2540" b="7620"/>
            <wp:docPr id="9898667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66770" name="Picture 1" descr="A screenshot of a computer program&#10;&#10;Description automatically generated"/>
                    <pic:cNvPicPr/>
                  </pic:nvPicPr>
                  <pic:blipFill>
                    <a:blip r:embed="rId11"/>
                    <a:stretch>
                      <a:fillRect/>
                    </a:stretch>
                  </pic:blipFill>
                  <pic:spPr>
                    <a:xfrm>
                      <a:off x="0" y="0"/>
                      <a:ext cx="5731510" cy="792480"/>
                    </a:xfrm>
                    <a:prstGeom prst="rect">
                      <a:avLst/>
                    </a:prstGeom>
                  </pic:spPr>
                </pic:pic>
              </a:graphicData>
            </a:graphic>
          </wp:inline>
        </w:drawing>
      </w:r>
      <w:r w:rsidR="00D0497E">
        <w:br/>
      </w:r>
      <w:r w:rsidR="00D0497E">
        <w:br/>
      </w:r>
      <w:r w:rsidR="00D0497E">
        <w:lastRenderedPageBreak/>
        <w:t>For domain name i used localhost or 127.0.0.1 also works.</w:t>
      </w:r>
      <w:r w:rsidR="00D0497E">
        <w:br/>
      </w:r>
    </w:p>
    <w:p w14:paraId="22F3B2D6" w14:textId="77777777" w:rsidR="00D0497E" w:rsidRDefault="00D0497E" w:rsidP="00556121">
      <w:pPr>
        <w:pStyle w:val="ListParagraph"/>
        <w:numPr>
          <w:ilvl w:val="0"/>
          <w:numId w:val="1"/>
        </w:numPr>
      </w:pPr>
      <w:r>
        <w:t>The python server looks like this</w:t>
      </w:r>
      <w:r>
        <w:br/>
      </w:r>
      <w:r w:rsidRPr="00D0497E">
        <w:drawing>
          <wp:inline distT="0" distB="0" distL="0" distR="0" wp14:anchorId="3B320BBF" wp14:editId="39D27405">
            <wp:extent cx="5731510" cy="4108450"/>
            <wp:effectExtent l="0" t="0" r="2540" b="6350"/>
            <wp:docPr id="148812394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23945" name="Picture 1" descr="A computer screen shot of a program&#10;&#10;Description automatically generated"/>
                    <pic:cNvPicPr/>
                  </pic:nvPicPr>
                  <pic:blipFill>
                    <a:blip r:embed="rId12"/>
                    <a:stretch>
                      <a:fillRect/>
                    </a:stretch>
                  </pic:blipFill>
                  <pic:spPr>
                    <a:xfrm>
                      <a:off x="0" y="0"/>
                      <a:ext cx="5731510" cy="4108450"/>
                    </a:xfrm>
                    <a:prstGeom prst="rect">
                      <a:avLst/>
                    </a:prstGeom>
                  </pic:spPr>
                </pic:pic>
              </a:graphicData>
            </a:graphic>
          </wp:inline>
        </w:drawing>
      </w:r>
      <w:r>
        <w:br/>
        <w:t xml:space="preserve">It just displays Hello, world! When accessed. </w:t>
      </w:r>
      <w:r>
        <w:br/>
      </w:r>
    </w:p>
    <w:p w14:paraId="1E5FF59E" w14:textId="77777777" w:rsidR="00D0497E" w:rsidRDefault="00D0497E" w:rsidP="00556121">
      <w:pPr>
        <w:pStyle w:val="ListParagraph"/>
        <w:numPr>
          <w:ilvl w:val="0"/>
          <w:numId w:val="1"/>
        </w:numPr>
      </w:pPr>
      <w:r>
        <w:t>To configure my computer to associate domain name to localhost I didn’t have to do anything since i kept domain name as localhost. But if it was anything else we could edit the /etc/hosts file via WSL2.</w:t>
      </w:r>
    </w:p>
    <w:p w14:paraId="2ACA0613" w14:textId="60A48F7E" w:rsidR="005A0C47" w:rsidRDefault="00D0497E" w:rsidP="00D0497E">
      <w:pPr>
        <w:pStyle w:val="ListParagraph"/>
        <w:numPr>
          <w:ilvl w:val="0"/>
          <w:numId w:val="1"/>
        </w:numPr>
      </w:pPr>
      <w:r>
        <w:t>To allow firefox to trust this certificate we need to add it in settings. That is done by going to Settings -&gt; Search Certificate -&gt; View Certificates -&gt; Authorities -&gt; Import -&gt; server.crt</w:t>
      </w:r>
      <w:r>
        <w:br/>
      </w:r>
      <w:r>
        <w:lastRenderedPageBreak/>
        <w:t xml:space="preserve"> </w:t>
      </w:r>
      <w:r w:rsidR="00556121" w:rsidRPr="00556121">
        <w:drawing>
          <wp:inline distT="0" distB="0" distL="0" distR="0" wp14:anchorId="2A027520" wp14:editId="7CCD4C7B">
            <wp:extent cx="5731510" cy="6033770"/>
            <wp:effectExtent l="0" t="0" r="2540" b="5080"/>
            <wp:docPr id="1207277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77838" name="Picture 1" descr="A screenshot of a computer&#10;&#10;Description automatically generated"/>
                    <pic:cNvPicPr/>
                  </pic:nvPicPr>
                  <pic:blipFill>
                    <a:blip r:embed="rId13"/>
                    <a:stretch>
                      <a:fillRect/>
                    </a:stretch>
                  </pic:blipFill>
                  <pic:spPr>
                    <a:xfrm>
                      <a:off x="0" y="0"/>
                      <a:ext cx="5731510" cy="6033770"/>
                    </a:xfrm>
                    <a:prstGeom prst="rect">
                      <a:avLst/>
                    </a:prstGeom>
                  </pic:spPr>
                </pic:pic>
              </a:graphicData>
            </a:graphic>
          </wp:inline>
        </w:drawing>
      </w:r>
    </w:p>
    <w:p w14:paraId="14ACDFE4" w14:textId="2934F066" w:rsidR="00556121" w:rsidRDefault="00D0497E" w:rsidP="005A0C47">
      <w:pPr>
        <w:pStyle w:val="ListParagraph"/>
        <w:numPr>
          <w:ilvl w:val="0"/>
          <w:numId w:val="1"/>
        </w:numPr>
      </w:pPr>
      <w:r>
        <w:lastRenderedPageBreak/>
        <w:t xml:space="preserve">Then go to </w:t>
      </w:r>
      <w:hyperlink r:id="rId14" w:history="1">
        <w:r w:rsidRPr="00C0651C">
          <w:rPr>
            <w:rStyle w:val="Hyperlink"/>
          </w:rPr>
          <w:t>https://127.0.0.1:4443</w:t>
        </w:r>
      </w:hyperlink>
      <w:r>
        <w:br/>
      </w:r>
      <w:r w:rsidR="00556121" w:rsidRPr="00556121">
        <w:drawing>
          <wp:inline distT="0" distB="0" distL="0" distR="0" wp14:anchorId="6DE20851" wp14:editId="741D0704">
            <wp:extent cx="5731510" cy="5654675"/>
            <wp:effectExtent l="0" t="0" r="2540" b="3175"/>
            <wp:docPr id="1285539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9088" name="Picture 1" descr="A screenshot of a computer&#10;&#10;Description automatically generated"/>
                    <pic:cNvPicPr/>
                  </pic:nvPicPr>
                  <pic:blipFill>
                    <a:blip r:embed="rId15"/>
                    <a:stretch>
                      <a:fillRect/>
                    </a:stretch>
                  </pic:blipFill>
                  <pic:spPr>
                    <a:xfrm>
                      <a:off x="0" y="0"/>
                      <a:ext cx="5731510" cy="5654675"/>
                    </a:xfrm>
                    <a:prstGeom prst="rect">
                      <a:avLst/>
                    </a:prstGeom>
                  </pic:spPr>
                </pic:pic>
              </a:graphicData>
            </a:graphic>
          </wp:inline>
        </w:drawing>
      </w:r>
      <w:r>
        <w:br/>
      </w:r>
      <w:r>
        <w:br/>
        <w:t>Firefox still says the connection is not secure because the website doesn’t provide any information about the ownership but https works just fine.</w:t>
      </w:r>
    </w:p>
    <w:p w14:paraId="473895F8" w14:textId="778F3FBC" w:rsidR="00203581" w:rsidRDefault="00D0497E" w:rsidP="00203581">
      <w:pPr>
        <w:pStyle w:val="ListParagraph"/>
        <w:numPr>
          <w:ilvl w:val="0"/>
          <w:numId w:val="1"/>
        </w:numPr>
      </w:pPr>
      <w:r>
        <w:lastRenderedPageBreak/>
        <w:t>Output in wireshark</w:t>
      </w:r>
      <w:r>
        <w:br/>
      </w:r>
      <w:r w:rsidRPr="00D0497E">
        <w:drawing>
          <wp:inline distT="0" distB="0" distL="0" distR="0" wp14:anchorId="18A73F6D" wp14:editId="48EA1E1F">
            <wp:extent cx="5731510" cy="3166110"/>
            <wp:effectExtent l="0" t="0" r="2540" b="0"/>
            <wp:docPr id="87139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90408" name=""/>
                    <pic:cNvPicPr/>
                  </pic:nvPicPr>
                  <pic:blipFill>
                    <a:blip r:embed="rId16"/>
                    <a:stretch>
                      <a:fillRect/>
                    </a:stretch>
                  </pic:blipFill>
                  <pic:spPr>
                    <a:xfrm>
                      <a:off x="0" y="0"/>
                      <a:ext cx="5731510" cy="3166110"/>
                    </a:xfrm>
                    <a:prstGeom prst="rect">
                      <a:avLst/>
                    </a:prstGeom>
                  </pic:spPr>
                </pic:pic>
              </a:graphicData>
            </a:graphic>
          </wp:inline>
        </w:drawing>
      </w:r>
      <w:r>
        <w:br/>
      </w:r>
      <w:r>
        <w:br/>
        <w:t>In wireshark we can see the TLS 3way handshake between the client and the server. And because of TLS we also cannot see the websites content ie ‘Hello, world!’ in cleartext which would’ve been visible if it was HTTP</w:t>
      </w:r>
      <w:r w:rsidR="00203581">
        <w:t>.</w:t>
      </w:r>
    </w:p>
    <w:p w14:paraId="37565626" w14:textId="6522F1B5" w:rsidR="00203581" w:rsidRDefault="00203581" w:rsidP="00203581">
      <w:r>
        <w:t>Exercise 4</w:t>
      </w:r>
    </w:p>
    <w:p w14:paraId="6ED53A87" w14:textId="77777777" w:rsidR="00203581" w:rsidRDefault="00203581" w:rsidP="00203581"/>
    <w:p w14:paraId="72EB2565" w14:textId="6E530821" w:rsidR="001703BB" w:rsidRDefault="001703BB" w:rsidP="00203581">
      <w:r>
        <w:t xml:space="preserve">I tried to do exercise 4 and </w:t>
      </w:r>
      <w:proofErr w:type="gramStart"/>
      <w:r>
        <w:t>created  self</w:t>
      </w:r>
      <w:proofErr w:type="gramEnd"/>
      <w:r>
        <w:t xml:space="preserve"> signed certificate but getting that certificate into outlook was/is a challenge. I tried numerous things like adding that certificate via mmc console to my device and settings in Outlook trust </w:t>
      </w:r>
      <w:proofErr w:type="gramStart"/>
      <w:r>
        <w:t>centre</w:t>
      </w:r>
      <w:proofErr w:type="gramEnd"/>
      <w:r>
        <w:t xml:space="preserve"> but outlook would always complain that there is some issue with the certificate and didn’t let me send the email.</w:t>
      </w:r>
    </w:p>
    <w:p w14:paraId="7E08E245" w14:textId="029EE798" w:rsidR="001703BB" w:rsidRDefault="001703BB" w:rsidP="00203581">
      <w:r>
        <w:t xml:space="preserve">Getting the trust centre settings in outlook was a whole other ordeal, the new outlook doesn’t allow users to set those permissions and </w:t>
      </w:r>
      <w:proofErr w:type="spellStart"/>
      <w:r>
        <w:t>i</w:t>
      </w:r>
      <w:proofErr w:type="spellEnd"/>
      <w:r>
        <w:t xml:space="preserve"> had to force outlook to use older version to be able to find those settings. </w:t>
      </w:r>
    </w:p>
    <w:p w14:paraId="7072D1FF" w14:textId="366818D5" w:rsidR="001703BB" w:rsidRDefault="001703BB" w:rsidP="00203581">
      <w:r>
        <w:t xml:space="preserve">I think this exercise needs some updating or </w:t>
      </w:r>
      <w:proofErr w:type="spellStart"/>
      <w:r>
        <w:t>atleast</w:t>
      </w:r>
      <w:proofErr w:type="spellEnd"/>
      <w:r>
        <w:t xml:space="preserve"> I have no ideas how to do it.</w:t>
      </w:r>
    </w:p>
    <w:p w14:paraId="17351419" w14:textId="77777777" w:rsidR="001703BB" w:rsidRDefault="001703BB" w:rsidP="00203581"/>
    <w:sectPr w:rsidR="00170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0E0"/>
    <w:multiLevelType w:val="hybridMultilevel"/>
    <w:tmpl w:val="61DCAF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62700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00"/>
    <w:rsid w:val="000B4600"/>
    <w:rsid w:val="001703BB"/>
    <w:rsid w:val="00203581"/>
    <w:rsid w:val="003F52F7"/>
    <w:rsid w:val="00556121"/>
    <w:rsid w:val="005A0C47"/>
    <w:rsid w:val="005B20EC"/>
    <w:rsid w:val="00672B85"/>
    <w:rsid w:val="00813807"/>
    <w:rsid w:val="008D55A6"/>
    <w:rsid w:val="00C43B1F"/>
    <w:rsid w:val="00D0497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7CD4"/>
  <w15:chartTrackingRefBased/>
  <w15:docId w15:val="{2C97B810-F3D0-41DE-B479-2C622EEB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6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6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6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6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6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6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6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6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6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6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600"/>
    <w:rPr>
      <w:rFonts w:eastAsiaTheme="majorEastAsia" w:cstheme="majorBidi"/>
      <w:color w:val="272727" w:themeColor="text1" w:themeTint="D8"/>
    </w:rPr>
  </w:style>
  <w:style w:type="paragraph" w:styleId="Title">
    <w:name w:val="Title"/>
    <w:basedOn w:val="Normal"/>
    <w:next w:val="Normal"/>
    <w:link w:val="TitleChar"/>
    <w:uiPriority w:val="10"/>
    <w:qFormat/>
    <w:rsid w:val="000B4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600"/>
    <w:pPr>
      <w:spacing w:before="160"/>
      <w:jc w:val="center"/>
    </w:pPr>
    <w:rPr>
      <w:i/>
      <w:iCs/>
      <w:color w:val="404040" w:themeColor="text1" w:themeTint="BF"/>
    </w:rPr>
  </w:style>
  <w:style w:type="character" w:customStyle="1" w:styleId="QuoteChar">
    <w:name w:val="Quote Char"/>
    <w:basedOn w:val="DefaultParagraphFont"/>
    <w:link w:val="Quote"/>
    <w:uiPriority w:val="29"/>
    <w:rsid w:val="000B4600"/>
    <w:rPr>
      <w:i/>
      <w:iCs/>
      <w:color w:val="404040" w:themeColor="text1" w:themeTint="BF"/>
    </w:rPr>
  </w:style>
  <w:style w:type="paragraph" w:styleId="ListParagraph">
    <w:name w:val="List Paragraph"/>
    <w:basedOn w:val="Normal"/>
    <w:uiPriority w:val="34"/>
    <w:qFormat/>
    <w:rsid w:val="000B4600"/>
    <w:pPr>
      <w:ind w:left="720"/>
      <w:contextualSpacing/>
    </w:pPr>
  </w:style>
  <w:style w:type="character" w:styleId="IntenseEmphasis">
    <w:name w:val="Intense Emphasis"/>
    <w:basedOn w:val="DefaultParagraphFont"/>
    <w:uiPriority w:val="21"/>
    <w:qFormat/>
    <w:rsid w:val="000B4600"/>
    <w:rPr>
      <w:i/>
      <w:iCs/>
      <w:color w:val="0F4761" w:themeColor="accent1" w:themeShade="BF"/>
    </w:rPr>
  </w:style>
  <w:style w:type="paragraph" w:styleId="IntenseQuote">
    <w:name w:val="Intense Quote"/>
    <w:basedOn w:val="Normal"/>
    <w:next w:val="Normal"/>
    <w:link w:val="IntenseQuoteChar"/>
    <w:uiPriority w:val="30"/>
    <w:qFormat/>
    <w:rsid w:val="000B4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600"/>
    <w:rPr>
      <w:i/>
      <w:iCs/>
      <w:color w:val="0F4761" w:themeColor="accent1" w:themeShade="BF"/>
    </w:rPr>
  </w:style>
  <w:style w:type="character" w:styleId="IntenseReference">
    <w:name w:val="Intense Reference"/>
    <w:basedOn w:val="DefaultParagraphFont"/>
    <w:uiPriority w:val="32"/>
    <w:qFormat/>
    <w:rsid w:val="000B4600"/>
    <w:rPr>
      <w:b/>
      <w:bCs/>
      <w:smallCaps/>
      <w:color w:val="0F4761" w:themeColor="accent1" w:themeShade="BF"/>
      <w:spacing w:val="5"/>
    </w:rPr>
  </w:style>
  <w:style w:type="character" w:styleId="Hyperlink">
    <w:name w:val="Hyperlink"/>
    <w:basedOn w:val="DefaultParagraphFont"/>
    <w:uiPriority w:val="99"/>
    <w:unhideWhenUsed/>
    <w:rsid w:val="00D0497E"/>
    <w:rPr>
      <w:color w:val="467886" w:themeColor="hyperlink"/>
      <w:u w:val="single"/>
    </w:rPr>
  </w:style>
  <w:style w:type="character" w:styleId="UnresolvedMention">
    <w:name w:val="Unresolved Mention"/>
    <w:basedOn w:val="DefaultParagraphFont"/>
    <w:uiPriority w:val="99"/>
    <w:semiHidden/>
    <w:unhideWhenUsed/>
    <w:rsid w:val="00D04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127.0.0.1:4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Arora</dc:creator>
  <cp:keywords/>
  <dc:description/>
  <cp:lastModifiedBy>Anmol Arora</cp:lastModifiedBy>
  <cp:revision>2</cp:revision>
  <dcterms:created xsi:type="dcterms:W3CDTF">2024-09-23T12:28:00Z</dcterms:created>
  <dcterms:modified xsi:type="dcterms:W3CDTF">2024-09-23T18:13:00Z</dcterms:modified>
</cp:coreProperties>
</file>