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CABG GITHUB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JOB 1: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 notre Termina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6aa84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30"/>
          <w:szCs w:val="30"/>
          <w:rtl w:val="0"/>
        </w:rPr>
        <w:t xml:space="preserve">sudo apt install git-all afin d’installer github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Compte Github 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rtl w:val="0"/>
        </w:rPr>
        <w:t xml:space="preserve"> cheikh-ahmadou-bamba-gueye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lien de mon profil intranet : </w:t>
      </w:r>
      <w:r w:rsidDel="00000000" w:rsidR="00000000" w:rsidRPr="00000000">
        <w:rPr>
          <w:rFonts w:ascii="Times New Roman" w:cs="Times New Roman" w:eastAsia="Times New Roman" w:hAnsi="Times New Roman"/>
          <w:color w:val="495057"/>
          <w:sz w:val="24"/>
          <w:szCs w:val="24"/>
          <w:shd w:fill="e9ecef" w:val="clear"/>
          <w:rtl w:val="0"/>
        </w:rPr>
        <w:t xml:space="preserve">https://github.com/cheikh-ahmadou-bamba-gueye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JOB 2 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creation du repository Shell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j’ai  donné les droits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deepthoughtlaplateforme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cloner le repository shell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rtl w:val="0"/>
        </w:rPr>
        <w:t xml:space="preserve">git@github.com:cheikh-ahmadou-bamba-gueye/shell.git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Ajoutez le travail du projet réaliser à l'intérieur du repository shell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6"/>
          <w:szCs w:val="26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 Pusher le nouveau contenu de votre repository.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* ou git add 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“Shell Project”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