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B1BD" w14:textId="77777777" w:rsidR="00565C44" w:rsidRDefault="004C4602">
      <w:pPr>
        <w:pBdr>
          <w:bottom w:val="single" w:sz="4" w:space="1" w:color="000000"/>
        </w:pBdr>
        <w:spacing w:line="276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Teoria:</w:t>
      </w:r>
    </w:p>
    <w:p w14:paraId="172F8EEE" w14:textId="77777777" w:rsidR="00565C44" w:rsidRDefault="00565C44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9753510" w14:textId="6A088303" w:rsidR="00565C44" w:rsidRPr="001E13AA" w:rsidRDefault="004C4602" w:rsidP="001E1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1E13AA">
        <w:rPr>
          <w:rFonts w:ascii="Verdana" w:eastAsia="Verdana" w:hAnsi="Verdana" w:cs="Verdana"/>
          <w:color w:val="000000"/>
          <w:sz w:val="20"/>
          <w:szCs w:val="20"/>
        </w:rPr>
        <w:t>Defina classes</w:t>
      </w:r>
      <w:r w:rsidR="004E030B">
        <w:rPr>
          <w:rFonts w:ascii="Verdana" w:eastAsia="Verdana" w:hAnsi="Verdana" w:cs="Verdana"/>
          <w:color w:val="000000"/>
          <w:sz w:val="20"/>
          <w:szCs w:val="20"/>
        </w:rPr>
        <w:t>, atributos e métodos.</w:t>
      </w:r>
      <w:r w:rsidR="00622BAE">
        <w:rPr>
          <w:rFonts w:ascii="Verdana" w:eastAsia="Verdana" w:hAnsi="Verdana" w:cs="Verdana"/>
          <w:color w:val="000000"/>
          <w:sz w:val="20"/>
          <w:szCs w:val="20"/>
        </w:rPr>
        <w:br/>
      </w:r>
      <w:r w:rsidR="00622BAE" w:rsidRPr="00622BAE">
        <w:rPr>
          <w:rFonts w:ascii="Verdana" w:eastAsia="Verdana" w:hAnsi="Verdana" w:cs="Verdana"/>
          <w:color w:val="FF0000"/>
          <w:sz w:val="20"/>
          <w:szCs w:val="20"/>
        </w:rPr>
        <w:t xml:space="preserve">R: Classes: Estrutura de dados que combina ações, fornece definições para as instancias e dão suporte a herança e polimorfismo. </w:t>
      </w:r>
      <w:r w:rsidR="00622BAE">
        <w:rPr>
          <w:rFonts w:ascii="Verdana" w:eastAsia="Verdana" w:hAnsi="Verdana" w:cs="Verdana"/>
          <w:color w:val="000000"/>
          <w:sz w:val="20"/>
          <w:szCs w:val="20"/>
        </w:rPr>
        <w:br/>
      </w:r>
    </w:p>
    <w:p w14:paraId="70816AC5" w14:textId="3D2CACB9" w:rsidR="00565C44" w:rsidRPr="00622BAE" w:rsidRDefault="004C4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O que são propriedades set 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get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? Qual a função de cada uma delas?</w:t>
      </w:r>
      <w:r w:rsidR="00622BAE">
        <w:rPr>
          <w:rFonts w:ascii="Verdana" w:eastAsia="Verdana" w:hAnsi="Verdana" w:cs="Verdana"/>
          <w:color w:val="000000"/>
          <w:sz w:val="20"/>
          <w:szCs w:val="20"/>
        </w:rPr>
        <w:br/>
      </w:r>
      <w:r w:rsidR="00622BAE" w:rsidRPr="00622BAE">
        <w:rPr>
          <w:rFonts w:ascii="Verdana" w:eastAsia="Verdana" w:hAnsi="Verdana" w:cs="Verdana"/>
          <w:color w:val="FF0000"/>
          <w:sz w:val="20"/>
          <w:szCs w:val="20"/>
        </w:rPr>
        <w:t xml:space="preserve">R: São métodos públicos que permitem acessar indiretamente os atributos de uma classe. </w:t>
      </w:r>
      <w:r w:rsidR="00622BAE" w:rsidRPr="00622BAE">
        <w:rPr>
          <w:rFonts w:ascii="Verdana" w:eastAsia="Verdana" w:hAnsi="Verdana" w:cs="Verdana"/>
          <w:color w:val="FF0000"/>
          <w:sz w:val="20"/>
          <w:szCs w:val="20"/>
        </w:rPr>
        <w:br/>
        <w:t xml:space="preserve">Set – serve para fazer a entrada de dados </w:t>
      </w:r>
      <w:r w:rsidR="00622BAE" w:rsidRPr="00622BAE">
        <w:rPr>
          <w:rFonts w:ascii="Verdana" w:eastAsia="Verdana" w:hAnsi="Verdana" w:cs="Verdana"/>
          <w:color w:val="FF0000"/>
          <w:sz w:val="20"/>
          <w:szCs w:val="20"/>
        </w:rPr>
        <w:br/>
      </w:r>
      <w:proofErr w:type="spellStart"/>
      <w:r w:rsidR="00622BAE" w:rsidRPr="00622BAE">
        <w:rPr>
          <w:rFonts w:ascii="Verdana" w:eastAsia="Verdana" w:hAnsi="Verdana" w:cs="Verdana"/>
          <w:color w:val="FF0000"/>
          <w:sz w:val="20"/>
          <w:szCs w:val="20"/>
        </w:rPr>
        <w:t>Get</w:t>
      </w:r>
      <w:proofErr w:type="spellEnd"/>
      <w:r w:rsidR="00622BAE" w:rsidRPr="00622BAE">
        <w:rPr>
          <w:rFonts w:ascii="Verdana" w:eastAsia="Verdana" w:hAnsi="Verdana" w:cs="Verdana"/>
          <w:color w:val="FF0000"/>
          <w:sz w:val="20"/>
          <w:szCs w:val="20"/>
        </w:rPr>
        <w:t xml:space="preserve"> – serve para fazer a saída dos dados.</w:t>
      </w:r>
      <w:r w:rsidR="00622BAE">
        <w:rPr>
          <w:rFonts w:ascii="Verdana" w:eastAsia="Verdana" w:hAnsi="Verdana" w:cs="Verdana"/>
          <w:color w:val="FF0000"/>
          <w:sz w:val="20"/>
          <w:szCs w:val="20"/>
        </w:rPr>
        <w:br/>
      </w:r>
    </w:p>
    <w:p w14:paraId="7EAAB3A5" w14:textId="77777777" w:rsidR="00565C44" w:rsidRDefault="004C4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Explique para que servem as seguintes palavras reservadas da linguagem:</w:t>
      </w:r>
    </w:p>
    <w:p w14:paraId="75BAB407" w14:textId="5BD81EB5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class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–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Serve para indicar a declaração de uma classe</w:t>
      </w:r>
    </w:p>
    <w:p w14:paraId="169970C0" w14:textId="1ECFD930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namespace</w:t>
      </w:r>
      <w:proofErr w:type="spellEnd"/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 –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usada para declara um escopo que contém um conjunto de objetos relacionados</w:t>
      </w:r>
    </w:p>
    <w:p w14:paraId="17872123" w14:textId="426AC529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void</w:t>
      </w:r>
      <w:proofErr w:type="spellEnd"/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 –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Tipo de retorno de um método ou função local que especifica que tal método ou função não retorna nenhum valor</w:t>
      </w:r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. </w:t>
      </w:r>
    </w:p>
    <w:p w14:paraId="360EF5B6" w14:textId="28063953" w:rsidR="00565C44" w:rsidRDefault="00867CF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using</w:t>
      </w:r>
      <w:proofErr w:type="spellEnd"/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 –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Cria um Alias para um </w:t>
      </w:r>
      <w:proofErr w:type="spellStart"/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namespace</w:t>
      </w:r>
      <w:proofErr w:type="spellEnd"/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ou importa tipos definidos em outros </w:t>
      </w:r>
      <w:proofErr w:type="spellStart"/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namespace</w:t>
      </w:r>
      <w:proofErr w:type="spellEnd"/>
    </w:p>
    <w:p w14:paraId="64FD0CA9" w14:textId="53B5CCAC" w:rsidR="001E13AA" w:rsidRPr="001740C2" w:rsidRDefault="001E13AA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FF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public</w:t>
      </w:r>
      <w:proofErr w:type="spellEnd"/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 –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Definir acesso total para uma classe ou método</w:t>
      </w:r>
    </w:p>
    <w:p w14:paraId="0A5C0555" w14:textId="5D3A5BD7" w:rsidR="001E13AA" w:rsidRDefault="001E13AA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757443">
        <w:rPr>
          <w:rFonts w:ascii="Verdana" w:eastAsia="Verdana" w:hAnsi="Verdana" w:cs="Verdana"/>
          <w:sz w:val="20"/>
          <w:szCs w:val="20"/>
        </w:rPr>
        <w:t>new</w:t>
      </w:r>
      <w:r w:rsidR="00622BAE" w:rsidRPr="00757443">
        <w:rPr>
          <w:rFonts w:ascii="Verdana" w:eastAsia="Verdana" w:hAnsi="Verdana" w:cs="Verdana"/>
          <w:sz w:val="20"/>
          <w:szCs w:val="20"/>
        </w:rPr>
        <w:t xml:space="preserve">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– Instanciar um objeto</w:t>
      </w:r>
    </w:p>
    <w:p w14:paraId="066A4166" w14:textId="08522E74" w:rsidR="001E13AA" w:rsidRDefault="001E13AA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var</w:t>
      </w:r>
      <w:r w:rsidR="00622BAE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622BAE" w:rsidRPr="001740C2">
        <w:rPr>
          <w:rFonts w:ascii="Verdana" w:eastAsia="Verdana" w:hAnsi="Verdana" w:cs="Verdana"/>
          <w:color w:val="FF0000"/>
          <w:sz w:val="20"/>
          <w:szCs w:val="20"/>
        </w:rPr>
        <w:t>– Declarar variável local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br/>
      </w:r>
    </w:p>
    <w:p w14:paraId="76F51138" w14:textId="77777777" w:rsidR="00565C44" w:rsidRDefault="004C46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Coloque o nome de cada princípio SOLID a abaixo. Explique o que significa o princípio da responsabilidade única.</w:t>
      </w:r>
    </w:p>
    <w:p w14:paraId="32A283D6" w14:textId="499F3079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SRP 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t xml:space="preserve">– </w:t>
      </w:r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Single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Responsability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Principle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</w:p>
    <w:p w14:paraId="1FA87133" w14:textId="31C4A1DD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OCP 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t xml:space="preserve">– </w:t>
      </w:r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Open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Closed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Simple</w:t>
      </w:r>
      <w:proofErr w:type="spellEnd"/>
    </w:p>
    <w:p w14:paraId="1C0B7DCF" w14:textId="389F7918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LSP 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t xml:space="preserve">-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Liskov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Substution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Principle</w:t>
      </w:r>
      <w:proofErr w:type="spellEnd"/>
    </w:p>
    <w:p w14:paraId="7FE61E3A" w14:textId="58F56442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ISP 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t xml:space="preserve">- </w:t>
      </w:r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Interface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Segregation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Principle</w:t>
      </w:r>
      <w:proofErr w:type="spellEnd"/>
    </w:p>
    <w:p w14:paraId="65DBA2A6" w14:textId="15D08E2C" w:rsidR="00565C44" w:rsidRDefault="004C4602" w:rsidP="001E13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DIP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t xml:space="preserve"> –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Dependency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Inversion</w:t>
      </w:r>
      <w:proofErr w:type="spellEnd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proofErr w:type="spellStart"/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Principle</w:t>
      </w:r>
      <w:proofErr w:type="spellEnd"/>
      <w:r w:rsidR="001740C2">
        <w:rPr>
          <w:rFonts w:ascii="Verdana" w:eastAsia="Verdana" w:hAnsi="Verdana" w:cs="Verdana"/>
          <w:color w:val="000000"/>
          <w:sz w:val="20"/>
          <w:szCs w:val="20"/>
        </w:rPr>
        <w:br/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br/>
      </w:r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 xml:space="preserve">SRP - Uma classe deve ter um e somente um motivo para mudar. 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br/>
      </w:r>
    </w:p>
    <w:p w14:paraId="39C83F63" w14:textId="628C69E1" w:rsidR="00E53FFD" w:rsidRDefault="00E53FFD" w:rsidP="00E53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Defina </w:t>
      </w:r>
      <w:r w:rsidR="00867CF2">
        <w:rPr>
          <w:rFonts w:ascii="Verdana" w:eastAsia="Verdana" w:hAnsi="Verdana" w:cs="Verdana"/>
          <w:color w:val="000000"/>
          <w:sz w:val="20"/>
          <w:szCs w:val="20"/>
        </w:rPr>
        <w:t>entidades</w:t>
      </w:r>
      <w:r w:rsidR="004E030B">
        <w:rPr>
          <w:rFonts w:ascii="Verdana" w:eastAsia="Verdana" w:hAnsi="Verdana" w:cs="Verdana"/>
          <w:color w:val="000000"/>
          <w:sz w:val="20"/>
          <w:szCs w:val="20"/>
        </w:rPr>
        <w:t>.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br/>
      </w:r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Objetos, estrutura de dados ou classes que representam objetos do mundo real.</w:t>
      </w:r>
    </w:p>
    <w:p w14:paraId="233827C8" w14:textId="16F77E56" w:rsidR="00E53FFD" w:rsidRPr="001E13AA" w:rsidRDefault="00E53FFD" w:rsidP="00E53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O que são </w:t>
      </w:r>
      <w:r w:rsidR="004E030B">
        <w:rPr>
          <w:rFonts w:ascii="Verdana" w:eastAsia="Verdana" w:hAnsi="Verdana" w:cs="Verdana"/>
          <w:color w:val="000000"/>
          <w:sz w:val="20"/>
          <w:szCs w:val="20"/>
        </w:rPr>
        <w:t>variáveis de instância?</w:t>
      </w:r>
      <w:r w:rsidR="001740C2">
        <w:rPr>
          <w:rFonts w:ascii="Verdana" w:eastAsia="Verdana" w:hAnsi="Verdana" w:cs="Verdana"/>
          <w:color w:val="000000"/>
          <w:sz w:val="20"/>
          <w:szCs w:val="20"/>
        </w:rPr>
        <w:br/>
      </w:r>
      <w:r w:rsidR="001740C2" w:rsidRPr="001740C2">
        <w:rPr>
          <w:rFonts w:ascii="Verdana" w:eastAsia="Verdana" w:hAnsi="Verdana" w:cs="Verdana"/>
          <w:color w:val="FF0000"/>
          <w:sz w:val="20"/>
          <w:szCs w:val="20"/>
        </w:rPr>
        <w:t>São atributos de uma classe.</w:t>
      </w:r>
    </w:p>
    <w:p w14:paraId="35FBB4F7" w14:textId="77777777" w:rsidR="00565C44" w:rsidRDefault="00565C44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145A2879" w14:textId="77777777" w:rsidR="00565C44" w:rsidRDefault="004C4602">
      <w:pPr>
        <w:pBdr>
          <w:bottom w:val="single" w:sz="4" w:space="1" w:color="000000"/>
        </w:pBdr>
        <w:spacing w:line="276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Prática:</w:t>
      </w:r>
    </w:p>
    <w:p w14:paraId="61CF5B09" w14:textId="77777777" w:rsidR="00565C44" w:rsidRDefault="00565C44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6AE44122" w14:textId="49ECCE4B" w:rsidR="00565C44" w:rsidRPr="001E13AA" w:rsidRDefault="004C4602" w:rsidP="001E1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1E13AA">
        <w:rPr>
          <w:rFonts w:ascii="Verdana" w:eastAsia="Verdana" w:hAnsi="Verdana" w:cs="Verdana"/>
          <w:color w:val="000000"/>
          <w:sz w:val="20"/>
          <w:szCs w:val="20"/>
        </w:rPr>
        <w:t>Crie um projeto do tipo “Aplicativo do Console”</w:t>
      </w:r>
      <w:r w:rsidRPr="001E13AA">
        <w:rPr>
          <w:rFonts w:ascii="Verdana" w:eastAsia="Verdana" w:hAnsi="Verdana" w:cs="Verdana"/>
          <w:color w:val="000000"/>
          <w:sz w:val="20"/>
          <w:szCs w:val="20"/>
        </w:rPr>
        <w:br/>
        <w:t xml:space="preserve">Neste projeto, desenvolva uma aplicação que leia os dados de um Funcionário (informado pelo usuário) e grave as informações em um arquivo </w:t>
      </w:r>
      <w:r w:rsidRPr="001E13AA"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do tipo </w:t>
      </w:r>
      <w:r w:rsidR="004E030B">
        <w:rPr>
          <w:rFonts w:ascii="Verdana" w:eastAsia="Verdana" w:hAnsi="Verdana" w:cs="Verdana"/>
          <w:color w:val="000000"/>
          <w:sz w:val="20"/>
          <w:szCs w:val="20"/>
        </w:rPr>
        <w:t>TXT</w:t>
      </w:r>
      <w:r w:rsidRPr="001E13AA">
        <w:rPr>
          <w:rFonts w:ascii="Verdana" w:eastAsia="Verdana" w:hAnsi="Verdana" w:cs="Verdana"/>
          <w:color w:val="000000"/>
          <w:sz w:val="20"/>
          <w:szCs w:val="20"/>
        </w:rPr>
        <w:t xml:space="preserve"> na máquina local (em c:\\temp\\)</w:t>
      </w:r>
      <w:r w:rsidRPr="001E13AA">
        <w:rPr>
          <w:rFonts w:ascii="Verdana" w:eastAsia="Verdana" w:hAnsi="Verdana" w:cs="Verdana"/>
          <w:color w:val="000000"/>
          <w:sz w:val="20"/>
          <w:szCs w:val="20"/>
        </w:rPr>
        <w:br/>
        <w:t>Desenvolva a aplicação conforme o diagrama abaixo:</w:t>
      </w:r>
      <w:r w:rsidR="007061D9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7061D9" w:rsidRPr="007061D9">
        <w:rPr>
          <w:rFonts w:ascii="Verdana" w:eastAsia="Verdana" w:hAnsi="Verdana" w:cs="Verdana"/>
          <w:color w:val="FF0000"/>
          <w:sz w:val="20"/>
          <w:szCs w:val="20"/>
        </w:rPr>
        <w:t>https://github.com/CabralJayme/ExercicioCotiAula1</w:t>
      </w:r>
    </w:p>
    <w:p w14:paraId="0D2BC05C" w14:textId="77777777" w:rsidR="00565C44" w:rsidRDefault="004C4602">
      <w:pPr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w:drawing>
          <wp:inline distT="0" distB="0" distL="0" distR="0" wp14:anchorId="07ED9298" wp14:editId="401D9926">
            <wp:extent cx="5758744" cy="268890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30515" t="37733" r="24153" b="22549"/>
                    <a:stretch>
                      <a:fillRect/>
                    </a:stretch>
                  </pic:blipFill>
                  <pic:spPr>
                    <a:xfrm>
                      <a:off x="0" y="0"/>
                      <a:ext cx="5758744" cy="2688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05F96" w14:textId="77777777" w:rsidR="00DC615A" w:rsidRDefault="00DC615A">
      <w:pPr>
        <w:rPr>
          <w:rFonts w:ascii="Verdana" w:eastAsia="Verdana" w:hAnsi="Verdana" w:cs="Verdana"/>
          <w:sz w:val="22"/>
          <w:szCs w:val="22"/>
        </w:rPr>
      </w:pPr>
    </w:p>
    <w:p w14:paraId="6C22D1C7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Qual dos seguintes princípios é fundamental para escrever código limpo em C#?</w:t>
      </w:r>
    </w:p>
    <w:p w14:paraId="73EC7017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ED69F94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a) Uso excessivo de comentários.</w:t>
      </w:r>
    </w:p>
    <w:p w14:paraId="5AB4B3FA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b) Manter classes pequenas e métodos concisos.</w:t>
      </w:r>
    </w:p>
    <w:p w14:paraId="61695509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c) Adotar o padrão de codificação baseado em espaços em branco.</w:t>
      </w:r>
    </w:p>
    <w:p w14:paraId="20F02498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d) </w:t>
      </w:r>
      <w:r w:rsidRPr="00867CF2">
        <w:rPr>
          <w:rFonts w:ascii="Verdana" w:eastAsia="Verdana" w:hAnsi="Verdana" w:cs="Verdana"/>
          <w:sz w:val="20"/>
          <w:szCs w:val="20"/>
        </w:rPr>
        <w:t>Utilizar nomes de variáveis e métodos longos para facilitar a compreensão.</w:t>
      </w:r>
    </w:p>
    <w:p w14:paraId="37B8AB65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429402CE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Em relação aos comentários em C#, qual das seguintes afirmações é verdadeira?</w:t>
      </w:r>
    </w:p>
    <w:p w14:paraId="00B283DC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433C6CC1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a) Comentários extensivos são essenciais para um código limpo.</w:t>
      </w:r>
    </w:p>
    <w:p w14:paraId="002512BE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b) Comentários devem explicar cada linha de código em detalhes.</w:t>
      </w:r>
    </w:p>
    <w:p w14:paraId="294CA258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c) </w:t>
      </w:r>
      <w:r w:rsidRPr="00867CF2">
        <w:rPr>
          <w:rFonts w:ascii="Verdana" w:eastAsia="Verdana" w:hAnsi="Verdana" w:cs="Verdana"/>
          <w:sz w:val="20"/>
          <w:szCs w:val="20"/>
        </w:rPr>
        <w:t>O código deve ser autoexplicativo, minimizando a necessidade de comentários.</w:t>
      </w:r>
    </w:p>
    <w:p w14:paraId="7BFCE0F5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d) Comentários devem ser escritos apenas no idioma inglês.</w:t>
      </w:r>
    </w:p>
    <w:p w14:paraId="2F4F212C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9B86CBB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Qual é a prática recomendada para nomear variáveis e métodos em C#?</w:t>
      </w:r>
    </w:p>
    <w:p w14:paraId="570BE82F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32FE9F3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a) Usar abreviações sempre que possível para reduzir o tamanho do código.</w:t>
      </w:r>
    </w:p>
    <w:p w14:paraId="602EC29A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b) </w:t>
      </w:r>
      <w:r w:rsidRPr="00867CF2">
        <w:rPr>
          <w:rFonts w:ascii="Verdana" w:eastAsia="Verdana" w:hAnsi="Verdana" w:cs="Verdana"/>
          <w:sz w:val="20"/>
          <w:szCs w:val="20"/>
        </w:rPr>
        <w:t>Utilizar nomes descritivos que indiquem claramente a finalidade da variável ou método.</w:t>
      </w:r>
    </w:p>
    <w:p w14:paraId="7CEC780B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c) Nomear variáveis e métodos com uma única letra para economizar espaço.</w:t>
      </w:r>
    </w:p>
    <w:p w14:paraId="16C636A2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d) Adotar nomes genéricos como "var1", "var2", etc., para facilitar a leitura.</w:t>
      </w:r>
    </w:p>
    <w:p w14:paraId="4D2AA969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78B202B3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Qual dos seguintes conceitos contribui para tornar o código mais limpo e legível em C#?</w:t>
      </w:r>
    </w:p>
    <w:p w14:paraId="601E79E6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lastRenderedPageBreak/>
        <w:t>a) Aninhar vários loops e condicionais em um único método.</w:t>
      </w:r>
    </w:p>
    <w:p w14:paraId="0C37438D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b) Ignorar o uso de constantes e valores literais.</w:t>
      </w:r>
    </w:p>
    <w:p w14:paraId="3F272747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c) </w:t>
      </w:r>
      <w:r w:rsidRPr="00867CF2">
        <w:rPr>
          <w:rFonts w:ascii="Verdana" w:eastAsia="Verdana" w:hAnsi="Verdana" w:cs="Verdana"/>
          <w:sz w:val="20"/>
          <w:szCs w:val="20"/>
        </w:rPr>
        <w:t>Evitar a duplicação de código através da criação de métodos e classes reutilizáveis.</w:t>
      </w:r>
    </w:p>
    <w:p w14:paraId="5C1AAB54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d) Escrever classes com muitas responsabilidades para aumentar a coesão.</w:t>
      </w:r>
    </w:p>
    <w:p w14:paraId="062B9BDF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42EACF76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O que é acoplamento em C# e por que é importante considerá-lo ao escrever código limpo?</w:t>
      </w:r>
    </w:p>
    <w:p w14:paraId="1F1F677A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4525CB4B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a) </w:t>
      </w:r>
      <w:r w:rsidRPr="00867CF2">
        <w:rPr>
          <w:rFonts w:ascii="Verdana" w:eastAsia="Verdana" w:hAnsi="Verdana" w:cs="Verdana"/>
          <w:sz w:val="20"/>
          <w:szCs w:val="20"/>
        </w:rPr>
        <w:t>Acoplamento refere-se à medida em que uma classe depende de outra. É importante reduzir o acoplamento para tornar o código mais flexível e fácil de manter.</w:t>
      </w:r>
    </w:p>
    <w:p w14:paraId="55F4C586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b) Acoplamento é a quantidade de comentários presentes no código. Quanto mais comentários, mais acoplamento.</w:t>
      </w:r>
    </w:p>
    <w:p w14:paraId="2A4A983F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sz w:val="20"/>
          <w:szCs w:val="20"/>
        </w:rPr>
        <w:t xml:space="preserve">c) </w:t>
      </w:r>
      <w:r w:rsidRPr="00867CF2">
        <w:rPr>
          <w:rFonts w:ascii="Verdana" w:eastAsia="Verdana" w:hAnsi="Verdana" w:cs="Verdana"/>
          <w:sz w:val="20"/>
          <w:szCs w:val="20"/>
        </w:rPr>
        <w:t>Acoplamento é o processo de criar relacionamentos entre classes, o que é fundamental para garantir a coesão do código.</w:t>
      </w:r>
    </w:p>
    <w:p w14:paraId="0ABF7850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d) Acoplamento é a técnica de mesclar várias classes em uma única, facilitando a comunicação entre elas.</w:t>
      </w:r>
    </w:p>
    <w:p w14:paraId="6E775D37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7440041C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Qual é a importância de escrever testes unitários para garantir código limpo em C#?</w:t>
      </w:r>
    </w:p>
    <w:p w14:paraId="08165E21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56EA8D32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a) Testes unitários são desnecessários quando se escreve código limpo.</w:t>
      </w:r>
    </w:p>
    <w:p w14:paraId="7F37AE12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b) </w:t>
      </w:r>
      <w:r w:rsidRPr="00867CF2">
        <w:rPr>
          <w:rFonts w:ascii="Verdana" w:eastAsia="Verdana" w:hAnsi="Verdana" w:cs="Verdana"/>
          <w:sz w:val="20"/>
          <w:szCs w:val="20"/>
        </w:rPr>
        <w:t>Testes unitários ajudam a verificar se o código está funcionando corretamente e fornecem documentação viva.</w:t>
      </w:r>
    </w:p>
    <w:p w14:paraId="161DF2DC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c) Testes unitários aumentam a complexidade do código e devem ser evitados.</w:t>
      </w:r>
    </w:p>
    <w:p w14:paraId="15FAA164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d) Testes unitários são úteis apenas para desenvolvedores experientes.</w:t>
      </w:r>
    </w:p>
    <w:p w14:paraId="4B0E2709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78FC5676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Quais são algumas das características de uma classe bem projetada em C#?</w:t>
      </w:r>
    </w:p>
    <w:p w14:paraId="0C073C69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38DF70A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a) Classes com muitas responsabilidades e métodos longos.</w:t>
      </w:r>
    </w:p>
    <w:p w14:paraId="784AEC02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b) Classes que dependem fortemente de outras classes e não possuem coesão.</w:t>
      </w:r>
    </w:p>
    <w:p w14:paraId="6D4CFD76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c) </w:t>
      </w:r>
      <w:r w:rsidRPr="00867CF2">
        <w:rPr>
          <w:rFonts w:ascii="Verdana" w:eastAsia="Verdana" w:hAnsi="Verdana" w:cs="Verdana"/>
          <w:sz w:val="20"/>
          <w:szCs w:val="20"/>
        </w:rPr>
        <w:t>Classes que aderem ao princípio de responsabilidade única, têm baixo acoplamento e alta coesão.</w:t>
      </w:r>
    </w:p>
    <w:p w14:paraId="3DA49812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d) Classes que não utilizam encapsulamento.</w:t>
      </w:r>
    </w:p>
    <w:p w14:paraId="6E6ABC49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FC61CE1" w14:textId="77777777" w:rsidR="00DC615A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O que é "Refatoração" em C# e como ela contribui para o código limpo?</w:t>
      </w:r>
    </w:p>
    <w:p w14:paraId="3815A9A5" w14:textId="77777777" w:rsidR="00867CF2" w:rsidRPr="00867CF2" w:rsidRDefault="00867CF2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3E4EADFE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a) Refatoração é o processo de introduzir mais bugs no código para melhorar sua qualidade.</w:t>
      </w:r>
    </w:p>
    <w:p w14:paraId="6B75C356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t>b) Refatoração é o ato de reescrever completamente o código de um projeto.</w:t>
      </w:r>
    </w:p>
    <w:p w14:paraId="1FD3A0D2" w14:textId="77777777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757443">
        <w:rPr>
          <w:rFonts w:ascii="Verdana" w:eastAsia="Verdana" w:hAnsi="Verdana" w:cs="Verdana"/>
          <w:color w:val="FF0000"/>
          <w:sz w:val="20"/>
          <w:szCs w:val="20"/>
        </w:rPr>
        <w:t xml:space="preserve">c) </w:t>
      </w:r>
      <w:r w:rsidRPr="00867CF2">
        <w:rPr>
          <w:rFonts w:ascii="Verdana" w:eastAsia="Verdana" w:hAnsi="Verdana" w:cs="Verdana"/>
          <w:sz w:val="20"/>
          <w:szCs w:val="20"/>
        </w:rPr>
        <w:t>Refatoração é o processo de fazer pequenas melhorias incrementais no código, mantendo seu comportamento externo inalterado.</w:t>
      </w:r>
    </w:p>
    <w:p w14:paraId="41A03DD7" w14:textId="4DC779FC" w:rsidR="00DC615A" w:rsidRPr="00867CF2" w:rsidRDefault="00DC615A" w:rsidP="00867CF2">
      <w:pPr>
        <w:spacing w:line="276" w:lineRule="auto"/>
        <w:ind w:left="720"/>
        <w:rPr>
          <w:rFonts w:ascii="Verdana" w:eastAsia="Verdana" w:hAnsi="Verdana" w:cs="Verdana"/>
          <w:sz w:val="20"/>
          <w:szCs w:val="20"/>
        </w:rPr>
      </w:pPr>
      <w:r w:rsidRPr="00867CF2">
        <w:rPr>
          <w:rFonts w:ascii="Verdana" w:eastAsia="Verdana" w:hAnsi="Verdana" w:cs="Verdana"/>
          <w:sz w:val="20"/>
          <w:szCs w:val="20"/>
        </w:rPr>
        <w:lastRenderedPageBreak/>
        <w:t>d) Refatoração é uma técnica usada apenas por programadores novatos.</w:t>
      </w:r>
    </w:p>
    <w:p w14:paraId="5A53C9B2" w14:textId="77777777" w:rsidR="00DC615A" w:rsidRPr="00867CF2" w:rsidRDefault="00DC615A" w:rsidP="00867CF2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174B05FB" w14:textId="77777777" w:rsidR="00DC615A" w:rsidRDefault="00DC615A" w:rsidP="00DC615A">
      <w:pPr>
        <w:rPr>
          <w:rFonts w:ascii="Verdana" w:eastAsia="Verdana" w:hAnsi="Verdana" w:cs="Verdana"/>
          <w:sz w:val="22"/>
          <w:szCs w:val="22"/>
        </w:rPr>
      </w:pPr>
    </w:p>
    <w:sectPr w:rsidR="00DC615A">
      <w:headerReference w:type="default" r:id="rId8"/>
      <w:footerReference w:type="even" r:id="rId9"/>
      <w:footerReference w:type="default" r:id="rId10"/>
      <w:pgSz w:w="11906" w:h="16838"/>
      <w:pgMar w:top="360" w:right="1701" w:bottom="360" w:left="1701" w:header="345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9B70" w14:textId="77777777" w:rsidR="009737B5" w:rsidRDefault="009737B5">
      <w:r>
        <w:separator/>
      </w:r>
    </w:p>
  </w:endnote>
  <w:endnote w:type="continuationSeparator" w:id="0">
    <w:p w14:paraId="49C2AA36" w14:textId="77777777" w:rsidR="009737B5" w:rsidRDefault="0097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9EB5" w14:textId="77777777" w:rsidR="00565C44" w:rsidRDefault="004C4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9758DE6" w14:textId="77777777" w:rsidR="00565C44" w:rsidRDefault="00565C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5385" w14:textId="77777777" w:rsidR="00565C44" w:rsidRDefault="004C4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Verdana" w:eastAsia="Verdana" w:hAnsi="Verdana" w:cs="Verdana"/>
        <w:color w:val="000000"/>
        <w:sz w:val="22"/>
        <w:szCs w:val="22"/>
      </w:rPr>
    </w:pPr>
    <w:r>
      <w:rPr>
        <w:rFonts w:ascii="Verdana" w:eastAsia="Verdana" w:hAnsi="Verdana" w:cs="Verdana"/>
        <w:color w:val="000000"/>
        <w:sz w:val="22"/>
        <w:szCs w:val="22"/>
      </w:rPr>
      <w:fldChar w:fldCharType="begin"/>
    </w:r>
    <w:r>
      <w:rPr>
        <w:rFonts w:ascii="Verdana" w:eastAsia="Verdana" w:hAnsi="Verdana" w:cs="Verdana"/>
        <w:color w:val="000000"/>
        <w:sz w:val="22"/>
        <w:szCs w:val="22"/>
      </w:rPr>
      <w:instrText>PAGE</w:instrText>
    </w:r>
    <w:r>
      <w:rPr>
        <w:rFonts w:ascii="Verdana" w:eastAsia="Verdana" w:hAnsi="Verdana" w:cs="Verdana"/>
        <w:color w:val="000000"/>
        <w:sz w:val="22"/>
        <w:szCs w:val="22"/>
      </w:rPr>
      <w:fldChar w:fldCharType="separate"/>
    </w:r>
    <w:r w:rsidR="001E13AA">
      <w:rPr>
        <w:rFonts w:ascii="Verdana" w:eastAsia="Verdana" w:hAnsi="Verdana" w:cs="Verdana"/>
        <w:noProof/>
        <w:color w:val="000000"/>
        <w:sz w:val="22"/>
        <w:szCs w:val="22"/>
      </w:rPr>
      <w:t>1</w:t>
    </w:r>
    <w:r>
      <w:rPr>
        <w:rFonts w:ascii="Verdana" w:eastAsia="Verdana" w:hAnsi="Verdana" w:cs="Verdana"/>
        <w:color w:val="000000"/>
        <w:sz w:val="22"/>
        <w:szCs w:val="22"/>
      </w:rPr>
      <w:fldChar w:fldCharType="end"/>
    </w:r>
  </w:p>
  <w:p w14:paraId="76EEE0C4" w14:textId="77777777" w:rsidR="00565C44" w:rsidRDefault="004C4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8240" behindDoc="0" locked="0" layoutInCell="1" hidden="0" allowOverlap="1" wp14:anchorId="5F472F67" wp14:editId="48F2743C">
              <wp:simplePos x="0" y="0"/>
              <wp:positionH relativeFrom="column">
                <wp:posOffset>-342899</wp:posOffset>
              </wp:positionH>
              <wp:positionV relativeFrom="paragraph">
                <wp:posOffset>220996</wp:posOffset>
              </wp:positionV>
              <wp:extent cx="6181725" cy="2222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220996</wp:posOffset>
              </wp:positionV>
              <wp:extent cx="6181725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1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C4DC" w14:textId="77777777" w:rsidR="009737B5" w:rsidRDefault="009737B5">
      <w:r>
        <w:separator/>
      </w:r>
    </w:p>
  </w:footnote>
  <w:footnote w:type="continuationSeparator" w:id="0">
    <w:p w14:paraId="01DE6BAA" w14:textId="77777777" w:rsidR="009737B5" w:rsidRDefault="0097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9107" w14:textId="77777777" w:rsidR="00565C44" w:rsidRDefault="00565C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sz w:val="22"/>
        <w:szCs w:val="22"/>
      </w:rPr>
    </w:pPr>
  </w:p>
  <w:tbl>
    <w:tblPr>
      <w:tblStyle w:val="a"/>
      <w:tblW w:w="10080" w:type="dxa"/>
      <w:tblInd w:w="-6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80"/>
      <w:gridCol w:w="6840"/>
      <w:gridCol w:w="1260"/>
    </w:tblGrid>
    <w:tr w:rsidR="00565C44" w14:paraId="28E3ABAB" w14:textId="77777777">
      <w:tc>
        <w:tcPr>
          <w:tcW w:w="1980" w:type="dxa"/>
          <w:vMerge w:val="restart"/>
        </w:tcPr>
        <w:p w14:paraId="7804A2D0" w14:textId="77777777" w:rsidR="00565C44" w:rsidRDefault="004C4602">
          <w:pPr>
            <w:jc w:val="center"/>
            <w:rPr>
              <w:rFonts w:ascii="Verdana" w:eastAsia="Verdana" w:hAnsi="Verdana" w:cs="Verdana"/>
            </w:rPr>
          </w:pPr>
          <w:r>
            <w:rPr>
              <w:rFonts w:ascii="Verdana" w:eastAsia="Verdana" w:hAnsi="Verdana" w:cs="Verdana"/>
              <w:noProof/>
            </w:rPr>
            <w:drawing>
              <wp:inline distT="0" distB="0" distL="0" distR="0" wp14:anchorId="5870C031" wp14:editId="7889F349">
                <wp:extent cx="1000125" cy="1038225"/>
                <wp:effectExtent l="0" t="0" r="0" b="0"/>
                <wp:docPr id="3" name="image1.png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"/>
                        <pic:cNvPicPr preferRelativeResize="0"/>
                      </pic:nvPicPr>
                      <pic:blipFill>
                        <a:blip r:embed="rId1"/>
                        <a:srcRect r="774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64E70DB5" w14:textId="77777777" w:rsidR="00565C44" w:rsidRDefault="00565C44">
          <w:pPr>
            <w:rPr>
              <w:rFonts w:ascii="Verdana" w:eastAsia="Verdana" w:hAnsi="Verdana" w:cs="Verdana"/>
              <w:b/>
              <w:sz w:val="8"/>
              <w:szCs w:val="8"/>
            </w:rPr>
          </w:pPr>
        </w:p>
        <w:p w14:paraId="0F05B43F" w14:textId="77777777" w:rsidR="00565C44" w:rsidRDefault="00565C44">
          <w:pPr>
            <w:rPr>
              <w:rFonts w:ascii="Verdana" w:eastAsia="Verdana" w:hAnsi="Verdana" w:cs="Verdana"/>
              <w:b/>
              <w:sz w:val="8"/>
              <w:szCs w:val="8"/>
            </w:rPr>
          </w:pPr>
        </w:p>
        <w:p w14:paraId="68E0800B" w14:textId="77777777" w:rsidR="00565C44" w:rsidRDefault="004C4602">
          <w:pPr>
            <w:rPr>
              <w:rFonts w:ascii="Verdana" w:eastAsia="Verdana" w:hAnsi="Verdana" w:cs="Verdana"/>
              <w:b/>
              <w:sz w:val="4"/>
              <w:szCs w:val="4"/>
            </w:rPr>
          </w:pPr>
          <w:r>
            <w:rPr>
              <w:rFonts w:ascii="Verdana" w:eastAsia="Verdana" w:hAnsi="Verdana" w:cs="Verdana"/>
              <w:b/>
              <w:sz w:val="28"/>
              <w:szCs w:val="28"/>
            </w:rPr>
            <w:t>Treinamento em C#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079D17D1" w14:textId="77777777" w:rsidR="00565C44" w:rsidRDefault="00565C44">
          <w:pPr>
            <w:jc w:val="center"/>
            <w:rPr>
              <w:rFonts w:ascii="Verdana" w:eastAsia="Verdana" w:hAnsi="Verdana" w:cs="Verdana"/>
              <w:b/>
              <w:sz w:val="14"/>
              <w:szCs w:val="14"/>
            </w:rPr>
          </w:pPr>
        </w:p>
        <w:p w14:paraId="30A75D08" w14:textId="77777777" w:rsidR="00565C44" w:rsidRDefault="004C4602">
          <w:pPr>
            <w:jc w:val="center"/>
            <w:rPr>
              <w:rFonts w:ascii="Verdana" w:eastAsia="Verdana" w:hAnsi="Verdana" w:cs="Verdana"/>
              <w:b/>
              <w:color w:val="FFFFFF"/>
            </w:rPr>
          </w:pPr>
          <w:r>
            <w:rPr>
              <w:rFonts w:ascii="Verdana" w:eastAsia="Verdana" w:hAnsi="Verdana" w:cs="Verdana"/>
              <w:b/>
              <w:color w:val="FFFFFF"/>
            </w:rPr>
            <w:t>Lista</w:t>
          </w:r>
        </w:p>
        <w:p w14:paraId="1FA8C6E9" w14:textId="77777777" w:rsidR="00565C44" w:rsidRDefault="004C4602">
          <w:pPr>
            <w:jc w:val="center"/>
            <w:rPr>
              <w:rFonts w:ascii="Verdana" w:eastAsia="Verdana" w:hAnsi="Verdana" w:cs="Verdana"/>
            </w:rPr>
          </w:pPr>
          <w:r>
            <w:rPr>
              <w:rFonts w:ascii="Verdana" w:eastAsia="Verdana" w:hAnsi="Verdana" w:cs="Verdana"/>
              <w:color w:val="FFFFFF"/>
              <w:sz w:val="72"/>
              <w:szCs w:val="72"/>
            </w:rPr>
            <w:t>01</w:t>
          </w:r>
        </w:p>
      </w:tc>
    </w:tr>
    <w:tr w:rsidR="00565C44" w14:paraId="715C5B6D" w14:textId="77777777">
      <w:tc>
        <w:tcPr>
          <w:tcW w:w="1980" w:type="dxa"/>
          <w:vMerge/>
        </w:tcPr>
        <w:p w14:paraId="413D7C7D" w14:textId="77777777" w:rsidR="00565C44" w:rsidRDefault="00565C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</w:rPr>
          </w:pPr>
        </w:p>
      </w:tc>
      <w:tc>
        <w:tcPr>
          <w:tcW w:w="6840" w:type="dxa"/>
          <w:shd w:val="clear" w:color="auto" w:fill="FFFFFF"/>
        </w:tcPr>
        <w:p w14:paraId="6EDD982E" w14:textId="77777777" w:rsidR="00565C44" w:rsidRDefault="004C4602">
          <w:pPr>
            <w:rPr>
              <w:rFonts w:ascii="Verdana" w:eastAsia="Verdana" w:hAnsi="Verdana" w:cs="Verdana"/>
              <w:b/>
              <w:sz w:val="22"/>
              <w:szCs w:val="22"/>
            </w:rPr>
          </w:pPr>
          <w:r>
            <w:rPr>
              <w:rFonts w:ascii="Verdana" w:eastAsia="Verdana" w:hAnsi="Verdana" w:cs="Verdana"/>
              <w:b/>
              <w:sz w:val="22"/>
              <w:szCs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46241592" w14:textId="77777777" w:rsidR="00565C44" w:rsidRDefault="00565C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22"/>
              <w:szCs w:val="22"/>
            </w:rPr>
          </w:pPr>
        </w:p>
      </w:tc>
    </w:tr>
    <w:tr w:rsidR="00565C44" w14:paraId="7133A07E" w14:textId="77777777">
      <w:tc>
        <w:tcPr>
          <w:tcW w:w="1980" w:type="dxa"/>
          <w:vMerge/>
        </w:tcPr>
        <w:p w14:paraId="7F2C592F" w14:textId="77777777" w:rsidR="00565C44" w:rsidRDefault="00565C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22"/>
              <w:szCs w:val="22"/>
            </w:rPr>
          </w:pPr>
        </w:p>
      </w:tc>
      <w:tc>
        <w:tcPr>
          <w:tcW w:w="6840" w:type="dxa"/>
        </w:tcPr>
        <w:p w14:paraId="63665230" w14:textId="77777777" w:rsidR="00565C44" w:rsidRDefault="00565C44">
          <w:pPr>
            <w:rPr>
              <w:rFonts w:ascii="Verdana" w:eastAsia="Verdana" w:hAnsi="Verdana" w:cs="Verdana"/>
              <w:sz w:val="2"/>
              <w:szCs w:val="2"/>
            </w:rPr>
          </w:pPr>
        </w:p>
        <w:p w14:paraId="676BEDDA" w14:textId="77777777" w:rsidR="00565C44" w:rsidRDefault="00565C44">
          <w:pPr>
            <w:rPr>
              <w:rFonts w:ascii="Verdana" w:eastAsia="Verdana" w:hAnsi="Verdana" w:cs="Verdana"/>
              <w:sz w:val="10"/>
              <w:szCs w:val="10"/>
            </w:rPr>
          </w:pPr>
        </w:p>
        <w:p w14:paraId="3290AC0C" w14:textId="77777777" w:rsidR="00565C44" w:rsidRDefault="004C4602">
          <w:pPr>
            <w:rPr>
              <w:rFonts w:ascii="Verdana" w:eastAsia="Verdana" w:hAnsi="Verdana" w:cs="Verdana"/>
              <w:color w:val="0C487E"/>
              <w:sz w:val="18"/>
              <w:szCs w:val="18"/>
            </w:rPr>
          </w:pPr>
          <w:r>
            <w:rPr>
              <w:rFonts w:ascii="Verdana" w:eastAsia="Verdana" w:hAnsi="Verdana" w:cs="Verdana"/>
              <w:color w:val="0C487E"/>
              <w:sz w:val="18"/>
              <w:szCs w:val="18"/>
            </w:rPr>
            <w:t>Programação Orientada a Objetos em C#.</w:t>
          </w:r>
        </w:p>
      </w:tc>
      <w:tc>
        <w:tcPr>
          <w:tcW w:w="1260" w:type="dxa"/>
          <w:vMerge/>
          <w:shd w:val="clear" w:color="auto" w:fill="0C487E"/>
        </w:tcPr>
        <w:p w14:paraId="732518C1" w14:textId="77777777" w:rsidR="00565C44" w:rsidRDefault="00565C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C487E"/>
              <w:sz w:val="18"/>
              <w:szCs w:val="18"/>
            </w:rPr>
          </w:pPr>
        </w:p>
      </w:tc>
    </w:tr>
  </w:tbl>
  <w:p w14:paraId="64A0EFB1" w14:textId="77777777" w:rsidR="00565C44" w:rsidRDefault="00565C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1DC"/>
    <w:multiLevelType w:val="multilevel"/>
    <w:tmpl w:val="4FA496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E95"/>
    <w:multiLevelType w:val="hybridMultilevel"/>
    <w:tmpl w:val="8A96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7C8"/>
    <w:multiLevelType w:val="multilevel"/>
    <w:tmpl w:val="967222BC"/>
    <w:lvl w:ilvl="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6F60"/>
    <w:multiLevelType w:val="multilevel"/>
    <w:tmpl w:val="12A0E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76990">
    <w:abstractNumId w:val="2"/>
  </w:num>
  <w:num w:numId="2" w16cid:durableId="1227112659">
    <w:abstractNumId w:val="3"/>
  </w:num>
  <w:num w:numId="3" w16cid:durableId="1798722805">
    <w:abstractNumId w:val="0"/>
  </w:num>
  <w:num w:numId="4" w16cid:durableId="186771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44"/>
    <w:rsid w:val="001740C2"/>
    <w:rsid w:val="001E13AA"/>
    <w:rsid w:val="0022246C"/>
    <w:rsid w:val="00457360"/>
    <w:rsid w:val="004C4602"/>
    <w:rsid w:val="004E030B"/>
    <w:rsid w:val="00565C44"/>
    <w:rsid w:val="00622BAE"/>
    <w:rsid w:val="007061D9"/>
    <w:rsid w:val="00757443"/>
    <w:rsid w:val="00867CF2"/>
    <w:rsid w:val="00911821"/>
    <w:rsid w:val="0094368C"/>
    <w:rsid w:val="0095769B"/>
    <w:rsid w:val="009737B5"/>
    <w:rsid w:val="00D55561"/>
    <w:rsid w:val="00DC615A"/>
    <w:rsid w:val="00DD0196"/>
    <w:rsid w:val="00E53FFD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13B6"/>
  <w15:docId w15:val="{CCCD6918-E361-4827-8ED8-645FACFC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720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440" w:hanging="3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2160" w:hanging="180"/>
      <w:jc w:val="center"/>
      <w:outlineLvl w:val="2"/>
    </w:pPr>
    <w:rPr>
      <w:rFonts w:ascii="Arial" w:eastAsia="Arial" w:hAnsi="Arial" w:cs="Arial"/>
      <w:b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DC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Jayme Santos</cp:lastModifiedBy>
  <cp:revision>8</cp:revision>
  <cp:lastPrinted>2021-04-13T03:02:00Z</cp:lastPrinted>
  <dcterms:created xsi:type="dcterms:W3CDTF">2021-09-15T13:09:00Z</dcterms:created>
  <dcterms:modified xsi:type="dcterms:W3CDTF">2024-04-03T02:17:00Z</dcterms:modified>
</cp:coreProperties>
</file>