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218D7" w14:textId="77777777" w:rsidR="004E2EB4" w:rsidRDefault="004E2EB4" w:rsidP="003D72A6">
      <w:pPr>
        <w:rPr>
          <w:rFonts w:ascii="Times New Roman" w:hAnsi="Times New Roman" w:cs="Times New Roman"/>
          <w:lang w:val="es-419"/>
        </w:rPr>
      </w:pPr>
      <w:r>
        <w:rPr>
          <w:rFonts w:ascii="Times New Roman" w:hAnsi="Times New Roman" w:cs="Times New Roman"/>
          <w:lang w:val="es-419"/>
        </w:rPr>
        <w:t>Eduardo Cabrera-Lopez</w:t>
      </w:r>
    </w:p>
    <w:p w14:paraId="64CA9154" w14:textId="77777777" w:rsidR="004E2EB4" w:rsidRDefault="004E2EB4" w:rsidP="003D72A6">
      <w:pPr>
        <w:rPr>
          <w:rFonts w:ascii="Times New Roman" w:hAnsi="Times New Roman" w:cs="Times New Roman"/>
          <w:lang w:val="es-419"/>
        </w:rPr>
      </w:pPr>
      <w:r>
        <w:rPr>
          <w:rFonts w:ascii="Times New Roman" w:hAnsi="Times New Roman" w:cs="Times New Roman"/>
          <w:lang w:val="es-419"/>
        </w:rPr>
        <w:t xml:space="preserve">Profesor </w:t>
      </w:r>
      <w:proofErr w:type="spellStart"/>
      <w:r>
        <w:rPr>
          <w:rFonts w:ascii="Times New Roman" w:hAnsi="Times New Roman" w:cs="Times New Roman"/>
          <w:lang w:val="es-419"/>
        </w:rPr>
        <w:t>Tawanda</w:t>
      </w:r>
      <w:proofErr w:type="spellEnd"/>
      <w:r>
        <w:rPr>
          <w:rFonts w:ascii="Times New Roman" w:hAnsi="Times New Roman" w:cs="Times New Roman"/>
          <w:lang w:val="es-419"/>
        </w:rPr>
        <w:t xml:space="preserve"> </w:t>
      </w:r>
      <w:proofErr w:type="spellStart"/>
      <w:r>
        <w:rPr>
          <w:rFonts w:ascii="Times New Roman" w:hAnsi="Times New Roman" w:cs="Times New Roman"/>
          <w:lang w:val="es-419"/>
        </w:rPr>
        <w:t>Chiyangwa</w:t>
      </w:r>
      <w:proofErr w:type="spellEnd"/>
    </w:p>
    <w:p w14:paraId="1C2C489F" w14:textId="77777777" w:rsidR="004E2EB4" w:rsidRDefault="004E2EB4" w:rsidP="003D72A6">
      <w:pPr>
        <w:rPr>
          <w:rFonts w:ascii="Times New Roman" w:hAnsi="Times New Roman" w:cs="Times New Roman"/>
          <w:lang w:val="es-419"/>
        </w:rPr>
      </w:pPr>
      <w:r>
        <w:rPr>
          <w:rFonts w:ascii="Times New Roman" w:hAnsi="Times New Roman" w:cs="Times New Roman"/>
          <w:lang w:val="es-419"/>
        </w:rPr>
        <w:t>ITAI 377</w:t>
      </w:r>
    </w:p>
    <w:p w14:paraId="5F354F16" w14:textId="5C5E16DE" w:rsidR="003D72A6" w:rsidRPr="004E2EB4" w:rsidRDefault="004E2EB4" w:rsidP="003D72A6">
      <w:pPr>
        <w:rPr>
          <w:rFonts w:ascii="Times New Roman" w:hAnsi="Times New Roman" w:cs="Times New Roman"/>
          <w:lang w:val="es-419"/>
        </w:rPr>
      </w:pPr>
      <w:proofErr w:type="spellStart"/>
      <w:r>
        <w:rPr>
          <w:rFonts w:ascii="Times New Roman" w:hAnsi="Times New Roman" w:cs="Times New Roman"/>
          <w:lang w:val="es-419"/>
        </w:rPr>
        <w:t>Jul</w:t>
      </w:r>
      <w:r w:rsidR="003C2384">
        <w:rPr>
          <w:rFonts w:ascii="Times New Roman" w:hAnsi="Times New Roman" w:cs="Times New Roman"/>
          <w:lang w:val="es-419"/>
        </w:rPr>
        <w:t>y</w:t>
      </w:r>
      <w:proofErr w:type="spellEnd"/>
      <w:r w:rsidR="003C2384">
        <w:rPr>
          <w:rFonts w:ascii="Times New Roman" w:hAnsi="Times New Roman" w:cs="Times New Roman"/>
          <w:lang w:val="es-419"/>
        </w:rPr>
        <w:t xml:space="preserve"> 8, 2025</w:t>
      </w:r>
      <w:r w:rsidR="002D71FA" w:rsidRPr="004E2EB4">
        <w:rPr>
          <w:rFonts w:ascii="Times New Roman" w:hAnsi="Times New Roman" w:cs="Times New Roman"/>
        </w:rPr>
        <w:br/>
      </w:r>
    </w:p>
    <w:p w14:paraId="52F6AAAE" w14:textId="57E74B01" w:rsidR="00B45CF5" w:rsidRPr="006E772F" w:rsidRDefault="00B45CF5" w:rsidP="00B45CF5">
      <w:pPr>
        <w:jc w:val="center"/>
        <w:rPr>
          <w:rFonts w:ascii="Times New Roman" w:hAnsi="Times New Roman" w:cs="Times New Roman"/>
          <w:sz w:val="28"/>
          <w:szCs w:val="28"/>
        </w:rPr>
      </w:pPr>
      <w:r w:rsidRPr="006E772F">
        <w:rPr>
          <w:rFonts w:ascii="Times New Roman" w:hAnsi="Times New Roman" w:cs="Times New Roman"/>
          <w:sz w:val="28"/>
          <w:szCs w:val="28"/>
        </w:rPr>
        <w:t>Analysis of a Case Study</w:t>
      </w:r>
    </w:p>
    <w:p w14:paraId="011F16E1" w14:textId="686BC2CA" w:rsidR="00B45CF5" w:rsidRPr="00BE0432" w:rsidRDefault="00BE0432" w:rsidP="00902C49">
      <w:pPr>
        <w:rPr>
          <w:rFonts w:ascii="Times New Roman" w:hAnsi="Times New Roman" w:cs="Times New Roman"/>
          <w:b/>
          <w:bCs/>
        </w:rPr>
      </w:pPr>
      <w:r w:rsidRPr="00BE0432">
        <w:rPr>
          <w:rFonts w:ascii="Times New Roman" w:hAnsi="Times New Roman" w:cs="Times New Roman"/>
          <w:b/>
          <w:bCs/>
        </w:rPr>
        <w:t>Introduction</w:t>
      </w:r>
    </w:p>
    <w:p w14:paraId="1AAB94FD" w14:textId="108A7FE3" w:rsidR="00B45CF5" w:rsidRPr="00B45CF5" w:rsidRDefault="00B45CF5" w:rsidP="00BE0432">
      <w:pPr>
        <w:ind w:firstLine="720"/>
        <w:rPr>
          <w:rFonts w:ascii="Times New Roman" w:hAnsi="Times New Roman" w:cs="Times New Roman"/>
        </w:rPr>
      </w:pPr>
      <w:r w:rsidRPr="00B45CF5">
        <w:rPr>
          <w:rFonts w:ascii="Times New Roman" w:hAnsi="Times New Roman" w:cs="Times New Roman"/>
        </w:rPr>
        <w:t xml:space="preserve">Autonomous agents are smart systems that can see what's going on around them, make decisions, and do things without needing help from people all the time.  In the realm of Industry 4.0, these agents are very important for making factories smarter, more connected, and more productive.  Factories may now use technology like AI and cyber-physical systems to run operations that are flexible and decentralized, which would have been unimaginable just a few years ago.  This case study by </w:t>
      </w:r>
      <w:proofErr w:type="spellStart"/>
      <w:r w:rsidRPr="00B45CF5">
        <w:rPr>
          <w:rFonts w:ascii="Times New Roman" w:hAnsi="Times New Roman" w:cs="Times New Roman"/>
        </w:rPr>
        <w:t>Hjulström</w:t>
      </w:r>
      <w:proofErr w:type="spellEnd"/>
      <w:r w:rsidRPr="00B45CF5">
        <w:rPr>
          <w:rFonts w:ascii="Times New Roman" w:hAnsi="Times New Roman" w:cs="Times New Roman"/>
        </w:rPr>
        <w:t xml:space="preserve"> (2022) looks at how automated guided vehicles (AGVs), which are a type of autonomous agent, can learn to do things on their own better with the help of reinforcement learning.</w:t>
      </w:r>
    </w:p>
    <w:p w14:paraId="437F66E5" w14:textId="2101E0AD" w:rsidR="00B45CF5" w:rsidRPr="00BE0432" w:rsidRDefault="00B45CF5" w:rsidP="00B45CF5">
      <w:pPr>
        <w:rPr>
          <w:rFonts w:ascii="Times New Roman" w:hAnsi="Times New Roman" w:cs="Times New Roman"/>
          <w:b/>
          <w:bCs/>
        </w:rPr>
      </w:pPr>
      <w:r w:rsidRPr="00BE0432">
        <w:rPr>
          <w:rFonts w:ascii="Times New Roman" w:hAnsi="Times New Roman" w:cs="Times New Roman"/>
          <w:b/>
          <w:bCs/>
        </w:rPr>
        <w:t>Putting into action</w:t>
      </w:r>
    </w:p>
    <w:p w14:paraId="20D28188" w14:textId="11E93647" w:rsidR="00B45CF5" w:rsidRPr="00B45CF5" w:rsidRDefault="00B45CF5" w:rsidP="00E40489">
      <w:pPr>
        <w:ind w:firstLine="720"/>
        <w:rPr>
          <w:rFonts w:ascii="Times New Roman" w:hAnsi="Times New Roman" w:cs="Times New Roman"/>
        </w:rPr>
      </w:pPr>
      <w:proofErr w:type="spellStart"/>
      <w:r w:rsidRPr="00B45CF5">
        <w:rPr>
          <w:rFonts w:ascii="Times New Roman" w:hAnsi="Times New Roman" w:cs="Times New Roman"/>
        </w:rPr>
        <w:t>Hjulström</w:t>
      </w:r>
      <w:proofErr w:type="spellEnd"/>
      <w:r w:rsidRPr="00B45CF5">
        <w:rPr>
          <w:rFonts w:ascii="Times New Roman" w:hAnsi="Times New Roman" w:cs="Times New Roman"/>
        </w:rPr>
        <w:t xml:space="preserve"> (2022) created a Multi-Agent System for this project that used Double Deep Q-Learning (DDQN) to train AGVs in a fake factory setting.  The agents worked in a 10x10 grid-based warehouse where they had to make deliveries, prevent crashes, and keep track of their battery life by going to charging stations.  The reinforcement learning technique let agents learn by doing things wrong and getting rewards for doing things right (like delivering an item) and punishments for doing things wrong (like running out of battery or crashing).  These agents got better at their jobs across thousands of training sessions without any hard-coded rules. This shows how powerful machine learning can be.</w:t>
      </w:r>
    </w:p>
    <w:p w14:paraId="46C01180" w14:textId="77777777" w:rsidR="00B45CF5" w:rsidRPr="00E40489" w:rsidRDefault="00B45CF5" w:rsidP="00B45CF5">
      <w:pPr>
        <w:rPr>
          <w:rFonts w:ascii="Times New Roman" w:hAnsi="Times New Roman" w:cs="Times New Roman"/>
          <w:b/>
          <w:bCs/>
        </w:rPr>
      </w:pPr>
      <w:r w:rsidRPr="00E40489">
        <w:rPr>
          <w:rFonts w:ascii="Times New Roman" w:hAnsi="Times New Roman" w:cs="Times New Roman"/>
          <w:b/>
          <w:bCs/>
        </w:rPr>
        <w:t xml:space="preserve"> Good things</w:t>
      </w:r>
    </w:p>
    <w:p w14:paraId="41CDDF2E" w14:textId="058C2911" w:rsidR="00B45CF5" w:rsidRPr="00B45CF5" w:rsidRDefault="00B45CF5" w:rsidP="00E40489">
      <w:pPr>
        <w:ind w:firstLine="720"/>
        <w:rPr>
          <w:rFonts w:ascii="Times New Roman" w:hAnsi="Times New Roman" w:cs="Times New Roman"/>
        </w:rPr>
      </w:pPr>
      <w:r w:rsidRPr="00B45CF5">
        <w:rPr>
          <w:rFonts w:ascii="Times New Roman" w:hAnsi="Times New Roman" w:cs="Times New Roman"/>
        </w:rPr>
        <w:t>One of the best things that happened was how well the agents did after they had been trained.  They performed 300 tasks with zero collisions and no battery failures, which suggests that the agents acquired efficient, safe navigation tactics.   This method has genuine benefits, such as less downtime, more work getting done, and fewer people having to get involved.  The system was also scalable and strong; if one agent failed, others could keep working.  This amount of decentralization is a huge step forward for smart manufacturers that want to improve their logistics and delivery duties.</w:t>
      </w:r>
    </w:p>
    <w:p w14:paraId="11F7BA96" w14:textId="08C0CB3A" w:rsidR="00B45CF5" w:rsidRPr="00E40489" w:rsidRDefault="00B45CF5" w:rsidP="00B45CF5">
      <w:pPr>
        <w:rPr>
          <w:rFonts w:ascii="Times New Roman" w:hAnsi="Times New Roman" w:cs="Times New Roman"/>
          <w:b/>
          <w:bCs/>
        </w:rPr>
      </w:pPr>
      <w:r w:rsidRPr="00B45CF5">
        <w:rPr>
          <w:rFonts w:ascii="Times New Roman" w:hAnsi="Times New Roman" w:cs="Times New Roman"/>
        </w:rPr>
        <w:t xml:space="preserve"> </w:t>
      </w:r>
      <w:r w:rsidR="00E40489" w:rsidRPr="00E40489">
        <w:rPr>
          <w:rFonts w:ascii="Times New Roman" w:hAnsi="Times New Roman" w:cs="Times New Roman"/>
          <w:b/>
          <w:bCs/>
        </w:rPr>
        <w:t>Benefits</w:t>
      </w:r>
    </w:p>
    <w:p w14:paraId="74DF25BF" w14:textId="55E61B26" w:rsidR="00B45CF5" w:rsidRPr="00B45CF5" w:rsidRDefault="00B45CF5" w:rsidP="006E772F">
      <w:pPr>
        <w:ind w:firstLine="720"/>
        <w:rPr>
          <w:rFonts w:ascii="Times New Roman" w:hAnsi="Times New Roman" w:cs="Times New Roman"/>
        </w:rPr>
      </w:pPr>
      <w:r w:rsidRPr="00B45CF5">
        <w:rPr>
          <w:rFonts w:ascii="Times New Roman" w:hAnsi="Times New Roman" w:cs="Times New Roman"/>
        </w:rPr>
        <w:lastRenderedPageBreak/>
        <w:t>But there were some problems with the implementation.  The system was only evaluated in a fake setting, which doesn't show how complicated a real warehouse is.  There was also no actual object handling; agents were expected to finish tasks only by getting to certain places.  There wasn't much communication amongst agents either.  In the real world, these oversimplifications could cause gaps in performance.  Also, reinforcement learning is powerful, but it requires a lot of time and data to train these models, which may be hard for organizations to do without a lot of resources.</w:t>
      </w:r>
    </w:p>
    <w:p w14:paraId="2FB80880" w14:textId="77777777" w:rsidR="00B45CF5" w:rsidRPr="006E772F" w:rsidRDefault="00B45CF5" w:rsidP="00B45CF5">
      <w:pPr>
        <w:rPr>
          <w:rFonts w:ascii="Times New Roman" w:hAnsi="Times New Roman" w:cs="Times New Roman"/>
          <w:b/>
          <w:bCs/>
        </w:rPr>
      </w:pPr>
      <w:r w:rsidRPr="006E772F">
        <w:rPr>
          <w:rFonts w:ascii="Times New Roman" w:hAnsi="Times New Roman" w:cs="Times New Roman"/>
          <w:b/>
          <w:bCs/>
        </w:rPr>
        <w:t xml:space="preserve"> What this means for the future</w:t>
      </w:r>
    </w:p>
    <w:p w14:paraId="422AD092" w14:textId="6EC1C7DD" w:rsidR="00B45CF5" w:rsidRPr="00B45CF5" w:rsidRDefault="00B45CF5" w:rsidP="00902C49">
      <w:pPr>
        <w:ind w:firstLine="720"/>
        <w:rPr>
          <w:rFonts w:ascii="Times New Roman" w:hAnsi="Times New Roman" w:cs="Times New Roman"/>
        </w:rPr>
      </w:pPr>
      <w:r w:rsidRPr="00B45CF5">
        <w:rPr>
          <w:rFonts w:ascii="Times New Roman" w:hAnsi="Times New Roman" w:cs="Times New Roman"/>
        </w:rPr>
        <w:t xml:space="preserve">In the future, this kind of agent-based technology could change the way factories work.  Autonomous agents might handle not only delivery but also quality control, inventory, and predictive maintenance if they had better sensors, more realistic simulations, and stronger AI models.  This case study gives us a little but important look at the future. As </w:t>
      </w:r>
      <w:r w:rsidR="00BF1D41" w:rsidRPr="00B45CF5">
        <w:rPr>
          <w:rFonts w:ascii="Times New Roman" w:hAnsi="Times New Roman" w:cs="Times New Roman"/>
        </w:rPr>
        <w:t>technology</w:t>
      </w:r>
      <w:r w:rsidRPr="00B45CF5">
        <w:rPr>
          <w:rFonts w:ascii="Times New Roman" w:hAnsi="Times New Roman" w:cs="Times New Roman"/>
        </w:rPr>
        <w:t xml:space="preserve"> gets better, we might envision factories where machines work together, learn from each other, and get better all the time. This would make factories safer, faster, and smarter (</w:t>
      </w:r>
      <w:proofErr w:type="spellStart"/>
      <w:r w:rsidRPr="00B45CF5">
        <w:rPr>
          <w:rFonts w:ascii="Times New Roman" w:hAnsi="Times New Roman" w:cs="Times New Roman"/>
        </w:rPr>
        <w:t>Hjulström</w:t>
      </w:r>
      <w:proofErr w:type="spellEnd"/>
      <w:r w:rsidRPr="00B45CF5">
        <w:rPr>
          <w:rFonts w:ascii="Times New Roman" w:hAnsi="Times New Roman" w:cs="Times New Roman"/>
        </w:rPr>
        <w:t>, 2022).</w:t>
      </w:r>
    </w:p>
    <w:p w14:paraId="7F90421C" w14:textId="77777777" w:rsidR="00B45CF5" w:rsidRPr="00B45CF5" w:rsidRDefault="00B45CF5" w:rsidP="00B45CF5">
      <w:pPr>
        <w:rPr>
          <w:rFonts w:ascii="Times New Roman" w:hAnsi="Times New Roman" w:cs="Times New Roman"/>
        </w:rPr>
      </w:pPr>
    </w:p>
    <w:p w14:paraId="5C451A8A" w14:textId="7419F75A" w:rsidR="00B45CF5" w:rsidRPr="00BF1D41" w:rsidRDefault="00B45CF5" w:rsidP="00B45CF5">
      <w:pPr>
        <w:rPr>
          <w:rFonts w:ascii="Times New Roman" w:hAnsi="Times New Roman" w:cs="Times New Roman"/>
          <w:b/>
          <w:bCs/>
        </w:rPr>
      </w:pPr>
      <w:r w:rsidRPr="00B45CF5">
        <w:rPr>
          <w:rFonts w:ascii="Times New Roman" w:hAnsi="Times New Roman" w:cs="Times New Roman"/>
        </w:rPr>
        <w:t xml:space="preserve"> </w:t>
      </w:r>
      <w:r w:rsidR="00BF1D41" w:rsidRPr="00BF1D41">
        <w:rPr>
          <w:rFonts w:ascii="Times New Roman" w:hAnsi="Times New Roman" w:cs="Times New Roman"/>
          <w:b/>
          <w:bCs/>
        </w:rPr>
        <w:t>Reflection</w:t>
      </w:r>
    </w:p>
    <w:p w14:paraId="5013B224" w14:textId="4CD25F84" w:rsidR="00B45CF5" w:rsidRPr="00B45CF5" w:rsidRDefault="00B45CF5" w:rsidP="00BF1D41">
      <w:pPr>
        <w:ind w:firstLine="720"/>
        <w:rPr>
          <w:rFonts w:ascii="Times New Roman" w:hAnsi="Times New Roman" w:cs="Times New Roman"/>
        </w:rPr>
      </w:pPr>
      <w:r w:rsidRPr="00B45CF5">
        <w:rPr>
          <w:rFonts w:ascii="Times New Roman" w:hAnsi="Times New Roman" w:cs="Times New Roman"/>
        </w:rPr>
        <w:t>Reading and thinking about this case study truly made me see how useful autonomous agents could be in today's factories. I used to think that AGVs were just simple machines that followed predefined paths. I now know that these cars can learn from their experiences and change in real time thanks to reinforcement learning.</w:t>
      </w:r>
    </w:p>
    <w:p w14:paraId="5F6C3F74" w14:textId="16C753F2" w:rsidR="00B45CF5" w:rsidRPr="00B45CF5" w:rsidRDefault="00B45CF5" w:rsidP="00BF1D41">
      <w:pPr>
        <w:ind w:firstLine="720"/>
        <w:rPr>
          <w:rFonts w:ascii="Times New Roman" w:hAnsi="Times New Roman" w:cs="Times New Roman"/>
        </w:rPr>
      </w:pPr>
      <w:r w:rsidRPr="00B45CF5">
        <w:rPr>
          <w:rFonts w:ascii="Times New Roman" w:hAnsi="Times New Roman" w:cs="Times New Roman"/>
        </w:rPr>
        <w:t>I was really astonished by how much the agents could do with very little guidance. They learnt how to recharge, stay safe, and finish things on their own.  I didn't realize how useful reinforcement learning may be in changing contexts before. It also made me think about how automation affects workers and what is right and wrong. Companies will need to think about how to help workers whose employment might change or go away as these systems get smarter.</w:t>
      </w:r>
    </w:p>
    <w:p w14:paraId="56CB2D84" w14:textId="58AEA571" w:rsidR="00B45CF5" w:rsidRPr="00B45CF5" w:rsidRDefault="00B45CF5" w:rsidP="00902C49">
      <w:pPr>
        <w:ind w:firstLine="720"/>
        <w:rPr>
          <w:rFonts w:ascii="Times New Roman" w:hAnsi="Times New Roman" w:cs="Times New Roman"/>
        </w:rPr>
      </w:pPr>
      <w:r w:rsidRPr="00B45CF5">
        <w:rPr>
          <w:rFonts w:ascii="Times New Roman" w:hAnsi="Times New Roman" w:cs="Times New Roman"/>
        </w:rPr>
        <w:t xml:space="preserve">This case study makes me more enthused about the future of AI in </w:t>
      </w:r>
      <w:r w:rsidR="00902C49" w:rsidRPr="00B45CF5">
        <w:rPr>
          <w:rFonts w:ascii="Times New Roman" w:hAnsi="Times New Roman" w:cs="Times New Roman"/>
        </w:rPr>
        <w:t>business</w:t>
      </w:r>
      <w:r w:rsidRPr="00B45CF5">
        <w:rPr>
          <w:rFonts w:ascii="Times New Roman" w:hAnsi="Times New Roman" w:cs="Times New Roman"/>
        </w:rPr>
        <w:t>. It also helped me understand how theory and practice are related and how simulations may help make things better in the actual world. I'm excited to learn more about multi-agent systems and use what I learn in future projects.</w:t>
      </w:r>
    </w:p>
    <w:p w14:paraId="4B9DFBC4" w14:textId="77777777" w:rsidR="00B45CF5" w:rsidRPr="00B45CF5" w:rsidRDefault="00B45CF5" w:rsidP="00B45CF5">
      <w:pPr>
        <w:rPr>
          <w:rFonts w:ascii="Times New Roman" w:hAnsi="Times New Roman" w:cs="Times New Roman"/>
        </w:rPr>
      </w:pPr>
    </w:p>
    <w:p w14:paraId="06D06DBE" w14:textId="77EC340A" w:rsidR="00B45CF5" w:rsidRPr="00BF1D41" w:rsidRDefault="00B45CF5" w:rsidP="00B45CF5">
      <w:pPr>
        <w:rPr>
          <w:rFonts w:ascii="Times New Roman" w:hAnsi="Times New Roman" w:cs="Times New Roman"/>
          <w:b/>
          <w:bCs/>
        </w:rPr>
      </w:pPr>
      <w:r w:rsidRPr="00BF1D41">
        <w:rPr>
          <w:rFonts w:ascii="Times New Roman" w:hAnsi="Times New Roman" w:cs="Times New Roman"/>
          <w:b/>
          <w:bCs/>
        </w:rPr>
        <w:t>Sources</w:t>
      </w:r>
    </w:p>
    <w:p w14:paraId="4C756D10" w14:textId="45081461" w:rsidR="00432E39" w:rsidRPr="00B45CF5" w:rsidRDefault="00B45CF5" w:rsidP="00B45CF5">
      <w:pPr>
        <w:rPr>
          <w:rFonts w:ascii="Times New Roman" w:hAnsi="Times New Roman" w:cs="Times New Roman"/>
        </w:rPr>
      </w:pPr>
      <w:proofErr w:type="spellStart"/>
      <w:r w:rsidRPr="00B45CF5">
        <w:rPr>
          <w:rFonts w:ascii="Times New Roman" w:hAnsi="Times New Roman" w:cs="Times New Roman"/>
        </w:rPr>
        <w:t>Hjulström</w:t>
      </w:r>
      <w:proofErr w:type="spellEnd"/>
      <w:r w:rsidRPr="00B45CF5">
        <w:rPr>
          <w:rFonts w:ascii="Times New Roman" w:hAnsi="Times New Roman" w:cs="Times New Roman"/>
        </w:rPr>
        <w:t xml:space="preserve">, L. (2022).  Autonomous agents in Industry 4.0: a way for automated guided vehicles to work better on their own in Industry 4.0 </w:t>
      </w:r>
      <w:r w:rsidR="00902C49" w:rsidRPr="00B45CF5">
        <w:rPr>
          <w:rFonts w:ascii="Times New Roman" w:hAnsi="Times New Roman" w:cs="Times New Roman"/>
        </w:rPr>
        <w:t>settings [</w:t>
      </w:r>
      <w:r w:rsidRPr="00B45CF5">
        <w:rPr>
          <w:rFonts w:ascii="Times New Roman" w:hAnsi="Times New Roman" w:cs="Times New Roman"/>
        </w:rPr>
        <w:t xml:space="preserve">Thesis for a bachelor's degree at KTH Royal Institute of Technology]. KTH </w:t>
      </w:r>
      <w:proofErr w:type="spellStart"/>
      <w:r w:rsidRPr="00B45CF5">
        <w:rPr>
          <w:rFonts w:ascii="Times New Roman" w:hAnsi="Times New Roman" w:cs="Times New Roman"/>
        </w:rPr>
        <w:t>DiVA</w:t>
      </w:r>
      <w:proofErr w:type="spellEnd"/>
      <w:r w:rsidRPr="00B45CF5">
        <w:rPr>
          <w:rFonts w:ascii="Times New Roman" w:hAnsi="Times New Roman" w:cs="Times New Roman"/>
        </w:rPr>
        <w:t>.</w:t>
      </w:r>
    </w:p>
    <w:sectPr w:rsidR="00432E39" w:rsidRPr="00B4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CB"/>
    <w:rsid w:val="0003365F"/>
    <w:rsid w:val="002D71FA"/>
    <w:rsid w:val="003C2384"/>
    <w:rsid w:val="003D72A6"/>
    <w:rsid w:val="00432E39"/>
    <w:rsid w:val="004E2EB4"/>
    <w:rsid w:val="00603B94"/>
    <w:rsid w:val="006072B7"/>
    <w:rsid w:val="00640290"/>
    <w:rsid w:val="006C5460"/>
    <w:rsid w:val="006E772F"/>
    <w:rsid w:val="00902C49"/>
    <w:rsid w:val="009628BB"/>
    <w:rsid w:val="009D1CF1"/>
    <w:rsid w:val="00B45CF5"/>
    <w:rsid w:val="00BE0432"/>
    <w:rsid w:val="00BF1D41"/>
    <w:rsid w:val="00DD3ACB"/>
    <w:rsid w:val="00E4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B95D"/>
  <w15:chartTrackingRefBased/>
  <w15:docId w15:val="{7EA3D175-5EF9-4FE7-86F9-19B38FD8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CB"/>
    <w:rPr>
      <w:rFonts w:eastAsiaTheme="majorEastAsia" w:cstheme="majorBidi"/>
      <w:color w:val="272727" w:themeColor="text1" w:themeTint="D8"/>
    </w:rPr>
  </w:style>
  <w:style w:type="paragraph" w:styleId="Title">
    <w:name w:val="Title"/>
    <w:basedOn w:val="Normal"/>
    <w:next w:val="Normal"/>
    <w:link w:val="TitleChar"/>
    <w:uiPriority w:val="10"/>
    <w:qFormat/>
    <w:rsid w:val="00DD3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CB"/>
    <w:pPr>
      <w:spacing w:before="160"/>
      <w:jc w:val="center"/>
    </w:pPr>
    <w:rPr>
      <w:i/>
      <w:iCs/>
      <w:color w:val="404040" w:themeColor="text1" w:themeTint="BF"/>
    </w:rPr>
  </w:style>
  <w:style w:type="character" w:customStyle="1" w:styleId="QuoteChar">
    <w:name w:val="Quote Char"/>
    <w:basedOn w:val="DefaultParagraphFont"/>
    <w:link w:val="Quote"/>
    <w:uiPriority w:val="29"/>
    <w:rsid w:val="00DD3ACB"/>
    <w:rPr>
      <w:i/>
      <w:iCs/>
      <w:color w:val="404040" w:themeColor="text1" w:themeTint="BF"/>
    </w:rPr>
  </w:style>
  <w:style w:type="paragraph" w:styleId="ListParagraph">
    <w:name w:val="List Paragraph"/>
    <w:basedOn w:val="Normal"/>
    <w:uiPriority w:val="34"/>
    <w:qFormat/>
    <w:rsid w:val="00DD3ACB"/>
    <w:pPr>
      <w:ind w:left="720"/>
      <w:contextualSpacing/>
    </w:pPr>
  </w:style>
  <w:style w:type="character" w:styleId="IntenseEmphasis">
    <w:name w:val="Intense Emphasis"/>
    <w:basedOn w:val="DefaultParagraphFont"/>
    <w:uiPriority w:val="21"/>
    <w:qFormat/>
    <w:rsid w:val="00DD3ACB"/>
    <w:rPr>
      <w:i/>
      <w:iCs/>
      <w:color w:val="0F4761" w:themeColor="accent1" w:themeShade="BF"/>
    </w:rPr>
  </w:style>
  <w:style w:type="paragraph" w:styleId="IntenseQuote">
    <w:name w:val="Intense Quote"/>
    <w:basedOn w:val="Normal"/>
    <w:next w:val="Normal"/>
    <w:link w:val="IntenseQuoteChar"/>
    <w:uiPriority w:val="30"/>
    <w:qFormat/>
    <w:rsid w:val="00DD3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ACB"/>
    <w:rPr>
      <w:i/>
      <w:iCs/>
      <w:color w:val="0F4761" w:themeColor="accent1" w:themeShade="BF"/>
    </w:rPr>
  </w:style>
  <w:style w:type="character" w:styleId="IntenseReference">
    <w:name w:val="Intense Reference"/>
    <w:basedOn w:val="DefaultParagraphFont"/>
    <w:uiPriority w:val="32"/>
    <w:qFormat/>
    <w:rsid w:val="00DD3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4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13</cp:revision>
  <dcterms:created xsi:type="dcterms:W3CDTF">2025-07-08T17:28:00Z</dcterms:created>
  <dcterms:modified xsi:type="dcterms:W3CDTF">2025-07-08T17:41:00Z</dcterms:modified>
</cp:coreProperties>
</file>