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401D" w14:textId="4320D723" w:rsidR="00413386" w:rsidRDefault="00413386" w:rsidP="00413386">
      <w:pPr>
        <w:pStyle w:val="Title"/>
        <w:jc w:val="center"/>
        <w:rPr>
          <w:sz w:val="48"/>
          <w:szCs w:val="48"/>
        </w:rPr>
      </w:pPr>
      <w:r w:rsidRPr="00413386">
        <w:rPr>
          <w:sz w:val="48"/>
          <w:szCs w:val="48"/>
        </w:rPr>
        <w:t>List 10 publishers and include their impact factor</w:t>
      </w:r>
    </w:p>
    <w:p w14:paraId="69A8DF31" w14:textId="77777777" w:rsidR="00FC55A3" w:rsidRDefault="00FC55A3" w:rsidP="00FC55A3"/>
    <w:p w14:paraId="53F8951E" w14:textId="0B159746" w:rsidR="00FC55A3" w:rsidRPr="00FC55A3" w:rsidRDefault="00FC55A3" w:rsidP="00FC55A3">
      <w:r>
        <w:t xml:space="preserve">1. </w:t>
      </w:r>
      <w:r w:rsidRPr="00FC55A3">
        <w:t xml:space="preserve">AI &amp; Society (Springer) – </w:t>
      </w:r>
      <w:r w:rsidRPr="00FC55A3">
        <w:rPr>
          <w:i/>
          <w:iCs/>
        </w:rPr>
        <w:t>2024 Impact Factor: 4.7</w:t>
      </w:r>
      <w:r w:rsidRPr="00FC55A3">
        <w:t xml:space="preserve"> </w:t>
      </w:r>
      <w:hyperlink r:id="rId5" w:tgtFrame="_blank" w:history="1">
        <w:r w:rsidRPr="00FC55A3">
          <w:rPr>
            <w:rStyle w:val="Hyperlink"/>
          </w:rPr>
          <w:t>Wikipedia+3S-Logix+3Financial Times+3</w:t>
        </w:r>
      </w:hyperlink>
      <w:hyperlink r:id="rId6" w:tgtFrame="_blank" w:history="1">
        <w:r w:rsidRPr="00FC55A3">
          <w:rPr>
            <w:rStyle w:val="Hyperlink"/>
          </w:rPr>
          <w:t>Wikipedia+2SpringerLink+2S-Logix+2</w:t>
        </w:r>
      </w:hyperlink>
      <w:r w:rsidRPr="00FC55A3">
        <w:br/>
        <w:t>Focus: Ethical and societal implications of AI, AI</w:t>
      </w:r>
      <w:r w:rsidRPr="00FC55A3">
        <w:noBreakHyphen/>
        <w:t>human interaction, bias, governance, labor, culture.</w:t>
      </w:r>
    </w:p>
    <w:p w14:paraId="027D783E" w14:textId="0285AF14" w:rsidR="00FC55A3" w:rsidRPr="00FC55A3" w:rsidRDefault="00FC55A3" w:rsidP="00FC55A3">
      <w:r>
        <w:t xml:space="preserve">2. </w:t>
      </w:r>
      <w:r w:rsidRPr="00FC55A3">
        <w:t xml:space="preserve">Computers in Human Behavior (Elsevier) – </w:t>
      </w:r>
      <w:r w:rsidRPr="00FC55A3">
        <w:rPr>
          <w:i/>
          <w:iCs/>
        </w:rPr>
        <w:t>Impact Factor: 9.9 (2022)</w:t>
      </w:r>
      <w:r w:rsidRPr="00FC55A3">
        <w:t xml:space="preserve"> </w:t>
      </w:r>
      <w:hyperlink r:id="rId7" w:tgtFrame="_blank" w:history="1">
        <w:r w:rsidRPr="00FC55A3">
          <w:rPr>
            <w:rStyle w:val="Hyperlink"/>
          </w:rPr>
          <w:t>Wikipedia</w:t>
        </w:r>
      </w:hyperlink>
      <w:r w:rsidRPr="00FC55A3">
        <w:br/>
        <w:t>Focus: Human</w:t>
      </w:r>
      <w:r w:rsidRPr="00FC55A3">
        <w:noBreakHyphen/>
        <w:t>computer interaction, cyberpsychology, user behavior with AI technologies.</w:t>
      </w:r>
    </w:p>
    <w:p w14:paraId="227A9BEC" w14:textId="47F8C6B2" w:rsidR="00FC55A3" w:rsidRPr="00FC55A3" w:rsidRDefault="00FC55A3" w:rsidP="00FC55A3">
      <w:r>
        <w:t xml:space="preserve">3. </w:t>
      </w:r>
      <w:r w:rsidRPr="00FC55A3">
        <w:t xml:space="preserve">Ethics and Information Technology (Springer) – </w:t>
      </w:r>
      <w:r w:rsidRPr="00FC55A3">
        <w:rPr>
          <w:i/>
          <w:iCs/>
        </w:rPr>
        <w:t>Impact Factor: 3.6 (2022)</w:t>
      </w:r>
      <w:r w:rsidRPr="00FC55A3">
        <w:t xml:space="preserve"> </w:t>
      </w:r>
      <w:hyperlink r:id="rId8" w:tgtFrame="_blank" w:history="1">
        <w:r w:rsidRPr="00FC55A3">
          <w:rPr>
            <w:rStyle w:val="Hyperlink"/>
          </w:rPr>
          <w:t>Wikipedia+1Scimago+1</w:t>
        </w:r>
      </w:hyperlink>
      <w:hyperlink r:id="rId9" w:tgtFrame="_blank" w:history="1">
        <w:r w:rsidRPr="00FC55A3">
          <w:rPr>
            <w:rStyle w:val="Hyperlink"/>
          </w:rPr>
          <w:t>Taylor &amp; Francis Online+2Wikipedia+2Research.com+2</w:t>
        </w:r>
      </w:hyperlink>
      <w:r w:rsidRPr="00FC55A3">
        <w:br/>
        <w:t>Focus: Moral philosophy and ethics in ICT, AI governance, fairness and accountability in AI systems.</w:t>
      </w:r>
    </w:p>
    <w:p w14:paraId="54BC6575" w14:textId="46B9F792" w:rsidR="00FC55A3" w:rsidRPr="00FC55A3" w:rsidRDefault="00FC55A3" w:rsidP="00FC55A3">
      <w:r>
        <w:t xml:space="preserve">4. </w:t>
      </w:r>
      <w:r w:rsidRPr="00FC55A3">
        <w:t xml:space="preserve">Science and Engineering Ethics (Springer) – </w:t>
      </w:r>
      <w:r w:rsidRPr="00FC55A3">
        <w:rPr>
          <w:i/>
          <w:iCs/>
        </w:rPr>
        <w:t>Impact Factor: 3.0 (2024)</w:t>
      </w:r>
      <w:r w:rsidRPr="00FC55A3">
        <w:t xml:space="preserve"> </w:t>
      </w:r>
      <w:hyperlink r:id="rId10" w:tgtFrame="_blank" w:history="1">
        <w:r w:rsidRPr="00FC55A3">
          <w:rPr>
            <w:rStyle w:val="Hyperlink"/>
          </w:rPr>
          <w:t>SpringerLink</w:t>
        </w:r>
      </w:hyperlink>
      <w:r w:rsidRPr="00FC55A3">
        <w:br/>
        <w:t>Focus: Ethical considerations of technology and engineering, including AI ethics in research and practice.</w:t>
      </w:r>
    </w:p>
    <w:p w14:paraId="5A8D173D" w14:textId="3A861394" w:rsidR="00FC55A3" w:rsidRPr="00FC55A3" w:rsidRDefault="00FC55A3" w:rsidP="00FC55A3">
      <w:r>
        <w:t xml:space="preserve">5. </w:t>
      </w:r>
      <w:r w:rsidRPr="00FC55A3">
        <w:t xml:space="preserve">Journal of Medical Internet Research (JMIR) (JMIR Publications) – </w:t>
      </w:r>
      <w:r w:rsidRPr="00FC55A3">
        <w:rPr>
          <w:i/>
          <w:iCs/>
        </w:rPr>
        <w:t>Impact Factor: 7.08 (2021)</w:t>
      </w:r>
      <w:r w:rsidRPr="00FC55A3">
        <w:t xml:space="preserve"> </w:t>
      </w:r>
      <w:hyperlink r:id="rId11" w:tgtFrame="_blank" w:history="1">
        <w:r w:rsidRPr="00FC55A3">
          <w:rPr>
            <w:rStyle w:val="Hyperlink"/>
          </w:rPr>
          <w:t>exaly.com+2WJARR+2SpringerLink+2</w:t>
        </w:r>
      </w:hyperlink>
      <w:hyperlink r:id="rId12" w:tgtFrame="_blank" w:history="1">
        <w:r w:rsidRPr="00FC55A3">
          <w:rPr>
            <w:rStyle w:val="Hyperlink"/>
          </w:rPr>
          <w:t>Wikipedia</w:t>
        </w:r>
      </w:hyperlink>
      <w:r w:rsidRPr="00FC55A3">
        <w:br/>
        <w:t>Focus: Digital health, AI in healthcare, telemedicine, e</w:t>
      </w:r>
      <w:r w:rsidRPr="00FC55A3">
        <w:noBreakHyphen/>
        <w:t>health ethics, and human impact of medical AI.</w:t>
      </w:r>
    </w:p>
    <w:p w14:paraId="71C161EA" w14:textId="2CC4E8BD" w:rsidR="00FC55A3" w:rsidRPr="00FC55A3" w:rsidRDefault="00FC55A3" w:rsidP="00FC55A3">
      <w:r>
        <w:t xml:space="preserve">6. </w:t>
      </w:r>
      <w:r w:rsidRPr="00FC55A3">
        <w:t>Hastings Center Report (Wiley</w:t>
      </w:r>
      <w:r w:rsidRPr="00FC55A3">
        <w:noBreakHyphen/>
        <w:t xml:space="preserve">Blackwell) – </w:t>
      </w:r>
      <w:r w:rsidRPr="00FC55A3">
        <w:rPr>
          <w:i/>
          <w:iCs/>
        </w:rPr>
        <w:t>Impact Factor: 4.298 (2021)</w:t>
      </w:r>
      <w:r w:rsidRPr="00FC55A3">
        <w:t xml:space="preserve"> </w:t>
      </w:r>
      <w:hyperlink r:id="rId13" w:tgtFrame="_blank" w:history="1">
        <w:r w:rsidRPr="00FC55A3">
          <w:rPr>
            <w:rStyle w:val="Hyperlink"/>
          </w:rPr>
          <w:t>Wikipedia</w:t>
        </w:r>
      </w:hyperlink>
      <w:r w:rsidRPr="00FC55A3">
        <w:br/>
        <w:t>Focus: Bioethics, healthcare ethics, discussions of AI in medicine, policy, and societal implications.</w:t>
      </w:r>
    </w:p>
    <w:p w14:paraId="22D63749" w14:textId="1C4D55AC" w:rsidR="00FC55A3" w:rsidRPr="00FC55A3" w:rsidRDefault="00FC55A3" w:rsidP="00FC55A3">
      <w:r>
        <w:t xml:space="preserve">7. </w:t>
      </w:r>
      <w:r w:rsidRPr="00FC55A3">
        <w:t xml:space="preserve">IEEE Intelligent Systems (IEEE CS / AAAI) – </w:t>
      </w:r>
      <w:r w:rsidRPr="00FC55A3">
        <w:rPr>
          <w:i/>
          <w:iCs/>
        </w:rPr>
        <w:t>Impact Factor: 6.744 (2021)</w:t>
      </w:r>
      <w:r w:rsidRPr="00FC55A3">
        <w:t xml:space="preserve"> </w:t>
      </w:r>
      <w:hyperlink r:id="rId14" w:tgtFrame="_blank" w:history="1">
        <w:r w:rsidRPr="00FC55A3">
          <w:rPr>
            <w:rStyle w:val="Hyperlink"/>
          </w:rPr>
          <w:t>Wikipedia</w:t>
        </w:r>
      </w:hyperlink>
      <w:r w:rsidRPr="00FC55A3">
        <w:br/>
        <w:t>Focus: AI systems design, human</w:t>
      </w:r>
      <w:r w:rsidRPr="00FC55A3">
        <w:noBreakHyphen/>
        <w:t>AI collaboration, trust, transparency in intelligent systems.</w:t>
      </w:r>
    </w:p>
    <w:p w14:paraId="0F13A6F1" w14:textId="0354CD7D" w:rsidR="00FC55A3" w:rsidRPr="00FC55A3" w:rsidRDefault="00FC55A3" w:rsidP="00FC55A3">
      <w:r>
        <w:t xml:space="preserve">8. </w:t>
      </w:r>
      <w:r w:rsidRPr="00FC55A3">
        <w:t xml:space="preserve">AI and Ethics (Springer) – </w:t>
      </w:r>
      <w:r w:rsidRPr="00FC55A3">
        <w:rPr>
          <w:i/>
          <w:iCs/>
        </w:rPr>
        <w:t>Emerging journal, indexed and growing rapidly</w:t>
      </w:r>
      <w:r w:rsidRPr="00FC55A3">
        <w:t xml:space="preserve"> (Impact metrics via Research.com suggest modest current ranking) </w:t>
      </w:r>
      <w:hyperlink r:id="rId15" w:tgtFrame="_blank" w:history="1">
        <w:r w:rsidRPr="00FC55A3">
          <w:rPr>
            <w:rStyle w:val="Hyperlink"/>
          </w:rPr>
          <w:t>Financial Times+3Research.com+3Research.com+3</w:t>
        </w:r>
      </w:hyperlink>
      <w:r w:rsidRPr="00FC55A3">
        <w:br/>
        <w:t>Focus: Ethical, regulatory, and policy dimensions of AI.</w:t>
      </w:r>
    </w:p>
    <w:p w14:paraId="7FF82099" w14:textId="7C8A2463" w:rsidR="00FC55A3" w:rsidRPr="00FC55A3" w:rsidRDefault="00FC55A3" w:rsidP="00FC55A3">
      <w:r>
        <w:t xml:space="preserve">9. </w:t>
      </w:r>
      <w:r w:rsidRPr="00FC55A3">
        <w:t xml:space="preserve">Societal Impacts (Elsevier) – </w:t>
      </w:r>
      <w:r w:rsidRPr="00FC55A3">
        <w:rPr>
          <w:i/>
          <w:iCs/>
        </w:rPr>
        <w:t>Open</w:t>
      </w:r>
      <w:r w:rsidRPr="00FC55A3">
        <w:rPr>
          <w:i/>
          <w:iCs/>
        </w:rPr>
        <w:noBreakHyphen/>
        <w:t>access journal on real</w:t>
      </w:r>
      <w:r w:rsidRPr="00FC55A3">
        <w:rPr>
          <w:i/>
          <w:iCs/>
        </w:rPr>
        <w:noBreakHyphen/>
        <w:t>world research effects</w:t>
      </w:r>
      <w:r w:rsidRPr="00FC55A3">
        <w:t xml:space="preserve"> (recent Impact Factor not yet listed) </w:t>
      </w:r>
      <w:hyperlink r:id="rId16" w:tgtFrame="_blank" w:history="1">
        <w:r w:rsidRPr="00FC55A3">
          <w:rPr>
            <w:rStyle w:val="Hyperlink"/>
          </w:rPr>
          <w:t>S-Logix+6SpringerLink+6ec-europa-eu.libguides.com+6</w:t>
        </w:r>
      </w:hyperlink>
      <w:hyperlink r:id="rId17" w:tgtFrame="_blank" w:history="1">
        <w:r w:rsidRPr="00FC55A3">
          <w:rPr>
            <w:rStyle w:val="Hyperlink"/>
          </w:rPr>
          <w:t>sciencedirect.com</w:t>
        </w:r>
      </w:hyperlink>
      <w:r w:rsidRPr="00FC55A3">
        <w:br/>
      </w:r>
      <w:r w:rsidRPr="00FC55A3">
        <w:lastRenderedPageBreak/>
        <w:t>Focus: Interdisciplinary analyses of how scientific research—including AI—affects society and public good.</w:t>
      </w:r>
    </w:p>
    <w:p w14:paraId="6D077E7F" w14:textId="4AD5C504" w:rsidR="00FC55A3" w:rsidRPr="00FC55A3" w:rsidRDefault="00FC55A3" w:rsidP="00FC55A3">
      <w:r>
        <w:t xml:space="preserve">10. </w:t>
      </w:r>
      <w:r w:rsidRPr="00FC55A3">
        <w:t xml:space="preserve">AI Ethics and Bias (WJARAI)** – </w:t>
      </w:r>
      <w:r w:rsidRPr="00FC55A3">
        <w:rPr>
          <w:i/>
          <w:iCs/>
        </w:rPr>
        <w:t>Impact Factor: ~8.2</w:t>
      </w:r>
      <w:r w:rsidRPr="00FC55A3">
        <w:t xml:space="preserve"> </w:t>
      </w:r>
      <w:hyperlink r:id="rId18" w:tgtFrame="_blank" w:history="1">
        <w:r w:rsidRPr="00FC55A3">
          <w:rPr>
            <w:rStyle w:val="Hyperlink"/>
          </w:rPr>
          <w:t>WJARR</w:t>
        </w:r>
      </w:hyperlink>
      <w:r w:rsidRPr="00FC55A3">
        <w:br/>
        <w:t>Focus: Exploratory studies on bias, fairness, and ethical challenges in AI and data-driven systems.</w:t>
      </w:r>
    </w:p>
    <w:p w14:paraId="02AFCC35" w14:textId="77777777" w:rsidR="00FC55A3" w:rsidRDefault="00FC55A3" w:rsidP="00FC55A3"/>
    <w:p w14:paraId="18A13A45" w14:textId="4E91C1AA" w:rsidR="00FC55A3" w:rsidRPr="001367FA" w:rsidRDefault="001367FA" w:rsidP="00FC55A3">
      <w:pPr>
        <w:rPr>
          <w:b/>
          <w:bCs/>
        </w:rPr>
      </w:pPr>
      <w:r w:rsidRPr="001367FA">
        <w:rPr>
          <w:b/>
          <w:bCs/>
        </w:rPr>
        <w:t>AI is Good {</w:t>
      </w:r>
      <w:r w:rsidRPr="001367FA">
        <w:rPr>
          <w:b/>
          <w:bCs/>
        </w:rPr>
        <w:t>Chiyangwa</w:t>
      </w:r>
      <w:r w:rsidRPr="001367FA">
        <w:rPr>
          <w:b/>
          <w:bCs/>
        </w:rPr>
        <w:t xml:space="preserve"> &amp; </w:t>
      </w:r>
      <w:r w:rsidRPr="001367FA">
        <w:rPr>
          <w:b/>
          <w:bCs/>
        </w:rPr>
        <w:t>Mhlanga</w:t>
      </w:r>
      <w:r w:rsidRPr="001367FA">
        <w:rPr>
          <w:b/>
          <w:bCs/>
        </w:rPr>
        <w:t>, 2024}</w:t>
      </w:r>
    </w:p>
    <w:p w14:paraId="781D19A8" w14:textId="2D39ACA6" w:rsidR="00FC55A3" w:rsidRDefault="00FC55A3" w:rsidP="00FC55A3">
      <w:r w:rsidRPr="00FC55A3">
        <w:t>Chiyangwa, T. B., &amp; Mhlanga, S. T. (2024, November). Exploring the Performance of Deep Learning Models for Neutrino Direction Prediction in High-Energy Astrophysics. In </w:t>
      </w:r>
      <w:r w:rsidRPr="00FC55A3">
        <w:rPr>
          <w:i/>
          <w:iCs/>
        </w:rPr>
        <w:t>Proceedings of the Future Technologies Conference</w:t>
      </w:r>
      <w:r w:rsidRPr="00FC55A3">
        <w:t> (pp. 452-467). Cham: Springer Nature Switzerland.</w:t>
      </w:r>
    </w:p>
    <w:p w14:paraId="72BFB5B8" w14:textId="36BD1FBE" w:rsidR="001367FA" w:rsidRDefault="001367FA" w:rsidP="00FC55A3"/>
    <w:p w14:paraId="562D576C" w14:textId="5FCB4EA5" w:rsidR="001367FA" w:rsidRPr="001367FA" w:rsidRDefault="001367FA" w:rsidP="00FC55A3">
      <w:pPr>
        <w:rPr>
          <w:b/>
          <w:bCs/>
        </w:rPr>
      </w:pPr>
      <w:r w:rsidRPr="001367FA">
        <w:rPr>
          <w:b/>
          <w:bCs/>
        </w:rPr>
        <w:t>NLP &amp; Machine Learning Features {Javaheri &amp; Rader, 2014}</w:t>
      </w:r>
    </w:p>
    <w:p w14:paraId="0F1E1535" w14:textId="3674F32E" w:rsidR="001367FA" w:rsidRDefault="001367FA" w:rsidP="00FC55A3">
      <w:r w:rsidRPr="001367FA">
        <w:t>Javaheri, A., &amp; Rader, D. J. (2014). Apolipoprotein AI and cholesterol efflux: the good, the bad, and the modified. </w:t>
      </w:r>
      <w:r w:rsidRPr="001367FA">
        <w:rPr>
          <w:i/>
          <w:iCs/>
        </w:rPr>
        <w:t>Circulation research</w:t>
      </w:r>
      <w:r w:rsidRPr="001367FA">
        <w:t>, </w:t>
      </w:r>
      <w:r w:rsidRPr="001367FA">
        <w:rPr>
          <w:i/>
          <w:iCs/>
        </w:rPr>
        <w:t>114</w:t>
      </w:r>
      <w:r w:rsidRPr="001367FA">
        <w:t>(11), 1681-1683.</w:t>
      </w:r>
    </w:p>
    <w:p w14:paraId="54F7A6FB" w14:textId="77777777" w:rsidR="001367FA" w:rsidRDefault="001367FA" w:rsidP="00FC55A3"/>
    <w:p w14:paraId="5FB8EC9A" w14:textId="0D7401C7" w:rsidR="001367FA" w:rsidRPr="001367FA" w:rsidRDefault="001367FA" w:rsidP="00FC55A3">
      <w:pPr>
        <w:rPr>
          <w:b/>
          <w:bCs/>
        </w:rPr>
      </w:pPr>
      <w:r w:rsidRPr="001367FA">
        <w:rPr>
          <w:b/>
          <w:bCs/>
        </w:rPr>
        <w:t>The Law of AI {</w:t>
      </w:r>
      <w:proofErr w:type="spellStart"/>
      <w:r w:rsidRPr="001367FA">
        <w:rPr>
          <w:b/>
          <w:bCs/>
        </w:rPr>
        <w:t>Tomašev</w:t>
      </w:r>
      <w:proofErr w:type="spellEnd"/>
      <w:r w:rsidRPr="001367FA">
        <w:rPr>
          <w:b/>
          <w:bCs/>
        </w:rPr>
        <w:t xml:space="preserve">, </w:t>
      </w:r>
      <w:proofErr w:type="spellStart"/>
      <w:r w:rsidRPr="001367FA">
        <w:rPr>
          <w:b/>
          <w:bCs/>
        </w:rPr>
        <w:t>Cornebise</w:t>
      </w:r>
      <w:proofErr w:type="spellEnd"/>
      <w:r w:rsidRPr="001367FA">
        <w:rPr>
          <w:b/>
          <w:bCs/>
        </w:rPr>
        <w:t xml:space="preserve">, </w:t>
      </w:r>
      <w:r w:rsidRPr="001367FA">
        <w:rPr>
          <w:b/>
          <w:bCs/>
        </w:rPr>
        <w:t>Hutter</w:t>
      </w:r>
      <w:r w:rsidRPr="001367FA">
        <w:rPr>
          <w:b/>
          <w:bCs/>
        </w:rPr>
        <w:t xml:space="preserve">, Mohamed, </w:t>
      </w:r>
      <w:proofErr w:type="spellStart"/>
      <w:r w:rsidRPr="001367FA">
        <w:rPr>
          <w:b/>
          <w:bCs/>
        </w:rPr>
        <w:t>Picciariello</w:t>
      </w:r>
      <w:proofErr w:type="spellEnd"/>
      <w:r w:rsidRPr="001367FA">
        <w:rPr>
          <w:b/>
          <w:bCs/>
        </w:rPr>
        <w:t xml:space="preserve">, Connelly &amp; </w:t>
      </w:r>
      <w:proofErr w:type="spellStart"/>
      <w:r w:rsidRPr="001367FA">
        <w:rPr>
          <w:b/>
          <w:bCs/>
        </w:rPr>
        <w:t>Clopath</w:t>
      </w:r>
      <w:proofErr w:type="spellEnd"/>
      <w:r w:rsidRPr="001367FA">
        <w:rPr>
          <w:b/>
          <w:bCs/>
        </w:rPr>
        <w:t>, 2020}</w:t>
      </w:r>
    </w:p>
    <w:p w14:paraId="42C95577" w14:textId="42CF745A" w:rsidR="001367FA" w:rsidRPr="00FC55A3" w:rsidRDefault="001367FA" w:rsidP="00FC55A3">
      <w:proofErr w:type="spellStart"/>
      <w:r w:rsidRPr="001367FA">
        <w:t>Tomašev</w:t>
      </w:r>
      <w:proofErr w:type="spellEnd"/>
      <w:r w:rsidRPr="001367FA">
        <w:t xml:space="preserve">, N., </w:t>
      </w:r>
      <w:proofErr w:type="spellStart"/>
      <w:r w:rsidRPr="001367FA">
        <w:t>Cornebise</w:t>
      </w:r>
      <w:proofErr w:type="spellEnd"/>
      <w:r w:rsidRPr="001367FA">
        <w:t xml:space="preserve">, J., Hutter, F., Mohamed, S., </w:t>
      </w:r>
      <w:proofErr w:type="spellStart"/>
      <w:r w:rsidRPr="001367FA">
        <w:t>Picciariello</w:t>
      </w:r>
      <w:proofErr w:type="spellEnd"/>
      <w:r w:rsidRPr="001367FA">
        <w:t xml:space="preserve">, A., Connelly, B., ... &amp; </w:t>
      </w:r>
      <w:proofErr w:type="spellStart"/>
      <w:r w:rsidRPr="001367FA">
        <w:t>Clopath</w:t>
      </w:r>
      <w:proofErr w:type="spellEnd"/>
      <w:r w:rsidRPr="001367FA">
        <w:t>, C. (2020). AI for social good: unlocking the opportunity for positive impact. </w:t>
      </w:r>
      <w:r w:rsidRPr="001367FA">
        <w:rPr>
          <w:i/>
          <w:iCs/>
        </w:rPr>
        <w:t>Nature Communications</w:t>
      </w:r>
      <w:r w:rsidRPr="001367FA">
        <w:t>, </w:t>
      </w:r>
      <w:r w:rsidRPr="001367FA">
        <w:rPr>
          <w:i/>
          <w:iCs/>
        </w:rPr>
        <w:t>11</w:t>
      </w:r>
      <w:r w:rsidRPr="001367FA">
        <w:t>(1), 2468.</w:t>
      </w:r>
    </w:p>
    <w:sectPr w:rsidR="001367FA" w:rsidRPr="00FC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14F18"/>
    <w:multiLevelType w:val="hybridMultilevel"/>
    <w:tmpl w:val="A384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4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2E"/>
    <w:rsid w:val="0003365F"/>
    <w:rsid w:val="001367FA"/>
    <w:rsid w:val="001E402E"/>
    <w:rsid w:val="0037010F"/>
    <w:rsid w:val="00413386"/>
    <w:rsid w:val="00432E39"/>
    <w:rsid w:val="005A0DEE"/>
    <w:rsid w:val="00640290"/>
    <w:rsid w:val="00F4062E"/>
    <w:rsid w:val="00F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913A"/>
  <w15:chartTrackingRefBased/>
  <w15:docId w15:val="{246D0EB4-8341-4FAC-969C-2A962CC3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s_in_Human_Behavior?utm_source=chatgpt.com" TargetMode="External"/><Relationship Id="rId13" Type="http://schemas.openxmlformats.org/officeDocument/2006/relationships/hyperlink" Target="https://en.wikipedia.org/wiki/Hastings_Center_Report?utm_source=chatgpt.com" TargetMode="External"/><Relationship Id="rId18" Type="http://schemas.openxmlformats.org/officeDocument/2006/relationships/hyperlink" Target="https://wjarr.com/content/ai-ethics-and-bias-exploratory-study-ethical-considerations-and-potential-biases-ai-and-data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s_in_Human_Behavior?utm_source=chatgpt.com" TargetMode="External"/><Relationship Id="rId12" Type="http://schemas.openxmlformats.org/officeDocument/2006/relationships/hyperlink" Target="https://en.wikipedia.org/wiki/Journal_of_Medical_Internet_Research?utm_source=chatgpt.com" TargetMode="External"/><Relationship Id="rId17" Type="http://schemas.openxmlformats.org/officeDocument/2006/relationships/hyperlink" Target="https://www.sciencedirect.com/journal/societal-impact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journal/43681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journal/146?utm_source=chatgpt.com" TargetMode="External"/><Relationship Id="rId11" Type="http://schemas.openxmlformats.org/officeDocument/2006/relationships/hyperlink" Target="https://wjarr.com/content/ai-ethics-and-bias-exploratory-study-ethical-considerations-and-potential-biases-ai-and-data?utm_source=chatgpt.com" TargetMode="External"/><Relationship Id="rId5" Type="http://schemas.openxmlformats.org/officeDocument/2006/relationships/hyperlink" Target="https://slogix.in/research/journals/ai-and-society/?utm_source=chatgpt.com" TargetMode="External"/><Relationship Id="rId15" Type="http://schemas.openxmlformats.org/officeDocument/2006/relationships/hyperlink" Target="https://research.com/journal/ai-and-ethics?utm_source=chatgpt.com" TargetMode="External"/><Relationship Id="rId10" Type="http://schemas.openxmlformats.org/officeDocument/2006/relationships/hyperlink" Target="https://link.springer.com/collections/haaihjbejj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thics_and_Information_Technology?utm_source=chatgpt.com" TargetMode="External"/><Relationship Id="rId14" Type="http://schemas.openxmlformats.org/officeDocument/2006/relationships/hyperlink" Target="https://en.wikipedia.org/wiki/IEEE_Intelligent_System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eduardo.cabreralopez-W213672260</dc:creator>
  <cp:keywords/>
  <dc:description/>
  <cp:lastModifiedBy>eduardo.cabreralopez-W213672260</cp:lastModifiedBy>
  <cp:revision>1</cp:revision>
  <dcterms:created xsi:type="dcterms:W3CDTF">2025-07-29T23:12:00Z</dcterms:created>
  <dcterms:modified xsi:type="dcterms:W3CDTF">2025-07-31T03:44:00Z</dcterms:modified>
</cp:coreProperties>
</file>