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EB00B1" w:rsidRPr="00EB00B1" w:rsidTr="0084102D">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B00B1" w:rsidRPr="00EB00B1" w:rsidRDefault="00EB00B1" w:rsidP="00EB00B1">
            <w:pPr>
              <w:autoSpaceDN w:val="0"/>
              <w:spacing w:after="0" w:line="240" w:lineRule="auto"/>
              <w:ind w:left="38"/>
              <w:jc w:val="center"/>
              <w:rPr>
                <w:rFonts w:ascii="Liberation Serif" w:eastAsia="Droid Sans Fallback" w:hAnsi="Liberation Serif" w:cs="FreeSans"/>
                <w:kern w:val="3"/>
                <w:sz w:val="24"/>
                <w:szCs w:val="24"/>
                <w:lang w:val="en-US" w:eastAsia="zh-CN" w:bidi="hi-IN"/>
              </w:rPr>
            </w:pPr>
            <w:r w:rsidRPr="00EB00B1">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1340C8F1" wp14:editId="37697A60">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EB00B1" w:rsidRPr="00EB00B1" w:rsidRDefault="00EB00B1" w:rsidP="00EB00B1">
            <w:pPr>
              <w:autoSpaceDN w:val="0"/>
              <w:spacing w:after="0" w:line="240" w:lineRule="auto"/>
              <w:ind w:left="38"/>
              <w:jc w:val="center"/>
              <w:rPr>
                <w:rFonts w:ascii="Liberation Serif" w:eastAsia="Droid Sans Fallback" w:hAnsi="Liberation Serif" w:cs="FreeSans"/>
                <w:kern w:val="3"/>
                <w:sz w:val="24"/>
                <w:szCs w:val="24"/>
                <w:lang w:val="en-US" w:eastAsia="zh-CN" w:bidi="hi-IN"/>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B00B1" w:rsidRPr="00EB00B1" w:rsidRDefault="00EB00B1" w:rsidP="00EB00B1">
            <w:pPr>
              <w:autoSpaceDN w:val="0"/>
              <w:spacing w:after="0" w:line="240" w:lineRule="auto"/>
              <w:jc w:val="center"/>
              <w:rPr>
                <w:rFonts w:ascii="Calibri Light" w:eastAsia="Times New Roman" w:hAnsi="Calibri Light" w:cs="Times New Roman"/>
                <w:sz w:val="32"/>
                <w:szCs w:val="44"/>
              </w:rPr>
            </w:pPr>
          </w:p>
          <w:p w:rsidR="00EB00B1" w:rsidRPr="00EB00B1" w:rsidRDefault="00EB00B1" w:rsidP="00EB00B1">
            <w:pPr>
              <w:autoSpaceDN w:val="0"/>
              <w:spacing w:after="0" w:line="240" w:lineRule="auto"/>
              <w:jc w:val="center"/>
              <w:rPr>
                <w:rFonts w:ascii="Arial" w:eastAsia="Times New Roman" w:hAnsi="Arial" w:cs="Arial"/>
                <w:b/>
                <w:sz w:val="32"/>
                <w:szCs w:val="32"/>
              </w:rPr>
            </w:pPr>
            <w:r w:rsidRPr="00EB00B1">
              <w:rPr>
                <w:rFonts w:ascii="Arial" w:eastAsia="Times New Roman" w:hAnsi="Arial" w:cs="Arial"/>
                <w:b/>
                <w:sz w:val="32"/>
                <w:szCs w:val="32"/>
              </w:rPr>
              <w:t>Carátula para entrega de prácticas</w:t>
            </w:r>
          </w:p>
          <w:p w:rsidR="00EB00B1" w:rsidRPr="00EB00B1" w:rsidRDefault="00EB00B1" w:rsidP="00EB00B1">
            <w:pPr>
              <w:autoSpaceDN w:val="0"/>
              <w:spacing w:after="0" w:line="240" w:lineRule="auto"/>
              <w:jc w:val="center"/>
              <w:rPr>
                <w:rFonts w:ascii="Calibri" w:eastAsia="Calibri" w:hAnsi="Calibri" w:cs="Times New Roman"/>
              </w:rPr>
            </w:pPr>
          </w:p>
        </w:tc>
      </w:tr>
      <w:tr w:rsidR="00EB00B1" w:rsidRPr="00EB00B1" w:rsidTr="0084102D">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EB00B1" w:rsidRPr="00EB00B1" w:rsidRDefault="00EB00B1" w:rsidP="00EB00B1">
            <w:pPr>
              <w:autoSpaceDN w:val="0"/>
              <w:spacing w:after="0" w:line="240" w:lineRule="auto"/>
              <w:ind w:left="38"/>
              <w:jc w:val="center"/>
              <w:rPr>
                <w:rFonts w:ascii="Arial" w:eastAsia="Calibri" w:hAnsi="Arial" w:cs="Times New Roman"/>
                <w:sz w:val="20"/>
                <w:szCs w:val="20"/>
              </w:rPr>
            </w:pPr>
          </w:p>
          <w:p w:rsidR="00EB00B1" w:rsidRPr="00EB00B1" w:rsidRDefault="00EB00B1" w:rsidP="00EB00B1">
            <w:pPr>
              <w:autoSpaceDN w:val="0"/>
              <w:spacing w:after="0" w:line="240" w:lineRule="auto"/>
              <w:ind w:left="38"/>
              <w:jc w:val="center"/>
              <w:rPr>
                <w:rFonts w:ascii="Arial" w:eastAsia="Calibri" w:hAnsi="Arial" w:cs="Times New Roman"/>
                <w:sz w:val="24"/>
                <w:szCs w:val="24"/>
              </w:rPr>
            </w:pPr>
            <w:r w:rsidRPr="00EB00B1">
              <w:rPr>
                <w:rFonts w:ascii="Arial" w:eastAsia="Calibri" w:hAnsi="Arial" w:cs="Times New Roman"/>
                <w:sz w:val="24"/>
                <w:szCs w:val="24"/>
              </w:rPr>
              <w:t>Facultad de Ingeniería</w:t>
            </w:r>
          </w:p>
          <w:p w:rsidR="00EB00B1" w:rsidRPr="00EB00B1" w:rsidRDefault="00EB00B1" w:rsidP="00EB00B1">
            <w:pPr>
              <w:autoSpaceDN w:val="0"/>
              <w:spacing w:after="0" w:line="240" w:lineRule="auto"/>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B00B1" w:rsidRPr="00EB00B1" w:rsidRDefault="00EB00B1" w:rsidP="00EB00B1">
            <w:pPr>
              <w:autoSpaceDN w:val="0"/>
              <w:spacing w:after="0" w:line="240" w:lineRule="auto"/>
              <w:ind w:left="38"/>
              <w:jc w:val="center"/>
              <w:rPr>
                <w:rFonts w:ascii="Calibri" w:eastAsia="Calibri" w:hAnsi="Calibri" w:cs="Times New Roman"/>
                <w:sz w:val="20"/>
                <w:szCs w:val="20"/>
              </w:rPr>
            </w:pPr>
          </w:p>
          <w:p w:rsidR="00EB00B1" w:rsidRPr="00EB00B1" w:rsidRDefault="00EB00B1" w:rsidP="00EB00B1">
            <w:pPr>
              <w:autoSpaceDN w:val="0"/>
              <w:spacing w:after="0" w:line="240" w:lineRule="auto"/>
              <w:ind w:left="38"/>
              <w:jc w:val="center"/>
              <w:rPr>
                <w:rFonts w:ascii="Arial" w:eastAsia="Calibri" w:hAnsi="Arial" w:cs="Times New Roman"/>
                <w:sz w:val="24"/>
                <w:szCs w:val="24"/>
              </w:rPr>
            </w:pPr>
            <w:r w:rsidRPr="00EB00B1">
              <w:rPr>
                <w:rFonts w:ascii="Arial" w:eastAsia="Calibri" w:hAnsi="Arial" w:cs="Times New Roman"/>
                <w:sz w:val="24"/>
                <w:szCs w:val="24"/>
              </w:rPr>
              <w:t>Laboratorio de docencia</w:t>
            </w:r>
          </w:p>
        </w:tc>
      </w:tr>
    </w:tbl>
    <w:p w:rsidR="00EB00B1" w:rsidRPr="00EB00B1" w:rsidRDefault="00EB00B1" w:rsidP="00EB00B1">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rsidR="00EB00B1" w:rsidRPr="00EB00B1" w:rsidRDefault="00EB00B1" w:rsidP="00EB00B1">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rsidR="00EB00B1" w:rsidRPr="00EB00B1" w:rsidRDefault="00EB00B1" w:rsidP="00EB00B1">
      <w:pPr>
        <w:widowControl w:val="0"/>
        <w:suppressAutoHyphens/>
        <w:autoSpaceDN w:val="0"/>
        <w:spacing w:after="0" w:line="240" w:lineRule="auto"/>
        <w:jc w:val="center"/>
        <w:textAlignment w:val="baseline"/>
        <w:rPr>
          <w:rFonts w:ascii="Liberation Serif" w:eastAsia="Droid Sans Fallback" w:hAnsi="Liberation Serif" w:cs="FreeSans"/>
          <w:kern w:val="3"/>
          <w:sz w:val="44"/>
          <w:szCs w:val="44"/>
          <w:lang w:val="en-US" w:eastAsia="zh-CN" w:bidi="hi-IN"/>
        </w:rPr>
      </w:pPr>
      <w:r w:rsidRPr="00EB00B1">
        <w:rPr>
          <w:rFonts w:ascii="Liberation Serif" w:eastAsia="Droid Sans Fallback" w:hAnsi="Liberation Serif" w:cs="FreeSans"/>
          <w:kern w:val="3"/>
          <w:sz w:val="44"/>
          <w:szCs w:val="44"/>
          <w:lang w:eastAsia="zh-CN" w:bidi="hi-IN"/>
        </w:rPr>
        <w:t>Laboratorios</w:t>
      </w:r>
      <w:r w:rsidRPr="00EB00B1">
        <w:rPr>
          <w:rFonts w:ascii="Liberation Serif" w:eastAsia="Droid Sans Fallback" w:hAnsi="Liberation Serif" w:cs="FreeSans"/>
          <w:kern w:val="3"/>
          <w:sz w:val="44"/>
          <w:szCs w:val="44"/>
          <w:lang w:val="en-US" w:eastAsia="zh-CN" w:bidi="hi-IN"/>
        </w:rPr>
        <w:t xml:space="preserve"> de </w:t>
      </w:r>
      <w:r w:rsidRPr="00EB00B1">
        <w:rPr>
          <w:rFonts w:ascii="Liberation Serif" w:eastAsia="Droid Sans Fallback" w:hAnsi="Liberation Serif" w:cs="FreeSans"/>
          <w:kern w:val="3"/>
          <w:sz w:val="44"/>
          <w:szCs w:val="44"/>
          <w:lang w:eastAsia="zh-CN" w:bidi="hi-IN"/>
        </w:rPr>
        <w:t>computación</w:t>
      </w:r>
    </w:p>
    <w:p w:rsidR="00EB00B1" w:rsidRPr="00EB00B1" w:rsidRDefault="00EB00B1" w:rsidP="00EB00B1">
      <w:pPr>
        <w:widowControl w:val="0"/>
        <w:suppressAutoHyphens/>
        <w:autoSpaceDN w:val="0"/>
        <w:spacing w:after="0" w:line="240" w:lineRule="auto"/>
        <w:jc w:val="center"/>
        <w:textAlignment w:val="baseline"/>
        <w:rPr>
          <w:rFonts w:ascii="Liberation Serif" w:eastAsia="Droid Sans Fallback" w:hAnsi="Liberation Serif" w:cs="FreeSans"/>
          <w:kern w:val="3"/>
          <w:sz w:val="44"/>
          <w:szCs w:val="44"/>
          <w:lang w:eastAsia="zh-CN" w:bidi="hi-IN"/>
        </w:rPr>
      </w:pPr>
      <w:proofErr w:type="gramStart"/>
      <w:r w:rsidRPr="00EB00B1">
        <w:rPr>
          <w:rFonts w:ascii="Liberation Serif" w:eastAsia="Droid Sans Fallback" w:hAnsi="Liberation Serif" w:cs="FreeSans"/>
          <w:kern w:val="3"/>
          <w:sz w:val="44"/>
          <w:szCs w:val="44"/>
          <w:lang w:eastAsia="zh-CN" w:bidi="hi-IN"/>
        </w:rPr>
        <w:t>salas</w:t>
      </w:r>
      <w:proofErr w:type="gramEnd"/>
      <w:r w:rsidRPr="00EB00B1">
        <w:rPr>
          <w:rFonts w:ascii="Liberation Serif" w:eastAsia="Droid Sans Fallback" w:hAnsi="Liberation Serif" w:cs="FreeSans"/>
          <w:kern w:val="3"/>
          <w:sz w:val="44"/>
          <w:szCs w:val="44"/>
          <w:lang w:eastAsia="zh-CN" w:bidi="hi-IN"/>
        </w:rPr>
        <w:t xml:space="preserve"> A y B</w:t>
      </w:r>
    </w:p>
    <w:p w:rsidR="00EB00B1" w:rsidRPr="00EB00B1" w:rsidRDefault="00EB00B1" w:rsidP="00EB00B1">
      <w:pPr>
        <w:widowControl w:val="0"/>
        <w:suppressAutoHyphens/>
        <w:autoSpaceDN w:val="0"/>
        <w:spacing w:after="0" w:line="240" w:lineRule="auto"/>
        <w:jc w:val="center"/>
        <w:textAlignment w:val="baseline"/>
        <w:rPr>
          <w:rFonts w:ascii="Liberation Serif" w:eastAsia="Droid Sans Fallback" w:hAnsi="Liberation Serif" w:cs="FreeSans"/>
          <w:kern w:val="3"/>
          <w:sz w:val="24"/>
          <w:szCs w:val="24"/>
          <w:lang w:val="en-US" w:eastAsia="zh-CN" w:bidi="hi-IN"/>
        </w:rPr>
      </w:pPr>
      <w:r w:rsidRPr="00EB00B1">
        <w:rPr>
          <w:rFonts w:ascii="Liberation Serif" w:eastAsia="Droid Sans Fallback" w:hAnsi="Liberation Serif" w:cs="FreeSans"/>
          <w:noProof/>
          <w:kern w:val="3"/>
          <w:sz w:val="24"/>
          <w:szCs w:val="24"/>
          <w:lang w:eastAsia="es-MX"/>
        </w:rPr>
        <mc:AlternateContent>
          <mc:Choice Requires="wps">
            <w:drawing>
              <wp:anchor distT="0" distB="0" distL="114300" distR="114300" simplePos="0" relativeHeight="251660288" behindDoc="0" locked="0" layoutInCell="1" allowOverlap="1" wp14:anchorId="648890E3" wp14:editId="662B3066">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0E29B183"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EB00B1" w:rsidRPr="00EB00B1" w:rsidTr="0084102D">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roofErr w:type="spellStart"/>
            <w:r w:rsidRPr="00EB00B1">
              <w:rPr>
                <w:rFonts w:ascii="Cambria" w:eastAsia="Droid Sans Fallback" w:hAnsi="Cambria" w:cs="FreeSans"/>
                <w:i/>
                <w:color w:val="000000"/>
                <w:kern w:val="3"/>
                <w:sz w:val="30"/>
                <w:szCs w:val="24"/>
                <w:lang w:val="en-US" w:eastAsia="zh-CN" w:bidi="hi-IN"/>
              </w:rPr>
              <w:t>Profesor</w:t>
            </w:r>
            <w:proofErr w:type="spellEnd"/>
            <w:r w:rsidRPr="00EB00B1">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24"/>
                <w:szCs w:val="24"/>
                <w:lang w:val="en-US" w:eastAsia="zh-CN" w:bidi="hi-IN"/>
              </w:rPr>
              <w:t>Karina Garcia Morales</w:t>
            </w:r>
          </w:p>
        </w:tc>
      </w:tr>
      <w:tr w:rsidR="00EB00B1" w:rsidRPr="00EB00B1" w:rsidTr="0084102D">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roofErr w:type="spellStart"/>
            <w:r w:rsidRPr="00EB00B1">
              <w:rPr>
                <w:rFonts w:ascii="Cambria" w:eastAsia="Droid Sans Fallback" w:hAnsi="Cambria" w:cs="FreeSans"/>
                <w:i/>
                <w:color w:val="000000"/>
                <w:kern w:val="3"/>
                <w:sz w:val="30"/>
                <w:szCs w:val="24"/>
                <w:lang w:val="en-US" w:eastAsia="zh-CN" w:bidi="hi-IN"/>
              </w:rPr>
              <w:t>Asignatura</w:t>
            </w:r>
            <w:proofErr w:type="spellEnd"/>
            <w:r w:rsidRPr="00EB00B1">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proofErr w:type="spellStart"/>
            <w:r>
              <w:rPr>
                <w:rFonts w:ascii="Liberation Serif" w:eastAsia="Droid Sans Fallback" w:hAnsi="Liberation Serif" w:cs="FreeSans"/>
                <w:kern w:val="3"/>
                <w:sz w:val="24"/>
                <w:szCs w:val="24"/>
                <w:lang w:val="en-US" w:eastAsia="zh-CN" w:bidi="hi-IN"/>
              </w:rPr>
              <w:t>Fundamentos</w:t>
            </w:r>
            <w:proofErr w:type="spellEnd"/>
            <w:r>
              <w:rPr>
                <w:rFonts w:ascii="Liberation Serif" w:eastAsia="Droid Sans Fallback" w:hAnsi="Liberation Serif" w:cs="FreeSans"/>
                <w:kern w:val="3"/>
                <w:sz w:val="24"/>
                <w:szCs w:val="24"/>
                <w:lang w:val="en-US" w:eastAsia="zh-CN" w:bidi="hi-IN"/>
              </w:rPr>
              <w:t xml:space="preserve"> de </w:t>
            </w:r>
            <w:proofErr w:type="spellStart"/>
            <w:r>
              <w:rPr>
                <w:rFonts w:ascii="Liberation Serif" w:eastAsia="Droid Sans Fallback" w:hAnsi="Liberation Serif" w:cs="FreeSans"/>
                <w:kern w:val="3"/>
                <w:sz w:val="24"/>
                <w:szCs w:val="24"/>
                <w:lang w:val="en-US" w:eastAsia="zh-CN" w:bidi="hi-IN"/>
              </w:rPr>
              <w:t>programacion</w:t>
            </w:r>
            <w:proofErr w:type="spellEnd"/>
            <w:r>
              <w:rPr>
                <w:rFonts w:ascii="Liberation Serif" w:eastAsia="Droid Sans Fallback" w:hAnsi="Liberation Serif" w:cs="FreeSans"/>
                <w:kern w:val="3"/>
                <w:sz w:val="24"/>
                <w:szCs w:val="24"/>
                <w:lang w:val="en-US" w:eastAsia="zh-CN" w:bidi="hi-IN"/>
              </w:rPr>
              <w:t xml:space="preserve"> </w:t>
            </w:r>
          </w:p>
        </w:tc>
      </w:tr>
      <w:tr w:rsidR="00EB00B1" w:rsidRPr="00EB00B1" w:rsidTr="0084102D">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roofErr w:type="spellStart"/>
            <w:r w:rsidRPr="00EB00B1">
              <w:rPr>
                <w:rFonts w:ascii="Cambria" w:eastAsia="Droid Sans Fallback" w:hAnsi="Cambria" w:cs="FreeSans"/>
                <w:i/>
                <w:color w:val="000000"/>
                <w:kern w:val="3"/>
                <w:sz w:val="30"/>
                <w:szCs w:val="24"/>
                <w:lang w:val="en-US" w:eastAsia="zh-CN" w:bidi="hi-IN"/>
              </w:rPr>
              <w:t>Grupo</w:t>
            </w:r>
            <w:proofErr w:type="spellEnd"/>
            <w:r w:rsidRPr="00EB00B1">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24"/>
                <w:szCs w:val="24"/>
                <w:lang w:val="en-US" w:eastAsia="zh-CN" w:bidi="hi-IN"/>
              </w:rPr>
              <w:t>22</w:t>
            </w:r>
          </w:p>
        </w:tc>
      </w:tr>
      <w:tr w:rsidR="00EB00B1" w:rsidRPr="00EB00B1" w:rsidTr="0084102D">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r w:rsidRPr="00EB00B1">
              <w:rPr>
                <w:rFonts w:ascii="Cambria" w:eastAsia="Droid Sans Fallback" w:hAnsi="Cambria" w:cs="FreeSans"/>
                <w:i/>
                <w:color w:val="000000"/>
                <w:kern w:val="3"/>
                <w:sz w:val="30"/>
                <w:szCs w:val="24"/>
                <w:lang w:val="en-US" w:eastAsia="zh-CN" w:bidi="hi-IN"/>
              </w:rPr>
              <w:t xml:space="preserve">No. de </w:t>
            </w:r>
            <w:proofErr w:type="spellStart"/>
            <w:r w:rsidRPr="00EB00B1">
              <w:rPr>
                <w:rFonts w:ascii="Cambria" w:eastAsia="Droid Sans Fallback" w:hAnsi="Cambria" w:cs="FreeSans"/>
                <w:i/>
                <w:color w:val="000000"/>
                <w:kern w:val="3"/>
                <w:sz w:val="30"/>
                <w:szCs w:val="24"/>
                <w:lang w:val="en-US" w:eastAsia="zh-CN" w:bidi="hi-IN"/>
              </w:rPr>
              <w:t>práctica</w:t>
            </w:r>
            <w:proofErr w:type="spellEnd"/>
            <w:r w:rsidRPr="00EB00B1">
              <w:rPr>
                <w:rFonts w:ascii="Cambria" w:eastAsia="Droid Sans Fallback" w:hAnsi="Cambria" w:cs="FreeSans"/>
                <w:i/>
                <w:color w:val="000000"/>
                <w:kern w:val="3"/>
                <w:sz w:val="30"/>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24"/>
                <w:szCs w:val="24"/>
                <w:lang w:val="en-US" w:eastAsia="zh-CN" w:bidi="hi-IN"/>
              </w:rPr>
              <w:t>4</w:t>
            </w:r>
          </w:p>
        </w:tc>
      </w:tr>
      <w:tr w:rsidR="00EB00B1" w:rsidRPr="00EB00B1" w:rsidTr="0084102D">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roofErr w:type="spellStart"/>
            <w:r w:rsidRPr="00EB00B1">
              <w:rPr>
                <w:rFonts w:ascii="Cambria" w:eastAsia="Droid Sans Fallback" w:hAnsi="Cambria" w:cs="FreeSans"/>
                <w:i/>
                <w:color w:val="000000"/>
                <w:kern w:val="3"/>
                <w:sz w:val="30"/>
                <w:szCs w:val="24"/>
                <w:lang w:val="en-US" w:eastAsia="zh-CN" w:bidi="hi-IN"/>
              </w:rPr>
              <w:t>Integrante</w:t>
            </w:r>
            <w:proofErr w:type="spellEnd"/>
            <w:r w:rsidRPr="00EB00B1">
              <w:rPr>
                <w:rFonts w:ascii="Cambria" w:eastAsia="Droid Sans Fallback" w:hAnsi="Cambria" w:cs="FreeSans"/>
                <w:i/>
                <w:color w:val="000000"/>
                <w:kern w:val="3"/>
                <w:sz w:val="30"/>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24"/>
                <w:szCs w:val="24"/>
                <w:lang w:val="en-US" w:eastAsia="zh-CN" w:bidi="hi-IN"/>
              </w:rPr>
              <w:t>Cabrera Avalos Ricardo Eloy</w:t>
            </w:r>
          </w:p>
        </w:tc>
      </w:tr>
      <w:tr w:rsidR="00EB00B1" w:rsidRPr="00EB00B1" w:rsidTr="0084102D">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eastAsia="zh-CN" w:bidi="hi-IN"/>
              </w:rPr>
            </w:pPr>
          </w:p>
          <w:p w:rsidR="00EB00B1" w:rsidRPr="00EB00B1" w:rsidRDefault="00EB00B1" w:rsidP="00EB00B1">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eastAsia="zh-CN" w:bidi="hi-IN"/>
              </w:rPr>
            </w:pPr>
            <w:r w:rsidRPr="00EB00B1">
              <w:rPr>
                <w:rFonts w:ascii="Cambria" w:eastAsia="Droid Sans Fallback" w:hAnsi="Cambria" w:cs="FreeSans"/>
                <w:i/>
                <w:color w:val="000000"/>
                <w:kern w:val="3"/>
                <w:sz w:val="30"/>
                <w:szCs w:val="24"/>
                <w:lang w:eastAsia="zh-CN" w:bidi="hi-IN"/>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eastAsia="zh-CN" w:bidi="hi-IN"/>
              </w:rPr>
            </w:pPr>
            <w:r>
              <w:rPr>
                <w:rFonts w:ascii="Liberation Serif" w:eastAsia="Droid Sans Fallback" w:hAnsi="Liberation Serif" w:cs="FreeSans"/>
                <w:kern w:val="3"/>
                <w:sz w:val="24"/>
                <w:szCs w:val="24"/>
                <w:lang w:eastAsia="zh-CN" w:bidi="hi-IN"/>
              </w:rPr>
              <w:t>09</w:t>
            </w:r>
          </w:p>
        </w:tc>
      </w:tr>
      <w:tr w:rsidR="00EB00B1" w:rsidRPr="00EB00B1" w:rsidTr="0084102D">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roofErr w:type="spellStart"/>
            <w:r w:rsidRPr="00EB00B1">
              <w:rPr>
                <w:rFonts w:ascii="Cambria" w:eastAsia="Droid Sans Fallback" w:hAnsi="Cambria" w:cs="FreeSans"/>
                <w:i/>
                <w:color w:val="000000"/>
                <w:kern w:val="3"/>
                <w:sz w:val="30"/>
                <w:szCs w:val="24"/>
                <w:lang w:val="en-US" w:eastAsia="zh-CN" w:bidi="hi-IN"/>
              </w:rPr>
              <w:t>Semestre</w:t>
            </w:r>
            <w:proofErr w:type="spellEnd"/>
            <w:r w:rsidRPr="00EB00B1">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24"/>
                <w:szCs w:val="24"/>
                <w:lang w:val="en-US" w:eastAsia="zh-CN" w:bidi="hi-IN"/>
              </w:rPr>
              <w:t>2025-1</w:t>
            </w:r>
          </w:p>
        </w:tc>
      </w:tr>
      <w:tr w:rsidR="00EB00B1" w:rsidRPr="00EB00B1" w:rsidTr="0084102D">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Liberation Serif" w:eastAsia="Droid Sans Fallback" w:hAnsi="Liberation Serif" w:cs="FreeSans"/>
                <w:kern w:val="3"/>
                <w:sz w:val="24"/>
                <w:szCs w:val="24"/>
                <w:lang w:val="en-US" w:eastAsia="zh-CN" w:bidi="hi-IN"/>
              </w:rPr>
            </w:pPr>
            <w:proofErr w:type="spellStart"/>
            <w:r w:rsidRPr="00EB00B1">
              <w:rPr>
                <w:rFonts w:ascii="Cambria" w:eastAsia="Droid Sans Fallback" w:hAnsi="Cambria" w:cs="FreeSans"/>
                <w:i/>
                <w:color w:val="000000"/>
                <w:kern w:val="3"/>
                <w:sz w:val="30"/>
                <w:szCs w:val="24"/>
                <w:lang w:val="en-US" w:eastAsia="zh-CN" w:bidi="hi-IN"/>
              </w:rPr>
              <w:t>Fecha</w:t>
            </w:r>
            <w:proofErr w:type="spellEnd"/>
            <w:r w:rsidRPr="00EB00B1">
              <w:rPr>
                <w:rFonts w:ascii="Cambria" w:eastAsia="Droid Sans Fallback" w:hAnsi="Cambria" w:cs="FreeSans"/>
                <w:i/>
                <w:color w:val="000000"/>
                <w:kern w:val="3"/>
                <w:sz w:val="30"/>
                <w:szCs w:val="24"/>
                <w:lang w:val="en-US" w:eastAsia="zh-CN" w:bidi="hi-IN"/>
              </w:rPr>
              <w:t xml:space="preserve"> de </w:t>
            </w:r>
            <w:proofErr w:type="spellStart"/>
            <w:r w:rsidRPr="00EB00B1">
              <w:rPr>
                <w:rFonts w:ascii="Cambria" w:eastAsia="Droid Sans Fallback" w:hAnsi="Cambria" w:cs="FreeSans"/>
                <w:i/>
                <w:color w:val="000000"/>
                <w:kern w:val="3"/>
                <w:sz w:val="30"/>
                <w:szCs w:val="24"/>
                <w:lang w:val="en-US" w:eastAsia="zh-CN" w:bidi="hi-IN"/>
              </w:rPr>
              <w:t>entrega</w:t>
            </w:r>
            <w:proofErr w:type="spellEnd"/>
            <w:r w:rsidRPr="00EB00B1">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3C46C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r>
              <w:rPr>
                <w:rFonts w:ascii="Liberation Serif" w:eastAsia="Droid Sans Fallback" w:hAnsi="Liberation Serif" w:cs="FreeSans"/>
                <w:kern w:val="3"/>
                <w:sz w:val="24"/>
                <w:szCs w:val="24"/>
                <w:lang w:val="en-US" w:eastAsia="zh-CN" w:bidi="hi-IN"/>
              </w:rPr>
              <w:t>10/09/2024</w:t>
            </w:r>
          </w:p>
        </w:tc>
      </w:tr>
      <w:tr w:rsidR="00EB00B1" w:rsidRPr="00EB00B1" w:rsidTr="0084102D">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0"/>
                <w:szCs w:val="24"/>
                <w:lang w:val="en-US" w:eastAsia="zh-CN" w:bidi="hi-IN"/>
              </w:rPr>
            </w:pPr>
          </w:p>
          <w:p w:rsidR="00EB00B1" w:rsidRPr="00EB00B1" w:rsidRDefault="00EB00B1" w:rsidP="00EB00B1">
            <w:pPr>
              <w:widowControl w:val="0"/>
              <w:suppressAutoHyphens/>
              <w:autoSpaceDN w:val="0"/>
              <w:spacing w:after="0" w:line="240" w:lineRule="auto"/>
              <w:ind w:left="629"/>
              <w:jc w:val="right"/>
              <w:textAlignment w:val="baseline"/>
              <w:rPr>
                <w:rFonts w:ascii="Liberation Serif" w:eastAsia="Droid Sans Fallback" w:hAnsi="Liberation Serif" w:cs="FreeSans"/>
                <w:kern w:val="3"/>
                <w:sz w:val="24"/>
                <w:szCs w:val="24"/>
                <w:lang w:val="en-US" w:eastAsia="zh-CN" w:bidi="hi-IN"/>
              </w:rPr>
            </w:pPr>
            <w:proofErr w:type="spellStart"/>
            <w:r w:rsidRPr="00EB00B1">
              <w:rPr>
                <w:rFonts w:ascii="Cambria" w:eastAsia="Droid Sans Fallback" w:hAnsi="Cambria" w:cs="FreeSans"/>
                <w:i/>
                <w:color w:val="000000"/>
                <w:kern w:val="3"/>
                <w:sz w:val="30"/>
                <w:szCs w:val="24"/>
                <w:lang w:val="en-US" w:eastAsia="zh-CN" w:bidi="hi-IN"/>
              </w:rPr>
              <w:t>Observaciones</w:t>
            </w:r>
            <w:proofErr w:type="spellEnd"/>
            <w:r w:rsidRPr="00EB00B1">
              <w:rPr>
                <w:rFonts w:ascii="Cambria" w:eastAsia="Droid Sans Fallback" w:hAnsi="Cambria" w:cs="FreeSans"/>
                <w:i/>
                <w:color w:val="000000"/>
                <w:kern w:val="3"/>
                <w:sz w:val="30"/>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EB00B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p>
        </w:tc>
      </w:tr>
      <w:tr w:rsidR="00EB00B1" w:rsidRPr="00EB00B1" w:rsidTr="0084102D">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EB00B1" w:rsidRPr="00EB00B1" w:rsidRDefault="00EB00B1" w:rsidP="00EB00B1">
            <w:pPr>
              <w:widowControl w:val="0"/>
              <w:suppressAutoHyphens/>
              <w:autoSpaceDN w:val="0"/>
              <w:spacing w:after="0" w:line="240" w:lineRule="auto"/>
              <w:ind w:left="629"/>
              <w:jc w:val="right"/>
              <w:textAlignment w:val="baseline"/>
              <w:rPr>
                <w:rFonts w:ascii="Liberation Serif" w:eastAsia="Droid Sans Fallback" w:hAnsi="Liberation Serif" w:cs="FreeSans"/>
                <w:kern w:val="3"/>
                <w:sz w:val="24"/>
                <w:szCs w:val="24"/>
                <w:lang w:val="en-US" w:eastAsia="zh-CN" w:bidi="hi-IN"/>
              </w:rPr>
            </w:pPr>
          </w:p>
        </w:tc>
        <w:tc>
          <w:tcPr>
            <w:tcW w:w="6854" w:type="dxa"/>
            <w:tcBorders>
              <w:bottom w:val="single" w:sz="2" w:space="0" w:color="000000"/>
            </w:tcBorders>
            <w:shd w:val="clear" w:color="auto" w:fill="auto"/>
            <w:tcMar>
              <w:top w:w="55" w:type="dxa"/>
              <w:left w:w="55" w:type="dxa"/>
              <w:bottom w:w="55" w:type="dxa"/>
              <w:right w:w="55" w:type="dxa"/>
            </w:tcMar>
          </w:tcPr>
          <w:p w:rsidR="00EB00B1" w:rsidRPr="00EB00B1" w:rsidRDefault="00EB00B1" w:rsidP="00EB00B1">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sz w:val="24"/>
                <w:szCs w:val="24"/>
                <w:lang w:val="en-US" w:eastAsia="zh-CN" w:bidi="hi-IN"/>
              </w:rPr>
            </w:pPr>
          </w:p>
        </w:tc>
      </w:tr>
    </w:tbl>
    <w:p w:rsidR="00160CEE" w:rsidRDefault="00EB00B1" w:rsidP="00160CEE">
      <w:pPr>
        <w:widowControl w:val="0"/>
        <w:suppressAutoHyphens/>
        <w:autoSpaceDN w:val="0"/>
        <w:spacing w:after="0" w:line="240" w:lineRule="auto"/>
        <w:textAlignment w:val="baseline"/>
        <w:rPr>
          <w:rFonts w:ascii="Calibri" w:eastAsia="Droid Sans Fallback" w:hAnsi="Calibri" w:cs="FreeSans"/>
          <w:color w:val="000000"/>
          <w:kern w:val="3"/>
          <w:sz w:val="52"/>
          <w:szCs w:val="24"/>
          <w:lang w:val="en-US" w:eastAsia="zh-CN" w:bidi="hi-IN"/>
        </w:rPr>
      </w:pPr>
      <w:r w:rsidRPr="00EB00B1">
        <w:rPr>
          <w:rFonts w:ascii="Calibri" w:eastAsia="Droid Sans Fallback" w:hAnsi="Calibri" w:cs="FreeSans"/>
          <w:color w:val="000000"/>
          <w:kern w:val="3"/>
          <w:sz w:val="52"/>
          <w:szCs w:val="24"/>
          <w:lang w:val="en-US" w:eastAsia="zh-CN" w:bidi="hi-IN"/>
        </w:rPr>
        <w:tab/>
      </w:r>
      <w:r w:rsidRPr="00EB00B1">
        <w:rPr>
          <w:rFonts w:ascii="Calibri" w:eastAsia="Droid Sans Fallback" w:hAnsi="Calibri" w:cs="FreeSans"/>
          <w:color w:val="000000"/>
          <w:kern w:val="3"/>
          <w:sz w:val="52"/>
          <w:szCs w:val="24"/>
          <w:lang w:val="en-US" w:eastAsia="zh-CN" w:bidi="hi-IN"/>
        </w:rPr>
        <w:tab/>
      </w:r>
      <w:r w:rsidRPr="00EB00B1">
        <w:rPr>
          <w:rFonts w:ascii="Calibri" w:eastAsia="Droid Sans Fallback" w:hAnsi="Calibri" w:cs="FreeSans"/>
          <w:color w:val="000000"/>
          <w:kern w:val="3"/>
          <w:sz w:val="52"/>
          <w:szCs w:val="24"/>
          <w:lang w:val="en-US" w:eastAsia="zh-CN" w:bidi="hi-IN"/>
        </w:rPr>
        <w:tab/>
      </w:r>
      <w:r w:rsidRPr="00EB00B1">
        <w:rPr>
          <w:rFonts w:ascii="Calibri" w:eastAsia="Droid Sans Fallback" w:hAnsi="Calibri" w:cs="FreeSans"/>
          <w:color w:val="000000"/>
          <w:kern w:val="3"/>
          <w:sz w:val="52"/>
          <w:szCs w:val="24"/>
          <w:lang w:val="en-US" w:eastAsia="zh-CN" w:bidi="hi-IN"/>
        </w:rPr>
        <w:tab/>
        <w:t>CALIFICACIÓN: _______</w:t>
      </w:r>
    </w:p>
    <w:p w:rsidR="00160CEE" w:rsidRDefault="00160CEE" w:rsidP="00160CEE">
      <w:pPr>
        <w:widowControl w:val="0"/>
        <w:suppressAutoHyphens/>
        <w:autoSpaceDN w:val="0"/>
        <w:spacing w:after="0" w:line="240" w:lineRule="auto"/>
        <w:textAlignment w:val="baseline"/>
        <w:rPr>
          <w:rFonts w:ascii="Calibri" w:eastAsia="Droid Sans Fallback" w:hAnsi="Calibri" w:cs="FreeSans"/>
          <w:color w:val="000000"/>
          <w:kern w:val="3"/>
          <w:sz w:val="52"/>
          <w:szCs w:val="24"/>
          <w:lang w:val="en-US" w:eastAsia="zh-CN" w:bidi="hi-IN"/>
        </w:rPr>
      </w:pPr>
    </w:p>
    <w:p w:rsidR="00160CEE" w:rsidRPr="00160CEE" w:rsidRDefault="00160CEE" w:rsidP="00160CEE">
      <w:pPr>
        <w:widowControl w:val="0"/>
        <w:suppressAutoHyphens/>
        <w:autoSpaceDN w:val="0"/>
        <w:spacing w:after="0" w:line="240" w:lineRule="auto"/>
        <w:textAlignment w:val="baseline"/>
        <w:rPr>
          <w:rFonts w:ascii="Calibri" w:eastAsia="Droid Sans Fallback" w:hAnsi="Calibri" w:cs="FreeSans"/>
          <w:color w:val="000000"/>
          <w:kern w:val="3"/>
          <w:sz w:val="52"/>
          <w:szCs w:val="24"/>
          <w:lang w:val="en-US" w:eastAsia="zh-CN" w:bidi="hi-IN"/>
        </w:rPr>
      </w:pPr>
      <w:r w:rsidRPr="00160CEE">
        <w:rPr>
          <w:rFonts w:ascii="Arial" w:eastAsia="Times New Roman" w:hAnsi="Arial" w:cs="Arial"/>
          <w:b/>
          <w:bCs/>
          <w:color w:val="000000"/>
          <w:lang w:eastAsia="es-MX"/>
        </w:rPr>
        <w:t>Objetivo</w:t>
      </w:r>
    </w:p>
    <w:p w:rsidR="00160CEE" w:rsidRDefault="00160CEE" w:rsidP="00160CEE">
      <w:pPr>
        <w:spacing w:after="0" w:line="240" w:lineRule="auto"/>
        <w:rPr>
          <w:rFonts w:ascii="Times New Roman" w:eastAsia="Times New Roman" w:hAnsi="Times New Roman" w:cs="Times New Roman"/>
          <w:sz w:val="24"/>
          <w:szCs w:val="24"/>
          <w:lang w:eastAsia="es-MX"/>
        </w:rPr>
      </w:pPr>
    </w:p>
    <w:p w:rsidR="00160CEE" w:rsidRDefault="00160CEE" w:rsidP="00160CEE">
      <w:pPr>
        <w:spacing w:after="0" w:line="240" w:lineRule="auto"/>
        <w:rPr>
          <w:rFonts w:ascii="Times New Roman" w:eastAsia="Times New Roman" w:hAnsi="Times New Roman" w:cs="Times New Roman"/>
          <w:sz w:val="24"/>
          <w:szCs w:val="24"/>
          <w:lang w:eastAsia="es-MX"/>
        </w:rPr>
      </w:pPr>
    </w:p>
    <w:p w:rsidR="00160CEE" w:rsidRDefault="00160CEE" w:rsidP="00160CEE">
      <w:pPr>
        <w:spacing w:after="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color w:val="000000"/>
          <w:lang w:eastAsia="es-MX"/>
        </w:rPr>
        <w:t>El alumno elaborará diagramas de flujo que representen soluciones algorítmicas vistas como una serie de acciones que comprendan un proceso. </w:t>
      </w:r>
    </w:p>
    <w:p w:rsidR="00160CEE" w:rsidRDefault="00160CEE" w:rsidP="00160CEE">
      <w:pPr>
        <w:spacing w:after="240" w:line="240" w:lineRule="auto"/>
        <w:rPr>
          <w:rFonts w:ascii="Times New Roman" w:eastAsia="Times New Roman" w:hAnsi="Times New Roman" w:cs="Times New Roman"/>
          <w:sz w:val="24"/>
          <w:szCs w:val="24"/>
          <w:lang w:eastAsia="es-MX"/>
        </w:rPr>
      </w:pPr>
    </w:p>
    <w:p w:rsidR="00160CEE" w:rsidRDefault="00160CEE" w:rsidP="00160CEE">
      <w:pPr>
        <w:spacing w:after="240" w:line="240" w:lineRule="auto"/>
        <w:rPr>
          <w:rFonts w:ascii="Times New Roman" w:eastAsia="Times New Roman" w:hAnsi="Times New Roman" w:cs="Times New Roman"/>
          <w:sz w:val="24"/>
          <w:szCs w:val="24"/>
          <w:lang w:eastAsia="es-MX"/>
        </w:rPr>
      </w:pP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Introducción</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color w:val="000000"/>
          <w:lang w:eastAsia="es-MX"/>
        </w:rPr>
        <w:t>Un diagrama de flujo representa la esquematización gráfica de un algoritmo, el cual muestra gráficamente los pasos o procesos a seguir para alcanzar la solución de un problema. Su correcta construcción es sumamente importante porque, a partir del mismo se escribe un programa en algún lenguaje de programación. Si el diagrama de flujo está completo y correcto, el paso del mismo a un lenguaje de programación es relativamente simple y directo.</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Lenguaje gráfico</w:t>
      </w: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61312" behindDoc="0" locked="0" layoutInCell="1" allowOverlap="1">
            <wp:simplePos x="0" y="0"/>
            <wp:positionH relativeFrom="column">
              <wp:posOffset>-1270</wp:posOffset>
            </wp:positionH>
            <wp:positionV relativeFrom="paragraph">
              <wp:posOffset>-5614670</wp:posOffset>
            </wp:positionV>
            <wp:extent cx="1941830" cy="4662170"/>
            <wp:effectExtent l="0" t="0" r="1270" b="5080"/>
            <wp:wrapSquare wrapText="bothSides"/>
            <wp:docPr id="16" name="Imagen 16" descr="https://lh7-rt.googleusercontent.com/docsz/AD_4nXcOvjCowNEK-a9oLYz9S1G2QZ_tYDccxLk9V6jI-s_JWQaSQHDsMAx5ephzoZpC0RmC-nsWKBJfTUvXvvpTIgcP_juZm5qDEcFe2jGpBTdW7z6n4MVfTMchuQdMp2CFaZD_SSvwNRvxIRJNOAnlqV1ldyc?key=YAId5qRH2oBSIiHJTMIF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cOvjCowNEK-a9oLYz9S1G2QZ_tYDccxLk9V6jI-s_JWQaSQHDsMAx5ephzoZpC0RmC-nsWKBJfTUvXvvpTIgcP_juZm5qDEcFe2jGpBTdW7z6n4MVfTMchuQdMp2CFaZD_SSvwNRvxIRJNOAnlqV1ldyc?key=YAId5qRH2oBSIiHJTMIF_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41830" cy="466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Inicio o fin de un diagrama de flujo.</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Datos de entrada, expresa la lectura de datos.</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Proceso, en él se expresan o realizan asignaciones.</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Decisión, valida una condición y toma uno u otro camino.</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Default="00160CEE" w:rsidP="00160CEE">
      <w:pPr>
        <w:spacing w:after="0" w:line="240" w:lineRule="auto"/>
        <w:rPr>
          <w:rFonts w:ascii="Arial" w:eastAsia="Times New Roman" w:hAnsi="Arial" w:cs="Arial"/>
          <w:b/>
          <w:bCs/>
          <w:color w:val="000000"/>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Escritura, escribe los resultados.</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Dirección del flujo del diagrama</w:t>
      </w: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Conexión entre diferentes paginas</w:t>
      </w: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r w:rsidRPr="00160CEE">
        <w:rPr>
          <w:rFonts w:ascii="Arial" w:eastAsia="Times New Roman" w:hAnsi="Arial" w:cs="Arial"/>
          <w:b/>
          <w:bCs/>
          <w:color w:val="000000"/>
          <w:lang w:eastAsia="es-MX"/>
        </w:rPr>
        <w:t>Módulo de un problema</w:t>
      </w:r>
    </w:p>
    <w:p w:rsidR="00160CEE" w:rsidRDefault="00160CEE" w:rsidP="00160CEE">
      <w:pPr>
        <w:spacing w:after="240" w:line="240" w:lineRule="auto"/>
        <w:rPr>
          <w:rFonts w:ascii="Times New Roman" w:eastAsia="Times New Roman" w:hAnsi="Times New Roman" w:cs="Times New Roman"/>
          <w:noProof/>
          <w:sz w:val="24"/>
          <w:szCs w:val="24"/>
          <w:bdr w:val="none" w:sz="0" w:space="0" w:color="auto" w:frame="1"/>
          <w:lang w:eastAsia="es-MX"/>
        </w:rPr>
      </w:pPr>
    </w:p>
    <w:p w:rsidR="00160CEE" w:rsidRDefault="00160CEE" w:rsidP="00160CEE">
      <w:pPr>
        <w:spacing w:after="24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br/>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62336" behindDoc="0" locked="0" layoutInCell="1" allowOverlap="1">
            <wp:simplePos x="0" y="0"/>
            <wp:positionH relativeFrom="margin">
              <wp:posOffset>-1270</wp:posOffset>
            </wp:positionH>
            <wp:positionV relativeFrom="paragraph">
              <wp:posOffset>-5782310</wp:posOffset>
            </wp:positionV>
            <wp:extent cx="2157095" cy="5708015"/>
            <wp:effectExtent l="0" t="0" r="0" b="6985"/>
            <wp:wrapSquare wrapText="bothSides"/>
            <wp:docPr id="17" name="Imagen 17" descr="https://lh7-rt.googleusercontent.com/docsz/AD_4nXdSifOgKoh-wpkgW9aC3hveHGEa6xYj8n7q1B932PpiGlpGh_bIpuPYkd1PUq1hK2aVIAvm87K1SSt1wZyQWjs5svQOLvfaOeacR2OQ3BTJqMSzSLBmlwrPK2LDNWSUp3u6JK_uqzszzmmj3vPzndJh_pGP?key=YAId5qRH2oBSIiHJTMIF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SifOgKoh-wpkgW9aC3hveHGEa6xYj8n7q1B932PpiGlpGh_bIpuPYkd1PUq1hK2aVIAvm87K1SSt1wZyQWjs5svQOLvfaOeacR2OQ3BTJqMSzSLBmlwrPK2LDNWSUp3u6JK_uqzszzmmj3vPzndJh_pGP?key=YAId5qRH2oBSIiHJTMIF_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7095" cy="570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lastRenderedPageBreak/>
        <w:br/>
      </w:r>
      <w:r w:rsidRPr="00160CEE">
        <w:rPr>
          <w:rFonts w:ascii="Arial" w:eastAsia="Times New Roman" w:hAnsi="Arial" w:cs="Arial"/>
          <w:b/>
          <w:bCs/>
          <w:color w:val="000000"/>
          <w:lang w:eastAsia="es-MX"/>
        </w:rPr>
        <w:t>Estructuras condicionales</w:t>
      </w:r>
      <w:r w:rsidRPr="00160CEE">
        <w:rPr>
          <w:rFonts w:ascii="Arial" w:eastAsia="Times New Roman" w:hAnsi="Arial" w:cs="Arial"/>
          <w:color w:val="000000"/>
          <w:lang w:eastAsia="es-MX"/>
        </w:rPr>
        <w:t> </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p>
    <w:p w:rsidR="00160CEE" w:rsidRPr="00160CEE" w:rsidRDefault="00160CEE" w:rsidP="00160CEE">
      <w:pPr>
        <w:numPr>
          <w:ilvl w:val="0"/>
          <w:numId w:val="3"/>
        </w:numPr>
        <w:spacing w:after="0" w:line="240" w:lineRule="auto"/>
        <w:textAlignment w:val="baseline"/>
        <w:rPr>
          <w:rFonts w:ascii="Arial" w:eastAsia="Times New Roman" w:hAnsi="Arial" w:cs="Arial"/>
          <w:color w:val="000000"/>
          <w:lang w:eastAsia="es-MX"/>
        </w:rPr>
      </w:pPr>
      <w:r w:rsidRPr="00160CEE">
        <w:rPr>
          <w:rFonts w:ascii="Arial" w:eastAsia="Times New Roman" w:hAnsi="Arial" w:cs="Arial"/>
          <w:color w:val="000000"/>
          <w:lang w:eastAsia="es-MX"/>
        </w:rPr>
        <w:t xml:space="preserve">Condicional simple: Las estructuras de comparación múltiples, son tomas de decisión especializadas que permiten comparar </w:t>
      </w:r>
      <w:proofErr w:type="gramStart"/>
      <w:r w:rsidRPr="00160CEE">
        <w:rPr>
          <w:rFonts w:ascii="Arial" w:eastAsia="Times New Roman" w:hAnsi="Arial" w:cs="Arial"/>
          <w:color w:val="000000"/>
          <w:lang w:eastAsia="es-MX"/>
        </w:rPr>
        <w:t>una variable contra distintos</w:t>
      </w:r>
      <w:proofErr w:type="gramEnd"/>
      <w:r w:rsidRPr="00160CEE">
        <w:rPr>
          <w:rFonts w:ascii="Arial" w:eastAsia="Times New Roman" w:hAnsi="Arial" w:cs="Arial"/>
          <w:color w:val="000000"/>
          <w:lang w:eastAsia="es-MX"/>
        </w:rPr>
        <w:t xml:space="preserve"> posibles resultados, ejecutando para cada caso una serie de instrucciones específicas.</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Pr>
          <w:rFonts w:ascii="Times New Roman" w:eastAsia="Times New Roman" w:hAnsi="Times New Roman" w:cs="Times New Roman"/>
          <w:sz w:val="24"/>
          <w:szCs w:val="24"/>
          <w:lang w:eastAsia="es-MX"/>
        </w:rPr>
        <w:t xml:space="preserve">  </w:t>
      </w:r>
    </w:p>
    <w:p w:rsidR="00160CEE" w:rsidRPr="00160CEE" w:rsidRDefault="00160CEE" w:rsidP="00160CEE">
      <w:pPr>
        <w:pStyle w:val="Prrafodelista"/>
        <w:numPr>
          <w:ilvl w:val="0"/>
          <w:numId w:val="3"/>
        </w:numPr>
        <w:spacing w:after="0" w:line="240" w:lineRule="auto"/>
        <w:textAlignment w:val="baseline"/>
        <w:rPr>
          <w:rFonts w:ascii="Arial" w:eastAsia="Times New Roman" w:hAnsi="Arial" w:cs="Arial"/>
          <w:color w:val="000000"/>
          <w:lang w:eastAsia="es-MX"/>
        </w:rPr>
      </w:pPr>
      <w:r w:rsidRPr="00160CEE">
        <w:rPr>
          <w:rFonts w:ascii="Arial" w:eastAsia="Times New Roman" w:hAnsi="Arial" w:cs="Arial"/>
          <w:color w:val="000000"/>
          <w:lang w:eastAsia="es-MX"/>
        </w:rPr>
        <w:t xml:space="preserve">Condicional </w:t>
      </w:r>
      <w:proofErr w:type="spellStart"/>
      <w:r w:rsidRPr="00160CEE">
        <w:rPr>
          <w:rFonts w:ascii="Arial" w:eastAsia="Times New Roman" w:hAnsi="Arial" w:cs="Arial"/>
          <w:color w:val="000000"/>
          <w:lang w:eastAsia="es-MX"/>
        </w:rPr>
        <w:t>compuesta</w:t>
      </w:r>
      <w:proofErr w:type="gramStart"/>
      <w:r w:rsidRPr="00160CEE">
        <w:rPr>
          <w:rFonts w:ascii="Arial" w:eastAsia="Times New Roman" w:hAnsi="Arial" w:cs="Arial"/>
          <w:color w:val="000000"/>
          <w:lang w:eastAsia="es-MX"/>
        </w:rPr>
        <w:t>:Evalúa</w:t>
      </w:r>
      <w:proofErr w:type="spellEnd"/>
      <w:proofErr w:type="gramEnd"/>
      <w:r w:rsidRPr="00160CEE">
        <w:rPr>
          <w:rFonts w:ascii="Arial" w:eastAsia="Times New Roman" w:hAnsi="Arial" w:cs="Arial"/>
          <w:color w:val="000000"/>
          <w:lang w:eastAsia="es-MX"/>
        </w:rPr>
        <w:t xml:space="preserve"> una condición y realiza una acción si es que es verdadera o si es falsa, elige otra alternativa.</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p>
    <w:p w:rsidR="00160CEE" w:rsidRPr="00160CEE" w:rsidRDefault="00160CEE" w:rsidP="00160CEE">
      <w:pPr>
        <w:pStyle w:val="Prrafodelista"/>
        <w:numPr>
          <w:ilvl w:val="0"/>
          <w:numId w:val="3"/>
        </w:numPr>
        <w:spacing w:after="0" w:line="240" w:lineRule="auto"/>
        <w:textAlignment w:val="baseline"/>
        <w:rPr>
          <w:rFonts w:ascii="Arial" w:eastAsia="Times New Roman" w:hAnsi="Arial" w:cs="Arial"/>
          <w:color w:val="000000"/>
          <w:lang w:eastAsia="es-MX"/>
        </w:rPr>
      </w:pPr>
      <w:r w:rsidRPr="00160CEE">
        <w:rPr>
          <w:rFonts w:ascii="Arial" w:eastAsia="Times New Roman" w:hAnsi="Arial" w:cs="Arial"/>
          <w:color w:val="000000"/>
          <w:lang w:eastAsia="es-MX"/>
        </w:rPr>
        <w:t>Condicional múltiple: El condicional múltiple es una estructura de control que permite evaluar varias condiciones y ejecutar un bloque de código en función de la primera condición que se cumpla.</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Estructuras de control iterativas</w:t>
      </w:r>
      <w:r w:rsidRPr="00160CEE">
        <w:rPr>
          <w:rFonts w:ascii="Arial" w:eastAsia="Times New Roman" w:hAnsi="Arial" w:cs="Arial"/>
          <w:color w:val="000000"/>
          <w:lang w:eastAsia="es-MX"/>
        </w:rPr>
        <w:t> </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p>
    <w:p w:rsidR="00160CEE" w:rsidRPr="00160CEE" w:rsidRDefault="00160CEE" w:rsidP="00160CEE">
      <w:pPr>
        <w:numPr>
          <w:ilvl w:val="0"/>
          <w:numId w:val="6"/>
        </w:numPr>
        <w:spacing w:after="0" w:line="240" w:lineRule="auto"/>
        <w:textAlignment w:val="baseline"/>
        <w:rPr>
          <w:rFonts w:ascii="Arial" w:eastAsia="Times New Roman" w:hAnsi="Arial" w:cs="Arial"/>
          <w:color w:val="000000"/>
          <w:lang w:eastAsia="es-MX"/>
        </w:rPr>
      </w:pPr>
      <w:r w:rsidRPr="00160CEE">
        <w:rPr>
          <w:rFonts w:ascii="Arial" w:eastAsia="Times New Roman" w:hAnsi="Arial" w:cs="Arial"/>
          <w:color w:val="000000"/>
          <w:lang w:eastAsia="es-MX"/>
        </w:rPr>
        <w:t>Iterativa Mientras: es un tipo de estructura de control que repite un conjunto de instrucciones mientras se cumple una condición. La condición se evalúa al inicio del ciclo y el ciclo se detiene cuando la condición ya no es verdadera.</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p>
    <w:p w:rsidR="00160CEE" w:rsidRPr="00160CEE" w:rsidRDefault="00160CEE" w:rsidP="00160CEE">
      <w:pPr>
        <w:pStyle w:val="Prrafodelista"/>
        <w:numPr>
          <w:ilvl w:val="0"/>
          <w:numId w:val="6"/>
        </w:numPr>
        <w:spacing w:after="0" w:line="240" w:lineRule="auto"/>
        <w:textAlignment w:val="baseline"/>
        <w:rPr>
          <w:rFonts w:ascii="Arial" w:eastAsia="Times New Roman" w:hAnsi="Arial" w:cs="Arial"/>
          <w:color w:val="000000"/>
          <w:lang w:eastAsia="es-MX"/>
        </w:rPr>
      </w:pPr>
      <w:r w:rsidRPr="00160CEE">
        <w:rPr>
          <w:rFonts w:ascii="Arial" w:eastAsia="Times New Roman" w:hAnsi="Arial" w:cs="Arial"/>
          <w:color w:val="000000"/>
          <w:lang w:eastAsia="es-MX"/>
        </w:rPr>
        <w:t>Iterativa Hacer mientras: Es una estructura de control de iteración similar al Mientras, pero con una diferencia crucial: en un Hacer mientras, el bloque de código se ejecuta al menos una vez, incluso si la condición es inicialmente falsa.</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p>
    <w:p w:rsidR="00160CEE" w:rsidRPr="00160CEE" w:rsidRDefault="00160CEE" w:rsidP="00160CEE">
      <w:pPr>
        <w:pStyle w:val="Prrafodelista"/>
        <w:numPr>
          <w:ilvl w:val="0"/>
          <w:numId w:val="6"/>
        </w:numPr>
        <w:spacing w:after="0" w:line="240" w:lineRule="auto"/>
        <w:textAlignment w:val="baseline"/>
        <w:rPr>
          <w:rFonts w:ascii="Arial" w:eastAsia="Times New Roman" w:hAnsi="Arial" w:cs="Arial"/>
          <w:color w:val="000000"/>
          <w:lang w:eastAsia="es-MX"/>
        </w:rPr>
      </w:pPr>
      <w:r w:rsidRPr="00160CEE">
        <w:rPr>
          <w:rFonts w:ascii="Arial" w:eastAsia="Times New Roman" w:hAnsi="Arial" w:cs="Arial"/>
          <w:color w:val="000000"/>
          <w:lang w:eastAsia="es-MX"/>
        </w:rPr>
        <w:t>Iterativa Para: Es una estructura iterativa que se ejecuta un número preestablecido de veces, que es controlado por un contador o índice, incrementado en cada iteración.</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lastRenderedPageBreak/>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t>Desarrollo</w:t>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color w:val="000000"/>
          <w:lang w:eastAsia="es-MX"/>
        </w:rPr>
        <w:t>Aquí realizamos un diagrama de flujo con condicional múltiple.</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noProof/>
          <w:color w:val="000000"/>
          <w:bdr w:val="none" w:sz="0" w:space="0" w:color="auto" w:frame="1"/>
          <w:lang w:eastAsia="es-MX"/>
        </w:rPr>
        <w:drawing>
          <wp:inline distT="0" distB="0" distL="0" distR="0" wp14:anchorId="272CFD1A" wp14:editId="13EB1510">
            <wp:extent cx="3270250" cy="2602865"/>
            <wp:effectExtent l="0" t="0" r="6350" b="6985"/>
            <wp:docPr id="18" name="Imagen 18" descr="https://lh7-rt.googleusercontent.com/docsz/AD_4nXeVpjONUITu5F3CWl1rl2mocEPD3kzitLv5kUv59V-t8WzFtVP7bkjyQqvQ_UiQeLIg9rjsE5Um3E8yHaUmfeQxAja2mL6vTYN436Bp-1EyRp20Cq8feTMXD9M6Vx-dhG7SFipp0qUJXaiOdS3taTsogMix?key=YAId5qRH2oBSIiHJTMIF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eVpjONUITu5F3CWl1rl2mocEPD3kzitLv5kUv59V-t8WzFtVP7bkjyQqvQ_UiQeLIg9rjsE5Um3E8yHaUmfeQxAja2mL6vTYN436Bp-1EyRp20Cq8feTMXD9M6Vx-dhG7SFipp0qUJXaiOdS3taTsogMix?key=YAId5qRH2oBSIiHJTMIF_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0250" cy="2602865"/>
                    </a:xfrm>
                    <a:prstGeom prst="rect">
                      <a:avLst/>
                    </a:prstGeom>
                    <a:noFill/>
                    <a:ln>
                      <a:noFill/>
                    </a:ln>
                  </pic:spPr>
                </pic:pic>
              </a:graphicData>
            </a:graphic>
          </wp:inline>
        </w:drawing>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color w:val="000000"/>
          <w:lang w:eastAsia="es-MX"/>
        </w:rPr>
        <w:t>En este caso también realizamos un condicional múltiple pero y seleccionar caso, en donde dependiendo la variable se escribe el mensaje.</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noProof/>
          <w:color w:val="000000"/>
          <w:bdr w:val="none" w:sz="0" w:space="0" w:color="auto" w:frame="1"/>
          <w:lang w:eastAsia="es-MX"/>
        </w:rPr>
        <w:drawing>
          <wp:inline distT="0" distB="0" distL="0" distR="0" wp14:anchorId="03F69EEC" wp14:editId="26E84763">
            <wp:extent cx="4638040" cy="3130550"/>
            <wp:effectExtent l="0" t="0" r="0" b="0"/>
            <wp:docPr id="19" name="Imagen 19" descr="https://lh7-rt.googleusercontent.com/docsz/AD_4nXdIGDclOccRvGWiU1q8r-av9R14ac7OxKq5Qepuxni6enNKMj1Th8wNieGbqmsxxC-JFJwyo7kPsbyhL-2llyj5abx0Zl_lx1H2gVVSwBdq-DmRap3enV3ZFIAIbyqboymG93g71CZpkrnGxvOUnPNbWBY?key=YAId5qRH2oBSIiHJTMIF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IGDclOccRvGWiU1q8r-av9R14ac7OxKq5Qepuxni6enNKMj1Th8wNieGbqmsxxC-JFJwyo7kPsbyhL-2llyj5abx0Zl_lx1H2gVVSwBdq-DmRap3enV3ZFIAIbyqboymG93g71CZpkrnGxvOUnPNbWBY?key=YAId5qRH2oBSIiHJTMIF_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040" cy="3130550"/>
                    </a:xfrm>
                    <a:prstGeom prst="rect">
                      <a:avLst/>
                    </a:prstGeom>
                    <a:noFill/>
                    <a:ln>
                      <a:noFill/>
                    </a:ln>
                  </pic:spPr>
                </pic:pic>
              </a:graphicData>
            </a:graphic>
          </wp:inline>
        </w:drawing>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lastRenderedPageBreak/>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color w:val="000000"/>
          <w:lang w:eastAsia="es-MX"/>
        </w:rPr>
        <w:t xml:space="preserve">Aquí podemos corroborar que el diagrama de flujo anterior esta correctamente realizado, esto con las ayudas de </w:t>
      </w:r>
      <w:proofErr w:type="spellStart"/>
      <w:r w:rsidRPr="00160CEE">
        <w:rPr>
          <w:rFonts w:ascii="Arial" w:eastAsia="Times New Roman" w:hAnsi="Arial" w:cs="Arial"/>
          <w:color w:val="000000"/>
          <w:lang w:eastAsia="es-MX"/>
        </w:rPr>
        <w:t>PseInt</w:t>
      </w:r>
      <w:proofErr w:type="spellEnd"/>
      <w:r w:rsidRPr="00160CEE">
        <w:rPr>
          <w:rFonts w:ascii="Arial" w:eastAsia="Times New Roman" w:hAnsi="Arial" w:cs="Arial"/>
          <w:color w:val="000000"/>
          <w:lang w:eastAsia="es-MX"/>
        </w:rPr>
        <w:t>. </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noProof/>
          <w:color w:val="000000"/>
          <w:bdr w:val="none" w:sz="0" w:space="0" w:color="auto" w:frame="1"/>
          <w:lang w:eastAsia="es-MX"/>
        </w:rPr>
        <w:drawing>
          <wp:inline distT="0" distB="0" distL="0" distR="0" wp14:anchorId="273B7A5C" wp14:editId="3BA056C5">
            <wp:extent cx="4391025" cy="3130550"/>
            <wp:effectExtent l="0" t="0" r="9525" b="0"/>
            <wp:docPr id="20" name="Imagen 20" descr="https://lh7-rt.googleusercontent.com/docsz/AD_4nXdwCixKeOut-w9tr4PcL0yzJ7GcSVa_LaLEYshEs88wXG97Zo0vXcpTkMBJSgNKuTT7J6WVuuxOzkP6KWbWZ20iznG5eEq8CszT8uTOu5F9RhiL_Z6Xa7OOLjvxrxDWHWTPv46N50KZrZoDpmDDYlgrx80?key=YAId5qRH2oBSIiHJTMIF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dwCixKeOut-w9tr4PcL0yzJ7GcSVa_LaLEYshEs88wXG97Zo0vXcpTkMBJSgNKuTT7J6WVuuxOzkP6KWbWZ20iznG5eEq8CszT8uTOu5F9RhiL_Z6Xa7OOLjvxrxDWHWTPv46N50KZrZoDpmDDYlgrx80?key=YAId5qRH2oBSIiHJTMIF_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3130550"/>
                    </a:xfrm>
                    <a:prstGeom prst="rect">
                      <a:avLst/>
                    </a:prstGeom>
                    <a:noFill/>
                    <a:ln>
                      <a:noFill/>
                    </a:ln>
                  </pic:spPr>
                </pic:pic>
              </a:graphicData>
            </a:graphic>
          </wp:inline>
        </w:drawing>
      </w:r>
    </w:p>
    <w:p w:rsidR="00160CEE" w:rsidRPr="00160CEE" w:rsidRDefault="00160CEE" w:rsidP="00160CEE">
      <w:pPr>
        <w:spacing w:after="24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sz w:val="24"/>
          <w:szCs w:val="24"/>
          <w:lang w:eastAsia="es-MX"/>
        </w:rPr>
        <w:br/>
      </w:r>
      <w:r w:rsidRPr="00160CEE">
        <w:rPr>
          <w:rFonts w:ascii="Times New Roman" w:eastAsia="Times New Roman" w:hAnsi="Times New Roman" w:cs="Times New Roman"/>
          <w:sz w:val="24"/>
          <w:szCs w:val="24"/>
          <w:lang w:eastAsia="es-MX"/>
        </w:rPr>
        <w:br/>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color w:val="000000"/>
          <w:lang w:eastAsia="es-MX"/>
        </w:rPr>
        <w:t>Y aquí seguimos con el anterior diagrama de flujo condicional múltiple, pero en el cual tiene un conector de estructura condicional iterativa Hacer mientras, en el cual si la respuesta es otra opción que no esté en las variables, te regresa al inicio para elegir una variable aceptable.</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bookmarkStart w:id="0" w:name="_GoBack"/>
      <w:r w:rsidRPr="00160CEE">
        <w:rPr>
          <w:rFonts w:ascii="Arial" w:eastAsia="Times New Roman" w:hAnsi="Arial" w:cs="Arial"/>
          <w:noProof/>
          <w:color w:val="000000"/>
          <w:bdr w:val="none" w:sz="0" w:space="0" w:color="auto" w:frame="1"/>
          <w:lang w:eastAsia="es-MX"/>
        </w:rPr>
        <w:drawing>
          <wp:inline distT="0" distB="0" distL="0" distR="0" wp14:anchorId="2FD1DEDC" wp14:editId="6D72DB5D">
            <wp:extent cx="3534032" cy="2599847"/>
            <wp:effectExtent l="0" t="0" r="9525" b="0"/>
            <wp:docPr id="21" name="Imagen 21" descr="https://lh7-rt.googleusercontent.com/docsz/AD_4nXfND838pv2zVx155Du4YQyoFOMchr8AoBAs9gMzdZKgVY_4M36GSsX6EECkcRTWUwwIRKrfwH1OXZBLhXdnQgwufU1bxYQE2e4vmF2ACef66H8WnjIR90rEzIKZMSHf5BTwxKMwGxzYvihHhRpGcYVtpQI9?key=YAId5qRH2oBSIiHJTMIF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ND838pv2zVx155Du4YQyoFOMchr8AoBAs9gMzdZKgVY_4M36GSsX6EECkcRTWUwwIRKrfwH1OXZBLhXdnQgwufU1bxYQE2e4vmF2ACef66H8WnjIR90rEzIKZMSHf5BTwxKMwGxzYvihHhRpGcYVtpQI9?key=YAId5qRH2oBSIiHJTMIF_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1013" cy="2604982"/>
                    </a:xfrm>
                    <a:prstGeom prst="rect">
                      <a:avLst/>
                    </a:prstGeom>
                    <a:noFill/>
                    <a:ln>
                      <a:noFill/>
                    </a:ln>
                  </pic:spPr>
                </pic:pic>
              </a:graphicData>
            </a:graphic>
          </wp:inline>
        </w:drawing>
      </w:r>
      <w:bookmarkEnd w:id="0"/>
    </w:p>
    <w:p w:rsidR="00160CEE" w:rsidRPr="00160CEE" w:rsidRDefault="00160CEE" w:rsidP="00160CEE">
      <w:pPr>
        <w:spacing w:after="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Arial" w:eastAsia="Times New Roman" w:hAnsi="Arial" w:cs="Arial"/>
          <w:b/>
          <w:bCs/>
          <w:color w:val="000000"/>
          <w:lang w:eastAsia="es-MX"/>
        </w:rPr>
        <w:lastRenderedPageBreak/>
        <w:t>Bibliografía</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proofErr w:type="spellStart"/>
      <w:r w:rsidRPr="00160CEE">
        <w:rPr>
          <w:rFonts w:ascii="Times New Roman" w:eastAsia="Times New Roman" w:hAnsi="Times New Roman" w:cs="Times New Roman"/>
          <w:color w:val="05103E"/>
          <w:lang w:eastAsia="es-MX"/>
        </w:rPr>
        <w:t>Petersen</w:t>
      </w:r>
      <w:proofErr w:type="spellEnd"/>
      <w:r w:rsidRPr="00160CEE">
        <w:rPr>
          <w:rFonts w:ascii="Times New Roman" w:eastAsia="Times New Roman" w:hAnsi="Times New Roman" w:cs="Times New Roman"/>
          <w:color w:val="05103E"/>
          <w:lang w:eastAsia="es-MX"/>
        </w:rPr>
        <w:t xml:space="preserve">, M. (2024, 10 septiembre). </w:t>
      </w:r>
      <w:r w:rsidRPr="00160CEE">
        <w:rPr>
          <w:rFonts w:ascii="Times New Roman" w:eastAsia="Times New Roman" w:hAnsi="Times New Roman" w:cs="Times New Roman"/>
          <w:i/>
          <w:iCs/>
          <w:color w:val="05103E"/>
          <w:lang w:eastAsia="es-MX"/>
        </w:rPr>
        <w:t>¿Qué es un diagrama de flujo y cuáles son sus usos? GBTEC</w:t>
      </w:r>
      <w:r w:rsidRPr="00160CEE">
        <w:rPr>
          <w:rFonts w:ascii="Times New Roman" w:eastAsia="Times New Roman" w:hAnsi="Times New Roman" w:cs="Times New Roman"/>
          <w:color w:val="05103E"/>
          <w:lang w:eastAsia="es-MX"/>
        </w:rPr>
        <w:t xml:space="preserve">. ¿Qué Es un Diagrama de Flujo y Cuáles Son Sus Usos? GBTEC. </w:t>
      </w:r>
      <w:hyperlink r:id="rId12" w:history="1">
        <w:r w:rsidRPr="00160CEE">
          <w:rPr>
            <w:rFonts w:ascii="Times New Roman" w:eastAsia="Times New Roman" w:hAnsi="Times New Roman" w:cs="Times New Roman"/>
            <w:color w:val="1155CC"/>
            <w:u w:val="single"/>
            <w:lang w:eastAsia="es-MX"/>
          </w:rPr>
          <w:t>https://www.gbtec.com/es/recursos/diagrama-de-flujo/</w:t>
        </w:r>
      </w:hyperlink>
      <w:r w:rsidRPr="00160CEE">
        <w:rPr>
          <w:rFonts w:ascii="Times New Roman" w:eastAsia="Times New Roman" w:hAnsi="Times New Roman" w:cs="Times New Roman"/>
          <w:color w:val="05103E"/>
          <w:lang w:eastAsia="es-MX"/>
        </w:rPr>
        <w:t> </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i/>
          <w:iCs/>
          <w:color w:val="05103E"/>
          <w:lang w:eastAsia="es-MX"/>
        </w:rPr>
        <w:t>Estructuras condicionales</w:t>
      </w:r>
      <w:r w:rsidRPr="00160CEE">
        <w:rPr>
          <w:rFonts w:ascii="Times New Roman" w:eastAsia="Times New Roman" w:hAnsi="Times New Roman" w:cs="Times New Roman"/>
          <w:color w:val="05103E"/>
          <w:lang w:eastAsia="es-MX"/>
        </w:rPr>
        <w:t>. (</w:t>
      </w:r>
      <w:proofErr w:type="gramStart"/>
      <w:r w:rsidRPr="00160CEE">
        <w:rPr>
          <w:rFonts w:ascii="Times New Roman" w:eastAsia="Times New Roman" w:hAnsi="Times New Roman" w:cs="Times New Roman"/>
          <w:color w:val="05103E"/>
          <w:lang w:eastAsia="es-MX"/>
        </w:rPr>
        <w:t>s</w:t>
      </w:r>
      <w:proofErr w:type="gramEnd"/>
      <w:r w:rsidRPr="00160CEE">
        <w:rPr>
          <w:rFonts w:ascii="Times New Roman" w:eastAsia="Times New Roman" w:hAnsi="Times New Roman" w:cs="Times New Roman"/>
          <w:color w:val="05103E"/>
          <w:lang w:eastAsia="es-MX"/>
        </w:rPr>
        <w:t xml:space="preserve">. f.). DesarrolloWeb.com. </w:t>
      </w:r>
      <w:hyperlink r:id="rId13" w:history="1">
        <w:r w:rsidRPr="00160CEE">
          <w:rPr>
            <w:rFonts w:ascii="Times New Roman" w:eastAsia="Times New Roman" w:hAnsi="Times New Roman" w:cs="Times New Roman"/>
            <w:color w:val="1155CC"/>
            <w:u w:val="single"/>
            <w:lang w:eastAsia="es-MX"/>
          </w:rPr>
          <w:t>https://desarrolloweb.com/articulos/2225.php</w:t>
        </w:r>
      </w:hyperlink>
      <w:r w:rsidRPr="00160CEE">
        <w:rPr>
          <w:rFonts w:ascii="Times New Roman" w:eastAsia="Times New Roman" w:hAnsi="Times New Roman" w:cs="Times New Roman"/>
          <w:color w:val="05103E"/>
          <w:lang w:eastAsia="es-MX"/>
        </w:rPr>
        <w:t> </w:t>
      </w:r>
    </w:p>
    <w:p w:rsidR="00160CEE" w:rsidRPr="00160CEE" w:rsidRDefault="00160CEE" w:rsidP="00160CEE">
      <w:pPr>
        <w:spacing w:after="0" w:line="240" w:lineRule="auto"/>
        <w:rPr>
          <w:rFonts w:ascii="Times New Roman" w:eastAsia="Times New Roman" w:hAnsi="Times New Roman" w:cs="Times New Roman"/>
          <w:sz w:val="24"/>
          <w:szCs w:val="24"/>
          <w:lang w:eastAsia="es-MX"/>
        </w:rPr>
      </w:pPr>
    </w:p>
    <w:p w:rsidR="00160CEE" w:rsidRPr="00160CEE" w:rsidRDefault="00160CEE" w:rsidP="00160CEE">
      <w:pPr>
        <w:spacing w:after="0" w:line="240" w:lineRule="auto"/>
        <w:rPr>
          <w:rFonts w:ascii="Times New Roman" w:eastAsia="Times New Roman" w:hAnsi="Times New Roman" w:cs="Times New Roman"/>
          <w:sz w:val="24"/>
          <w:szCs w:val="24"/>
          <w:lang w:eastAsia="es-MX"/>
        </w:rPr>
      </w:pPr>
      <w:r w:rsidRPr="00160CEE">
        <w:rPr>
          <w:rFonts w:ascii="Times New Roman" w:eastAsia="Times New Roman" w:hAnsi="Times New Roman" w:cs="Times New Roman"/>
          <w:color w:val="05103E"/>
          <w:lang w:eastAsia="es-MX"/>
        </w:rPr>
        <w:t xml:space="preserve">Facultad de Ingeniería UNAM. (s.f.). Página principal. </w:t>
      </w:r>
      <w:hyperlink r:id="rId14" w:history="1">
        <w:r w:rsidRPr="00160CEE">
          <w:rPr>
            <w:rFonts w:ascii="Times New Roman" w:eastAsia="Times New Roman" w:hAnsi="Times New Roman" w:cs="Times New Roman"/>
            <w:color w:val="1155CC"/>
            <w:u w:val="single"/>
            <w:lang w:eastAsia="es-MX"/>
          </w:rPr>
          <w:t>http://lcp02.fi-b.unam.mx/</w:t>
        </w:r>
      </w:hyperlink>
      <w:r w:rsidRPr="00160CEE">
        <w:rPr>
          <w:rFonts w:ascii="Times New Roman" w:eastAsia="Times New Roman" w:hAnsi="Times New Roman" w:cs="Times New Roman"/>
          <w:color w:val="05103E"/>
          <w:lang w:eastAsia="es-MX"/>
        </w:rPr>
        <w:t> </w:t>
      </w:r>
    </w:p>
    <w:p w:rsidR="001011BB" w:rsidRDefault="00160CEE" w:rsidP="00514888"/>
    <w:sectPr w:rsidR="001011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Arial"/>
    <w:charset w:val="00"/>
    <w:family w:val="roman"/>
    <w:pitch w:val="variable"/>
  </w:font>
  <w:font w:name="Droid Sans Fallback">
    <w:charset w:val="00"/>
    <w:family w:val="auto"/>
    <w:pitch w:val="variable"/>
  </w:font>
  <w:font w:name="FreeSans">
    <w:altName w:val="Arial"/>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C509E"/>
    <w:multiLevelType w:val="multilevel"/>
    <w:tmpl w:val="2A985C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AA0D1F"/>
    <w:multiLevelType w:val="multilevel"/>
    <w:tmpl w:val="26CE27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D90D79"/>
    <w:multiLevelType w:val="multilevel"/>
    <w:tmpl w:val="F6A6C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EB4C55"/>
    <w:multiLevelType w:val="multilevel"/>
    <w:tmpl w:val="5CDC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27307E"/>
    <w:multiLevelType w:val="multilevel"/>
    <w:tmpl w:val="3F1679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42127A"/>
    <w:multiLevelType w:val="multilevel"/>
    <w:tmpl w:val="114C0A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454BCE"/>
    <w:multiLevelType w:val="multilevel"/>
    <w:tmpl w:val="D8223C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0F010E"/>
    <w:multiLevelType w:val="multilevel"/>
    <w:tmpl w:val="5A32A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lvlOverride w:ilvl="0">
      <w:lvl w:ilvl="0">
        <w:numFmt w:val="decimal"/>
        <w:lvlText w:val="%1."/>
        <w:lvlJc w:val="left"/>
      </w:lvl>
    </w:lvlOverride>
  </w:num>
  <w:num w:numId="3">
    <w:abstractNumId w:val="3"/>
  </w:num>
  <w:num w:numId="4">
    <w:abstractNumId w:val="6"/>
    <w:lvlOverride w:ilvl="0">
      <w:lvl w:ilvl="0">
        <w:numFmt w:val="decimal"/>
        <w:lvlText w:val="%1."/>
        <w:lvlJc w:val="left"/>
      </w:lvl>
    </w:lvlOverride>
  </w:num>
  <w:num w:numId="5">
    <w:abstractNumId w:val="4"/>
    <w:lvlOverride w:ilvl="0">
      <w:lvl w:ilvl="0">
        <w:numFmt w:val="decimal"/>
        <w:lvlText w:val="%1."/>
        <w:lvlJc w:val="left"/>
      </w:lvl>
    </w:lvlOverride>
  </w:num>
  <w:num w:numId="6">
    <w:abstractNumId w:val="7"/>
  </w:num>
  <w:num w:numId="7">
    <w:abstractNumId w:val="5"/>
    <w:lvlOverride w:ilvl="0">
      <w:lvl w:ilvl="0">
        <w:numFmt w:val="decimal"/>
        <w:lvlText w:val="%1."/>
        <w:lvlJc w:val="left"/>
      </w:lvl>
    </w:lvlOverride>
  </w:num>
  <w:num w:numId="8">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88"/>
    <w:rsid w:val="00160CEE"/>
    <w:rsid w:val="001C0C54"/>
    <w:rsid w:val="003C46C1"/>
    <w:rsid w:val="00514888"/>
    <w:rsid w:val="00C124BA"/>
    <w:rsid w:val="00E2683A"/>
    <w:rsid w:val="00EB00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7CBA06-42C7-4D29-838A-B56667218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0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590862">
      <w:bodyDiv w:val="1"/>
      <w:marLeft w:val="0"/>
      <w:marRight w:val="0"/>
      <w:marTop w:val="0"/>
      <w:marBottom w:val="0"/>
      <w:divBdr>
        <w:top w:val="none" w:sz="0" w:space="0" w:color="auto"/>
        <w:left w:val="none" w:sz="0" w:space="0" w:color="auto"/>
        <w:bottom w:val="none" w:sz="0" w:space="0" w:color="auto"/>
        <w:right w:val="none" w:sz="0" w:space="0" w:color="auto"/>
      </w:divBdr>
    </w:div>
    <w:div w:id="203569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sarrolloweb.com/articulos/2225.ph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btec.com/es/recursos/diagrama-de-flujo/"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cp02.fi-b.unam.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611</Words>
  <Characters>3366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2024-09-11T04:59:00Z</cp:lastPrinted>
  <dcterms:created xsi:type="dcterms:W3CDTF">2024-09-11T05:02:00Z</dcterms:created>
  <dcterms:modified xsi:type="dcterms:W3CDTF">2024-09-11T05:02:00Z</dcterms:modified>
</cp:coreProperties>
</file>