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5FA1A0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Họ </w:t>
      </w:r>
      <w:r>
        <w:rPr>
          <w:highlight w:val="none"/>
          <w:lang w:val="en-US"/>
        </w:rPr>
        <w:t xml:space="preserve">Và </w:t>
      </w:r>
      <w:r>
        <w:rPr>
          <w:highlight w:val="none"/>
          <w:lang w:val="en-US"/>
        </w:rPr>
        <w:t xml:space="preserve">Tên : </w:t>
      </w:r>
      <w:r>
        <w:rPr>
          <w:highlight w:val="none"/>
          <w:lang w:val="en-US"/>
        </w:rPr>
        <w:t xml:space="preserve">Hoàng </w:t>
      </w:r>
      <w:r>
        <w:rPr>
          <w:highlight w:val="none"/>
          <w:lang w:val="en-US"/>
        </w:rPr>
        <w:t xml:space="preserve">Công </w:t>
      </w:r>
      <w:r>
        <w:rPr>
          <w:highlight w:val="none"/>
          <w:lang w:val="en-US"/>
        </w:rPr>
        <w:t xml:space="preserve">T</w:t>
      </w:r>
      <w:r>
        <w:rPr>
          <w:highlight w:val="none"/>
          <w:lang w:val="en-US"/>
        </w:rPr>
        <w:t xml:space="preserve">rường </w:t>
      </w:r>
      <w:r>
        <w:rPr>
          <w:highlight w:val="none"/>
          <w:lang w:val="en-US"/>
        </w:rPr>
        <w:t xml:space="preserve">L</w:t>
      </w:r>
      <w:r>
        <w:rPr>
          <w:highlight w:val="none"/>
          <w:lang w:val="en-US"/>
        </w:rPr>
        <w:t xml:space="preserve">ộc </w:t>
      </w:r>
      <w:r>
        <w:rPr>
          <w:highlight w:val="none"/>
        </w:rPr>
      </w:r>
    </w:p>
    <w:p w14:paraId="6D38C68C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</w:t>
      </w:r>
      <w:r>
        <w:rPr>
          <w:highlight w:val="none"/>
          <w:lang w:val="en-US"/>
        </w:rPr>
        <w:t xml:space="preserve">11CNPM1</w:t>
      </w:r>
      <w:r>
        <w:rPr>
          <w:highlight w:val="none"/>
        </w:rPr>
      </w:r>
    </w:p>
    <w:p w14:paraId="53ECC855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MSSV :</w:t>
      </w:r>
      <w:r>
        <w:rPr>
          <w:highlight w:val="none"/>
          <w:lang w:val="en-US"/>
        </w:rPr>
        <w:t xml:space="preserve">1150080063</w:t>
      </w:r>
      <w:r>
        <w:rPr>
          <w:highlight w:val="none"/>
        </w:rPr>
      </w:r>
    </w:p>
    <w:p w14:paraId="67E5A6B2">
      <w:pPr>
        <w:pBdr/>
        <w:spacing/>
        <w:ind/>
        <w:jc w:val="left"/>
        <w:rPr>
          <w:highlight w:val="none"/>
        </w:rPr>
      </w:pPr>
      <w:r>
        <w:rPr>
          <w:highlight w:val="none"/>
          <w:lang w:val="en-US"/>
        </w:rPr>
        <w:t xml:space="preserve">LINK </w:t>
      </w:r>
      <w:r>
        <w:rPr>
          <w:highlight w:val="none"/>
          <w:lang w:val="en-US"/>
        </w:rPr>
        <w:t xml:space="preserve">YTB :</w:t>
      </w:r>
      <w:r>
        <w:rPr>
          <w:highlight w:val="none"/>
          <w:lang w:val="en-US"/>
        </w:rPr>
        <w:t xml:space="preserve">https://youtu.be/8g6a9F_ZJjg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D2D82C8">
      <w:pPr>
        <w:pBdr/>
        <w:spacing/>
        <w:ind/>
        <w:jc w:val="center"/>
        <w:rPr>
          <w:highlight w:val="none"/>
          <w:lang w:val="en-US"/>
        </w:rPr>
      </w:pPr>
      <w:r/>
      <w:r>
        <w:t xml:space="preserve">LAB </w:t>
      </w:r>
      <w:r>
        <w:t xml:space="preserve">4 </w:t>
      </w:r>
      <w:r>
        <w:rPr>
          <w:lang w:val="en-US"/>
        </w:rPr>
        <w:t xml:space="preserve">(</w:t>
      </w:r>
      <w:r>
        <w:rPr>
          <w:lang w:val="en-US"/>
        </w:rPr>
        <w:t xml:space="preserve">Tiếp </w:t>
      </w:r>
      <w:r>
        <w:rPr>
          <w:lang w:val="en-US"/>
        </w:rPr>
        <w:t xml:space="preserve">theo )</w:t>
      </w:r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06"/>
        <w:gridCol w:w="1644"/>
        <w:gridCol w:w="2231"/>
        <w:gridCol w:w="290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</w:tcPr>
          <w:p w14:paraId="5AA215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Thiết bị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79A0539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 thực tế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</w:tcPr>
          <w:p w14:paraId="4EAD8F8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Subnet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5" w:type="dxa"/>
            <w:vAlign w:val="center"/>
          </w:tcPr>
          <w:p w14:paraId="28122D3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Ghi chú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</w:tcPr>
          <w:p w14:paraId="77F111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Pop!_OS Host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0307DE0A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</w:tcPr>
          <w:p w14:paraId="536C19C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255.255.255.0 (/24)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5" w:type="dxa"/>
            <w:vAlign w:val="center"/>
          </w:tcPr>
          <w:p w14:paraId="1D805C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VirtualBox Host-Only adapter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</w:tcPr>
          <w:p w14:paraId="11E128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Kali VM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59C29A6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</w:tcPr>
          <w:p w14:paraId="32C7E2C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255.255.255.0 (/24)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5" w:type="dxa"/>
            <w:vAlign w:val="center"/>
          </w:tcPr>
          <w:p w14:paraId="1C3881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Máy quét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</w:tcPr>
          <w:p w14:paraId="194E5F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Metasploitable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4670E52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</w:tcPr>
          <w:p w14:paraId="7E3EECC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255.255.255.0 (/24)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5" w:type="dxa"/>
            <w:vAlign w:val="center"/>
          </w:tcPr>
          <w:p w14:paraId="78191E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Máy đích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6" w:type="dxa"/>
            <w:vAlign w:val="center"/>
          </w:tcPr>
          <w:p w14:paraId="770A80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VM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056DAD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dùng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</w:tcPr>
          <w:p w14:paraId="0286E9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xác định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5" w:type="dxa"/>
            <w:vAlign w:val="center"/>
          </w:tcPr>
          <w:p w14:paraId="617351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Máy đích đối chiếu</w:t>
            </w:r>
            <w:r/>
          </w:p>
        </w:tc>
      </w:tr>
    </w:tbl>
    <w:p w14:paraId="2C56AC24">
      <w:pPr>
        <w:pBdr/>
        <w:spacing/>
        <w:ind/>
        <w:jc w:val="left"/>
        <w:rPr/>
      </w:pP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54"/>
        <w:gridCol w:w="1644"/>
        <w:gridCol w:w="2955"/>
        <w:gridCol w:w="3066"/>
        <w:gridCol w:w="123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7368D2F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5C3794F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 phát hiện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5" w:type="dxa"/>
            <w:vAlign w:val="center"/>
          </w:tcPr>
          <w:p w14:paraId="3A436C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MAC/Vendor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66" w:type="dxa"/>
            <w:vAlign w:val="center"/>
          </w:tcPr>
          <w:p w14:paraId="333722B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Vai trò suy đoán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1" w:type="dxa"/>
            <w:vAlign w:val="center"/>
          </w:tcPr>
          <w:p w14:paraId="5E89361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Bằng chứng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64CE02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2B2F970A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5" w:type="dxa"/>
            <w:vAlign w:val="center"/>
          </w:tcPr>
          <w:p w14:paraId="6B310F4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0A:00:27:00:00:00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66" w:type="dxa"/>
            <w:vAlign w:val="center"/>
          </w:tcPr>
          <w:p w14:paraId="2AF68C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Host-Only adapter của máy thật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1" w:type="dxa"/>
            <w:vAlign w:val="center"/>
          </w:tcPr>
          <w:p w14:paraId="479CC6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 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3F4D84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40BEBEB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5" w:type="dxa"/>
            <w:vAlign w:val="center"/>
          </w:tcPr>
          <w:p w14:paraId="3A5D1F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Oracle VirtualBox Virtual NIC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66" w:type="dxa"/>
            <w:vAlign w:val="center"/>
          </w:tcPr>
          <w:p w14:paraId="5F3098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DHCP/VirtualBox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1" w:type="dxa"/>
            <w:vAlign w:val="center"/>
          </w:tcPr>
          <w:p w14:paraId="538BBC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 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740354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7B14A12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5" w:type="dxa"/>
            <w:vAlign w:val="center"/>
          </w:tcPr>
          <w:p w14:paraId="47404A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Oracle VirtualBox Virtual NIC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66" w:type="dxa"/>
            <w:vAlign w:val="center"/>
          </w:tcPr>
          <w:p w14:paraId="1DFB5C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Metasploitable 2 – máy đích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1" w:type="dxa"/>
            <w:vAlign w:val="center"/>
          </w:tcPr>
          <w:p w14:paraId="634515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 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4" w:type="dxa"/>
            <w:vAlign w:val="center"/>
          </w:tcPr>
          <w:p w14:paraId="0A1153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11FF175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192.168.56.102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5" w:type="dxa"/>
            <w:vAlign w:val="center"/>
          </w:tcPr>
          <w:p w14:paraId="5843D0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Kali VM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66" w:type="dxa"/>
            <w:vAlign w:val="center"/>
          </w:tcPr>
          <w:p w14:paraId="369B72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Kali Linux – máy quét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1" w:type="dxa"/>
            <w:vAlign w:val="center"/>
          </w:tcPr>
          <w:p w14:paraId="71E387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 up</w:t>
            </w:r>
            <w:r/>
          </w:p>
        </w:tc>
      </w:tr>
    </w:tbl>
    <w:p w14:paraId="6B1000E9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</w:p>
    <w:p w14:paraId="1191699A"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hát hiện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23 cổng TCP open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977 cổng closed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Một số cổng mở tiêu biểu: </w:t>
      </w:r>
      <w:r>
        <w:rPr>
          <w:rFonts w:ascii="Courier New" w:hAnsi="Courier New" w:eastAsia="Courier New" w:cs="Courier New"/>
          <w:color w:val="000000"/>
          <w:sz w:val="20"/>
        </w:rPr>
        <w:t xml:space="preserve">21/ftp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22/ssh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80/http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445/microsoft-ds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3306/mysql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34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70.8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5678093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6.1. TCP Connect scan trên Metasploitable 2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1794B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322518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phát hiện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23 cổng TCP open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977 cổng closed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kết quả gần giống TCP Connect Scan </w:t>
      </w:r>
      <w:r>
        <w:rPr>
          <w:rFonts w:ascii="Courier New" w:hAnsi="Courier New" w:eastAsia="Courier New" w:cs="Courier New"/>
          <w:color w:val="000000"/>
          <w:sz w:val="20"/>
        </w:rPr>
        <w:t xml:space="preserve">-sT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933C9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222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70.8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6ECB81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6.2. SYN scan trên Metasploitable 2.</w:t>
      </w:r>
      <w:r>
        <w:rPr>
          <w:highlight w:val="none"/>
        </w:rPr>
      </w:r>
      <w:r>
        <w:rPr>
          <w:highlight w:val="none"/>
        </w:rPr>
      </w:r>
    </w:p>
    <w:p w14:paraId="016CDF1A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Bảng so sánh -sT và –sS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19"/>
        <w:gridCol w:w="1471"/>
        <w:gridCol w:w="1471"/>
        <w:gridCol w:w="424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9" w:type="dxa"/>
            <w:vAlign w:val="center"/>
          </w:tcPr>
          <w:p w14:paraId="6CA9535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Tiêu chí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57C4D978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-sT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22F0C1A6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-sS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3" w:type="dxa"/>
            <w:vAlign w:val="center"/>
          </w:tcPr>
          <w:p w14:paraId="1D1468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Nhận xét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9" w:type="dxa"/>
            <w:vAlign w:val="center"/>
          </w:tcPr>
          <w:p w14:paraId="3A1829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Cổng 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0627B692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4FAA10E2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3" w:type="dxa"/>
            <w:vAlign w:val="center"/>
          </w:tcPr>
          <w:p w14:paraId="2D6B7C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Hai kỹ thuật phát hiện giống nhau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9" w:type="dxa"/>
            <w:vAlign w:val="center"/>
          </w:tcPr>
          <w:p w14:paraId="6430B9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Cổng closed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17CA4FC6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61D2E40F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3" w:type="dxa"/>
            <w:vAlign w:val="center"/>
          </w:tcPr>
          <w:p w14:paraId="4AF4D4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Kết quả giống nhau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9" w:type="dxa"/>
            <w:vAlign w:val="center"/>
          </w:tcPr>
          <w:p w14:paraId="39D832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Cổng filtered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4F40BDCC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18E74B71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3" w:type="dxa"/>
            <w:vAlign w:val="center"/>
          </w:tcPr>
          <w:p w14:paraId="0DE0D7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phát hiện cổng filtered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9" w:type="dxa"/>
            <w:vAlign w:val="center"/>
          </w:tcPr>
          <w:p w14:paraId="684248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Thời gian quét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2BD67431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khoảng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0.17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7B52F04D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khoảng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0.28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3" w:type="dxa"/>
            <w:vAlign w:val="center"/>
          </w:tcPr>
          <w:p w14:paraId="6FB7A5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Trong lần chạy này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nhanh hơn một chút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9" w:type="dxa"/>
            <w:vAlign w:val="center"/>
          </w:tcPr>
          <w:p w14:paraId="461F65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Quyền cần thiết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4F5AE01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thường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1" w:type="dxa"/>
            <w:vAlign w:val="center"/>
          </w:tcPr>
          <w:p w14:paraId="07FEF950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sudo/root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43" w:type="dxa"/>
            <w:vAlign w:val="center"/>
          </w:tcPr>
          <w:p w14:paraId="617B5A7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cần raw packet privileges</w:t>
            </w:r>
            <w:r/>
          </w:p>
        </w:tc>
      </w:tr>
    </w:tbl>
    <w:p w14:paraId="2733E0A0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963C54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6B3B5C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N</w:t>
      </w:r>
      <w:r>
        <w:t xml:space="preserve">hiều cổng được Nmap báo ở trạng thái open|filtered. Trạng thái này không đồng nghĩa chắc chắn là cổng mở, mà Nmap không phân biệt được giữa cổng mở và cổng bị bộ lọc làm im lặng.</w:t>
      </w:r>
      <w:r>
        <w:rPr>
          <w:highlight w:val="none"/>
        </w:rPr>
      </w:r>
      <w:r>
        <w:rPr>
          <w:highlight w:val="none"/>
        </w:rPr>
      </w:r>
    </w:p>
    <w:p w14:paraId="4E6DB93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7787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70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C2B4D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6.3. FIN scan trên Metasploitable 2.</w:t>
      </w:r>
      <w:r>
        <w:rPr>
          <w:highlight w:val="none"/>
        </w:rPr>
      </w:r>
      <w:r>
        <w:rPr>
          <w:highlight w:val="none"/>
        </w:rPr>
      </w:r>
    </w:p>
    <w:p w14:paraId="2084A33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1308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BF3DC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689FA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8416A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FF984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A79C6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77FF1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3E8CA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B392C3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N</w:t>
      </w:r>
      <w:r>
        <w:t xml:space="preserve">hiều cổng được hiển thị ở trạng thái open|filtered, tương tự FIN scan.</w:t>
      </w:r>
      <w:r>
        <w:rPr>
          <w:highlight w:val="none"/>
        </w:rPr>
      </w:r>
      <w:r>
        <w:rPr>
          <w:highlight w:val="none"/>
        </w:rPr>
      </w:r>
    </w:p>
    <w:p w14:paraId="1ECB527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6536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70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85C684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6.4. Xmas scan trên Metasploitable 2.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74D2E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182AA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88015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7724F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98A4A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C8A02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5C91C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08070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C4B20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669E2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658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70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D953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Hình 6.5. NULL scan trên Metasploitable 2.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0F6CF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1517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70.8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1EF66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t xml:space="preserve">Hình 6.6. ACK scan trên Metasploitable 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56B8E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189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70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B3F5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t xml:space="preserve">Hình 7.1. Quét 20 cổng UDP phổ biến trên Metasploitable 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1417"/>
        <w:gridCol w:w="1134"/>
        <w:gridCol w:w="382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615ECEF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Cổng 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67FD07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Trạng thái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7BAF9E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Dịch vụ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</w:tcPr>
          <w:p w14:paraId="4945F84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Giải thích/quan sát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0E8F34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53/udp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6935B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121D40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domain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</w:tcPr>
          <w:p w14:paraId="581EB1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Dịch vụ DNS đang phản hồi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471A30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67/udp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EA0BE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open|filtered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3157C4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dhcps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</w:tcPr>
          <w:p w14:paraId="353A76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Nmap chưa phân biệt chắc chắn mở hay bị lọc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05472A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137/udp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7A652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29BFB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netbios-ns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</w:tcPr>
          <w:p w14:paraId="170E7B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Dịch vụ NetBIOS Name Service đang phản hồi</w:t>
            </w:r>
            <w:r/>
          </w:p>
        </w:tc>
      </w:tr>
    </w:tbl>
    <w:p w14:paraId="3D131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53227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73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70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BF38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t xml:space="preserve">Hình 8.1. Nhận diện phiên bản dịch vụ trên Metasploitable 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9CEC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649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70.8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B9A2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7"/>
        <w:gridCol w:w="551"/>
        <w:gridCol w:w="1134"/>
        <w:gridCol w:w="3287"/>
        <w:gridCol w:w="407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55B58DB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" w:type="dxa"/>
            <w:vAlign w:val="center"/>
          </w:tcPr>
          <w:p w14:paraId="6893E09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Protocol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76771D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22CAE48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Version Nmap phát hiện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76" w:type="dxa"/>
            <w:vAlign w:val="center"/>
          </w:tcPr>
          <w:p w14:paraId="78D3E6A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Ghi chú rủi ro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730F1B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" w:type="dxa"/>
            <w:vAlign w:val="center"/>
          </w:tcPr>
          <w:p w14:paraId="7E99FF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3C5574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3E1BBA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vsftpd 2.3.4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76" w:type="dxa"/>
            <w:vAlign w:val="center"/>
          </w:tcPr>
          <w:p w14:paraId="0B7A2B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Phiên bản cũ, cần kiểm tra các CVE/lỗ hổng đã biết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19CA58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" w:type="dxa"/>
            <w:vAlign w:val="center"/>
          </w:tcPr>
          <w:p w14:paraId="397AE8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6E4E28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19047A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OpenSSH 4.7p1 Debian 8ubuntu1 (protocol 2.0)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76" w:type="dxa"/>
            <w:vAlign w:val="center"/>
          </w:tcPr>
          <w:p w14:paraId="4756AF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Phiên bản SSH cũ, cần cập nhật và kiểm tra cấu hình bảo mật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3C0BE0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" w:type="dxa"/>
            <w:vAlign w:val="center"/>
          </w:tcPr>
          <w:p w14:paraId="5ECF06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27383D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1980D6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Apache httpd 2.2.8 ((Ubuntu) DAV/2)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76" w:type="dxa"/>
            <w:vAlign w:val="center"/>
          </w:tcPr>
          <w:p w14:paraId="6666E2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server cũ, có thể tồn tại lỗ hổng đã công bố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5646F6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" w:type="dxa"/>
            <w:vAlign w:val="center"/>
          </w:tcPr>
          <w:p w14:paraId="74365B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1B4BA2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netbios-ssn / SMB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63B6E7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Samba smbd 3.X - 4.X (workgroup: WORKGROUP)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76" w:type="dxa"/>
            <w:vAlign w:val="center"/>
          </w:tcPr>
          <w:p w14:paraId="5E6E54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SMB là dịch vụ nhạy cảm, cần hạn chế truy cập và cập nhật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7" w:type="dxa"/>
            <w:vAlign w:val="center"/>
          </w:tcPr>
          <w:p w14:paraId="620FB1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3306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" w:type="dxa"/>
            <w:vAlign w:val="center"/>
          </w:tcPr>
          <w:p w14:paraId="33EAD3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1AD41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73F580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 5.0.51a-3ubuntu5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76" w:type="dxa"/>
            <w:vAlign w:val="center"/>
          </w:tcPr>
          <w:p w14:paraId="46BC6E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Phiên bản MySQL cũ, không nên mở cho các máy không cần thiết</w:t>
            </w:r>
            <w:r/>
          </w:p>
        </w:tc>
      </w:tr>
    </w:tbl>
    <w:p w14:paraId="614A7E01">
      <w:pPr>
        <w:pBdr/>
        <w:spacing/>
        <w:ind/>
        <w:jc w:val="left"/>
        <w:rPr/>
      </w:pPr>
      <w:r/>
      <w:r/>
      <w:r/>
    </w:p>
    <w:p w14:paraId="1415BE68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931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70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FDE202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Hình 8.2. Fingerprinting hệ điều hành của Metasploitable 2.</w:t>
      </w:r>
      <w:r>
        <w:rPr>
          <w:highlight w:val="none"/>
        </w:rPr>
      </w:r>
      <w:r/>
    </w:p>
    <w:p w14:paraId="24C81F2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186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70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3CCEF11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8.3. Aggressive scan tổng hợp trên Metasploitable 2.</w:t>
      </w:r>
      <w:r>
        <w:rPr>
          <w:highlight w:val="none"/>
        </w:rPr>
      </w:r>
      <w:r/>
    </w:p>
    <w:p w14:paraId="055C0849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126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70.8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25E6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9.1. Thu thập thông tin SMB bằng smb-os-discovery trên cổng 445.</w:t>
      </w:r>
      <w:r/>
    </w:p>
    <w:p w14:paraId="00AF4FD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885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470.8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4FE418C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9.2. NSE kiểm tra MS17-010 trên Metasploitable 2.</w:t>
      </w:r>
      <w:r>
        <w:rPr>
          <w:highlight w:val="none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958"/>
        <w:gridCol w:w="1817"/>
        <w:gridCol w:w="2259"/>
        <w:gridCol w:w="30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54A400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Mục tiêu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8" w:type="dxa"/>
            <w:vAlign w:val="center"/>
          </w:tcPr>
          <w:p w14:paraId="5C9C4F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445/tcp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7" w:type="dxa"/>
            <w:vAlign w:val="center"/>
          </w:tcPr>
          <w:p w14:paraId="1E3242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 script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9" w:type="dxa"/>
            <w:vAlign w:val="center"/>
          </w:tcPr>
          <w:p w14:paraId="649B529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luận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6" w:type="dxa"/>
            <w:vAlign w:val="center"/>
          </w:tcPr>
          <w:p w14:paraId="6B53C0D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Biện pháp phòng thủ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07406C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Metasploitable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8" w:type="dxa"/>
            <w:vAlign w:val="center"/>
          </w:tcPr>
          <w:p w14:paraId="1A2B85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7" w:type="dxa"/>
            <w:vAlign w:val="center"/>
          </w:tcPr>
          <w:p w14:paraId="2BE834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Script không trả về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VULNERABLE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hay kết luận rõ ràng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9" w:type="dxa"/>
            <w:vAlign w:val="center"/>
          </w:tcPr>
          <w:p w14:paraId="1E842A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đủ bằng chứng để kết luận có hoặc không có lỗ hổng MS17-010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6" w:type="dxa"/>
            <w:vAlign w:val="center"/>
          </w:tcPr>
          <w:p w14:paraId="63405E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Cập nhật Samba/SMB, giới hạn cổng 445 bằng firewall, chỉ cho phép máy cần thiết truy cập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5" w:type="dxa"/>
            <w:vAlign w:val="center"/>
          </w:tcPr>
          <w:p w14:paraId="2C4137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VM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8" w:type="dxa"/>
            <w:vAlign w:val="center"/>
          </w:tcPr>
          <w:p w14:paraId="3AE4B2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thực hiện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7" w:type="dxa"/>
            <w:vAlign w:val="center"/>
          </w:tcPr>
          <w:p w14:paraId="64319D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thực hiện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9" w:type="dxa"/>
            <w:vAlign w:val="center"/>
          </w:tcPr>
          <w:p w14:paraId="4CD037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kết luận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6" w:type="dxa"/>
            <w:vAlign w:val="center"/>
          </w:tcPr>
          <w:p w14:paraId="10512B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Cập nhật Windows và hạn chế SMB</w:t>
            </w:r>
            <w:r/>
          </w:p>
        </w:tc>
      </w:tr>
    </w:tbl>
    <w:p w14:paraId="42419C0B">
      <w:pPr>
        <w:pBdr/>
        <w:spacing/>
        <w:ind/>
        <w:jc w:val="left"/>
        <w:rPr/>
      </w:pPr>
      <w:r/>
      <w:r/>
      <w:r/>
    </w:p>
    <w:p w14:paraId="2D017CF9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486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470.8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E65B81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10.1. Xuất kết quả Nmap dạng văn bản.</w:t>
      </w:r>
      <w:r>
        <w:rPr>
          <w:highlight w:val="none"/>
        </w:rPr>
      </w:r>
      <w:r/>
    </w:p>
    <w:p w14:paraId="19B358F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874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70.8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C117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10.2. Xuất kết quả Nmap dạng XML.</w:t>
      </w:r>
      <w:r>
        <w:rPr>
          <w:rFonts w:ascii="Times New Roman" w:hAnsi="Times New Roman" w:eastAsia="Times New Roman" w:cs="Times New Roman"/>
          <w:sz w:val="24"/>
        </w:rPr>
      </w:r>
    </w:p>
    <w:p w14:paraId="559E7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304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470.8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2B2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t xml:space="preserve">Hình 10.3. Xuất grepable và lọc cổng 445 trên Kali.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95D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939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85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5979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470.8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496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Hình 10.4. Chuyển kết quả Nmap XML thành HTML bằng xsltproc.</w:t>
      </w:r>
      <w:r/>
    </w:p>
    <w:p w14:paraId="7B705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D126AF5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2026-09-29T09:13:04Z</dcterms:modified>
</cp:coreProperties>
</file>