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LAB </w:t>
      </w:r>
      <w:r>
        <w:t xml:space="preserve">6</w:t>
      </w:r>
      <w:r/>
    </w:p>
    <w:p w14:paraId="79739314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</w:rPr>
        <w:t xml:space="preserve">HỌ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TÊN 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HOÀNG </w:t>
      </w:r>
      <w:r>
        <w:rPr>
          <w:highlight w:val="none"/>
          <w:lang w:val="en-US"/>
        </w:rPr>
        <w:t xml:space="preserve">CÔNG </w:t>
      </w:r>
      <w:r>
        <w:rPr>
          <w:highlight w:val="none"/>
          <w:lang w:val="en-US"/>
        </w:rPr>
        <w:t xml:space="preserve">TRƯỜNG </w:t>
      </w:r>
      <w:r>
        <w:rPr>
          <w:highlight w:val="none"/>
          <w:lang w:val="en-US"/>
        </w:rPr>
        <w:t xml:space="preserve">LỘC</w:t>
      </w:r>
      <w:r/>
    </w:p>
    <w:p w14:paraId="3BB6D573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:</w:t>
      </w:r>
      <w:r>
        <w:rPr>
          <w:highlight w:val="none"/>
          <w:lang w:val="en-US"/>
        </w:rPr>
        <w:t xml:space="preserve">11CNPM1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A859880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MSSV:</w:t>
      </w:r>
      <w:r>
        <w:rPr>
          <w:highlight w:val="none"/>
          <w:lang w:val="en-US" w:bidi="en-US"/>
        </w:rPr>
        <w:t xml:space="preserve">1150080063</w:t>
      </w:r>
      <w:r>
        <w:rPr>
          <w:highlight w:val="none"/>
          <w:lang w:val="en-US"/>
        </w:rPr>
      </w:r>
    </w:p>
    <w:p w14:paraId="54239C5F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BÀI </w:t>
      </w:r>
      <w:r>
        <w:rPr>
          <w:highlight w:val="none"/>
          <w:lang w:val="en-US" w:bidi="en-US"/>
        </w:rPr>
        <w:t xml:space="preserve">LÀM</w:t>
      </w:r>
      <w:r>
        <w:rPr>
          <w:highlight w:val="none"/>
          <w:lang w:val="en-US"/>
        </w:rPr>
      </w:r>
    </w:p>
    <w:p w14:paraId="5777A7F3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917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654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191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08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47F25D7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Ảnh 01 – NAT Network LAB6-WAN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7F9851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362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721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736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72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C78C297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Hình 2. Cấu hình Host-Only Network cho mạng quản trị MGMT của LAB 6.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21C8EB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248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81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24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5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D51CED9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t xml:space="preserve">Hình</w:t>
      </w:r>
      <w:r>
        <w:t xml:space="preserve"> 03: Adapter 1 – WAN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1716452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248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0704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624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5.4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F22280B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HÌnh</w:t>
      </w:r>
      <w:r>
        <w:t xml:space="preserve"> 04: Adapter 2 – MGMT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D5D74BC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248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58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624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85.4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0567E41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HÌnh 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t xml:space="preserve">05: Adapter 3 – LAN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59541EE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2486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62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624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85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CB0C60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HÌnh</w:t>
      </w:r>
      <w:r>
        <w:t xml:space="preserve"> 06 – Cấu hình Adapter 4 (DMZ)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56ED9B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3019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638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130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03.9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82E3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7. Cấu hình và gán các interface mạng trên pfSense trong LAB 6.</w:t>
      </w:r>
      <w:r>
        <w:rPr>
          <w:rFonts w:ascii="Times New Roman" w:hAnsi="Times New Roman" w:eastAsia="Times New Roman" w:cs="Times New Roman"/>
          <w:sz w:val="24"/>
        </w:rPr>
      </w:r>
    </w:p>
    <w:p w14:paraId="57712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154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768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831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80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3A0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8. Kiểm tra cấu hình bốn card mạng của máy ảo pfSense bằng VBoxManage.</w:t>
      </w:r>
      <w:r/>
    </w:p>
    <w:p w14:paraId="422D7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154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193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831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80.4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CC3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9. Cấu hình địa chỉ IPv4 cho interface LAN trên pfSense.</w:t>
      </w:r>
      <w:r/>
    </w:p>
    <w:p w14:paraId="75A80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9CD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15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989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831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80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635A7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10. Cấu hình địa chỉ IPv4 cho interface quản trị MGMT trên pfSense.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2E553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6259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378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362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22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024E3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11. Cấu hình địa chỉ IPv4 cho interface DMZ trên pfSense.</w:t>
      </w:r>
      <w:r/>
    </w:p>
    <w:p w14:paraId="05E33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4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02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41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3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02942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12 – Giao diện đăng nhập pfSense qua mạng MGMT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641B7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437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63.1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16C2E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13 – Giao diện Dashboard của pfSense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5E478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396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63.1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highlight w:val="none"/>
        </w:rPr>
      </w:r>
    </w:p>
    <w:p w14:paraId="30BE9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14. Cấu hình interface MGMT phục vụ quản trị pfSense.</w:t>
      </w:r>
      <w:r>
        <w:rPr>
          <w:rFonts w:ascii="Times New Roman" w:hAnsi="Times New Roman" w:eastAsia="Times New Roman" w:cs="Times New Roman"/>
          <w:sz w:val="24"/>
        </w:rPr>
      </w:r>
    </w:p>
    <w:p w14:paraId="45387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686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63.1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241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16 – Danh sách 4 interface sau khi cấu hình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AD3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022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63.1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D33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17. Kiểm tra trạng thái hoạt động của interface WAN và LAN trên pfSense.</w:t>
      </w:r>
      <w:r/>
    </w:p>
    <w:p w14:paraId="610C8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DC880AD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2026-10-13T07:48:29Z</dcterms:modified>
</cp:coreProperties>
</file>