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768C" w14:textId="378E515E" w:rsidR="005147E1" w:rsidRPr="00EB07A3" w:rsidRDefault="005147E1" w:rsidP="005147E1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  <w:r w:rsidRPr="00EB07A3">
        <w:rPr>
          <w:rFonts w:asciiTheme="majorHAnsi" w:eastAsiaTheme="majorHAnsi" w:hAnsiTheme="majorHAnsi" w:hint="eastAsia"/>
          <w:b/>
          <w:bCs/>
          <w:sz w:val="24"/>
          <w:szCs w:val="24"/>
        </w:rPr>
        <w:t>知能プログラミング演習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I 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８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回レポート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（課題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２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）</w:t>
      </w:r>
    </w:p>
    <w:p w14:paraId="6C608E6E" w14:textId="1D335C42" w:rsidR="005147E1" w:rsidRDefault="005147E1" w:rsidP="005147E1">
      <w:pPr>
        <w:jc w:val="right"/>
        <w:rPr>
          <w:rFonts w:eastAsiaTheme="minorHAnsi"/>
          <w:sz w:val="24"/>
          <w:szCs w:val="24"/>
        </w:rPr>
      </w:pPr>
      <w:r w:rsidRPr="00EB07A3">
        <w:rPr>
          <w:rFonts w:eastAsiaTheme="minorHAnsi"/>
          <w:sz w:val="24"/>
          <w:szCs w:val="24"/>
        </w:rPr>
        <w:t xml:space="preserve">2024年 </w:t>
      </w:r>
      <w:r>
        <w:rPr>
          <w:rFonts w:eastAsiaTheme="minorHAnsi" w:hint="eastAsia"/>
          <w:sz w:val="24"/>
          <w:szCs w:val="24"/>
        </w:rPr>
        <w:t>8</w:t>
      </w:r>
      <w:r w:rsidRPr="00EB07A3">
        <w:rPr>
          <w:rFonts w:eastAsiaTheme="minorHAnsi"/>
          <w:sz w:val="24"/>
          <w:szCs w:val="24"/>
        </w:rPr>
        <w:t xml:space="preserve">月 </w:t>
      </w:r>
      <w:r>
        <w:rPr>
          <w:rFonts w:eastAsiaTheme="minorHAnsi" w:hint="eastAsia"/>
          <w:sz w:val="24"/>
          <w:szCs w:val="24"/>
        </w:rPr>
        <w:t>1</w:t>
      </w:r>
      <w:r w:rsidRPr="00EB07A3">
        <w:rPr>
          <w:rFonts w:eastAsiaTheme="minorHAnsi"/>
          <w:sz w:val="24"/>
          <w:szCs w:val="24"/>
        </w:rPr>
        <w:t xml:space="preserve"> 日 学籍番号 </w:t>
      </w:r>
      <w:r w:rsidRPr="00EB07A3">
        <w:rPr>
          <w:rFonts w:eastAsiaTheme="minorHAnsi" w:hint="eastAsia"/>
          <w:sz w:val="24"/>
          <w:szCs w:val="24"/>
        </w:rPr>
        <w:t xml:space="preserve">34714037 </w:t>
      </w:r>
      <w:r w:rsidRPr="00EB07A3">
        <w:rPr>
          <w:rFonts w:eastAsiaTheme="minorHAnsi"/>
          <w:sz w:val="24"/>
          <w:szCs w:val="24"/>
        </w:rPr>
        <w:t>氏名</w:t>
      </w:r>
      <w:r w:rsidRPr="00EB07A3">
        <w:rPr>
          <w:rFonts w:eastAsiaTheme="minorHAnsi" w:hint="eastAsia"/>
          <w:sz w:val="24"/>
          <w:szCs w:val="24"/>
        </w:rPr>
        <w:t xml:space="preserve"> 加藤薫</w:t>
      </w:r>
    </w:p>
    <w:p w14:paraId="4F450D4B" w14:textId="616ED00B" w:rsidR="005147E1" w:rsidRDefault="005147E1" w:rsidP="005147E1">
      <w:r>
        <w:rPr>
          <w:rFonts w:hint="eastAsia"/>
        </w:rPr>
        <w:t>調べた</w:t>
      </w:r>
      <w:r w:rsidRPr="001560AE">
        <w:t>深層学習モデル</w:t>
      </w:r>
      <w:r>
        <w:rPr>
          <w:rFonts w:hint="eastAsia"/>
        </w:rPr>
        <w:t>：</w:t>
      </w:r>
      <w:r w:rsidRPr="005147E1">
        <w:rPr>
          <w:rFonts w:hint="eastAsia"/>
        </w:rPr>
        <w:t>Whisper</w:t>
      </w:r>
      <w:r>
        <w:rPr>
          <w:rFonts w:hint="eastAsia"/>
        </w:rPr>
        <w:t>（</w:t>
      </w:r>
      <w:r w:rsidRPr="005147E1">
        <w:t>音声認識</w:t>
      </w:r>
      <w:r>
        <w:rPr>
          <w:rFonts w:hint="eastAsia"/>
        </w:rPr>
        <w:t>，</w:t>
      </w:r>
      <w:r w:rsidRPr="005147E1">
        <w:rPr>
          <w:rFonts w:hint="eastAsia"/>
        </w:rPr>
        <w:t>OpenAI</w:t>
      </w:r>
      <w:r>
        <w:rPr>
          <w:rFonts w:hint="eastAsia"/>
        </w:rPr>
        <w:t>）</w:t>
      </w:r>
    </w:p>
    <w:p w14:paraId="271BCF7D" w14:textId="77777777" w:rsidR="005147E1" w:rsidRDefault="005147E1" w:rsidP="005147E1">
      <w:r>
        <w:rPr>
          <w:rFonts w:hint="eastAsia"/>
        </w:rPr>
        <w:t>１．</w:t>
      </w:r>
      <w:r w:rsidRPr="001560AE">
        <w:t>モデルの原理</w:t>
      </w:r>
    </w:p>
    <w:p w14:paraId="70F3AEB2" w14:textId="07A5D4D2" w:rsidR="005147E1" w:rsidRDefault="005147E1" w:rsidP="005147E1">
      <w:pPr>
        <w:keepNext/>
      </w:pPr>
      <w:r>
        <w:rPr>
          <w:noProof/>
        </w:rPr>
        <w:drawing>
          <wp:inline distT="0" distB="0" distL="0" distR="0" wp14:anchorId="629FDA3D" wp14:editId="097C7BCB">
            <wp:extent cx="5401310" cy="4099560"/>
            <wp:effectExtent l="0" t="0" r="8890" b="0"/>
            <wp:docPr id="170683134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DD05" w14:textId="0DBCA81D" w:rsidR="005147E1" w:rsidRDefault="005147E1" w:rsidP="005147E1">
      <w:pPr>
        <w:rPr>
          <w:b/>
          <w:bCs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35563">
        <w:rPr>
          <w:noProof/>
        </w:rPr>
        <w:t>1</w:t>
      </w:r>
      <w:r>
        <w:fldChar w:fldCharType="end"/>
      </w:r>
      <w:r>
        <w:rPr>
          <w:rFonts w:hint="eastAsia"/>
          <w:b/>
          <w:bCs/>
        </w:rPr>
        <w:t>「</w:t>
      </w:r>
      <w:r w:rsidRPr="005147E1">
        <w:rPr>
          <w:b/>
          <w:bCs/>
        </w:rPr>
        <w:t>Robust Speech Recognition via Large-Scale Weak Supervision</w:t>
      </w:r>
      <w:r>
        <w:rPr>
          <w:rFonts w:hint="eastAsia"/>
          <w:b/>
          <w:bCs/>
        </w:rPr>
        <w:t>」より引用</w:t>
      </w:r>
    </w:p>
    <w:p w14:paraId="4408FA7C" w14:textId="77777777" w:rsidR="005147E1" w:rsidRPr="00E37268" w:rsidRDefault="005147E1" w:rsidP="005147E1">
      <w:pPr>
        <w:rPr>
          <w:b/>
          <w:bCs/>
        </w:rPr>
      </w:pPr>
    </w:p>
    <w:p w14:paraId="26156ABC" w14:textId="3C107410" w:rsidR="005147E1" w:rsidRDefault="005147E1" w:rsidP="005147E1">
      <w:r w:rsidRPr="005147E1">
        <w:rPr>
          <w:rFonts w:hint="eastAsia"/>
        </w:rPr>
        <w:t>Whisper</w:t>
      </w:r>
      <w:r w:rsidRPr="00657E80">
        <w:t>は</w:t>
      </w:r>
      <w:r w:rsidRPr="005147E1">
        <w:rPr>
          <w:rFonts w:hint="eastAsia"/>
        </w:rPr>
        <w:t>Transformer</w:t>
      </w:r>
      <w:r>
        <w:rPr>
          <w:rFonts w:hint="eastAsia"/>
        </w:rPr>
        <w:t>の</w:t>
      </w:r>
      <w:r w:rsidRPr="005147E1">
        <w:rPr>
          <w:rFonts w:hint="eastAsia"/>
        </w:rPr>
        <w:t>エンコーダデコーダ</w:t>
      </w:r>
      <w:r>
        <w:rPr>
          <w:rFonts w:hint="eastAsia"/>
        </w:rPr>
        <w:t>で構成される．入力</w:t>
      </w:r>
      <w:r w:rsidRPr="005147E1">
        <w:t>音声は</w:t>
      </w:r>
      <w:r w:rsidR="009E4780" w:rsidRPr="009E4780">
        <w:t>30秒のチャンクに分割され</w:t>
      </w:r>
      <w:r w:rsidR="009E4780">
        <w:rPr>
          <w:rFonts w:hint="eastAsia"/>
        </w:rPr>
        <w:t>，</w:t>
      </w:r>
      <w:r w:rsidRPr="005147E1">
        <w:t>ログメルスペクトログラムの形式で入力され</w:t>
      </w:r>
      <w:r>
        <w:rPr>
          <w:rFonts w:hint="eastAsia"/>
        </w:rPr>
        <w:t>る．</w:t>
      </w:r>
      <w:r w:rsidR="002A0E71" w:rsidRPr="002A0E71">
        <w:t>音声データ</w:t>
      </w:r>
      <w:r w:rsidR="002A0E71">
        <w:rPr>
          <w:rFonts w:hint="eastAsia"/>
        </w:rPr>
        <w:t>をフーリエ変換して</w:t>
      </w:r>
      <w:r w:rsidR="002A0E71" w:rsidRPr="002A0E71">
        <w:rPr>
          <w:rFonts w:hint="eastAsia"/>
        </w:rPr>
        <w:t>時間</w:t>
      </w:r>
      <w:r w:rsidR="002A0E71">
        <w:rPr>
          <w:rFonts w:hint="eastAsia"/>
        </w:rPr>
        <w:t>軸と</w:t>
      </w:r>
      <w:r w:rsidR="002A0E71" w:rsidRPr="002A0E71">
        <w:rPr>
          <w:rFonts w:hint="eastAsia"/>
        </w:rPr>
        <w:t>周波数</w:t>
      </w:r>
      <w:r w:rsidR="002A0E71">
        <w:rPr>
          <w:rFonts w:hint="eastAsia"/>
        </w:rPr>
        <w:t>軸で表し，</w:t>
      </w:r>
      <w:r w:rsidR="002A0E71" w:rsidRPr="002A0E71">
        <w:t>メル尺度に変換</w:t>
      </w:r>
      <w:r w:rsidR="002A0E71">
        <w:rPr>
          <w:rFonts w:hint="eastAsia"/>
        </w:rPr>
        <w:t>して，</w:t>
      </w:r>
      <w:r w:rsidR="002A0E71" w:rsidRPr="002A0E71">
        <w:t>対数パワースペクトルに変換</w:t>
      </w:r>
      <w:r w:rsidR="002A0E71">
        <w:rPr>
          <w:rFonts w:hint="eastAsia"/>
        </w:rPr>
        <w:t>すると</w:t>
      </w:r>
      <w:r w:rsidR="002A0E71" w:rsidRPr="005147E1">
        <w:t>ログメルスペクトログラム</w:t>
      </w:r>
      <w:r w:rsidR="002A0E71">
        <w:rPr>
          <w:rFonts w:hint="eastAsia"/>
        </w:rPr>
        <w:t>になる．</w:t>
      </w:r>
      <w:r w:rsidR="002A0E71" w:rsidRPr="002A0E71">
        <w:rPr>
          <w:rFonts w:hint="eastAsia"/>
        </w:rPr>
        <w:t>エンコーダ</w:t>
      </w:r>
      <w:r w:rsidR="002A0E71">
        <w:rPr>
          <w:rFonts w:hint="eastAsia"/>
        </w:rPr>
        <w:t>で</w:t>
      </w:r>
      <w:r w:rsidR="002A0E71" w:rsidRPr="002A0E71">
        <w:rPr>
          <w:rFonts w:hint="eastAsia"/>
        </w:rPr>
        <w:t>ログメルスペクトログラムから音声の特徴を抽出し</w:t>
      </w:r>
      <w:r w:rsidR="002A0E71">
        <w:rPr>
          <w:rFonts w:hint="eastAsia"/>
        </w:rPr>
        <w:t>，</w:t>
      </w:r>
      <w:r w:rsidR="002A0E71" w:rsidRPr="002A0E71">
        <w:rPr>
          <w:rFonts w:hint="eastAsia"/>
        </w:rPr>
        <w:t>デコーダ</w:t>
      </w:r>
      <w:r w:rsidR="002A0E71">
        <w:rPr>
          <w:rFonts w:hint="eastAsia"/>
        </w:rPr>
        <w:t>で</w:t>
      </w:r>
      <w:r w:rsidR="002A0E71" w:rsidRPr="002A0E71">
        <w:rPr>
          <w:rFonts w:hint="eastAsia"/>
        </w:rPr>
        <w:t>エンコーダが抽出した特徴をもとに音声データをテキストに変換</w:t>
      </w:r>
      <w:r w:rsidR="002A0E71">
        <w:rPr>
          <w:rFonts w:hint="eastAsia"/>
        </w:rPr>
        <w:t>する．</w:t>
      </w:r>
    </w:p>
    <w:p w14:paraId="3FBD5673" w14:textId="77777777" w:rsidR="002A0E71" w:rsidRDefault="002A0E71" w:rsidP="005147E1">
      <w:pPr>
        <w:rPr>
          <w:rFonts w:hint="eastAsia"/>
        </w:rPr>
      </w:pPr>
    </w:p>
    <w:p w14:paraId="1EAC83CB" w14:textId="1206DC43" w:rsidR="005147E1" w:rsidRDefault="005147E1" w:rsidP="005147E1">
      <w:r>
        <w:rPr>
          <w:rFonts w:hint="eastAsia"/>
        </w:rPr>
        <w:t>２．</w:t>
      </w:r>
      <w:r w:rsidR="00A97014" w:rsidRPr="00A97014">
        <w:t>利点および欠点</w:t>
      </w:r>
      <w:r w:rsidR="00A97014">
        <w:rPr>
          <w:rFonts w:hint="eastAsia"/>
        </w:rPr>
        <w:t>，</w:t>
      </w:r>
      <w:r w:rsidR="00A97014" w:rsidRPr="00A97014">
        <w:t>問題点</w:t>
      </w:r>
      <w:r w:rsidR="002E5435">
        <w:t xml:space="preserve"> </w:t>
      </w:r>
    </w:p>
    <w:p w14:paraId="5B48BFE3" w14:textId="2E74C064" w:rsidR="005147E1" w:rsidRPr="0005313F" w:rsidRDefault="00D13067" w:rsidP="005147E1">
      <w:pPr>
        <w:rPr>
          <w:rFonts w:hint="eastAsia"/>
        </w:rPr>
      </w:pPr>
      <w:r w:rsidRPr="00D13067">
        <w:rPr>
          <w:rFonts w:hint="eastAsia"/>
        </w:rPr>
        <w:t>高精度</w:t>
      </w:r>
      <w:r>
        <w:rPr>
          <w:rFonts w:hint="eastAsia"/>
        </w:rPr>
        <w:t>かつ高速であるので</w:t>
      </w:r>
      <w:r w:rsidRPr="00D13067">
        <w:rPr>
          <w:rFonts w:hint="eastAsia"/>
        </w:rPr>
        <w:t>リアルタイム</w:t>
      </w:r>
      <w:r>
        <w:rPr>
          <w:rFonts w:hint="eastAsia"/>
        </w:rPr>
        <w:t>で</w:t>
      </w:r>
      <w:r w:rsidRPr="00D13067">
        <w:rPr>
          <w:rFonts w:hint="eastAsia"/>
        </w:rPr>
        <w:t>文字起こし</w:t>
      </w:r>
      <w:r>
        <w:rPr>
          <w:rFonts w:hint="eastAsia"/>
        </w:rPr>
        <w:t>をすることができ，</w:t>
      </w:r>
      <w:r w:rsidRPr="00D13067">
        <w:rPr>
          <w:rFonts w:hint="eastAsia"/>
        </w:rPr>
        <w:t>会議の議事録</w:t>
      </w:r>
      <w:r>
        <w:rPr>
          <w:rFonts w:hint="eastAsia"/>
        </w:rPr>
        <w:t>作成や</w:t>
      </w:r>
      <w:r w:rsidRPr="00D13067">
        <w:rPr>
          <w:rFonts w:hint="eastAsia"/>
        </w:rPr>
        <w:t>インタビューの文字起こし</w:t>
      </w:r>
      <w:r>
        <w:rPr>
          <w:rFonts w:hint="eastAsia"/>
        </w:rPr>
        <w:t>に活用することができる．</w:t>
      </w:r>
      <w:r w:rsidR="002E5435" w:rsidRPr="002E5435">
        <w:rPr>
          <w:rFonts w:hint="eastAsia"/>
        </w:rPr>
        <w:t>多言語対応しているため</w:t>
      </w:r>
      <w:r w:rsidR="002E5435">
        <w:rPr>
          <w:rFonts w:hint="eastAsia"/>
        </w:rPr>
        <w:t>，</w:t>
      </w:r>
      <w:r w:rsidR="002E5435" w:rsidRPr="002E5435">
        <w:rPr>
          <w:rFonts w:hint="eastAsia"/>
        </w:rPr>
        <w:t>異なる言語が飛び交う会議でも</w:t>
      </w:r>
      <w:r w:rsidR="002E5435">
        <w:rPr>
          <w:rFonts w:hint="eastAsia"/>
        </w:rPr>
        <w:t>，</w:t>
      </w:r>
      <w:r w:rsidR="002E5435" w:rsidRPr="002E5435">
        <w:rPr>
          <w:rFonts w:hint="eastAsia"/>
        </w:rPr>
        <w:t>すべての発言を正確に文字起こしすることができ</w:t>
      </w:r>
      <w:r w:rsidR="002E5435">
        <w:rPr>
          <w:rFonts w:hint="eastAsia"/>
        </w:rPr>
        <w:t>る．</w:t>
      </w:r>
      <w:r w:rsidR="0005313F" w:rsidRPr="0005313F">
        <w:rPr>
          <w:rFonts w:hint="eastAsia"/>
        </w:rPr>
        <w:t>背景ノイズ</w:t>
      </w:r>
      <w:r w:rsidR="0005313F" w:rsidRPr="0005313F">
        <w:rPr>
          <w:rFonts w:hint="eastAsia"/>
        </w:rPr>
        <w:lastRenderedPageBreak/>
        <w:t>やアクセントに対しても高いロバスト性を持つ</w:t>
      </w:r>
      <w:r w:rsidR="0005313F">
        <w:rPr>
          <w:rFonts w:hint="eastAsia"/>
        </w:rPr>
        <w:t>.</w:t>
      </w:r>
    </w:p>
    <w:p w14:paraId="7CD89B97" w14:textId="40F5CC8E" w:rsidR="0005313F" w:rsidRDefault="0005313F" w:rsidP="005147E1">
      <w:r w:rsidRPr="0005313F">
        <w:t>Whispe</w:t>
      </w:r>
      <w:r>
        <w:rPr>
          <w:rFonts w:hint="eastAsia"/>
        </w:rPr>
        <w:t>r</w:t>
      </w:r>
      <w:r w:rsidRPr="0005313F">
        <w:t>は幅広いデータセットでトレーニングされており</w:t>
      </w:r>
      <w:r>
        <w:rPr>
          <w:rFonts w:hint="eastAsia"/>
        </w:rPr>
        <w:t>，</w:t>
      </w:r>
      <w:r w:rsidRPr="0005313F">
        <w:t>他のモデルよりも総合的</w:t>
      </w:r>
      <w:r>
        <w:rPr>
          <w:rFonts w:hint="eastAsia"/>
        </w:rPr>
        <w:t>に</w:t>
      </w:r>
      <w:r w:rsidRPr="0005313F">
        <w:t>性能</w:t>
      </w:r>
      <w:r>
        <w:rPr>
          <w:rFonts w:hint="eastAsia"/>
        </w:rPr>
        <w:t>が良いが，</w:t>
      </w:r>
      <w:r w:rsidRPr="0005313F">
        <w:t>特定のタスクにおいては他のモデルの方が優れている場合もある</w:t>
      </w:r>
      <w:r>
        <w:rPr>
          <w:rFonts w:hint="eastAsia"/>
        </w:rPr>
        <w:t>．</w:t>
      </w:r>
      <w:r w:rsidRPr="0005313F">
        <w:rPr>
          <w:rFonts w:hint="eastAsia"/>
        </w:rPr>
        <w:t>英語に対する書き起こし精度は高</w:t>
      </w:r>
      <w:r>
        <w:rPr>
          <w:rFonts w:hint="eastAsia"/>
        </w:rPr>
        <w:t>い</w:t>
      </w:r>
      <w:r w:rsidRPr="0005313F">
        <w:rPr>
          <w:rFonts w:hint="eastAsia"/>
        </w:rPr>
        <w:t>が</w:t>
      </w:r>
      <w:r>
        <w:rPr>
          <w:rFonts w:hint="eastAsia"/>
        </w:rPr>
        <w:t>，</w:t>
      </w:r>
      <w:r w:rsidRPr="0005313F">
        <w:rPr>
          <w:rFonts w:hint="eastAsia"/>
        </w:rPr>
        <w:t>他言語に対する精度はデータセットの割合によって異な</w:t>
      </w:r>
      <w:r>
        <w:rPr>
          <w:rFonts w:hint="eastAsia"/>
        </w:rPr>
        <w:t>る．</w:t>
      </w:r>
    </w:p>
    <w:p w14:paraId="0D949C01" w14:textId="69803BD0" w:rsidR="0005313F" w:rsidRPr="0005313F" w:rsidRDefault="0005313F" w:rsidP="005147E1">
      <w:pPr>
        <w:rPr>
          <w:rFonts w:hint="eastAsia"/>
        </w:rPr>
      </w:pPr>
      <w:r>
        <w:rPr>
          <w:rFonts w:hint="eastAsia"/>
        </w:rPr>
        <w:t>利用する場合には</w:t>
      </w:r>
      <w:r w:rsidRPr="0005313F">
        <w:rPr>
          <w:rFonts w:hint="eastAsia"/>
        </w:rPr>
        <w:t>データのセキュリティ</w:t>
      </w:r>
      <w:r>
        <w:rPr>
          <w:rFonts w:hint="eastAsia"/>
        </w:rPr>
        <w:t>に注意する必要がある．</w:t>
      </w:r>
    </w:p>
    <w:p w14:paraId="7AAE88D5" w14:textId="77777777" w:rsidR="005147E1" w:rsidRPr="00A97014" w:rsidRDefault="005147E1" w:rsidP="005147E1">
      <w:pPr>
        <w:rPr>
          <w:rFonts w:hint="eastAsia"/>
        </w:rPr>
      </w:pPr>
    </w:p>
    <w:p w14:paraId="14C43AB5" w14:textId="2F7C42AC" w:rsidR="005147E1" w:rsidRDefault="0005313F" w:rsidP="005147E1">
      <w:pPr>
        <w:rPr>
          <w:rFonts w:hint="eastAsia"/>
        </w:rPr>
      </w:pPr>
      <w:r>
        <w:rPr>
          <w:rFonts w:hint="eastAsia"/>
        </w:rPr>
        <w:t>３</w:t>
      </w:r>
      <w:r w:rsidR="005147E1">
        <w:rPr>
          <w:rFonts w:hint="eastAsia"/>
        </w:rPr>
        <w:t>．</w:t>
      </w:r>
      <w:r w:rsidR="005147E1" w:rsidRPr="001560AE">
        <w:t>考察</w:t>
      </w:r>
    </w:p>
    <w:p w14:paraId="266CAC16" w14:textId="76E684F5" w:rsidR="005147E1" w:rsidRDefault="00D242DE" w:rsidP="005147E1">
      <w:r>
        <w:rPr>
          <w:rFonts w:hint="eastAsia"/>
        </w:rPr>
        <w:t>自然言語処理の分野で登場した</w:t>
      </w:r>
      <w:r w:rsidRPr="005147E1">
        <w:rPr>
          <w:rFonts w:hint="eastAsia"/>
        </w:rPr>
        <w:t>Transformer</w:t>
      </w:r>
      <w:r>
        <w:rPr>
          <w:rFonts w:hint="eastAsia"/>
        </w:rPr>
        <w:t>が音声認識でも精度が良くなるので，音声認識も</w:t>
      </w:r>
      <w:r>
        <w:rPr>
          <w:rFonts w:hint="eastAsia"/>
        </w:rPr>
        <w:t>自然言語処理</w:t>
      </w:r>
      <w:r>
        <w:rPr>
          <w:rFonts w:hint="eastAsia"/>
        </w:rPr>
        <w:t>と似たような処理であるか，</w:t>
      </w:r>
      <w:r w:rsidRPr="005147E1">
        <w:rPr>
          <w:rFonts w:hint="eastAsia"/>
        </w:rPr>
        <w:t>Transformer</w:t>
      </w:r>
      <w:r>
        <w:rPr>
          <w:rFonts w:hint="eastAsia"/>
        </w:rPr>
        <w:t>が様々な分野で有用であると考えられる．</w:t>
      </w:r>
      <w:r w:rsidRPr="005147E1">
        <w:rPr>
          <w:rFonts w:hint="eastAsia"/>
        </w:rPr>
        <w:t>Transformer</w:t>
      </w:r>
      <w:r>
        <w:rPr>
          <w:rFonts w:hint="eastAsia"/>
        </w:rPr>
        <w:t>で入力単語を埋め込み表現に変換した点と，</w:t>
      </w:r>
      <w:r>
        <w:rPr>
          <w:rFonts w:hint="eastAsia"/>
        </w:rPr>
        <w:t>音声認識</w:t>
      </w:r>
      <w:r>
        <w:rPr>
          <w:rFonts w:hint="eastAsia"/>
        </w:rPr>
        <w:t>で</w:t>
      </w:r>
      <w:r w:rsidRPr="005147E1">
        <w:t>ログメルスペクトログラム</w:t>
      </w:r>
      <w:r>
        <w:rPr>
          <w:rFonts w:hint="eastAsia"/>
        </w:rPr>
        <w:t>に変換した方が良いという点は似ている．</w:t>
      </w:r>
      <w:r w:rsidR="001E5C64" w:rsidRPr="001E5C64">
        <w:t>深層学習を用いた</w:t>
      </w:r>
      <w:r w:rsidR="001E5C64">
        <w:rPr>
          <w:rFonts w:hint="eastAsia"/>
        </w:rPr>
        <w:t>音声認識</w:t>
      </w:r>
      <w:r w:rsidR="001E5C64">
        <w:rPr>
          <w:rFonts w:hint="eastAsia"/>
        </w:rPr>
        <w:t>は，</w:t>
      </w:r>
      <w:r w:rsidR="001E5C64" w:rsidRPr="001E5C64">
        <w:rPr>
          <w:rFonts w:hint="eastAsia"/>
        </w:rPr>
        <w:t>カスタマーサポートの自動化</w:t>
      </w:r>
      <w:r w:rsidR="001E5C64">
        <w:rPr>
          <w:rFonts w:hint="eastAsia"/>
        </w:rPr>
        <w:t>や</w:t>
      </w:r>
      <w:r w:rsidR="001E5C64" w:rsidRPr="001E5C64">
        <w:rPr>
          <w:rFonts w:hint="eastAsia"/>
        </w:rPr>
        <w:t>多言語会議の同時通訳</w:t>
      </w:r>
      <w:r w:rsidR="001E5C64">
        <w:rPr>
          <w:rFonts w:hint="eastAsia"/>
        </w:rPr>
        <w:t>など，利用できる場面も多いので，社会で大いに期待される技術であるといえる．</w:t>
      </w:r>
    </w:p>
    <w:p w14:paraId="3212800A" w14:textId="77777777" w:rsidR="005147E1" w:rsidRPr="001E5C64" w:rsidRDefault="005147E1" w:rsidP="005147E1"/>
    <w:p w14:paraId="0AC6D461" w14:textId="0D327BF4" w:rsidR="005147E1" w:rsidRDefault="005147E1" w:rsidP="005147E1">
      <w:bookmarkStart w:id="0" w:name="_Hlk173453194"/>
      <w:r>
        <w:rPr>
          <w:rFonts w:hint="eastAsia"/>
        </w:rPr>
        <w:t>参考文献（Webページはすべて</w:t>
      </w:r>
      <w:r w:rsidR="002A0E71">
        <w:rPr>
          <w:rFonts w:hint="eastAsia"/>
        </w:rPr>
        <w:t>8</w:t>
      </w:r>
      <w:r>
        <w:rPr>
          <w:rFonts w:hint="eastAsia"/>
        </w:rPr>
        <w:t>月</w:t>
      </w:r>
      <w:r w:rsidR="002A0E71">
        <w:rPr>
          <w:rFonts w:hint="eastAsia"/>
        </w:rPr>
        <w:t>1</w:t>
      </w:r>
      <w:r>
        <w:rPr>
          <w:rFonts w:hint="eastAsia"/>
        </w:rPr>
        <w:t>日アクセス）</w:t>
      </w:r>
      <w:bookmarkEnd w:id="0"/>
    </w:p>
    <w:p w14:paraId="35F81FC8" w14:textId="5438DA1E" w:rsidR="00E3611D" w:rsidRDefault="005147E1">
      <w:r w:rsidRPr="00F54094">
        <w:rPr>
          <w:rFonts w:hint="eastAsia"/>
        </w:rPr>
        <w:t>論文</w:t>
      </w:r>
      <w:r>
        <w:rPr>
          <w:rFonts w:hint="eastAsia"/>
        </w:rPr>
        <w:t>「</w:t>
      </w:r>
      <w:r w:rsidRPr="005147E1">
        <w:t>Robust Speech Recognition via Large-Scale Weak Supervision</w:t>
      </w:r>
      <w:r>
        <w:rPr>
          <w:rFonts w:hint="eastAsia"/>
        </w:rPr>
        <w:t>」</w:t>
      </w:r>
    </w:p>
    <w:p w14:paraId="2949CF5A" w14:textId="25CBAAAB" w:rsidR="005147E1" w:rsidRDefault="005147E1">
      <w:r w:rsidRPr="005147E1">
        <w:t>Alec Radford</w:t>
      </w:r>
      <w:r>
        <w:rPr>
          <w:rFonts w:hint="eastAsia"/>
        </w:rPr>
        <w:t xml:space="preserve"> </w:t>
      </w:r>
      <w:r w:rsidRPr="005147E1">
        <w:t xml:space="preserve">Jong Wook Kim Tao Xu Greg Brockman Christine </w:t>
      </w:r>
      <w:proofErr w:type="spellStart"/>
      <w:r w:rsidRPr="005147E1">
        <w:t>McLeavey</w:t>
      </w:r>
      <w:proofErr w:type="spellEnd"/>
      <w:r w:rsidRPr="005147E1">
        <w:t xml:space="preserve"> Ilya </w:t>
      </w:r>
      <w:proofErr w:type="spellStart"/>
      <w:r w:rsidRPr="005147E1">
        <w:t>Sutskever</w:t>
      </w:r>
      <w:proofErr w:type="spellEnd"/>
      <w:r>
        <w:rPr>
          <w:rFonts w:hint="eastAsia"/>
        </w:rPr>
        <w:t xml:space="preserve"> 著</w:t>
      </w:r>
    </w:p>
    <w:p w14:paraId="019599A0" w14:textId="5E123F10" w:rsidR="009E4780" w:rsidRDefault="009E4780">
      <w:hyperlink r:id="rId6" w:history="1">
        <w:r w:rsidRPr="009E4780">
          <w:rPr>
            <w:rStyle w:val="aa"/>
          </w:rPr>
          <w:t>2212.04356 (arxiv.org)</w:t>
        </w:r>
      </w:hyperlink>
    </w:p>
    <w:p w14:paraId="2652BB08" w14:textId="7FBA62FE" w:rsidR="00D242DE" w:rsidRDefault="00D242DE">
      <w:r w:rsidRPr="005147E1">
        <w:t>ログメルスペクトログラム</w:t>
      </w:r>
      <w:r>
        <w:rPr>
          <w:rFonts w:hint="eastAsia"/>
        </w:rPr>
        <w:t>について</w:t>
      </w:r>
    </w:p>
    <w:p w14:paraId="58DFD8AD" w14:textId="5AD7773B" w:rsidR="00D242DE" w:rsidRDefault="00D242DE">
      <w:hyperlink r:id="rId7" w:history="1">
        <w:r w:rsidRPr="00D242DE">
          <w:rPr>
            <w:rStyle w:val="aa"/>
          </w:rPr>
          <w:t>【音声認識】MFCCからlog-mel スペクトルで深層学習をしたら正解率が上がった #Python3 - Qiita</w:t>
        </w:r>
      </w:hyperlink>
    </w:p>
    <w:p w14:paraId="62CD927F" w14:textId="206F6A55" w:rsidR="00D242DE" w:rsidRDefault="00D242DE">
      <w:r>
        <w:rPr>
          <w:rFonts w:hint="eastAsia"/>
        </w:rPr>
        <w:t>利点や欠点についてのWeb記事</w:t>
      </w:r>
    </w:p>
    <w:p w14:paraId="50C77827" w14:textId="52047C57" w:rsidR="009E4780" w:rsidRDefault="00D242DE">
      <w:hyperlink r:id="rId8" w:history="1">
        <w:r w:rsidRPr="00D242DE">
          <w:rPr>
            <w:rStyle w:val="aa"/>
          </w:rPr>
          <w:t>Whisperの高精度な理由とその活用法 - 議事録総合研究所 (securememo-cloud.com)</w:t>
        </w:r>
      </w:hyperlink>
    </w:p>
    <w:p w14:paraId="0C0FD811" w14:textId="057C66E8" w:rsidR="00D242DE" w:rsidRDefault="00D242DE">
      <w:hyperlink r:id="rId9" w:anchor=":~:text=Whisper%E3%81%AE%E5%86%85%E9%83%A8%E3%82%B7%E3%82%B9%E3%83%86%E3%83%A0%E3%82%A2%E3%83%BC%E3%82%AD%E3%83%86%E3%82%AF%E3%83%81%E3%83%A3%E3%81%AF%E3%80%81%E3%82%A8%E3%83%B3%E3%82%B3%E3%83%BC%E3%83%80%E3%83%BB%E3%83%87%E3%82%B3%E3%83%BC%E3%83%80%E3%83%99%E3%83%BC%E3%82%B9%E3%81%AE%E6%A7%8B%E9%80%A0%E3%82%92%E6%8E%A1%E7%94%A8%E3%81%97%E3%81%A6%E3%81%84%E3%81%BE%E3%81%99%E3%80%82,%E9%9F%B3%E5%A3%B0%E3%83%87%E3%83%BC%E3%82%BF%E3%81%AF%E3%83%AD%E3%82%B0%E3%83%A1%E3%83%AB%E3%82%B9%E3%83%9A%E3%82%AF%E3%83%88%E3%83%AD%E3%82%B0%E3%83%A9%E3%83%A0%E3%81%AE%E5%BD%A2%E5%BC%8F%E3%81%A7%E5%85%A5%E5%8A%9B%E3%81%95%E3%82%8C%E3%80%81%E3%82%A8%E3%83%B3%E3%82%B3%E3%83%BC%E3%83%80%E3%81%AB%E3%82%88%E3%81%A3%E3%81%A6%E9%9F%B3%E5%A3%B0%E3%81%A8%E3%83%86%E3%82%AD%E3%82%B9%E3%83%88%E3%81%AE%E5%AF%BE%E5%BF%9C%E9%96%A2%E4%BF%82%E3%81%8C%E3%83%9E%E3%83%83%E3%83%94%E3%83%B3%E3%82%B0%E3%81%95%E3%82%8C%E3%81%BE%E3%81%99%E3%80%82" w:history="1">
        <w:r w:rsidRPr="00D242DE">
          <w:rPr>
            <w:rStyle w:val="aa"/>
          </w:rPr>
          <w:t>Whisperモデルの解説とデモ (toolify.ai)</w:t>
        </w:r>
      </w:hyperlink>
    </w:p>
    <w:p w14:paraId="780994C9" w14:textId="255D6082" w:rsidR="001E5C64" w:rsidRPr="005147E1" w:rsidRDefault="001E5C64">
      <w:pPr>
        <w:rPr>
          <w:rFonts w:hint="eastAsia"/>
        </w:rPr>
      </w:pPr>
      <w:hyperlink r:id="rId10" w:anchor="Whisper-3" w:history="1">
        <w:r w:rsidRPr="001E5C64">
          <w:rPr>
            <w:rStyle w:val="aa"/>
          </w:rPr>
          <w:t>音声認識AI「Whisper」とは？強み・活用方法・注意点を徹底解説！ - AI Market (ai-market.jp)</w:t>
        </w:r>
      </w:hyperlink>
    </w:p>
    <w:sectPr w:rsidR="001E5C64" w:rsidRPr="005147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3689D"/>
    <w:multiLevelType w:val="multilevel"/>
    <w:tmpl w:val="180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86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E1"/>
    <w:rsid w:val="00030209"/>
    <w:rsid w:val="0005313F"/>
    <w:rsid w:val="001E5C64"/>
    <w:rsid w:val="002A0E71"/>
    <w:rsid w:val="002E5435"/>
    <w:rsid w:val="00337E3D"/>
    <w:rsid w:val="004E074F"/>
    <w:rsid w:val="005147E1"/>
    <w:rsid w:val="00935563"/>
    <w:rsid w:val="009E4780"/>
    <w:rsid w:val="00A62DD2"/>
    <w:rsid w:val="00A97014"/>
    <w:rsid w:val="00C2395F"/>
    <w:rsid w:val="00D13067"/>
    <w:rsid w:val="00D242DE"/>
    <w:rsid w:val="00DB04AF"/>
    <w:rsid w:val="00E3611D"/>
    <w:rsid w:val="00E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B9714"/>
  <w15:chartTrackingRefBased/>
  <w15:docId w15:val="{4D884C34-7241-44C5-8E9D-F0F708A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7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7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147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7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7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7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7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7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7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147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147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5147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14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14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14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14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14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147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147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1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7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147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47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147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7E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147E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1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147E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147E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147E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4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securememo-cloud.com/articles/why-whisper-is-highly-accurate-and-how-it-can-be-us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ita.com/Oka_D/items/9afd11e501a1c540bc1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212.0435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i-market.jp/services/whis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olify.ai/ja/ai-news-jp/whisper%E8%A7%A3%E8%AA%AC-106367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974</Words>
  <Characters>1307</Characters>
  <Application>Microsoft Office Word</Application>
  <DocSecurity>0</DocSecurity>
  <Lines>43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薫</dc:creator>
  <cp:keywords/>
  <dc:description/>
  <cp:lastModifiedBy>加藤　薫</cp:lastModifiedBy>
  <cp:revision>3</cp:revision>
  <cp:lastPrinted>2024-08-01T15:58:00Z</cp:lastPrinted>
  <dcterms:created xsi:type="dcterms:W3CDTF">2024-08-01T08:42:00Z</dcterms:created>
  <dcterms:modified xsi:type="dcterms:W3CDTF">2024-08-01T16:51:00Z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f7cd4d99-2711-4cdc-9694-2950c413f28e</vt:lpwstr>
  </property>
</Properties>
</file>