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6A5B9" w14:textId="38FA8B55" w:rsidR="001B02CE" w:rsidRDefault="00E97145" w:rsidP="001B02CE">
      <w:r w:rsidRPr="00CC51C7">
        <w:rPr>
          <w:rFonts w:ascii="Arial Black" w:hAnsi="Arial Black"/>
          <w:noProof/>
          <w:szCs w:val="24"/>
        </w:rPr>
        <w:drawing>
          <wp:anchor distT="0" distB="0" distL="114300" distR="114300" simplePos="0" relativeHeight="251659264" behindDoc="1" locked="0" layoutInCell="1" allowOverlap="1" wp14:anchorId="55B954A1" wp14:editId="2F0E28A4">
            <wp:simplePos x="0" y="0"/>
            <wp:positionH relativeFrom="margin">
              <wp:posOffset>4360545</wp:posOffset>
            </wp:positionH>
            <wp:positionV relativeFrom="paragraph">
              <wp:posOffset>-7620</wp:posOffset>
            </wp:positionV>
            <wp:extent cx="1245575" cy="1028700"/>
            <wp:effectExtent l="0" t="0" r="0" b="0"/>
            <wp:wrapNone/>
            <wp:docPr id="34" name="Imagen 3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n 155"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957" cy="1030667"/>
                    </a:xfrm>
                    <a:prstGeom prst="rect">
                      <a:avLst/>
                    </a:prstGeom>
                    <a:noFill/>
                  </pic:spPr>
                </pic:pic>
              </a:graphicData>
            </a:graphic>
            <wp14:sizeRelH relativeFrom="page">
              <wp14:pctWidth>0</wp14:pctWidth>
            </wp14:sizeRelH>
            <wp14:sizeRelV relativeFrom="page">
              <wp14:pctHeight>0</wp14:pctHeight>
            </wp14:sizeRelV>
          </wp:anchor>
        </w:drawing>
      </w:r>
      <w:r w:rsidRPr="00310976">
        <w:rPr>
          <w:rFonts w:cstheme="minorHAnsi"/>
          <w:b/>
          <w:bCs/>
          <w:noProof/>
          <w:sz w:val="32"/>
          <w:szCs w:val="32"/>
        </w:rPr>
        <w:drawing>
          <wp:anchor distT="0" distB="0" distL="114300" distR="114300" simplePos="0" relativeHeight="251660288" behindDoc="0" locked="0" layoutInCell="1" allowOverlap="1" wp14:anchorId="43D49B0C" wp14:editId="7CA708EB">
            <wp:simplePos x="0" y="0"/>
            <wp:positionH relativeFrom="margin">
              <wp:posOffset>405765</wp:posOffset>
            </wp:positionH>
            <wp:positionV relativeFrom="margin">
              <wp:posOffset>-7620</wp:posOffset>
            </wp:positionV>
            <wp:extent cx="1079500" cy="1028700"/>
            <wp:effectExtent l="0" t="0" r="6350" b="0"/>
            <wp:wrapNone/>
            <wp:docPr id="35" name="Imagen 35" descr="Una caricatura de una persona&#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1" descr="Una caricatura de una persona&#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9500" cy="1028700"/>
                    </a:xfrm>
                    <a:prstGeom prst="rect">
                      <a:avLst/>
                    </a:prstGeom>
                    <a:noFill/>
                  </pic:spPr>
                </pic:pic>
              </a:graphicData>
            </a:graphic>
            <wp14:sizeRelH relativeFrom="page">
              <wp14:pctWidth>0</wp14:pctWidth>
            </wp14:sizeRelH>
            <wp14:sizeRelV relativeFrom="page">
              <wp14:pctHeight>0</wp14:pctHeight>
            </wp14:sizeRelV>
          </wp:anchor>
        </w:drawing>
      </w:r>
    </w:p>
    <w:p w14:paraId="5EF08026" w14:textId="77777777" w:rsidR="001B02CE" w:rsidRPr="001B02CE" w:rsidRDefault="001B02CE" w:rsidP="001B02CE">
      <w:pPr>
        <w:pStyle w:val="Sinespaciado"/>
        <w:rPr>
          <w:rFonts w:asciiTheme="majorHAnsi" w:hAnsiTheme="majorHAnsi" w:cstheme="majorHAnsi"/>
        </w:rPr>
      </w:pPr>
    </w:p>
    <w:p w14:paraId="4B7118C1" w14:textId="77777777" w:rsidR="00E6767B" w:rsidRPr="00E97145" w:rsidRDefault="00E6767B" w:rsidP="00354B1C">
      <w:pPr>
        <w:jc w:val="center"/>
        <w:rPr>
          <w:rFonts w:ascii="Arial" w:hAnsi="Arial" w:cs="Arial"/>
          <w:b/>
          <w:bCs/>
          <w:sz w:val="22"/>
          <w:lang w:val="es-MX"/>
        </w:rPr>
      </w:pPr>
      <w:r w:rsidRPr="00E97145">
        <w:rPr>
          <w:rFonts w:ascii="Arial" w:hAnsi="Arial" w:cs="Arial"/>
          <w:b/>
          <w:bCs/>
          <w:sz w:val="22"/>
          <w:lang w:val="es-MX"/>
        </w:rPr>
        <w:t xml:space="preserve">UNIVERSIDAD DE PANAMÁ  </w:t>
      </w:r>
    </w:p>
    <w:p w14:paraId="4CCF93FB" w14:textId="77777777" w:rsidR="00E6767B" w:rsidRPr="00E97145" w:rsidRDefault="00E6767B" w:rsidP="00354B1C">
      <w:pPr>
        <w:jc w:val="center"/>
        <w:rPr>
          <w:rFonts w:ascii="Arial" w:hAnsi="Arial" w:cs="Arial"/>
          <w:b/>
          <w:bCs/>
          <w:sz w:val="22"/>
          <w:lang w:val="es-MX"/>
        </w:rPr>
      </w:pPr>
      <w:r w:rsidRPr="00E97145">
        <w:rPr>
          <w:rFonts w:ascii="Arial" w:hAnsi="Arial" w:cs="Arial"/>
          <w:b/>
          <w:bCs/>
          <w:sz w:val="22"/>
          <w:lang w:val="es-MX"/>
        </w:rPr>
        <w:t xml:space="preserve">FACULTAD DE INFORMÁTICA, ELECTRÓNICA Y COMUNICACIÓN </w:t>
      </w:r>
    </w:p>
    <w:p w14:paraId="526CE54A" w14:textId="77777777" w:rsidR="00354B1C" w:rsidRPr="00E97145" w:rsidRDefault="00E6767B" w:rsidP="00354B1C">
      <w:pPr>
        <w:jc w:val="center"/>
        <w:rPr>
          <w:rFonts w:ascii="Arial" w:hAnsi="Arial" w:cs="Arial"/>
          <w:b/>
          <w:bCs/>
          <w:sz w:val="22"/>
          <w:lang w:val="es-MX"/>
        </w:rPr>
      </w:pPr>
      <w:r w:rsidRPr="00E97145">
        <w:rPr>
          <w:rFonts w:ascii="Arial" w:hAnsi="Arial" w:cs="Arial"/>
          <w:b/>
          <w:bCs/>
          <w:sz w:val="22"/>
          <w:lang w:val="es-MX"/>
        </w:rPr>
        <w:t xml:space="preserve">LIC. DE INGENIERÍA EN INFORMÁTICA </w:t>
      </w:r>
    </w:p>
    <w:p w14:paraId="36A5314F" w14:textId="490C23D4" w:rsidR="00354B1C" w:rsidRPr="00E97145" w:rsidRDefault="00E97145" w:rsidP="00354B1C">
      <w:pPr>
        <w:jc w:val="center"/>
        <w:rPr>
          <w:rFonts w:ascii="Arial" w:hAnsi="Arial" w:cs="Arial"/>
          <w:b/>
          <w:bCs/>
          <w:sz w:val="22"/>
          <w:lang w:val="es-MX"/>
        </w:rPr>
      </w:pPr>
      <w:r w:rsidRPr="00E97145">
        <w:rPr>
          <w:rFonts w:ascii="Arial" w:hAnsi="Arial" w:cs="Arial"/>
          <w:b/>
          <w:bCs/>
          <w:sz w:val="22"/>
          <w:lang w:val="es-MX"/>
        </w:rPr>
        <w:t>INVESTIGACIÓN DE OPERACIONES II</w:t>
      </w:r>
    </w:p>
    <w:p w14:paraId="7A616CFA" w14:textId="77777777" w:rsidR="00354B1C" w:rsidRPr="00E97145" w:rsidRDefault="00354B1C" w:rsidP="00354B1C">
      <w:pPr>
        <w:jc w:val="center"/>
        <w:rPr>
          <w:rFonts w:ascii="Arial" w:hAnsi="Arial" w:cs="Arial"/>
          <w:b/>
          <w:bCs/>
          <w:sz w:val="22"/>
          <w:lang w:val="es-MX"/>
        </w:rPr>
      </w:pPr>
    </w:p>
    <w:p w14:paraId="069EA564" w14:textId="2BE353BE" w:rsidR="00E6767B" w:rsidRPr="00E97145" w:rsidRDefault="00E97145" w:rsidP="00E6767B">
      <w:pPr>
        <w:jc w:val="center"/>
        <w:rPr>
          <w:rFonts w:ascii="Arial" w:hAnsi="Arial" w:cs="Arial"/>
          <w:b/>
          <w:bCs/>
          <w:sz w:val="22"/>
          <w:lang w:val="es-MX"/>
        </w:rPr>
      </w:pPr>
      <w:r w:rsidRPr="00E97145">
        <w:rPr>
          <w:rFonts w:ascii="Arial" w:hAnsi="Arial" w:cs="Arial"/>
          <w:b/>
          <w:bCs/>
          <w:sz w:val="22"/>
          <w:lang w:val="es-MX"/>
        </w:rPr>
        <w:t>NOMBRE:</w:t>
      </w:r>
    </w:p>
    <w:p w14:paraId="74738D44" w14:textId="77777777" w:rsidR="00E97145" w:rsidRPr="00E97145" w:rsidRDefault="00E97145" w:rsidP="00E97145">
      <w:pPr>
        <w:jc w:val="center"/>
        <w:rPr>
          <w:rFonts w:ascii="Arial" w:hAnsi="Arial" w:cs="Arial"/>
          <w:sz w:val="22"/>
          <w:lang w:val="es-MX"/>
        </w:rPr>
      </w:pPr>
      <w:r w:rsidRPr="00E97145">
        <w:rPr>
          <w:rFonts w:ascii="Arial" w:hAnsi="Arial" w:cs="Arial"/>
          <w:sz w:val="22"/>
          <w:lang w:val="es-MX"/>
        </w:rPr>
        <w:t>Carlos A. Correa E.</w:t>
      </w:r>
    </w:p>
    <w:p w14:paraId="3CE9E050" w14:textId="6EBA1990" w:rsidR="00E97145" w:rsidRDefault="00E97145" w:rsidP="00E97145">
      <w:pPr>
        <w:jc w:val="center"/>
        <w:rPr>
          <w:rFonts w:ascii="Arial" w:hAnsi="Arial" w:cs="Arial"/>
          <w:sz w:val="22"/>
          <w:lang w:val="es-MX"/>
        </w:rPr>
      </w:pPr>
      <w:r w:rsidRPr="00E97145">
        <w:rPr>
          <w:rFonts w:ascii="Arial" w:hAnsi="Arial" w:cs="Arial"/>
          <w:sz w:val="22"/>
          <w:lang w:val="es-MX"/>
        </w:rPr>
        <w:t>8-1007-1440</w:t>
      </w:r>
    </w:p>
    <w:p w14:paraId="509AE88D" w14:textId="77777777" w:rsidR="00E97145" w:rsidRPr="00E97145" w:rsidRDefault="00E97145" w:rsidP="00E97145">
      <w:pPr>
        <w:jc w:val="center"/>
        <w:rPr>
          <w:rFonts w:ascii="Arial" w:hAnsi="Arial" w:cs="Arial"/>
          <w:sz w:val="22"/>
          <w:lang w:val="es-MX"/>
        </w:rPr>
      </w:pPr>
    </w:p>
    <w:p w14:paraId="4BC43FD4" w14:textId="61D84263" w:rsidR="00E6767B" w:rsidRPr="00E97145" w:rsidRDefault="00E6767B" w:rsidP="00E6767B">
      <w:pPr>
        <w:jc w:val="center"/>
        <w:rPr>
          <w:rFonts w:ascii="Arial" w:hAnsi="Arial" w:cs="Arial"/>
          <w:b/>
          <w:bCs/>
          <w:sz w:val="22"/>
          <w:lang w:val="es-MX"/>
        </w:rPr>
      </w:pPr>
      <w:r w:rsidRPr="00E97145">
        <w:rPr>
          <w:rFonts w:ascii="Arial" w:hAnsi="Arial" w:cs="Arial"/>
          <w:b/>
          <w:bCs/>
          <w:sz w:val="22"/>
          <w:lang w:val="es-MX"/>
        </w:rPr>
        <w:t>PROFESOR</w:t>
      </w:r>
      <w:r w:rsidR="00E97145">
        <w:rPr>
          <w:rFonts w:ascii="Arial" w:hAnsi="Arial" w:cs="Arial"/>
          <w:b/>
          <w:bCs/>
          <w:sz w:val="22"/>
          <w:lang w:val="es-MX"/>
        </w:rPr>
        <w:t>A</w:t>
      </w:r>
      <w:r w:rsidRPr="00E97145">
        <w:rPr>
          <w:rFonts w:ascii="Arial" w:hAnsi="Arial" w:cs="Arial"/>
          <w:b/>
          <w:bCs/>
          <w:sz w:val="22"/>
          <w:lang w:val="es-MX"/>
        </w:rPr>
        <w:t xml:space="preserve">: </w:t>
      </w:r>
    </w:p>
    <w:p w14:paraId="473EF77C" w14:textId="77777777" w:rsidR="00E97145" w:rsidRDefault="00E97145" w:rsidP="00354B1C">
      <w:pPr>
        <w:jc w:val="center"/>
        <w:rPr>
          <w:rFonts w:ascii="Arial" w:hAnsi="Arial" w:cs="Arial"/>
          <w:sz w:val="22"/>
        </w:rPr>
      </w:pPr>
      <w:r w:rsidRPr="00E97145">
        <w:rPr>
          <w:rFonts w:ascii="Arial" w:hAnsi="Arial" w:cs="Arial"/>
          <w:sz w:val="22"/>
        </w:rPr>
        <w:t>Guadalupe Melo</w:t>
      </w:r>
    </w:p>
    <w:p w14:paraId="786FD73F" w14:textId="5161CDF6" w:rsidR="00E6767B" w:rsidRDefault="00E6767B" w:rsidP="00354B1C">
      <w:pPr>
        <w:jc w:val="center"/>
        <w:rPr>
          <w:rFonts w:ascii="Arial" w:hAnsi="Arial" w:cs="Arial"/>
          <w:sz w:val="22"/>
        </w:rPr>
      </w:pPr>
    </w:p>
    <w:p w14:paraId="6B5448B5" w14:textId="78AD6C07" w:rsidR="00E97145" w:rsidRPr="00E97145" w:rsidRDefault="00E97145" w:rsidP="00354B1C">
      <w:pPr>
        <w:jc w:val="center"/>
        <w:rPr>
          <w:rFonts w:ascii="Arial" w:hAnsi="Arial" w:cs="Arial"/>
          <w:b/>
          <w:bCs/>
          <w:sz w:val="22"/>
          <w:lang w:val="es-MX"/>
        </w:rPr>
      </w:pPr>
      <w:r w:rsidRPr="00E97145">
        <w:rPr>
          <w:rFonts w:ascii="Arial" w:hAnsi="Arial" w:cs="Arial"/>
          <w:b/>
          <w:bCs/>
          <w:sz w:val="22"/>
        </w:rPr>
        <w:t>BITACORA DE TAREAS</w:t>
      </w:r>
    </w:p>
    <w:p w14:paraId="0DAB8FC2" w14:textId="77777777" w:rsidR="00354B1C" w:rsidRPr="00B6330E" w:rsidRDefault="00354B1C" w:rsidP="00E6767B">
      <w:pPr>
        <w:jc w:val="center"/>
        <w:rPr>
          <w:rFonts w:ascii="Arial" w:hAnsi="Arial" w:cs="Arial"/>
          <w:b/>
          <w:bCs/>
          <w:sz w:val="22"/>
          <w:u w:val="single"/>
          <w:lang w:val="es-MX"/>
        </w:rPr>
      </w:pPr>
    </w:p>
    <w:p w14:paraId="62E8CE02" w14:textId="77777777" w:rsidR="00E97145" w:rsidRDefault="00E97145" w:rsidP="00E6767B">
      <w:pPr>
        <w:jc w:val="center"/>
        <w:rPr>
          <w:rFonts w:ascii="Arial" w:hAnsi="Arial" w:cs="Arial"/>
          <w:b/>
          <w:bCs/>
          <w:sz w:val="22"/>
          <w:lang w:val="es-MX"/>
        </w:rPr>
      </w:pPr>
    </w:p>
    <w:p w14:paraId="22C83AA9" w14:textId="77777777" w:rsidR="00E97145" w:rsidRDefault="00E97145" w:rsidP="00E6767B">
      <w:pPr>
        <w:jc w:val="center"/>
        <w:rPr>
          <w:rFonts w:ascii="Arial" w:hAnsi="Arial" w:cs="Arial"/>
          <w:b/>
          <w:bCs/>
          <w:sz w:val="22"/>
          <w:lang w:val="es-MX"/>
        </w:rPr>
      </w:pPr>
    </w:p>
    <w:p w14:paraId="0936E328" w14:textId="77777777" w:rsidR="00E97145" w:rsidRDefault="00E97145" w:rsidP="00E6767B">
      <w:pPr>
        <w:jc w:val="center"/>
        <w:rPr>
          <w:rFonts w:ascii="Arial" w:hAnsi="Arial" w:cs="Arial"/>
          <w:b/>
          <w:bCs/>
          <w:sz w:val="22"/>
          <w:lang w:val="es-MX"/>
        </w:rPr>
      </w:pPr>
    </w:p>
    <w:p w14:paraId="06640128" w14:textId="77777777" w:rsidR="00E97145" w:rsidRDefault="00E97145" w:rsidP="00E6767B">
      <w:pPr>
        <w:jc w:val="center"/>
        <w:rPr>
          <w:rFonts w:ascii="Arial" w:hAnsi="Arial" w:cs="Arial"/>
          <w:b/>
          <w:bCs/>
          <w:sz w:val="22"/>
          <w:lang w:val="es-MX"/>
        </w:rPr>
      </w:pPr>
    </w:p>
    <w:p w14:paraId="51AD7891" w14:textId="1354CD4E" w:rsidR="00E97145" w:rsidRDefault="00E97145" w:rsidP="00E97145">
      <w:pPr>
        <w:rPr>
          <w:rFonts w:ascii="Arial" w:hAnsi="Arial" w:cs="Arial"/>
          <w:b/>
          <w:bCs/>
          <w:sz w:val="22"/>
          <w:lang w:val="es-MX"/>
        </w:rPr>
      </w:pPr>
      <w:r>
        <w:rPr>
          <w:rFonts w:ascii="Arial" w:hAnsi="Arial" w:cs="Arial"/>
          <w:b/>
          <w:bCs/>
          <w:sz w:val="22"/>
          <w:lang w:val="es-MX"/>
        </w:rPr>
        <w:lastRenderedPageBreak/>
        <w:t>Asignación N°1:</w:t>
      </w:r>
    </w:p>
    <w:p w14:paraId="4D406DE4" w14:textId="05C84AC3" w:rsidR="00E97145" w:rsidRDefault="00E97145" w:rsidP="00E97145">
      <w:pPr>
        <w:pStyle w:val="APASeptima"/>
      </w:pPr>
      <w:r w:rsidRPr="00E97145">
        <w:t>"Proporcione un ejemplo poco común de la aplicación de la teoría de grafos en la vida real, explicando brevemente cómo se utiliza y su importancia en ese campo."</w:t>
      </w:r>
    </w:p>
    <w:p w14:paraId="5F89A166" w14:textId="77777777" w:rsidR="00783C86" w:rsidRDefault="00783C86" w:rsidP="00E97145">
      <w:pPr>
        <w:pStyle w:val="APASeptima"/>
      </w:pPr>
    </w:p>
    <w:p w14:paraId="6073D972" w14:textId="3F87F447" w:rsidR="00783C86" w:rsidRPr="00783C86" w:rsidRDefault="00783C86" w:rsidP="00E97145">
      <w:pPr>
        <w:pStyle w:val="APASeptima"/>
        <w:rPr>
          <w:b/>
          <w:bCs/>
        </w:rPr>
      </w:pPr>
      <w:r w:rsidRPr="00783C86">
        <w:rPr>
          <w:b/>
          <w:bCs/>
        </w:rPr>
        <w:t>Respuesta:</w:t>
      </w:r>
    </w:p>
    <w:p w14:paraId="38CE1BAD" w14:textId="1EE24713" w:rsidR="00783C86" w:rsidRDefault="00783C86" w:rsidP="00E97145">
      <w:pPr>
        <w:pStyle w:val="APASeptima"/>
        <w:rPr>
          <w:lang w:val="es-PA"/>
        </w:rPr>
      </w:pPr>
      <w:r w:rsidRPr="00783C86">
        <w:rPr>
          <w:lang w:val="es-PA"/>
        </w:rPr>
        <w:t xml:space="preserve">He </w:t>
      </w:r>
      <w:proofErr w:type="gramStart"/>
      <w:r w:rsidRPr="00783C86">
        <w:rPr>
          <w:lang w:val="es-PA"/>
        </w:rPr>
        <w:t>elegido</w:t>
      </w:r>
      <w:r w:rsidRPr="00783C86">
        <w:rPr>
          <w:lang w:val="es-PA"/>
        </w:rPr>
        <w:t xml:space="preserve"> </w:t>
      </w:r>
      <w:r>
        <w:rPr>
          <w:lang w:val="es-PA"/>
        </w:rPr>
        <w:t>como</w:t>
      </w:r>
      <w:proofErr w:type="gramEnd"/>
      <w:r>
        <w:rPr>
          <w:lang w:val="es-PA"/>
        </w:rPr>
        <w:t xml:space="preserve"> </w:t>
      </w:r>
      <w:r w:rsidRPr="00783C86">
        <w:rPr>
          <w:lang w:val="es-PA"/>
        </w:rPr>
        <w:t>ejemplo la aplicación de la teoría de grafos en el modelado y análisis de la propagación de enfermedades en epidemiología, un tema de gran relevancia en el contexto actual, especialmente considerando la reciente pandemia de COVID-19 y la alerta global por la viruela del mono.</w:t>
      </w:r>
    </w:p>
    <w:p w14:paraId="52390AD9" w14:textId="77777777" w:rsidR="00783C86" w:rsidRDefault="00783C86" w:rsidP="00E97145">
      <w:pPr>
        <w:pStyle w:val="APASeptima"/>
        <w:rPr>
          <w:lang w:val="es-PA"/>
        </w:rPr>
      </w:pPr>
    </w:p>
    <w:p w14:paraId="3D66ACA0" w14:textId="77777777" w:rsidR="00783C86" w:rsidRPr="00783C86" w:rsidRDefault="00783C86" w:rsidP="00783C86">
      <w:pPr>
        <w:pStyle w:val="APASeptima"/>
        <w:rPr>
          <w:b/>
          <w:bCs/>
        </w:rPr>
      </w:pPr>
      <w:r w:rsidRPr="00783C86">
        <w:rPr>
          <w:b/>
          <w:bCs/>
        </w:rPr>
        <w:t>Justificación de la elección:</w:t>
      </w:r>
    </w:p>
    <w:p w14:paraId="0FA6BAF0" w14:textId="77777777" w:rsidR="00D8322D" w:rsidRPr="00D8322D" w:rsidRDefault="00D8322D" w:rsidP="00783C86">
      <w:pPr>
        <w:pStyle w:val="APASeptima"/>
        <w:numPr>
          <w:ilvl w:val="0"/>
          <w:numId w:val="28"/>
        </w:numPr>
      </w:pPr>
      <w:r w:rsidRPr="00D8322D">
        <w:rPr>
          <w:b/>
          <w:bCs/>
          <w:lang w:val="es-PA"/>
        </w:rPr>
        <w:t>Relevancia contemporánea:</w:t>
      </w:r>
      <w:r w:rsidRPr="00D8322D">
        <w:rPr>
          <w:lang w:val="es-PA"/>
        </w:rPr>
        <w:t xml:space="preserve"> Las pandemias recientes, como el COVID-19, han subrayado la importancia de comprender y predecir la propagación de enfermedades. La aparición de la viruela del mono ha añadido una capa adicional de urgencia a este campo de estudio, haciendo que este ejemplo sea no solo relevante, sino también crítico para la salud pública.</w:t>
      </w:r>
    </w:p>
    <w:p w14:paraId="433EA245" w14:textId="5E4EC9F6" w:rsidR="00783C86" w:rsidRPr="00783C86" w:rsidRDefault="00783C86" w:rsidP="00783C86">
      <w:pPr>
        <w:pStyle w:val="APASeptima"/>
        <w:numPr>
          <w:ilvl w:val="0"/>
          <w:numId w:val="28"/>
        </w:numPr>
      </w:pPr>
      <w:r w:rsidRPr="00783C86">
        <w:rPr>
          <w:b/>
          <w:bCs/>
        </w:rPr>
        <w:t>Aplicación no convencional:</w:t>
      </w:r>
      <w:r w:rsidRPr="00783C86">
        <w:t xml:space="preserve"> Mientras que el uso de grafos en redes de transporte o sociales es más conocido, su aplicación en epidemiología es menos común, lo que lo hace interesante para un trabajo de investigación de operaciones.</w:t>
      </w:r>
    </w:p>
    <w:p w14:paraId="54E3F6AD" w14:textId="77777777" w:rsidR="00783C86" w:rsidRPr="00783C86" w:rsidRDefault="00783C86" w:rsidP="00783C86">
      <w:pPr>
        <w:pStyle w:val="APASeptima"/>
        <w:numPr>
          <w:ilvl w:val="0"/>
          <w:numId w:val="28"/>
        </w:numPr>
      </w:pPr>
      <w:r w:rsidRPr="00783C86">
        <w:rPr>
          <w:b/>
          <w:bCs/>
        </w:rPr>
        <w:t>Impacto social significativo</w:t>
      </w:r>
      <w:r w:rsidRPr="00783C86">
        <w:t>: Esta aplicación tiene un efecto directo en la salud pública y la gestión de crisis sanitarias, mostrando cómo las matemáticas pueden contribuir a resolver problemas sociales críticos.</w:t>
      </w:r>
    </w:p>
    <w:p w14:paraId="487B1ADF" w14:textId="77777777" w:rsidR="00783C86" w:rsidRPr="00783C86" w:rsidRDefault="00783C86" w:rsidP="00783C86">
      <w:pPr>
        <w:pStyle w:val="APASeptima"/>
        <w:numPr>
          <w:ilvl w:val="0"/>
          <w:numId w:val="28"/>
        </w:numPr>
      </w:pPr>
      <w:r w:rsidRPr="00783C86">
        <w:rPr>
          <w:b/>
          <w:bCs/>
        </w:rPr>
        <w:lastRenderedPageBreak/>
        <w:t>Interdisciplinariedad:</w:t>
      </w:r>
      <w:r w:rsidRPr="00783C86">
        <w:t xml:space="preserve"> Ilustra cómo la teoría de grafos puede aplicarse en campos aparentemente distantes de las matemáticas puras, como la salud pública y la biología.</w:t>
      </w:r>
    </w:p>
    <w:p w14:paraId="35C2B68D" w14:textId="77777777" w:rsidR="00783C86" w:rsidRPr="00783C86" w:rsidRDefault="00783C86" w:rsidP="00783C86">
      <w:pPr>
        <w:pStyle w:val="APASeptima"/>
        <w:numPr>
          <w:ilvl w:val="0"/>
          <w:numId w:val="28"/>
        </w:numPr>
      </w:pPr>
      <w:r w:rsidRPr="00783C86">
        <w:rPr>
          <w:b/>
          <w:bCs/>
        </w:rPr>
        <w:t>Complejidad y profundidad:</w:t>
      </w:r>
      <w:r w:rsidRPr="00783C86">
        <w:t xml:space="preserve"> Permite explorar conceptos avanzados de la teoría de grafos, como la centralidad de los nodos, la conectividad de la red y los algoritmos de propagación, ofreciendo un rico campo para el análisis.</w:t>
      </w:r>
    </w:p>
    <w:p w14:paraId="09E21B63" w14:textId="77777777" w:rsidR="00783C86" w:rsidRDefault="00783C86" w:rsidP="00783C86">
      <w:pPr>
        <w:pStyle w:val="APASeptima"/>
        <w:numPr>
          <w:ilvl w:val="0"/>
          <w:numId w:val="28"/>
        </w:numPr>
      </w:pPr>
      <w:r w:rsidRPr="00783C86">
        <w:rPr>
          <w:b/>
          <w:bCs/>
        </w:rPr>
        <w:t>Dinamismo:</w:t>
      </w:r>
      <w:r w:rsidRPr="00783C86">
        <w:t xml:space="preserve"> A diferencia de aplicaciones más estáticas, los grafos en epidemiología pueden cambiar rápidamente, reflejando la naturaleza dinámica de la propagación de enfermedades y permitiendo el estudio de sistemas complejos y adaptativos.</w:t>
      </w:r>
    </w:p>
    <w:p w14:paraId="5A8F6B58" w14:textId="77777777" w:rsidR="00D8322D" w:rsidRDefault="00D8322D" w:rsidP="00D8322D">
      <w:pPr>
        <w:pStyle w:val="APASeptima"/>
        <w:ind w:left="720" w:firstLine="0"/>
        <w:rPr>
          <w:b/>
          <w:bCs/>
        </w:rPr>
      </w:pPr>
    </w:p>
    <w:p w14:paraId="64E51322" w14:textId="77777777" w:rsidR="00D8322D" w:rsidRPr="00D8322D" w:rsidRDefault="00D8322D" w:rsidP="00D8322D">
      <w:pPr>
        <w:pStyle w:val="APASeptima"/>
        <w:rPr>
          <w:b/>
          <w:bCs/>
        </w:rPr>
      </w:pPr>
      <w:r w:rsidRPr="00D8322D">
        <w:rPr>
          <w:b/>
          <w:bCs/>
        </w:rPr>
        <w:t>Estructura del grafo:</w:t>
      </w:r>
    </w:p>
    <w:p w14:paraId="431BF00B" w14:textId="77777777" w:rsidR="00D8322D" w:rsidRPr="00D8322D" w:rsidRDefault="00D8322D" w:rsidP="00D8322D">
      <w:pPr>
        <w:pStyle w:val="APASeptima"/>
        <w:numPr>
          <w:ilvl w:val="0"/>
          <w:numId w:val="30"/>
        </w:numPr>
      </w:pPr>
      <w:r w:rsidRPr="00D8322D">
        <w:rPr>
          <w:b/>
          <w:bCs/>
        </w:rPr>
        <w:t>Nodos:</w:t>
      </w:r>
      <w:r w:rsidRPr="00D8322D">
        <w:t xml:space="preserve"> Representan individuos o grupos en riesgo de contraer la viruela del mono o COVID-19.</w:t>
      </w:r>
    </w:p>
    <w:p w14:paraId="21D4B708" w14:textId="77777777" w:rsidR="00D8322D" w:rsidRPr="00D8322D" w:rsidRDefault="00D8322D" w:rsidP="00D8322D">
      <w:pPr>
        <w:pStyle w:val="APASeptima"/>
        <w:numPr>
          <w:ilvl w:val="0"/>
          <w:numId w:val="30"/>
        </w:numPr>
      </w:pPr>
      <w:r w:rsidRPr="00D8322D">
        <w:rPr>
          <w:b/>
          <w:bCs/>
        </w:rPr>
        <w:t>Aristas</w:t>
      </w:r>
      <w:r w:rsidRPr="00D8322D">
        <w:t>: Indican contactos o interacciones que podrían resultar en transmisión de la enfermedad.</w:t>
      </w:r>
    </w:p>
    <w:p w14:paraId="787E69FF" w14:textId="77777777" w:rsidR="00D8322D" w:rsidRDefault="00D8322D" w:rsidP="00D8322D">
      <w:pPr>
        <w:pStyle w:val="APASeptima"/>
        <w:numPr>
          <w:ilvl w:val="0"/>
          <w:numId w:val="30"/>
        </w:numPr>
      </w:pPr>
      <w:r w:rsidRPr="00D8322D">
        <w:rPr>
          <w:b/>
          <w:bCs/>
        </w:rPr>
        <w:t>Pesos de las aristas:</w:t>
      </w:r>
      <w:r w:rsidRPr="00D8322D">
        <w:t xml:space="preserve"> Pueden reflejar la probabilidad de transmisión, influenciada por factores como la duración del contacto y la susceptibilidad del individuo.</w:t>
      </w:r>
    </w:p>
    <w:p w14:paraId="43BEA366" w14:textId="77777777" w:rsidR="00D8322D" w:rsidRDefault="00D8322D" w:rsidP="00D8322D">
      <w:pPr>
        <w:pStyle w:val="APASeptima"/>
        <w:ind w:left="1440" w:firstLine="0"/>
        <w:rPr>
          <w:b/>
          <w:bCs/>
        </w:rPr>
      </w:pPr>
    </w:p>
    <w:p w14:paraId="26FF0576" w14:textId="77777777" w:rsidR="00041974" w:rsidRDefault="00041974" w:rsidP="00D8322D">
      <w:pPr>
        <w:pStyle w:val="APASeptima"/>
        <w:ind w:left="1440" w:firstLine="0"/>
        <w:rPr>
          <w:b/>
          <w:bCs/>
        </w:rPr>
      </w:pPr>
    </w:p>
    <w:p w14:paraId="1C52D254" w14:textId="77777777" w:rsidR="00041974" w:rsidRDefault="00041974" w:rsidP="00D8322D">
      <w:pPr>
        <w:pStyle w:val="APASeptima"/>
        <w:ind w:left="1440" w:firstLine="0"/>
        <w:rPr>
          <w:b/>
          <w:bCs/>
        </w:rPr>
      </w:pPr>
    </w:p>
    <w:p w14:paraId="438B917B" w14:textId="77777777" w:rsidR="00041974" w:rsidRDefault="00041974" w:rsidP="00D8322D">
      <w:pPr>
        <w:pStyle w:val="APASeptima"/>
        <w:ind w:left="1440" w:firstLine="0"/>
        <w:rPr>
          <w:b/>
          <w:bCs/>
        </w:rPr>
      </w:pPr>
    </w:p>
    <w:p w14:paraId="5C42E22D" w14:textId="77777777" w:rsidR="00041974" w:rsidRDefault="00041974" w:rsidP="00D8322D">
      <w:pPr>
        <w:pStyle w:val="APASeptima"/>
        <w:ind w:left="1440" w:firstLine="0"/>
        <w:rPr>
          <w:b/>
          <w:bCs/>
        </w:rPr>
      </w:pPr>
    </w:p>
    <w:p w14:paraId="5996790F" w14:textId="7ADA04A8" w:rsidR="00041974" w:rsidRDefault="00041974" w:rsidP="00041974">
      <w:pPr>
        <w:pStyle w:val="APASeptima"/>
        <w:rPr>
          <w:b/>
          <w:bCs/>
        </w:rPr>
      </w:pPr>
      <w:r>
        <w:rPr>
          <w:b/>
          <w:bCs/>
        </w:rPr>
        <w:lastRenderedPageBreak/>
        <w:t>Ejemplo:</w:t>
      </w:r>
    </w:p>
    <w:p w14:paraId="50995930" w14:textId="77777777" w:rsidR="00041974" w:rsidRDefault="00041974" w:rsidP="00041974">
      <w:pPr>
        <w:pStyle w:val="APASeptima"/>
        <w:rPr>
          <w:b/>
          <w:bCs/>
        </w:rPr>
      </w:pPr>
      <w:r w:rsidRPr="00041974">
        <w:rPr>
          <w:b/>
          <w:bCs/>
        </w:rPr>
        <w:t>Epidemiología de redes: ingredientes del modelo</w:t>
      </w:r>
    </w:p>
    <w:p w14:paraId="628A0FD4" w14:textId="1A7FFFFF" w:rsidR="00041974" w:rsidRPr="00041974" w:rsidRDefault="00041974" w:rsidP="00041974">
      <w:pPr>
        <w:pStyle w:val="APASeptima"/>
      </w:pPr>
      <w:r>
        <w:rPr>
          <w:noProof/>
        </w:rPr>
        <w:drawing>
          <wp:inline distT="0" distB="0" distL="0" distR="0" wp14:anchorId="3B8C8A0A" wp14:editId="268DD5B9">
            <wp:extent cx="5975985" cy="3139440"/>
            <wp:effectExtent l="0" t="0" r="5715" b="3810"/>
            <wp:docPr id="84715088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50887"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975985" cy="3139440"/>
                    </a:xfrm>
                    <a:prstGeom prst="rect">
                      <a:avLst/>
                    </a:prstGeom>
                  </pic:spPr>
                </pic:pic>
              </a:graphicData>
            </a:graphic>
          </wp:inline>
        </w:drawing>
      </w:r>
    </w:p>
    <w:p w14:paraId="514B5365" w14:textId="77777777" w:rsidR="00041974" w:rsidRPr="00041974" w:rsidRDefault="00041974" w:rsidP="00041974">
      <w:pPr>
        <w:pStyle w:val="APASeptima"/>
        <w:numPr>
          <w:ilvl w:val="0"/>
          <w:numId w:val="31"/>
        </w:numPr>
      </w:pPr>
      <w:r w:rsidRPr="00041974">
        <w:rPr>
          <w:b/>
          <w:bCs/>
        </w:rPr>
        <w:t>Modelo compartimental (parte superior del diagrama):</w:t>
      </w:r>
      <w:r w:rsidRPr="00041974">
        <w:br/>
        <w:t>Este es un modelo estándar que se utiliza en epidemiología para representar cómo una población se divide en diferentes "compartimentos" o categorías según su estado de salud. En el ejemplo genérico dado:</w:t>
      </w:r>
    </w:p>
    <w:p w14:paraId="51CB2DDF" w14:textId="77777777" w:rsidR="00041974" w:rsidRPr="00041974" w:rsidRDefault="00041974" w:rsidP="00041974">
      <w:pPr>
        <w:pStyle w:val="APASeptima"/>
        <w:numPr>
          <w:ilvl w:val="1"/>
          <w:numId w:val="31"/>
        </w:numPr>
      </w:pPr>
      <w:r w:rsidRPr="00041974">
        <w:t>Los cuadrados representan los diferentes compartimentos (por ejemplo, susceptibles, infectados, recuperados, etc.).</w:t>
      </w:r>
    </w:p>
    <w:p w14:paraId="7AAB983A" w14:textId="77777777" w:rsidR="00041974" w:rsidRPr="00041974" w:rsidRDefault="00041974" w:rsidP="00041974">
      <w:pPr>
        <w:pStyle w:val="APASeptima"/>
        <w:numPr>
          <w:ilvl w:val="1"/>
          <w:numId w:val="31"/>
        </w:numPr>
      </w:pPr>
      <w:r w:rsidRPr="00041974">
        <w:t>Las transiciones entre compartimentos se muestran con líneas que conectan los cuadrados. Estas transiciones pueden ser de tres tipos:</w:t>
      </w:r>
    </w:p>
    <w:p w14:paraId="23FBEF92" w14:textId="77777777" w:rsidR="00041974" w:rsidRPr="00041974" w:rsidRDefault="00041974" w:rsidP="00041974">
      <w:pPr>
        <w:pStyle w:val="APASeptima"/>
        <w:numPr>
          <w:ilvl w:val="2"/>
          <w:numId w:val="31"/>
        </w:numPr>
      </w:pPr>
      <w:r w:rsidRPr="00041974">
        <w:rPr>
          <w:b/>
          <w:bCs/>
        </w:rPr>
        <w:t>Tipo 1:</w:t>
      </w:r>
      <w:r w:rsidRPr="00041974">
        <w:t xml:space="preserve"> Procesos espontáneos, como la recuperación de una enfermedad sin intervención externa, representados por líneas continuas.</w:t>
      </w:r>
    </w:p>
    <w:p w14:paraId="13226951" w14:textId="77777777" w:rsidR="00041974" w:rsidRPr="00041974" w:rsidRDefault="00041974" w:rsidP="00041974">
      <w:pPr>
        <w:pStyle w:val="APASeptima"/>
        <w:numPr>
          <w:ilvl w:val="2"/>
          <w:numId w:val="31"/>
        </w:numPr>
      </w:pPr>
      <w:r w:rsidRPr="00041974">
        <w:rPr>
          <w:b/>
          <w:bCs/>
        </w:rPr>
        <w:lastRenderedPageBreak/>
        <w:t>Tipo 2:</w:t>
      </w:r>
      <w:r w:rsidRPr="00041974">
        <w:t xml:space="preserve"> Eventos de transmisión que involucran a individuos susceptibles (aquellos que pueden contraer la enfermedad), representados por líneas discontinuas.</w:t>
      </w:r>
    </w:p>
    <w:p w14:paraId="2A2F0186" w14:textId="77777777" w:rsidR="00041974" w:rsidRPr="00041974" w:rsidRDefault="00041974" w:rsidP="00041974">
      <w:pPr>
        <w:pStyle w:val="APASeptima"/>
        <w:numPr>
          <w:ilvl w:val="2"/>
          <w:numId w:val="31"/>
        </w:numPr>
      </w:pPr>
      <w:r w:rsidRPr="00041974">
        <w:rPr>
          <w:b/>
          <w:bCs/>
        </w:rPr>
        <w:t>Tipo 3:</w:t>
      </w:r>
      <w:r w:rsidRPr="00041974">
        <w:t xml:space="preserve"> Eventos de transmisión que no involucran a individuos susceptibles, representados por líneas punteadas. Estas transiciones pueden ser menos relevantes y, a veces, se pueden omitir del modelo.</w:t>
      </w:r>
    </w:p>
    <w:p w14:paraId="685A34E3" w14:textId="77777777" w:rsidR="00041974" w:rsidRPr="00041974" w:rsidRDefault="00041974" w:rsidP="00041974">
      <w:pPr>
        <w:pStyle w:val="APASeptima"/>
        <w:numPr>
          <w:ilvl w:val="0"/>
          <w:numId w:val="31"/>
        </w:numPr>
      </w:pPr>
      <w:r w:rsidRPr="00041974">
        <w:rPr>
          <w:b/>
          <w:bCs/>
        </w:rPr>
        <w:t>Diagrama de Grafos Epidémico (EGD) (parte inferior del diagrama):</w:t>
      </w:r>
      <w:r w:rsidRPr="00041974">
        <w:br/>
        <w:t>Este es un gráfico que corresponde al modelo compartimental anterior y traduce los procesos epidemiológicos en términos de teoría de grafos.</w:t>
      </w:r>
    </w:p>
    <w:p w14:paraId="67ABE60B" w14:textId="77777777" w:rsidR="00041974" w:rsidRPr="00041974" w:rsidRDefault="00041974" w:rsidP="00041974">
      <w:pPr>
        <w:pStyle w:val="APASeptima"/>
        <w:numPr>
          <w:ilvl w:val="1"/>
          <w:numId w:val="31"/>
        </w:numPr>
      </w:pPr>
      <w:r w:rsidRPr="00041974">
        <w:rPr>
          <w:b/>
          <w:bCs/>
        </w:rPr>
        <w:t>Transiciones espontáneas (tipo 1):</w:t>
      </w:r>
      <w:r w:rsidRPr="00041974">
        <w:t xml:space="preserve"> En el grafo, estas se convierten en enlaces simples entre nodos (representando a los compartimentos).</w:t>
      </w:r>
    </w:p>
    <w:p w14:paraId="48A51E52" w14:textId="77777777" w:rsidR="00041974" w:rsidRPr="00041974" w:rsidRDefault="00041974" w:rsidP="00041974">
      <w:pPr>
        <w:pStyle w:val="APASeptima"/>
        <w:numPr>
          <w:ilvl w:val="1"/>
          <w:numId w:val="31"/>
        </w:numPr>
      </w:pPr>
      <w:r w:rsidRPr="00041974">
        <w:rPr>
          <w:b/>
          <w:bCs/>
        </w:rPr>
        <w:t>Eventos de transmisión (tipo 2):</w:t>
      </w:r>
      <w:r w:rsidRPr="00041974">
        <w:t xml:space="preserve"> Se convierten en enlaces dobles, y estos enlaces están "ponderados" (es decir, tienen un valor numérico asociado) según las tasas de transición, multiplicadas por un operador.</w:t>
      </w:r>
    </w:p>
    <w:p w14:paraId="0188FFF7" w14:textId="77777777" w:rsidR="00041974" w:rsidRPr="00041974" w:rsidRDefault="00041974" w:rsidP="00041974">
      <w:pPr>
        <w:pStyle w:val="APASeptima"/>
        <w:numPr>
          <w:ilvl w:val="2"/>
          <w:numId w:val="31"/>
        </w:numPr>
      </w:pPr>
      <w:r w:rsidRPr="00041974">
        <w:t>Este operador es la matriz identidad para los enlaces simples (que no se muestra), y la matriz de adyacencia (que describe cómo los nodos están conectados) para los enlaces dobles.</w:t>
      </w:r>
    </w:p>
    <w:p w14:paraId="7FD067D7" w14:textId="77777777" w:rsidR="00041974" w:rsidRPr="00041974" w:rsidRDefault="00041974" w:rsidP="00041974">
      <w:pPr>
        <w:pStyle w:val="APASeptima"/>
        <w:numPr>
          <w:ilvl w:val="1"/>
          <w:numId w:val="31"/>
        </w:numPr>
      </w:pPr>
      <w:r w:rsidRPr="00041974">
        <w:rPr>
          <w:b/>
          <w:bCs/>
        </w:rPr>
        <w:t>Otros eventos de transmisión (tipo 3):</w:t>
      </w:r>
      <w:r w:rsidRPr="00041974">
        <w:t xml:space="preserve"> Estos eventos, que no afectan a los susceptibles, pueden ser ignorados en el EGD y, por lo tanto, no aparecen en el diagrama.</w:t>
      </w:r>
    </w:p>
    <w:p w14:paraId="792C9D63" w14:textId="77777777" w:rsidR="00041974" w:rsidRPr="00041974" w:rsidRDefault="00041974" w:rsidP="00041974">
      <w:pPr>
        <w:pStyle w:val="APASeptima"/>
        <w:numPr>
          <w:ilvl w:val="0"/>
          <w:numId w:val="31"/>
        </w:numPr>
      </w:pPr>
      <w:r w:rsidRPr="00041974">
        <w:rPr>
          <w:b/>
          <w:bCs/>
        </w:rPr>
        <w:t>Jacobiano (parte c):</w:t>
      </w:r>
      <w:r w:rsidRPr="00041974">
        <w:br/>
        <w:t xml:space="preserve">Este es un cálculo matemático que se deriva del modelo compartimental y del grafo </w:t>
      </w:r>
      <w:r w:rsidRPr="00041974">
        <w:lastRenderedPageBreak/>
        <w:t>epidémico. Específicamente, es una matriz que describe cómo pequeñas perturbaciones en los compartimentos (o nodos) afectan la dinámica del sistema.</w:t>
      </w:r>
    </w:p>
    <w:p w14:paraId="3F9ED521" w14:textId="1E62A248" w:rsidR="00041974" w:rsidRDefault="00041974" w:rsidP="00041974">
      <w:pPr>
        <w:pStyle w:val="APASeptima"/>
        <w:numPr>
          <w:ilvl w:val="1"/>
          <w:numId w:val="31"/>
        </w:numPr>
      </w:pPr>
      <w:r w:rsidRPr="00041974">
        <w:t>El Jacobiano se construye restando términos diagonales que aseguran la conservación de la probabilidad (es decir, que las personas no desaparecen del sistema y que la suma de todas las probabilidades es 1). Estos términos diagonales, denotados como gamma, no son parámetros libres; están determinados por la necesidad de conservar la probabilidad.</w:t>
      </w:r>
    </w:p>
    <w:p w14:paraId="2C7DC346" w14:textId="77777777" w:rsidR="00041974" w:rsidRDefault="00041974" w:rsidP="00041974">
      <w:pPr>
        <w:pStyle w:val="APASeptima"/>
        <w:ind w:left="1440" w:firstLine="0"/>
      </w:pPr>
    </w:p>
    <w:p w14:paraId="426F3225" w14:textId="77777777" w:rsidR="00041974" w:rsidRPr="00041974" w:rsidRDefault="00041974" w:rsidP="00041974">
      <w:pPr>
        <w:pStyle w:val="APASeptima"/>
        <w:rPr>
          <w:b/>
          <w:bCs/>
        </w:rPr>
      </w:pPr>
      <w:r w:rsidRPr="00041974">
        <w:rPr>
          <w:b/>
          <w:bCs/>
        </w:rPr>
        <w:t>Relación con un grafo en ciertos contextos</w:t>
      </w:r>
    </w:p>
    <w:p w14:paraId="3EE398CC" w14:textId="77777777" w:rsidR="00041974" w:rsidRPr="00041974" w:rsidRDefault="00041974" w:rsidP="00041974">
      <w:pPr>
        <w:pStyle w:val="APASeptima"/>
      </w:pPr>
      <w:r w:rsidRPr="00041974">
        <w:t>En el contexto de epidemiología y sistemas dinámicos representados mediante grafos, la matriz jacobiana se puede construir a partir de la matriz de adyacencia del grafo (que describe cómo están conectados los nodos) y las tasas de transición entre los estados de los nodos (como las tasas de infección o recuperación).</w:t>
      </w:r>
    </w:p>
    <w:p w14:paraId="3C699E67" w14:textId="77777777" w:rsidR="00041974" w:rsidRPr="00041974" w:rsidRDefault="00041974" w:rsidP="00041974">
      <w:pPr>
        <w:pStyle w:val="APASeptima"/>
        <w:numPr>
          <w:ilvl w:val="0"/>
          <w:numId w:val="32"/>
        </w:numPr>
      </w:pPr>
      <w:r w:rsidRPr="00041974">
        <w:rPr>
          <w:b/>
          <w:bCs/>
        </w:rPr>
        <w:t>Matriz de adyacencia</w:t>
      </w:r>
      <w:r w:rsidRPr="00041974">
        <w:t>: Es una matriz que indica qué nodos están conectados entre sí en un grafo.</w:t>
      </w:r>
    </w:p>
    <w:p w14:paraId="3AEEBC85" w14:textId="77777777" w:rsidR="00041974" w:rsidRPr="00041974" w:rsidRDefault="00041974" w:rsidP="00041974">
      <w:pPr>
        <w:pStyle w:val="APASeptima"/>
        <w:numPr>
          <w:ilvl w:val="0"/>
          <w:numId w:val="32"/>
        </w:numPr>
      </w:pPr>
      <w:r w:rsidRPr="00041974">
        <w:rPr>
          <w:b/>
          <w:bCs/>
        </w:rPr>
        <w:t>Matriz jacobiana</w:t>
      </w:r>
      <w:r w:rsidRPr="00041974">
        <w:t>: En un sistema dinámico, como un modelo epidemiológico basado en un grafo, la matriz jacobiana puede representar cómo pequeñas perturbaciones en los estados de los nodos (por ejemplo, cambios en el número de infectados) afectan la dinámica general del sistema. La matriz jacobiana podría, por ejemplo, derivarse de la matriz de adyacencia del grafo ajustada con las tasas de transmisión de enfermedades.</w:t>
      </w:r>
    </w:p>
    <w:p w14:paraId="7A5962AE" w14:textId="6FB914DE" w:rsidR="00041974" w:rsidRDefault="00041974" w:rsidP="00041974">
      <w:pPr>
        <w:pStyle w:val="APASeptima"/>
      </w:pPr>
      <w:r w:rsidRPr="00041974">
        <w:t>Por lo tanto, aunque la matriz jacobiana no es inherentemente una matriz de un grafo, en sistemas dinámicos que se modelan usando grafos, la matriz jacobiana puede estar directamente relacionada con la estructura del grafo y sus dinámicas.</w:t>
      </w:r>
    </w:p>
    <w:p w14:paraId="1C9F9931" w14:textId="77777777" w:rsidR="00041974" w:rsidRPr="00041974" w:rsidRDefault="00041974" w:rsidP="00041974">
      <w:pPr>
        <w:pStyle w:val="APASeptima"/>
      </w:pPr>
    </w:p>
    <w:p w14:paraId="4B6317B2" w14:textId="77777777" w:rsidR="00041974" w:rsidRPr="00041974" w:rsidRDefault="00041974" w:rsidP="00041974">
      <w:pPr>
        <w:pStyle w:val="APASeptima"/>
        <w:numPr>
          <w:ilvl w:val="0"/>
          <w:numId w:val="31"/>
        </w:numPr>
      </w:pPr>
      <w:r w:rsidRPr="00041974">
        <w:rPr>
          <w:b/>
          <w:bCs/>
        </w:rPr>
        <w:t>Reglas de la gramática del EGD (parte d):</w:t>
      </w:r>
      <w:r w:rsidRPr="00041974">
        <w:br/>
        <w:t>Estas son las reglas que guían la construcción del diagrama de grafos epidémico (EGD) a partir del modelo compartimental.</w:t>
      </w:r>
    </w:p>
    <w:p w14:paraId="3390F729" w14:textId="77777777" w:rsidR="00041974" w:rsidRPr="00041974" w:rsidRDefault="00041974" w:rsidP="00041974">
      <w:pPr>
        <w:pStyle w:val="APASeptima"/>
        <w:numPr>
          <w:ilvl w:val="1"/>
          <w:numId w:val="31"/>
        </w:numPr>
      </w:pPr>
      <w:r w:rsidRPr="00041974">
        <w:rPr>
          <w:b/>
          <w:bCs/>
        </w:rPr>
        <w:t>Paso 1:</w:t>
      </w:r>
      <w:r w:rsidRPr="00041974">
        <w:t xml:space="preserve"> Se construye el EGD directamente a partir del modelo compartimental.</w:t>
      </w:r>
    </w:p>
    <w:p w14:paraId="5B669E29" w14:textId="77777777" w:rsidR="00041974" w:rsidRPr="00041974" w:rsidRDefault="00041974" w:rsidP="00041974">
      <w:pPr>
        <w:pStyle w:val="APASeptima"/>
        <w:numPr>
          <w:ilvl w:val="1"/>
          <w:numId w:val="31"/>
        </w:numPr>
      </w:pPr>
      <w:r w:rsidRPr="00041974">
        <w:rPr>
          <w:b/>
          <w:bCs/>
        </w:rPr>
        <w:t>Paso 2:</w:t>
      </w:r>
      <w:r w:rsidRPr="00041974">
        <w:t xml:space="preserve"> Se aplica un conjunto de reglas que relacionan las transiciones del modelo con los enlaces en el grafo.</w:t>
      </w:r>
    </w:p>
    <w:p w14:paraId="0ACE6290" w14:textId="77777777" w:rsidR="00041974" w:rsidRPr="00041974" w:rsidRDefault="00041974" w:rsidP="00041974">
      <w:pPr>
        <w:pStyle w:val="APASeptima"/>
        <w:numPr>
          <w:ilvl w:val="1"/>
          <w:numId w:val="31"/>
        </w:numPr>
      </w:pPr>
      <w:r w:rsidRPr="00041974">
        <w:rPr>
          <w:b/>
          <w:bCs/>
        </w:rPr>
        <w:t>Paso 3:</w:t>
      </w:r>
      <w:r w:rsidRPr="00041974">
        <w:t xml:space="preserve"> Se construye el Jacobiano, que es la matriz de adyacencia ponderada del EGD, ajustada para asegurar la conservación de la probabilidad.</w:t>
      </w:r>
    </w:p>
    <w:p w14:paraId="0816D44F" w14:textId="77777777" w:rsidR="00041974" w:rsidRDefault="00041974" w:rsidP="00041974">
      <w:pPr>
        <w:pStyle w:val="APASeptima"/>
      </w:pPr>
    </w:p>
    <w:p w14:paraId="3D5B886F" w14:textId="77777777" w:rsidR="00F71C72" w:rsidRDefault="00F71C72" w:rsidP="00041974">
      <w:pPr>
        <w:pStyle w:val="APASeptima"/>
      </w:pPr>
    </w:p>
    <w:p w14:paraId="0EBEA231" w14:textId="77777777" w:rsidR="00F71C72" w:rsidRDefault="00F71C72" w:rsidP="00041974">
      <w:pPr>
        <w:pStyle w:val="APASeptima"/>
      </w:pPr>
    </w:p>
    <w:p w14:paraId="18CD378A" w14:textId="77777777" w:rsidR="00F71C72" w:rsidRDefault="00F71C72" w:rsidP="00041974">
      <w:pPr>
        <w:pStyle w:val="APASeptima"/>
      </w:pPr>
    </w:p>
    <w:p w14:paraId="6F5CD338" w14:textId="77777777" w:rsidR="00F71C72" w:rsidRDefault="00F71C72" w:rsidP="00041974">
      <w:pPr>
        <w:pStyle w:val="APASeptima"/>
      </w:pPr>
    </w:p>
    <w:p w14:paraId="01F7DC2A" w14:textId="77777777" w:rsidR="00F71C72" w:rsidRDefault="00F71C72" w:rsidP="00041974">
      <w:pPr>
        <w:pStyle w:val="APASeptima"/>
      </w:pPr>
    </w:p>
    <w:p w14:paraId="6F552545" w14:textId="77777777" w:rsidR="00F71C72" w:rsidRDefault="00F71C72" w:rsidP="00041974">
      <w:pPr>
        <w:pStyle w:val="APASeptima"/>
      </w:pPr>
    </w:p>
    <w:p w14:paraId="4A9B5155" w14:textId="77777777" w:rsidR="00F71C72" w:rsidRDefault="00F71C72" w:rsidP="00041974">
      <w:pPr>
        <w:pStyle w:val="APASeptima"/>
      </w:pPr>
    </w:p>
    <w:p w14:paraId="6B2A3606" w14:textId="77777777" w:rsidR="00F71C72" w:rsidRDefault="00F71C72" w:rsidP="00041974">
      <w:pPr>
        <w:pStyle w:val="APASeptima"/>
      </w:pPr>
    </w:p>
    <w:p w14:paraId="175CD4A1" w14:textId="77777777" w:rsidR="00F71C72" w:rsidRDefault="00F71C72" w:rsidP="00041974">
      <w:pPr>
        <w:pStyle w:val="APASeptima"/>
      </w:pPr>
    </w:p>
    <w:p w14:paraId="7DE2F286" w14:textId="77777777" w:rsidR="00F71C72" w:rsidRDefault="00F71C72" w:rsidP="00041974">
      <w:pPr>
        <w:pStyle w:val="APASeptima"/>
      </w:pPr>
    </w:p>
    <w:p w14:paraId="6F4526E7" w14:textId="77777777" w:rsidR="00F71C72" w:rsidRDefault="00F71C72" w:rsidP="00041974">
      <w:pPr>
        <w:pStyle w:val="APASeptima"/>
      </w:pPr>
    </w:p>
    <w:p w14:paraId="1E4CED7D" w14:textId="221852CB" w:rsidR="00F71C72" w:rsidRDefault="00F71C72" w:rsidP="00F71C72">
      <w:pPr>
        <w:rPr>
          <w:rFonts w:ascii="Arial" w:hAnsi="Arial" w:cs="Arial"/>
          <w:b/>
          <w:bCs/>
          <w:sz w:val="22"/>
          <w:lang w:val="es-MX"/>
        </w:rPr>
      </w:pPr>
      <w:r>
        <w:rPr>
          <w:rFonts w:ascii="Arial" w:hAnsi="Arial" w:cs="Arial"/>
          <w:b/>
          <w:bCs/>
          <w:sz w:val="22"/>
          <w:lang w:val="es-MX"/>
        </w:rPr>
        <w:lastRenderedPageBreak/>
        <w:t>Asignación N°</w:t>
      </w:r>
      <w:r>
        <w:rPr>
          <w:rFonts w:ascii="Arial" w:hAnsi="Arial" w:cs="Arial"/>
          <w:b/>
          <w:bCs/>
          <w:sz w:val="22"/>
          <w:lang w:val="es-MX"/>
        </w:rPr>
        <w:t>2</w:t>
      </w:r>
      <w:r>
        <w:rPr>
          <w:rFonts w:ascii="Arial" w:hAnsi="Arial" w:cs="Arial"/>
          <w:b/>
          <w:bCs/>
          <w:sz w:val="22"/>
          <w:lang w:val="es-MX"/>
        </w:rPr>
        <w:t>:</w:t>
      </w:r>
    </w:p>
    <w:p w14:paraId="083F83FE" w14:textId="67AA9183" w:rsidR="00F71C72" w:rsidRDefault="00F71C72" w:rsidP="00F71C72">
      <w:pPr>
        <w:pStyle w:val="APASeptima"/>
      </w:pPr>
      <w:r w:rsidRPr="00E97145">
        <w:t>"</w:t>
      </w:r>
      <w:r w:rsidR="00DB734B">
        <w:t>Análisis de Lectura sobre la teoría de grafos.”</w:t>
      </w:r>
    </w:p>
    <w:p w14:paraId="6EAC9784" w14:textId="77777777" w:rsidR="00B6330E" w:rsidRPr="00B6330E" w:rsidRDefault="00B6330E" w:rsidP="00B6330E">
      <w:pPr>
        <w:pStyle w:val="APASeptima"/>
        <w:rPr>
          <w:b/>
          <w:bCs/>
        </w:rPr>
      </w:pPr>
      <w:r w:rsidRPr="00B6330E">
        <w:t xml:space="preserve">La lectura describe un problema práctico en el que tres hermanos construyen casas en una misma parcela y necesitan conectar cada una de ellas a tres servicios básicos: electricidad, agua, y gas </w:t>
      </w:r>
      <w:r w:rsidRPr="00B6330E">
        <w:rPr>
          <w:b/>
          <w:bCs/>
        </w:rPr>
        <w:t xml:space="preserve">(ver primera sección del texto). </w:t>
      </w:r>
      <w:r w:rsidRPr="00B6330E">
        <w:t xml:space="preserve">Sin embargo, se encuentran con una restricción: las conexiones de cada servicio no deben cruzarse entre sí en un plano bidimensional </w:t>
      </w:r>
      <w:r w:rsidRPr="00B6330E">
        <w:rPr>
          <w:b/>
          <w:bCs/>
        </w:rPr>
        <w:t>(como se explica en la descripción inicial del problema).</w:t>
      </w:r>
    </w:p>
    <w:p w14:paraId="6E3D8E2C" w14:textId="77777777" w:rsidR="00B6330E" w:rsidRPr="00B6330E" w:rsidRDefault="00B6330E" w:rsidP="00B6330E">
      <w:pPr>
        <w:pStyle w:val="APASeptima"/>
      </w:pPr>
      <w:r w:rsidRPr="00B6330E">
        <w:t>Este problema se puede analizar usando la teoría de grafos, que es una herramienta matemática para representar y resolver problemas de conexiones o relaciones. En este caso, las casas y las fuentes de servicios pueden ser vistas como puntos o "nodos", y las conexiones necesarias entre ellos como líneas o "aristas</w:t>
      </w:r>
      <w:r w:rsidRPr="00B6330E">
        <w:rPr>
          <w:b/>
          <w:bCs/>
        </w:rPr>
        <w:t>" (referencia a la representación gráfica sugerida en el texto)</w:t>
      </w:r>
      <w:r w:rsidRPr="00B6330E">
        <w:t>. El desafío que enfrentan los hermanos es encontrar una manera de hacer todas las conexiones sin que se crucen.</w:t>
      </w:r>
    </w:p>
    <w:p w14:paraId="4A842B7D" w14:textId="77777777" w:rsidR="00B6330E" w:rsidRPr="00B6330E" w:rsidRDefault="00B6330E" w:rsidP="00B6330E">
      <w:pPr>
        <w:pStyle w:val="APASeptima"/>
      </w:pPr>
      <w:r w:rsidRPr="00B6330E">
        <w:t xml:space="preserve">En la práctica, este tipo de problemas es muy común en la planificación de redes, como en el diseño de circuitos eléctricos o en la distribución de tuberías de servicios. La dificultad radica en que no siempre es posible hacer todas las conexiones en un plano sin que algunas se crucen. Esto sucede en este problema específico, donde, después de intentar todas las posibles combinaciones </w:t>
      </w:r>
      <w:r w:rsidRPr="00B6330E">
        <w:rPr>
          <w:b/>
          <w:bCs/>
        </w:rPr>
        <w:t>(como se detalla en la segunda parte del texto),</w:t>
      </w:r>
      <w:r w:rsidRPr="00B6330E">
        <w:t xml:space="preserve"> los hermanos descubren que siempre hay una conexión que se cruza con las demás.</w:t>
      </w:r>
    </w:p>
    <w:p w14:paraId="4B853DD7" w14:textId="77777777" w:rsidR="00B6330E" w:rsidRPr="00B6330E" w:rsidRDefault="00B6330E" w:rsidP="00B6330E">
      <w:pPr>
        <w:pStyle w:val="APASeptima"/>
      </w:pPr>
      <w:r w:rsidRPr="00B6330E">
        <w:t xml:space="preserve">El análisis de este problema muestra que, a veces, las soluciones requieren pensar en dimensiones adicionales, como en este caso, donde se sugiere mover las conexiones a una tercera dimensión para evitar los cruces </w:t>
      </w:r>
      <w:r w:rsidRPr="00B6330E">
        <w:rPr>
          <w:b/>
          <w:bCs/>
        </w:rPr>
        <w:t>(última sección del texto, donde se propone la solución).</w:t>
      </w:r>
      <w:r w:rsidRPr="00B6330E">
        <w:t xml:space="preserve"> Este tipo de enfoque es crucial en situaciones de la vida real, como la planificación </w:t>
      </w:r>
      <w:r w:rsidRPr="00B6330E">
        <w:lastRenderedPageBreak/>
        <w:t>urbana o la ingeniería, donde es necesario optimizar la disposición de conexiones para evitar interferencias y maximizar la eficiencia.</w:t>
      </w:r>
    </w:p>
    <w:p w14:paraId="51A23C5E" w14:textId="77777777" w:rsidR="00B6330E" w:rsidRPr="00B6330E" w:rsidRDefault="00B6330E" w:rsidP="00B6330E">
      <w:pPr>
        <w:pStyle w:val="APASeptima"/>
      </w:pPr>
      <w:r w:rsidRPr="00B6330E">
        <w:rPr>
          <w:b/>
          <w:bCs/>
        </w:rPr>
        <w:t>Importancia del análisis:</w:t>
      </w:r>
    </w:p>
    <w:p w14:paraId="57F2C521" w14:textId="77777777" w:rsidR="00B6330E" w:rsidRPr="00B6330E" w:rsidRDefault="00B6330E" w:rsidP="00B6330E">
      <w:pPr>
        <w:pStyle w:val="APASeptima"/>
      </w:pPr>
      <w:r w:rsidRPr="00B6330E">
        <w:t>Este problema ilustra cómo la teoría de grafos puede aplicarse para modelar y resolver desafíos prácticos. Aunque en este caso el problema no tiene una solución en dos dimensiones, el análisis ayuda a entender las limitaciones y a buscar alternativas más complejas, como utilizar el espacio tridimensional. Este tipo de problemas es relevante en muchos campos, desde la tecnología hasta la arquitectura, y resalta la importancia de las matemáticas para encontrar soluciones a problemas que, a primera vista, parecen no tener una respuesta simple.</w:t>
      </w:r>
    </w:p>
    <w:p w14:paraId="17815ACF" w14:textId="77777777" w:rsidR="00B6330E" w:rsidRPr="00B6330E" w:rsidRDefault="00B6330E" w:rsidP="00B6330E">
      <w:pPr>
        <w:pStyle w:val="APASeptima"/>
      </w:pPr>
      <w:r w:rsidRPr="00B6330E">
        <w:t>Las referencias a las diferentes secciones del texto ayudan a contextualizar el análisis dentro del marco del problema presentado.</w:t>
      </w:r>
    </w:p>
    <w:p w14:paraId="4E75F240" w14:textId="77777777" w:rsidR="00F71C72" w:rsidRPr="00D8322D" w:rsidRDefault="00F71C72" w:rsidP="00041974">
      <w:pPr>
        <w:pStyle w:val="APASeptima"/>
      </w:pPr>
    </w:p>
    <w:p w14:paraId="259EFBB2" w14:textId="77777777" w:rsidR="00D8322D" w:rsidRPr="00783C86" w:rsidRDefault="00D8322D" w:rsidP="00D8322D">
      <w:pPr>
        <w:pStyle w:val="APASeptima"/>
        <w:ind w:left="720" w:firstLine="0"/>
      </w:pPr>
    </w:p>
    <w:p w14:paraId="069DCA67" w14:textId="77777777" w:rsidR="00783C86" w:rsidRDefault="00783C86" w:rsidP="00E97145">
      <w:pPr>
        <w:pStyle w:val="APASeptima"/>
      </w:pPr>
    </w:p>
    <w:p w14:paraId="09B6C52B" w14:textId="77777777" w:rsidR="00354B1C" w:rsidRPr="0042583D" w:rsidRDefault="00354B1C" w:rsidP="00354B1C">
      <w:pPr>
        <w:ind w:firstLine="0"/>
        <w:rPr>
          <w:rFonts w:ascii="Arial" w:hAnsi="Arial" w:cs="Arial"/>
          <w:szCs w:val="24"/>
          <w:u w:val="single"/>
          <w:lang w:val="es-MX"/>
        </w:rPr>
      </w:pPr>
    </w:p>
    <w:p w14:paraId="43B6C53C" w14:textId="77777777" w:rsidR="00441D82" w:rsidRPr="00077457" w:rsidRDefault="00441D82" w:rsidP="00077457">
      <w:pPr>
        <w:pStyle w:val="APASeptima"/>
        <w:ind w:firstLine="0"/>
        <w:rPr>
          <w:rFonts w:ascii="Calibri" w:eastAsia="Times New Roman" w:hAnsi="Calibri" w:cs="Calibri"/>
          <w:lang w:eastAsia="es-PA"/>
        </w:rPr>
      </w:pPr>
    </w:p>
    <w:sectPr w:rsidR="00441D82" w:rsidRPr="00077457" w:rsidSect="00E64DFC">
      <w:headerReference w:type="default" r:id="rId11"/>
      <w:footerReference w:type="default" r:id="rId12"/>
      <w:headerReference w:type="first" r:id="rId13"/>
      <w:footerReference w:type="first" r:id="rId14"/>
      <w:pgSz w:w="12240" w:h="15840" w:code="1"/>
      <w:pgMar w:top="1440" w:right="1440" w:bottom="1440" w:left="1389"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75239" w14:textId="77777777" w:rsidR="002057FD" w:rsidRDefault="002057FD" w:rsidP="001B02CE">
      <w:pPr>
        <w:spacing w:after="0" w:line="240" w:lineRule="auto"/>
      </w:pPr>
      <w:r>
        <w:separator/>
      </w:r>
    </w:p>
  </w:endnote>
  <w:endnote w:type="continuationSeparator" w:id="0">
    <w:p w14:paraId="277C7B6E" w14:textId="77777777" w:rsidR="002057FD" w:rsidRDefault="002057FD" w:rsidP="001B0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12"/>
      <w:gridCol w:w="4699"/>
    </w:tblGrid>
    <w:tr w:rsidR="001B02CE" w14:paraId="14626B4C" w14:textId="77777777" w:rsidTr="00536327">
      <w:trPr>
        <w:trHeight w:hRule="exact" w:val="115"/>
        <w:jc w:val="center"/>
      </w:trPr>
      <w:tc>
        <w:tcPr>
          <w:tcW w:w="4686" w:type="dxa"/>
          <w:shd w:val="clear" w:color="auto" w:fill="000000" w:themeFill="text1"/>
          <w:tcMar>
            <w:top w:w="0" w:type="dxa"/>
            <w:bottom w:w="0" w:type="dxa"/>
          </w:tcMar>
        </w:tcPr>
        <w:p w14:paraId="093C827F" w14:textId="77777777" w:rsidR="001B02CE" w:rsidRPr="0045239F" w:rsidRDefault="001B02CE" w:rsidP="001B02CE">
          <w:pPr>
            <w:pStyle w:val="Encabezado"/>
            <w:rPr>
              <w:b/>
              <w:bCs/>
              <w:caps/>
              <w:sz w:val="18"/>
            </w:rPr>
          </w:pPr>
        </w:p>
      </w:tc>
      <w:tc>
        <w:tcPr>
          <w:tcW w:w="4674" w:type="dxa"/>
          <w:shd w:val="clear" w:color="auto" w:fill="000000" w:themeFill="text1"/>
          <w:tcMar>
            <w:top w:w="0" w:type="dxa"/>
            <w:bottom w:w="0" w:type="dxa"/>
          </w:tcMar>
        </w:tcPr>
        <w:p w14:paraId="7166EB6B" w14:textId="77777777" w:rsidR="001B02CE" w:rsidRPr="0045239F" w:rsidRDefault="001B02CE" w:rsidP="001B02CE">
          <w:pPr>
            <w:pStyle w:val="Encabezado"/>
            <w:jc w:val="right"/>
            <w:rPr>
              <w:b/>
              <w:bCs/>
              <w:caps/>
              <w:sz w:val="18"/>
            </w:rPr>
          </w:pPr>
        </w:p>
      </w:tc>
    </w:tr>
    <w:tr w:rsidR="001B02CE" w14:paraId="336F6879" w14:textId="77777777" w:rsidTr="00536327">
      <w:trPr>
        <w:jc w:val="center"/>
      </w:trPr>
      <w:sdt>
        <w:sdtPr>
          <w:rPr>
            <w:b/>
            <w:bCs/>
            <w:caps/>
            <w:sz w:val="18"/>
            <w:szCs w:val="18"/>
          </w:rPr>
          <w:alias w:val="Autor"/>
          <w:tag w:val=""/>
          <w:id w:val="33170873"/>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EBB0D2A" w14:textId="77777777" w:rsidR="001B02CE" w:rsidRPr="00790493" w:rsidRDefault="00E97145" w:rsidP="001B02CE">
              <w:pPr>
                <w:pStyle w:val="Piedepgina"/>
                <w:rPr>
                  <w:b/>
                  <w:bCs/>
                  <w:caps/>
                  <w:sz w:val="18"/>
                  <w:szCs w:val="18"/>
                </w:rPr>
              </w:pPr>
              <w:r>
                <w:rPr>
                  <w:b/>
                  <w:bCs/>
                  <w:caps/>
                  <w:sz w:val="18"/>
                  <w:szCs w:val="18"/>
                </w:rPr>
                <w:t>carlos correa</w:t>
              </w:r>
            </w:p>
          </w:tc>
        </w:sdtContent>
      </w:sdt>
      <w:tc>
        <w:tcPr>
          <w:tcW w:w="4674" w:type="dxa"/>
          <w:shd w:val="clear" w:color="auto" w:fill="auto"/>
          <w:vAlign w:val="center"/>
        </w:tcPr>
        <w:p w14:paraId="08F4D3D6" w14:textId="77777777" w:rsidR="001B02CE" w:rsidRPr="00790493" w:rsidRDefault="001B02CE" w:rsidP="001B02CE">
          <w:pPr>
            <w:pStyle w:val="Piedepgina"/>
            <w:jc w:val="right"/>
            <w:rPr>
              <w:b/>
              <w:bCs/>
              <w:caps/>
              <w:sz w:val="18"/>
              <w:szCs w:val="18"/>
            </w:rPr>
          </w:pPr>
          <w:r w:rsidRPr="00790493">
            <w:rPr>
              <w:b/>
              <w:bCs/>
              <w:caps/>
              <w:sz w:val="18"/>
              <w:szCs w:val="18"/>
            </w:rPr>
            <w:t>fACULTAD DE INFORMATICA</w:t>
          </w:r>
        </w:p>
      </w:tc>
    </w:tr>
  </w:tbl>
  <w:p w14:paraId="5407B87B" w14:textId="77777777" w:rsidR="001B02CE" w:rsidRDefault="001B02C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12"/>
      <w:gridCol w:w="4699"/>
    </w:tblGrid>
    <w:tr w:rsidR="005D301C" w14:paraId="6FC3119F" w14:textId="77777777" w:rsidTr="003024C3">
      <w:trPr>
        <w:trHeight w:hRule="exact" w:val="115"/>
        <w:jc w:val="center"/>
      </w:trPr>
      <w:tc>
        <w:tcPr>
          <w:tcW w:w="4686" w:type="dxa"/>
          <w:shd w:val="clear" w:color="auto" w:fill="000000" w:themeFill="text1"/>
          <w:tcMar>
            <w:top w:w="0" w:type="dxa"/>
            <w:bottom w:w="0" w:type="dxa"/>
          </w:tcMar>
        </w:tcPr>
        <w:p w14:paraId="08AC91FF" w14:textId="77777777" w:rsidR="005D301C" w:rsidRPr="0045239F" w:rsidRDefault="005D301C" w:rsidP="005D301C">
          <w:pPr>
            <w:pStyle w:val="Encabezado"/>
            <w:rPr>
              <w:b/>
              <w:bCs/>
              <w:caps/>
              <w:sz w:val="18"/>
            </w:rPr>
          </w:pPr>
        </w:p>
      </w:tc>
      <w:tc>
        <w:tcPr>
          <w:tcW w:w="4674" w:type="dxa"/>
          <w:shd w:val="clear" w:color="auto" w:fill="000000" w:themeFill="text1"/>
          <w:tcMar>
            <w:top w:w="0" w:type="dxa"/>
            <w:bottom w:w="0" w:type="dxa"/>
          </w:tcMar>
        </w:tcPr>
        <w:p w14:paraId="5F698FEB" w14:textId="77777777" w:rsidR="005D301C" w:rsidRPr="0045239F" w:rsidRDefault="005D301C" w:rsidP="005D301C">
          <w:pPr>
            <w:pStyle w:val="Encabezado"/>
            <w:jc w:val="right"/>
            <w:rPr>
              <w:b/>
              <w:bCs/>
              <w:caps/>
              <w:sz w:val="18"/>
            </w:rPr>
          </w:pPr>
        </w:p>
      </w:tc>
    </w:tr>
    <w:tr w:rsidR="005D301C" w14:paraId="2F2774D2" w14:textId="77777777" w:rsidTr="003024C3">
      <w:trPr>
        <w:jc w:val="center"/>
      </w:trPr>
      <w:sdt>
        <w:sdtPr>
          <w:rPr>
            <w:b/>
            <w:bCs/>
            <w:caps/>
            <w:sz w:val="18"/>
            <w:szCs w:val="18"/>
          </w:rPr>
          <w:alias w:val="Autor"/>
          <w:tag w:val=""/>
          <w:id w:val="1466707801"/>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87E624" w14:textId="77777777" w:rsidR="005D301C" w:rsidRPr="00790493" w:rsidRDefault="00E97145" w:rsidP="005D301C">
              <w:pPr>
                <w:pStyle w:val="Piedepgina"/>
                <w:rPr>
                  <w:b/>
                  <w:bCs/>
                  <w:caps/>
                  <w:sz w:val="18"/>
                  <w:szCs w:val="18"/>
                </w:rPr>
              </w:pPr>
              <w:r>
                <w:rPr>
                  <w:b/>
                  <w:bCs/>
                  <w:caps/>
                  <w:sz w:val="18"/>
                  <w:szCs w:val="18"/>
                </w:rPr>
                <w:t>carlos correa</w:t>
              </w:r>
            </w:p>
          </w:tc>
        </w:sdtContent>
      </w:sdt>
      <w:tc>
        <w:tcPr>
          <w:tcW w:w="4674" w:type="dxa"/>
          <w:shd w:val="clear" w:color="auto" w:fill="auto"/>
          <w:vAlign w:val="center"/>
        </w:tcPr>
        <w:p w14:paraId="5D94C3C6" w14:textId="77777777" w:rsidR="005D301C" w:rsidRPr="00790493" w:rsidRDefault="005D301C" w:rsidP="005D301C">
          <w:pPr>
            <w:pStyle w:val="Piedepgina"/>
            <w:jc w:val="right"/>
            <w:rPr>
              <w:b/>
              <w:bCs/>
              <w:caps/>
              <w:sz w:val="18"/>
              <w:szCs w:val="18"/>
            </w:rPr>
          </w:pPr>
          <w:r w:rsidRPr="00790493">
            <w:rPr>
              <w:b/>
              <w:bCs/>
              <w:caps/>
              <w:sz w:val="18"/>
              <w:szCs w:val="18"/>
            </w:rPr>
            <w:t>fACULTAD DE INFORMATICA</w:t>
          </w:r>
        </w:p>
      </w:tc>
    </w:tr>
  </w:tbl>
  <w:p w14:paraId="17B979BA" w14:textId="77777777" w:rsidR="005D301C" w:rsidRDefault="005D30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6CDFD" w14:textId="77777777" w:rsidR="002057FD" w:rsidRDefault="002057FD" w:rsidP="001B02CE">
      <w:pPr>
        <w:spacing w:after="0" w:line="240" w:lineRule="auto"/>
      </w:pPr>
      <w:r>
        <w:separator/>
      </w:r>
    </w:p>
  </w:footnote>
  <w:footnote w:type="continuationSeparator" w:id="0">
    <w:p w14:paraId="2A5B093E" w14:textId="77777777" w:rsidR="002057FD" w:rsidRDefault="002057FD" w:rsidP="001B0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0238698"/>
      <w:docPartObj>
        <w:docPartGallery w:val="Page Numbers (Top of Page)"/>
        <w:docPartUnique/>
      </w:docPartObj>
    </w:sdtPr>
    <w:sdtContent>
      <w:p w14:paraId="1DE8C0CC" w14:textId="77777777" w:rsidR="00354B1C" w:rsidRDefault="00354B1C">
        <w:pPr>
          <w:pStyle w:val="Encabezado"/>
          <w:jc w:val="right"/>
        </w:pPr>
        <w:r>
          <w:fldChar w:fldCharType="begin"/>
        </w:r>
        <w:r>
          <w:instrText>PAGE   \* MERGEFORMAT</w:instrText>
        </w:r>
        <w:r>
          <w:fldChar w:fldCharType="separate"/>
        </w:r>
        <w:r>
          <w:rPr>
            <w:lang w:val="es-ES"/>
          </w:rPr>
          <w:t>2</w:t>
        </w:r>
        <w:r>
          <w:fldChar w:fldCharType="end"/>
        </w:r>
      </w:p>
    </w:sdtContent>
  </w:sdt>
  <w:p w14:paraId="05392489" w14:textId="77777777" w:rsidR="001B02CE" w:rsidRDefault="001B02C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9800945"/>
      <w:docPartObj>
        <w:docPartGallery w:val="Page Numbers (Top of Page)"/>
        <w:docPartUnique/>
      </w:docPartObj>
    </w:sdtPr>
    <w:sdtContent>
      <w:p w14:paraId="11266E8F" w14:textId="77777777" w:rsidR="00354B1C" w:rsidRDefault="00354B1C">
        <w:pPr>
          <w:pStyle w:val="Encabezado"/>
          <w:jc w:val="right"/>
        </w:pPr>
        <w:r>
          <w:fldChar w:fldCharType="begin"/>
        </w:r>
        <w:r>
          <w:instrText>PAGE   \* MERGEFORMAT</w:instrText>
        </w:r>
        <w:r>
          <w:fldChar w:fldCharType="separate"/>
        </w:r>
        <w:r>
          <w:rPr>
            <w:lang w:val="es-ES"/>
          </w:rPr>
          <w:t>2</w:t>
        </w:r>
        <w:r>
          <w:fldChar w:fldCharType="end"/>
        </w:r>
      </w:p>
    </w:sdtContent>
  </w:sdt>
  <w:p w14:paraId="0A6C1FF8" w14:textId="77777777" w:rsidR="005D301C" w:rsidRDefault="005D30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335F"/>
    <w:multiLevelType w:val="hybridMultilevel"/>
    <w:tmpl w:val="F8AA5E5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E5165B4"/>
    <w:multiLevelType w:val="hybridMultilevel"/>
    <w:tmpl w:val="0DC246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4675875"/>
    <w:multiLevelType w:val="hybridMultilevel"/>
    <w:tmpl w:val="1B9CB82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8C31AEE"/>
    <w:multiLevelType w:val="hybridMultilevel"/>
    <w:tmpl w:val="92AA08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AD9287E"/>
    <w:multiLevelType w:val="hybridMultilevel"/>
    <w:tmpl w:val="94ACF4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217B28AA"/>
    <w:multiLevelType w:val="hybridMultilevel"/>
    <w:tmpl w:val="FB18944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23FC36B8"/>
    <w:multiLevelType w:val="multilevel"/>
    <w:tmpl w:val="FD2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D4D23"/>
    <w:multiLevelType w:val="hybridMultilevel"/>
    <w:tmpl w:val="192C0E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82A0ED0"/>
    <w:multiLevelType w:val="hybridMultilevel"/>
    <w:tmpl w:val="6354247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BDE1EB7"/>
    <w:multiLevelType w:val="hybridMultilevel"/>
    <w:tmpl w:val="BC10407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E594F3F"/>
    <w:multiLevelType w:val="hybridMultilevel"/>
    <w:tmpl w:val="15C8F7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33E5281C"/>
    <w:multiLevelType w:val="hybridMultilevel"/>
    <w:tmpl w:val="E5A68D5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371D11CE"/>
    <w:multiLevelType w:val="hybridMultilevel"/>
    <w:tmpl w:val="AAD8BA66"/>
    <w:lvl w:ilvl="0" w:tplc="4B042826">
      <w:start w:val="1"/>
      <w:numFmt w:val="decimal"/>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3A0051A3"/>
    <w:multiLevelType w:val="multilevel"/>
    <w:tmpl w:val="43462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FB3DA4"/>
    <w:multiLevelType w:val="hybridMultilevel"/>
    <w:tmpl w:val="6FF2F9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3E0C0C21"/>
    <w:multiLevelType w:val="hybridMultilevel"/>
    <w:tmpl w:val="231C540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49C269D3"/>
    <w:multiLevelType w:val="hybridMultilevel"/>
    <w:tmpl w:val="A676743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4A2832EF"/>
    <w:multiLevelType w:val="hybridMultilevel"/>
    <w:tmpl w:val="AA68FAA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4BBA7161"/>
    <w:multiLevelType w:val="hybridMultilevel"/>
    <w:tmpl w:val="8910C75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4CF92024"/>
    <w:multiLevelType w:val="hybridMultilevel"/>
    <w:tmpl w:val="4C7482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4D353B74"/>
    <w:multiLevelType w:val="multilevel"/>
    <w:tmpl w:val="27D8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6B14F3"/>
    <w:multiLevelType w:val="hybridMultilevel"/>
    <w:tmpl w:val="C2C6D02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5AA41C6B"/>
    <w:multiLevelType w:val="hybridMultilevel"/>
    <w:tmpl w:val="BD22393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5D833659"/>
    <w:multiLevelType w:val="hybridMultilevel"/>
    <w:tmpl w:val="5FA25D6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5FF50B4B"/>
    <w:multiLevelType w:val="hybridMultilevel"/>
    <w:tmpl w:val="255CB6C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64DE6881"/>
    <w:multiLevelType w:val="multilevel"/>
    <w:tmpl w:val="B7B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87388"/>
    <w:multiLevelType w:val="hybridMultilevel"/>
    <w:tmpl w:val="FEFEDBE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6F555EFF"/>
    <w:multiLevelType w:val="hybridMultilevel"/>
    <w:tmpl w:val="8C38A6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70606BD0"/>
    <w:multiLevelType w:val="hybridMultilevel"/>
    <w:tmpl w:val="43A220E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15:restartNumberingAfterBreak="0">
    <w:nsid w:val="71CE30D0"/>
    <w:multiLevelType w:val="multilevel"/>
    <w:tmpl w:val="B046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0F133C"/>
    <w:multiLevelType w:val="hybridMultilevel"/>
    <w:tmpl w:val="6440535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1" w15:restartNumberingAfterBreak="0">
    <w:nsid w:val="7C841F3D"/>
    <w:multiLevelType w:val="hybridMultilevel"/>
    <w:tmpl w:val="797AE0F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249265966">
    <w:abstractNumId w:val="12"/>
  </w:num>
  <w:num w:numId="2" w16cid:durableId="265120182">
    <w:abstractNumId w:val="10"/>
  </w:num>
  <w:num w:numId="3" w16cid:durableId="359092294">
    <w:abstractNumId w:val="24"/>
  </w:num>
  <w:num w:numId="4" w16cid:durableId="864514053">
    <w:abstractNumId w:val="17"/>
  </w:num>
  <w:num w:numId="5" w16cid:durableId="2095780827">
    <w:abstractNumId w:val="31"/>
  </w:num>
  <w:num w:numId="6" w16cid:durableId="1138838891">
    <w:abstractNumId w:val="18"/>
  </w:num>
  <w:num w:numId="7" w16cid:durableId="1893079375">
    <w:abstractNumId w:val="4"/>
  </w:num>
  <w:num w:numId="8" w16cid:durableId="1240990698">
    <w:abstractNumId w:val="16"/>
  </w:num>
  <w:num w:numId="9" w16cid:durableId="2141611327">
    <w:abstractNumId w:val="27"/>
  </w:num>
  <w:num w:numId="10" w16cid:durableId="1504783020">
    <w:abstractNumId w:val="19"/>
  </w:num>
  <w:num w:numId="11" w16cid:durableId="167138548">
    <w:abstractNumId w:val="22"/>
  </w:num>
  <w:num w:numId="12" w16cid:durableId="347488760">
    <w:abstractNumId w:val="3"/>
  </w:num>
  <w:num w:numId="13" w16cid:durableId="1246645684">
    <w:abstractNumId w:val="9"/>
  </w:num>
  <w:num w:numId="14" w16cid:durableId="984431669">
    <w:abstractNumId w:val="26"/>
  </w:num>
  <w:num w:numId="15" w16cid:durableId="1631206378">
    <w:abstractNumId w:val="11"/>
  </w:num>
  <w:num w:numId="16" w16cid:durableId="346492539">
    <w:abstractNumId w:val="8"/>
  </w:num>
  <w:num w:numId="17" w16cid:durableId="93744932">
    <w:abstractNumId w:val="2"/>
  </w:num>
  <w:num w:numId="18" w16cid:durableId="1242718544">
    <w:abstractNumId w:val="30"/>
  </w:num>
  <w:num w:numId="19" w16cid:durableId="471362904">
    <w:abstractNumId w:val="7"/>
  </w:num>
  <w:num w:numId="20" w16cid:durableId="1989627949">
    <w:abstractNumId w:val="1"/>
  </w:num>
  <w:num w:numId="21" w16cid:durableId="1888757376">
    <w:abstractNumId w:val="14"/>
  </w:num>
  <w:num w:numId="22" w16cid:durableId="1161505300">
    <w:abstractNumId w:val="0"/>
  </w:num>
  <w:num w:numId="23" w16cid:durableId="1635480234">
    <w:abstractNumId w:val="5"/>
  </w:num>
  <w:num w:numId="24" w16cid:durableId="982924756">
    <w:abstractNumId w:val="15"/>
  </w:num>
  <w:num w:numId="25" w16cid:durableId="423498244">
    <w:abstractNumId w:val="23"/>
  </w:num>
  <w:num w:numId="26" w16cid:durableId="194733683">
    <w:abstractNumId w:val="25"/>
  </w:num>
  <w:num w:numId="27" w16cid:durableId="477916773">
    <w:abstractNumId w:val="21"/>
  </w:num>
  <w:num w:numId="28" w16cid:durableId="390661431">
    <w:abstractNumId w:val="20"/>
  </w:num>
  <w:num w:numId="29" w16cid:durableId="1920676201">
    <w:abstractNumId w:val="6"/>
  </w:num>
  <w:num w:numId="30" w16cid:durableId="1147895742">
    <w:abstractNumId w:val="28"/>
  </w:num>
  <w:num w:numId="31" w16cid:durableId="622004543">
    <w:abstractNumId w:val="13"/>
  </w:num>
  <w:num w:numId="32" w16cid:durableId="1680814913">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45"/>
    <w:rsid w:val="00041974"/>
    <w:rsid w:val="00063A88"/>
    <w:rsid w:val="000719DA"/>
    <w:rsid w:val="000726E6"/>
    <w:rsid w:val="00077457"/>
    <w:rsid w:val="000B1031"/>
    <w:rsid w:val="000B72E2"/>
    <w:rsid w:val="000F34EA"/>
    <w:rsid w:val="000F47D7"/>
    <w:rsid w:val="00110020"/>
    <w:rsid w:val="00120D3C"/>
    <w:rsid w:val="001753A2"/>
    <w:rsid w:val="00195FAA"/>
    <w:rsid w:val="001B02CE"/>
    <w:rsid w:val="001F6386"/>
    <w:rsid w:val="002057FD"/>
    <w:rsid w:val="00255B8F"/>
    <w:rsid w:val="00286203"/>
    <w:rsid w:val="002D185C"/>
    <w:rsid w:val="002E0695"/>
    <w:rsid w:val="002F0B8F"/>
    <w:rsid w:val="003076CD"/>
    <w:rsid w:val="003344E3"/>
    <w:rsid w:val="00354B1C"/>
    <w:rsid w:val="00365EDC"/>
    <w:rsid w:val="00397214"/>
    <w:rsid w:val="00406247"/>
    <w:rsid w:val="004135C5"/>
    <w:rsid w:val="0042583D"/>
    <w:rsid w:val="0043237D"/>
    <w:rsid w:val="00441D82"/>
    <w:rsid w:val="00442000"/>
    <w:rsid w:val="00456AD6"/>
    <w:rsid w:val="00476BBD"/>
    <w:rsid w:val="0048048F"/>
    <w:rsid w:val="00494A2D"/>
    <w:rsid w:val="004B5292"/>
    <w:rsid w:val="004B5FBC"/>
    <w:rsid w:val="004F3B1E"/>
    <w:rsid w:val="00514448"/>
    <w:rsid w:val="00552437"/>
    <w:rsid w:val="0055348E"/>
    <w:rsid w:val="00590B04"/>
    <w:rsid w:val="00591FCC"/>
    <w:rsid w:val="005D049C"/>
    <w:rsid w:val="005D301C"/>
    <w:rsid w:val="005E1544"/>
    <w:rsid w:val="005E2CB1"/>
    <w:rsid w:val="00622B13"/>
    <w:rsid w:val="006671F3"/>
    <w:rsid w:val="0068052D"/>
    <w:rsid w:val="00682971"/>
    <w:rsid w:val="00696094"/>
    <w:rsid w:val="006C7B6C"/>
    <w:rsid w:val="006E39F8"/>
    <w:rsid w:val="00723DF7"/>
    <w:rsid w:val="0074130E"/>
    <w:rsid w:val="00783C86"/>
    <w:rsid w:val="007B7130"/>
    <w:rsid w:val="007C3405"/>
    <w:rsid w:val="007E29CB"/>
    <w:rsid w:val="007F73A1"/>
    <w:rsid w:val="008416B5"/>
    <w:rsid w:val="008423F2"/>
    <w:rsid w:val="008D0F4C"/>
    <w:rsid w:val="008E4947"/>
    <w:rsid w:val="008F0897"/>
    <w:rsid w:val="0092036F"/>
    <w:rsid w:val="00924503"/>
    <w:rsid w:val="00954B2B"/>
    <w:rsid w:val="00966000"/>
    <w:rsid w:val="0098342A"/>
    <w:rsid w:val="009A6CDF"/>
    <w:rsid w:val="009A77D7"/>
    <w:rsid w:val="00A251EC"/>
    <w:rsid w:val="00A31C2A"/>
    <w:rsid w:val="00A55995"/>
    <w:rsid w:val="00A60F77"/>
    <w:rsid w:val="00A673DA"/>
    <w:rsid w:val="00A90DB6"/>
    <w:rsid w:val="00AF5990"/>
    <w:rsid w:val="00B24F0A"/>
    <w:rsid w:val="00B32FB4"/>
    <w:rsid w:val="00B6330E"/>
    <w:rsid w:val="00BE29E0"/>
    <w:rsid w:val="00C11468"/>
    <w:rsid w:val="00C83916"/>
    <w:rsid w:val="00CB452F"/>
    <w:rsid w:val="00D73646"/>
    <w:rsid w:val="00D8322D"/>
    <w:rsid w:val="00D97ACB"/>
    <w:rsid w:val="00DB44E8"/>
    <w:rsid w:val="00DB64DA"/>
    <w:rsid w:val="00DB734B"/>
    <w:rsid w:val="00E45D6F"/>
    <w:rsid w:val="00E64DFC"/>
    <w:rsid w:val="00E6767B"/>
    <w:rsid w:val="00E97145"/>
    <w:rsid w:val="00EF1FFF"/>
    <w:rsid w:val="00F40C61"/>
    <w:rsid w:val="00F5438C"/>
    <w:rsid w:val="00F71C72"/>
    <w:rsid w:val="00F810F9"/>
    <w:rsid w:val="00F93449"/>
    <w:rsid w:val="00F944EA"/>
    <w:rsid w:val="00FA6B9C"/>
    <w:rsid w:val="00FA7FCF"/>
    <w:rsid w:val="00FC34B6"/>
    <w:rsid w:val="00FE072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91911"/>
  <w15:chartTrackingRefBased/>
  <w15:docId w15:val="{D6BE1F72-9F94-4DB8-81C5-8D49287F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67B"/>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1B02C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1B02CE"/>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CB452F"/>
    <w:pPr>
      <w:keepNext/>
      <w:keepLines/>
      <w:spacing w:before="40" w:after="0"/>
      <w:outlineLvl w:val="2"/>
    </w:pPr>
    <w:rPr>
      <w:rFonts w:asciiTheme="majorHAnsi" w:eastAsiaTheme="majorEastAsia" w:hAnsiTheme="majorHAnsi" w:cstheme="majorBidi"/>
      <w:szCs w:val="24"/>
    </w:rPr>
  </w:style>
  <w:style w:type="paragraph" w:styleId="Ttulo4">
    <w:name w:val="heading 4"/>
    <w:basedOn w:val="Normal"/>
    <w:next w:val="Normal"/>
    <w:link w:val="Ttulo4Car"/>
    <w:uiPriority w:val="9"/>
    <w:semiHidden/>
    <w:unhideWhenUsed/>
    <w:qFormat/>
    <w:rsid w:val="00354B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02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02CE"/>
  </w:style>
  <w:style w:type="paragraph" w:styleId="Piedepgina">
    <w:name w:val="footer"/>
    <w:basedOn w:val="Normal"/>
    <w:link w:val="PiedepginaCar"/>
    <w:uiPriority w:val="99"/>
    <w:unhideWhenUsed/>
    <w:rsid w:val="001B02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02CE"/>
  </w:style>
  <w:style w:type="paragraph" w:styleId="Sinespaciado">
    <w:name w:val="No Spacing"/>
    <w:link w:val="SinespaciadoCar"/>
    <w:uiPriority w:val="1"/>
    <w:rsid w:val="001B02CE"/>
    <w:pPr>
      <w:spacing w:after="0" w:line="240" w:lineRule="auto"/>
    </w:pPr>
    <w:rPr>
      <w:rFonts w:eastAsiaTheme="minorEastAsia"/>
      <w:lang w:eastAsia="es-PA"/>
    </w:rPr>
  </w:style>
  <w:style w:type="character" w:customStyle="1" w:styleId="SinespaciadoCar">
    <w:name w:val="Sin espaciado Car"/>
    <w:basedOn w:val="Fuentedeprrafopredeter"/>
    <w:link w:val="Sinespaciado"/>
    <w:uiPriority w:val="1"/>
    <w:rsid w:val="001B02CE"/>
    <w:rPr>
      <w:rFonts w:eastAsiaTheme="minorEastAsia"/>
      <w:lang w:eastAsia="es-PA"/>
    </w:rPr>
  </w:style>
  <w:style w:type="character" w:customStyle="1" w:styleId="Ttulo1Car">
    <w:name w:val="Título 1 Car"/>
    <w:basedOn w:val="Fuentedeprrafopredeter"/>
    <w:link w:val="Ttulo1"/>
    <w:uiPriority w:val="9"/>
    <w:rsid w:val="001B02CE"/>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1B02CE"/>
    <w:rPr>
      <w:rFonts w:asciiTheme="majorHAnsi" w:eastAsiaTheme="majorEastAsia" w:hAnsiTheme="majorHAnsi" w:cstheme="majorBidi"/>
      <w:b/>
      <w:sz w:val="26"/>
      <w:szCs w:val="26"/>
    </w:rPr>
  </w:style>
  <w:style w:type="paragraph" w:styleId="Ttulo">
    <w:name w:val="Title"/>
    <w:basedOn w:val="Normal"/>
    <w:next w:val="Normal"/>
    <w:link w:val="TtuloCar"/>
    <w:uiPriority w:val="10"/>
    <w:qFormat/>
    <w:rsid w:val="001B02CE"/>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tuloCar">
    <w:name w:val="Título Car"/>
    <w:basedOn w:val="Fuentedeprrafopredeter"/>
    <w:link w:val="Ttulo"/>
    <w:uiPriority w:val="10"/>
    <w:rsid w:val="001B02CE"/>
    <w:rPr>
      <w:rFonts w:asciiTheme="majorHAnsi" w:eastAsiaTheme="majorEastAsia" w:hAnsiTheme="majorHAnsi" w:cstheme="majorBidi"/>
      <w:b/>
      <w:spacing w:val="-10"/>
      <w:kern w:val="28"/>
      <w:sz w:val="56"/>
      <w:szCs w:val="56"/>
    </w:rPr>
  </w:style>
  <w:style w:type="character" w:customStyle="1" w:styleId="Ttulo3Car">
    <w:name w:val="Título 3 Car"/>
    <w:basedOn w:val="Fuentedeprrafopredeter"/>
    <w:link w:val="Ttulo3"/>
    <w:uiPriority w:val="9"/>
    <w:rsid w:val="00CB452F"/>
    <w:rPr>
      <w:rFonts w:asciiTheme="majorHAnsi" w:eastAsiaTheme="majorEastAsia" w:hAnsiTheme="majorHAnsi" w:cstheme="majorBidi"/>
      <w:sz w:val="24"/>
      <w:szCs w:val="24"/>
    </w:rPr>
  </w:style>
  <w:style w:type="character" w:styleId="Hipervnculo">
    <w:name w:val="Hyperlink"/>
    <w:basedOn w:val="Fuentedeprrafopredeter"/>
    <w:uiPriority w:val="99"/>
    <w:unhideWhenUsed/>
    <w:rsid w:val="002E0695"/>
    <w:rPr>
      <w:color w:val="0563C1"/>
      <w:u w:val="single"/>
    </w:rPr>
  </w:style>
  <w:style w:type="paragraph" w:styleId="NormalWeb">
    <w:name w:val="Normal (Web)"/>
    <w:basedOn w:val="Normal"/>
    <w:uiPriority w:val="99"/>
    <w:semiHidden/>
    <w:unhideWhenUsed/>
    <w:rsid w:val="004135C5"/>
    <w:pPr>
      <w:spacing w:before="100" w:beforeAutospacing="1" w:after="100" w:afterAutospacing="1" w:line="240" w:lineRule="auto"/>
    </w:pPr>
    <w:rPr>
      <w:rFonts w:eastAsia="Times New Roman" w:cs="Times New Roman"/>
      <w:szCs w:val="24"/>
      <w:lang w:val="es-MX" w:eastAsia="es-MX"/>
    </w:rPr>
  </w:style>
  <w:style w:type="paragraph" w:styleId="Prrafodelista">
    <w:name w:val="List Paragraph"/>
    <w:basedOn w:val="Normal"/>
    <w:uiPriority w:val="34"/>
    <w:qFormat/>
    <w:rsid w:val="00441D82"/>
    <w:pPr>
      <w:ind w:left="720"/>
      <w:contextualSpacing/>
    </w:pPr>
  </w:style>
  <w:style w:type="character" w:styleId="Textoennegrita">
    <w:name w:val="Strong"/>
    <w:basedOn w:val="Fuentedeprrafopredeter"/>
    <w:uiPriority w:val="22"/>
    <w:qFormat/>
    <w:rsid w:val="00110020"/>
    <w:rPr>
      <w:b/>
      <w:bCs/>
    </w:rPr>
  </w:style>
  <w:style w:type="paragraph" w:customStyle="1" w:styleId="APASeptima">
    <w:name w:val="APA Septima"/>
    <w:basedOn w:val="Normal"/>
    <w:link w:val="APASeptimaCar"/>
    <w:qFormat/>
    <w:rsid w:val="00354B1C"/>
    <w:pPr>
      <w:ind w:firstLine="720"/>
    </w:pPr>
    <w:rPr>
      <w:rFonts w:ascii="Arial" w:hAnsi="Arial" w:cs="Arial"/>
      <w:sz w:val="22"/>
      <w:szCs w:val="24"/>
      <w:lang w:val="es-MX"/>
    </w:rPr>
  </w:style>
  <w:style w:type="character" w:customStyle="1" w:styleId="APASeptimaCar">
    <w:name w:val="APA Septima Car"/>
    <w:basedOn w:val="Fuentedeprrafopredeter"/>
    <w:link w:val="APASeptima"/>
    <w:rsid w:val="00354B1C"/>
    <w:rPr>
      <w:rFonts w:ascii="Arial" w:hAnsi="Arial" w:cs="Arial"/>
      <w:szCs w:val="24"/>
      <w:lang w:val="es-MX"/>
    </w:rPr>
  </w:style>
  <w:style w:type="character" w:customStyle="1" w:styleId="Ttulo4Car">
    <w:name w:val="Título 4 Car"/>
    <w:basedOn w:val="Fuentedeprrafopredeter"/>
    <w:link w:val="Ttulo4"/>
    <w:uiPriority w:val="9"/>
    <w:semiHidden/>
    <w:rsid w:val="00354B1C"/>
    <w:rPr>
      <w:rFonts w:asciiTheme="majorHAnsi" w:eastAsiaTheme="majorEastAsia" w:hAnsiTheme="majorHAnsi" w:cstheme="majorBidi"/>
      <w:i/>
      <w:iCs/>
      <w:color w:val="2F5496" w:themeColor="accent1" w:themeShade="BF"/>
      <w:sz w:val="24"/>
    </w:rPr>
  </w:style>
  <w:style w:type="character" w:styleId="Mencinsinresolver">
    <w:name w:val="Unresolved Mention"/>
    <w:basedOn w:val="Fuentedeprrafopredeter"/>
    <w:uiPriority w:val="99"/>
    <w:semiHidden/>
    <w:unhideWhenUsed/>
    <w:rsid w:val="00F93449"/>
    <w:rPr>
      <w:color w:val="605E5C"/>
      <w:shd w:val="clear" w:color="auto" w:fill="E1DFDD"/>
    </w:rPr>
  </w:style>
  <w:style w:type="paragraph" w:styleId="TtuloTDC">
    <w:name w:val="TOC Heading"/>
    <w:basedOn w:val="Ttulo1"/>
    <w:next w:val="Normal"/>
    <w:uiPriority w:val="39"/>
    <w:unhideWhenUsed/>
    <w:qFormat/>
    <w:rsid w:val="0042583D"/>
    <w:pPr>
      <w:spacing w:line="259" w:lineRule="auto"/>
      <w:ind w:firstLine="0"/>
      <w:outlineLvl w:val="9"/>
    </w:pPr>
    <w:rPr>
      <w:b w:val="0"/>
      <w:color w:val="2F5496" w:themeColor="accent1" w:themeShade="BF"/>
      <w:lang w:val="es-MX" w:eastAsia="es-MX"/>
    </w:rPr>
  </w:style>
  <w:style w:type="paragraph" w:styleId="TDC1">
    <w:name w:val="toc 1"/>
    <w:basedOn w:val="Normal"/>
    <w:next w:val="Normal"/>
    <w:autoRedefine/>
    <w:uiPriority w:val="39"/>
    <w:unhideWhenUsed/>
    <w:rsid w:val="0042583D"/>
    <w:pPr>
      <w:spacing w:after="100"/>
    </w:pPr>
  </w:style>
  <w:style w:type="paragraph" w:styleId="TDC2">
    <w:name w:val="toc 2"/>
    <w:basedOn w:val="Normal"/>
    <w:next w:val="Normal"/>
    <w:autoRedefine/>
    <w:uiPriority w:val="39"/>
    <w:unhideWhenUsed/>
    <w:rsid w:val="0042583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192">
      <w:bodyDiv w:val="1"/>
      <w:marLeft w:val="0"/>
      <w:marRight w:val="0"/>
      <w:marTop w:val="0"/>
      <w:marBottom w:val="0"/>
      <w:divBdr>
        <w:top w:val="none" w:sz="0" w:space="0" w:color="auto"/>
        <w:left w:val="none" w:sz="0" w:space="0" w:color="auto"/>
        <w:bottom w:val="none" w:sz="0" w:space="0" w:color="auto"/>
        <w:right w:val="none" w:sz="0" w:space="0" w:color="auto"/>
      </w:divBdr>
    </w:div>
    <w:div w:id="8722463">
      <w:bodyDiv w:val="1"/>
      <w:marLeft w:val="0"/>
      <w:marRight w:val="0"/>
      <w:marTop w:val="0"/>
      <w:marBottom w:val="0"/>
      <w:divBdr>
        <w:top w:val="none" w:sz="0" w:space="0" w:color="auto"/>
        <w:left w:val="none" w:sz="0" w:space="0" w:color="auto"/>
        <w:bottom w:val="none" w:sz="0" w:space="0" w:color="auto"/>
        <w:right w:val="none" w:sz="0" w:space="0" w:color="auto"/>
      </w:divBdr>
    </w:div>
    <w:div w:id="67533235">
      <w:bodyDiv w:val="1"/>
      <w:marLeft w:val="0"/>
      <w:marRight w:val="0"/>
      <w:marTop w:val="0"/>
      <w:marBottom w:val="0"/>
      <w:divBdr>
        <w:top w:val="none" w:sz="0" w:space="0" w:color="auto"/>
        <w:left w:val="none" w:sz="0" w:space="0" w:color="auto"/>
        <w:bottom w:val="none" w:sz="0" w:space="0" w:color="auto"/>
        <w:right w:val="none" w:sz="0" w:space="0" w:color="auto"/>
      </w:divBdr>
    </w:div>
    <w:div w:id="99221780">
      <w:bodyDiv w:val="1"/>
      <w:marLeft w:val="0"/>
      <w:marRight w:val="0"/>
      <w:marTop w:val="0"/>
      <w:marBottom w:val="0"/>
      <w:divBdr>
        <w:top w:val="none" w:sz="0" w:space="0" w:color="auto"/>
        <w:left w:val="none" w:sz="0" w:space="0" w:color="auto"/>
        <w:bottom w:val="none" w:sz="0" w:space="0" w:color="auto"/>
        <w:right w:val="none" w:sz="0" w:space="0" w:color="auto"/>
      </w:divBdr>
      <w:divsChild>
        <w:div w:id="52628935">
          <w:marLeft w:val="0"/>
          <w:marRight w:val="0"/>
          <w:marTop w:val="0"/>
          <w:marBottom w:val="0"/>
          <w:divBdr>
            <w:top w:val="none" w:sz="0" w:space="0" w:color="auto"/>
            <w:left w:val="none" w:sz="0" w:space="0" w:color="auto"/>
            <w:bottom w:val="none" w:sz="0" w:space="0" w:color="auto"/>
            <w:right w:val="none" w:sz="0" w:space="0" w:color="auto"/>
          </w:divBdr>
          <w:divsChild>
            <w:div w:id="1226985344">
              <w:marLeft w:val="0"/>
              <w:marRight w:val="0"/>
              <w:marTop w:val="0"/>
              <w:marBottom w:val="0"/>
              <w:divBdr>
                <w:top w:val="none" w:sz="0" w:space="0" w:color="auto"/>
                <w:left w:val="none" w:sz="0" w:space="0" w:color="auto"/>
                <w:bottom w:val="none" w:sz="0" w:space="0" w:color="auto"/>
                <w:right w:val="none" w:sz="0" w:space="0" w:color="auto"/>
              </w:divBdr>
              <w:divsChild>
                <w:div w:id="5978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8217">
      <w:bodyDiv w:val="1"/>
      <w:marLeft w:val="0"/>
      <w:marRight w:val="0"/>
      <w:marTop w:val="0"/>
      <w:marBottom w:val="0"/>
      <w:divBdr>
        <w:top w:val="none" w:sz="0" w:space="0" w:color="auto"/>
        <w:left w:val="none" w:sz="0" w:space="0" w:color="auto"/>
        <w:bottom w:val="none" w:sz="0" w:space="0" w:color="auto"/>
        <w:right w:val="none" w:sz="0" w:space="0" w:color="auto"/>
      </w:divBdr>
    </w:div>
    <w:div w:id="172768055">
      <w:bodyDiv w:val="1"/>
      <w:marLeft w:val="0"/>
      <w:marRight w:val="0"/>
      <w:marTop w:val="0"/>
      <w:marBottom w:val="0"/>
      <w:divBdr>
        <w:top w:val="none" w:sz="0" w:space="0" w:color="auto"/>
        <w:left w:val="none" w:sz="0" w:space="0" w:color="auto"/>
        <w:bottom w:val="none" w:sz="0" w:space="0" w:color="auto"/>
        <w:right w:val="none" w:sz="0" w:space="0" w:color="auto"/>
      </w:divBdr>
    </w:div>
    <w:div w:id="174612714">
      <w:bodyDiv w:val="1"/>
      <w:marLeft w:val="0"/>
      <w:marRight w:val="0"/>
      <w:marTop w:val="0"/>
      <w:marBottom w:val="0"/>
      <w:divBdr>
        <w:top w:val="none" w:sz="0" w:space="0" w:color="auto"/>
        <w:left w:val="none" w:sz="0" w:space="0" w:color="auto"/>
        <w:bottom w:val="none" w:sz="0" w:space="0" w:color="auto"/>
        <w:right w:val="none" w:sz="0" w:space="0" w:color="auto"/>
      </w:divBdr>
    </w:div>
    <w:div w:id="183249265">
      <w:bodyDiv w:val="1"/>
      <w:marLeft w:val="0"/>
      <w:marRight w:val="0"/>
      <w:marTop w:val="0"/>
      <w:marBottom w:val="0"/>
      <w:divBdr>
        <w:top w:val="none" w:sz="0" w:space="0" w:color="auto"/>
        <w:left w:val="none" w:sz="0" w:space="0" w:color="auto"/>
        <w:bottom w:val="none" w:sz="0" w:space="0" w:color="auto"/>
        <w:right w:val="none" w:sz="0" w:space="0" w:color="auto"/>
      </w:divBdr>
    </w:div>
    <w:div w:id="236675246">
      <w:bodyDiv w:val="1"/>
      <w:marLeft w:val="0"/>
      <w:marRight w:val="0"/>
      <w:marTop w:val="0"/>
      <w:marBottom w:val="0"/>
      <w:divBdr>
        <w:top w:val="none" w:sz="0" w:space="0" w:color="auto"/>
        <w:left w:val="none" w:sz="0" w:space="0" w:color="auto"/>
        <w:bottom w:val="none" w:sz="0" w:space="0" w:color="auto"/>
        <w:right w:val="none" w:sz="0" w:space="0" w:color="auto"/>
      </w:divBdr>
    </w:div>
    <w:div w:id="241257456">
      <w:bodyDiv w:val="1"/>
      <w:marLeft w:val="0"/>
      <w:marRight w:val="0"/>
      <w:marTop w:val="0"/>
      <w:marBottom w:val="0"/>
      <w:divBdr>
        <w:top w:val="none" w:sz="0" w:space="0" w:color="auto"/>
        <w:left w:val="none" w:sz="0" w:space="0" w:color="auto"/>
        <w:bottom w:val="none" w:sz="0" w:space="0" w:color="auto"/>
        <w:right w:val="none" w:sz="0" w:space="0" w:color="auto"/>
      </w:divBdr>
    </w:div>
    <w:div w:id="285236142">
      <w:bodyDiv w:val="1"/>
      <w:marLeft w:val="0"/>
      <w:marRight w:val="0"/>
      <w:marTop w:val="0"/>
      <w:marBottom w:val="0"/>
      <w:divBdr>
        <w:top w:val="none" w:sz="0" w:space="0" w:color="auto"/>
        <w:left w:val="none" w:sz="0" w:space="0" w:color="auto"/>
        <w:bottom w:val="none" w:sz="0" w:space="0" w:color="auto"/>
        <w:right w:val="none" w:sz="0" w:space="0" w:color="auto"/>
      </w:divBdr>
    </w:div>
    <w:div w:id="301153709">
      <w:bodyDiv w:val="1"/>
      <w:marLeft w:val="0"/>
      <w:marRight w:val="0"/>
      <w:marTop w:val="0"/>
      <w:marBottom w:val="0"/>
      <w:divBdr>
        <w:top w:val="none" w:sz="0" w:space="0" w:color="auto"/>
        <w:left w:val="none" w:sz="0" w:space="0" w:color="auto"/>
        <w:bottom w:val="none" w:sz="0" w:space="0" w:color="auto"/>
        <w:right w:val="none" w:sz="0" w:space="0" w:color="auto"/>
      </w:divBdr>
    </w:div>
    <w:div w:id="321662038">
      <w:bodyDiv w:val="1"/>
      <w:marLeft w:val="0"/>
      <w:marRight w:val="0"/>
      <w:marTop w:val="0"/>
      <w:marBottom w:val="0"/>
      <w:divBdr>
        <w:top w:val="none" w:sz="0" w:space="0" w:color="auto"/>
        <w:left w:val="none" w:sz="0" w:space="0" w:color="auto"/>
        <w:bottom w:val="none" w:sz="0" w:space="0" w:color="auto"/>
        <w:right w:val="none" w:sz="0" w:space="0" w:color="auto"/>
      </w:divBdr>
    </w:div>
    <w:div w:id="329213103">
      <w:bodyDiv w:val="1"/>
      <w:marLeft w:val="0"/>
      <w:marRight w:val="0"/>
      <w:marTop w:val="0"/>
      <w:marBottom w:val="0"/>
      <w:divBdr>
        <w:top w:val="none" w:sz="0" w:space="0" w:color="auto"/>
        <w:left w:val="none" w:sz="0" w:space="0" w:color="auto"/>
        <w:bottom w:val="none" w:sz="0" w:space="0" w:color="auto"/>
        <w:right w:val="none" w:sz="0" w:space="0" w:color="auto"/>
      </w:divBdr>
    </w:div>
    <w:div w:id="356932065">
      <w:bodyDiv w:val="1"/>
      <w:marLeft w:val="0"/>
      <w:marRight w:val="0"/>
      <w:marTop w:val="0"/>
      <w:marBottom w:val="0"/>
      <w:divBdr>
        <w:top w:val="none" w:sz="0" w:space="0" w:color="auto"/>
        <w:left w:val="none" w:sz="0" w:space="0" w:color="auto"/>
        <w:bottom w:val="none" w:sz="0" w:space="0" w:color="auto"/>
        <w:right w:val="none" w:sz="0" w:space="0" w:color="auto"/>
      </w:divBdr>
    </w:div>
    <w:div w:id="369496655">
      <w:bodyDiv w:val="1"/>
      <w:marLeft w:val="0"/>
      <w:marRight w:val="0"/>
      <w:marTop w:val="0"/>
      <w:marBottom w:val="0"/>
      <w:divBdr>
        <w:top w:val="none" w:sz="0" w:space="0" w:color="auto"/>
        <w:left w:val="none" w:sz="0" w:space="0" w:color="auto"/>
        <w:bottom w:val="none" w:sz="0" w:space="0" w:color="auto"/>
        <w:right w:val="none" w:sz="0" w:space="0" w:color="auto"/>
      </w:divBdr>
    </w:div>
    <w:div w:id="378093356">
      <w:bodyDiv w:val="1"/>
      <w:marLeft w:val="0"/>
      <w:marRight w:val="0"/>
      <w:marTop w:val="0"/>
      <w:marBottom w:val="0"/>
      <w:divBdr>
        <w:top w:val="none" w:sz="0" w:space="0" w:color="auto"/>
        <w:left w:val="none" w:sz="0" w:space="0" w:color="auto"/>
        <w:bottom w:val="none" w:sz="0" w:space="0" w:color="auto"/>
        <w:right w:val="none" w:sz="0" w:space="0" w:color="auto"/>
      </w:divBdr>
    </w:div>
    <w:div w:id="419835896">
      <w:bodyDiv w:val="1"/>
      <w:marLeft w:val="0"/>
      <w:marRight w:val="0"/>
      <w:marTop w:val="0"/>
      <w:marBottom w:val="0"/>
      <w:divBdr>
        <w:top w:val="none" w:sz="0" w:space="0" w:color="auto"/>
        <w:left w:val="none" w:sz="0" w:space="0" w:color="auto"/>
        <w:bottom w:val="none" w:sz="0" w:space="0" w:color="auto"/>
        <w:right w:val="none" w:sz="0" w:space="0" w:color="auto"/>
      </w:divBdr>
    </w:div>
    <w:div w:id="423041459">
      <w:bodyDiv w:val="1"/>
      <w:marLeft w:val="0"/>
      <w:marRight w:val="0"/>
      <w:marTop w:val="0"/>
      <w:marBottom w:val="0"/>
      <w:divBdr>
        <w:top w:val="none" w:sz="0" w:space="0" w:color="auto"/>
        <w:left w:val="none" w:sz="0" w:space="0" w:color="auto"/>
        <w:bottom w:val="none" w:sz="0" w:space="0" w:color="auto"/>
        <w:right w:val="none" w:sz="0" w:space="0" w:color="auto"/>
      </w:divBdr>
    </w:div>
    <w:div w:id="440607350">
      <w:bodyDiv w:val="1"/>
      <w:marLeft w:val="0"/>
      <w:marRight w:val="0"/>
      <w:marTop w:val="0"/>
      <w:marBottom w:val="0"/>
      <w:divBdr>
        <w:top w:val="none" w:sz="0" w:space="0" w:color="auto"/>
        <w:left w:val="none" w:sz="0" w:space="0" w:color="auto"/>
        <w:bottom w:val="none" w:sz="0" w:space="0" w:color="auto"/>
        <w:right w:val="none" w:sz="0" w:space="0" w:color="auto"/>
      </w:divBdr>
    </w:div>
    <w:div w:id="484587660">
      <w:bodyDiv w:val="1"/>
      <w:marLeft w:val="0"/>
      <w:marRight w:val="0"/>
      <w:marTop w:val="0"/>
      <w:marBottom w:val="0"/>
      <w:divBdr>
        <w:top w:val="none" w:sz="0" w:space="0" w:color="auto"/>
        <w:left w:val="none" w:sz="0" w:space="0" w:color="auto"/>
        <w:bottom w:val="none" w:sz="0" w:space="0" w:color="auto"/>
        <w:right w:val="none" w:sz="0" w:space="0" w:color="auto"/>
      </w:divBdr>
    </w:div>
    <w:div w:id="508374561">
      <w:bodyDiv w:val="1"/>
      <w:marLeft w:val="0"/>
      <w:marRight w:val="0"/>
      <w:marTop w:val="0"/>
      <w:marBottom w:val="0"/>
      <w:divBdr>
        <w:top w:val="none" w:sz="0" w:space="0" w:color="auto"/>
        <w:left w:val="none" w:sz="0" w:space="0" w:color="auto"/>
        <w:bottom w:val="none" w:sz="0" w:space="0" w:color="auto"/>
        <w:right w:val="none" w:sz="0" w:space="0" w:color="auto"/>
      </w:divBdr>
    </w:div>
    <w:div w:id="517814290">
      <w:bodyDiv w:val="1"/>
      <w:marLeft w:val="0"/>
      <w:marRight w:val="0"/>
      <w:marTop w:val="0"/>
      <w:marBottom w:val="0"/>
      <w:divBdr>
        <w:top w:val="none" w:sz="0" w:space="0" w:color="auto"/>
        <w:left w:val="none" w:sz="0" w:space="0" w:color="auto"/>
        <w:bottom w:val="none" w:sz="0" w:space="0" w:color="auto"/>
        <w:right w:val="none" w:sz="0" w:space="0" w:color="auto"/>
      </w:divBdr>
    </w:div>
    <w:div w:id="528185999">
      <w:bodyDiv w:val="1"/>
      <w:marLeft w:val="0"/>
      <w:marRight w:val="0"/>
      <w:marTop w:val="0"/>
      <w:marBottom w:val="0"/>
      <w:divBdr>
        <w:top w:val="none" w:sz="0" w:space="0" w:color="auto"/>
        <w:left w:val="none" w:sz="0" w:space="0" w:color="auto"/>
        <w:bottom w:val="none" w:sz="0" w:space="0" w:color="auto"/>
        <w:right w:val="none" w:sz="0" w:space="0" w:color="auto"/>
      </w:divBdr>
    </w:div>
    <w:div w:id="535653364">
      <w:bodyDiv w:val="1"/>
      <w:marLeft w:val="0"/>
      <w:marRight w:val="0"/>
      <w:marTop w:val="0"/>
      <w:marBottom w:val="0"/>
      <w:divBdr>
        <w:top w:val="none" w:sz="0" w:space="0" w:color="auto"/>
        <w:left w:val="none" w:sz="0" w:space="0" w:color="auto"/>
        <w:bottom w:val="none" w:sz="0" w:space="0" w:color="auto"/>
        <w:right w:val="none" w:sz="0" w:space="0" w:color="auto"/>
      </w:divBdr>
    </w:div>
    <w:div w:id="587621044">
      <w:bodyDiv w:val="1"/>
      <w:marLeft w:val="0"/>
      <w:marRight w:val="0"/>
      <w:marTop w:val="0"/>
      <w:marBottom w:val="0"/>
      <w:divBdr>
        <w:top w:val="none" w:sz="0" w:space="0" w:color="auto"/>
        <w:left w:val="none" w:sz="0" w:space="0" w:color="auto"/>
        <w:bottom w:val="none" w:sz="0" w:space="0" w:color="auto"/>
        <w:right w:val="none" w:sz="0" w:space="0" w:color="auto"/>
      </w:divBdr>
    </w:div>
    <w:div w:id="603852127">
      <w:bodyDiv w:val="1"/>
      <w:marLeft w:val="0"/>
      <w:marRight w:val="0"/>
      <w:marTop w:val="0"/>
      <w:marBottom w:val="0"/>
      <w:divBdr>
        <w:top w:val="none" w:sz="0" w:space="0" w:color="auto"/>
        <w:left w:val="none" w:sz="0" w:space="0" w:color="auto"/>
        <w:bottom w:val="none" w:sz="0" w:space="0" w:color="auto"/>
        <w:right w:val="none" w:sz="0" w:space="0" w:color="auto"/>
      </w:divBdr>
    </w:div>
    <w:div w:id="648947056">
      <w:bodyDiv w:val="1"/>
      <w:marLeft w:val="0"/>
      <w:marRight w:val="0"/>
      <w:marTop w:val="0"/>
      <w:marBottom w:val="0"/>
      <w:divBdr>
        <w:top w:val="none" w:sz="0" w:space="0" w:color="auto"/>
        <w:left w:val="none" w:sz="0" w:space="0" w:color="auto"/>
        <w:bottom w:val="none" w:sz="0" w:space="0" w:color="auto"/>
        <w:right w:val="none" w:sz="0" w:space="0" w:color="auto"/>
      </w:divBdr>
    </w:div>
    <w:div w:id="714086530">
      <w:bodyDiv w:val="1"/>
      <w:marLeft w:val="0"/>
      <w:marRight w:val="0"/>
      <w:marTop w:val="0"/>
      <w:marBottom w:val="0"/>
      <w:divBdr>
        <w:top w:val="none" w:sz="0" w:space="0" w:color="auto"/>
        <w:left w:val="none" w:sz="0" w:space="0" w:color="auto"/>
        <w:bottom w:val="none" w:sz="0" w:space="0" w:color="auto"/>
        <w:right w:val="none" w:sz="0" w:space="0" w:color="auto"/>
      </w:divBdr>
      <w:divsChild>
        <w:div w:id="1701277314">
          <w:marLeft w:val="0"/>
          <w:marRight w:val="0"/>
          <w:marTop w:val="0"/>
          <w:marBottom w:val="0"/>
          <w:divBdr>
            <w:top w:val="none" w:sz="0" w:space="0" w:color="auto"/>
            <w:left w:val="none" w:sz="0" w:space="0" w:color="auto"/>
            <w:bottom w:val="none" w:sz="0" w:space="0" w:color="auto"/>
            <w:right w:val="none" w:sz="0" w:space="0" w:color="auto"/>
          </w:divBdr>
          <w:divsChild>
            <w:div w:id="245312494">
              <w:marLeft w:val="0"/>
              <w:marRight w:val="0"/>
              <w:marTop w:val="0"/>
              <w:marBottom w:val="0"/>
              <w:divBdr>
                <w:top w:val="none" w:sz="0" w:space="0" w:color="auto"/>
                <w:left w:val="none" w:sz="0" w:space="0" w:color="auto"/>
                <w:bottom w:val="none" w:sz="0" w:space="0" w:color="auto"/>
                <w:right w:val="none" w:sz="0" w:space="0" w:color="auto"/>
              </w:divBdr>
              <w:divsChild>
                <w:div w:id="6056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8115">
      <w:bodyDiv w:val="1"/>
      <w:marLeft w:val="0"/>
      <w:marRight w:val="0"/>
      <w:marTop w:val="0"/>
      <w:marBottom w:val="0"/>
      <w:divBdr>
        <w:top w:val="none" w:sz="0" w:space="0" w:color="auto"/>
        <w:left w:val="none" w:sz="0" w:space="0" w:color="auto"/>
        <w:bottom w:val="none" w:sz="0" w:space="0" w:color="auto"/>
        <w:right w:val="none" w:sz="0" w:space="0" w:color="auto"/>
      </w:divBdr>
    </w:div>
    <w:div w:id="786655704">
      <w:bodyDiv w:val="1"/>
      <w:marLeft w:val="0"/>
      <w:marRight w:val="0"/>
      <w:marTop w:val="0"/>
      <w:marBottom w:val="0"/>
      <w:divBdr>
        <w:top w:val="none" w:sz="0" w:space="0" w:color="auto"/>
        <w:left w:val="none" w:sz="0" w:space="0" w:color="auto"/>
        <w:bottom w:val="none" w:sz="0" w:space="0" w:color="auto"/>
        <w:right w:val="none" w:sz="0" w:space="0" w:color="auto"/>
      </w:divBdr>
    </w:div>
    <w:div w:id="809203366">
      <w:bodyDiv w:val="1"/>
      <w:marLeft w:val="0"/>
      <w:marRight w:val="0"/>
      <w:marTop w:val="0"/>
      <w:marBottom w:val="0"/>
      <w:divBdr>
        <w:top w:val="none" w:sz="0" w:space="0" w:color="auto"/>
        <w:left w:val="none" w:sz="0" w:space="0" w:color="auto"/>
        <w:bottom w:val="none" w:sz="0" w:space="0" w:color="auto"/>
        <w:right w:val="none" w:sz="0" w:space="0" w:color="auto"/>
      </w:divBdr>
    </w:div>
    <w:div w:id="812797118">
      <w:bodyDiv w:val="1"/>
      <w:marLeft w:val="0"/>
      <w:marRight w:val="0"/>
      <w:marTop w:val="0"/>
      <w:marBottom w:val="0"/>
      <w:divBdr>
        <w:top w:val="none" w:sz="0" w:space="0" w:color="auto"/>
        <w:left w:val="none" w:sz="0" w:space="0" w:color="auto"/>
        <w:bottom w:val="none" w:sz="0" w:space="0" w:color="auto"/>
        <w:right w:val="none" w:sz="0" w:space="0" w:color="auto"/>
      </w:divBdr>
    </w:div>
    <w:div w:id="831530463">
      <w:bodyDiv w:val="1"/>
      <w:marLeft w:val="0"/>
      <w:marRight w:val="0"/>
      <w:marTop w:val="0"/>
      <w:marBottom w:val="0"/>
      <w:divBdr>
        <w:top w:val="none" w:sz="0" w:space="0" w:color="auto"/>
        <w:left w:val="none" w:sz="0" w:space="0" w:color="auto"/>
        <w:bottom w:val="none" w:sz="0" w:space="0" w:color="auto"/>
        <w:right w:val="none" w:sz="0" w:space="0" w:color="auto"/>
      </w:divBdr>
    </w:div>
    <w:div w:id="840511475">
      <w:bodyDiv w:val="1"/>
      <w:marLeft w:val="0"/>
      <w:marRight w:val="0"/>
      <w:marTop w:val="0"/>
      <w:marBottom w:val="0"/>
      <w:divBdr>
        <w:top w:val="none" w:sz="0" w:space="0" w:color="auto"/>
        <w:left w:val="none" w:sz="0" w:space="0" w:color="auto"/>
        <w:bottom w:val="none" w:sz="0" w:space="0" w:color="auto"/>
        <w:right w:val="none" w:sz="0" w:space="0" w:color="auto"/>
      </w:divBdr>
    </w:div>
    <w:div w:id="855727601">
      <w:bodyDiv w:val="1"/>
      <w:marLeft w:val="0"/>
      <w:marRight w:val="0"/>
      <w:marTop w:val="0"/>
      <w:marBottom w:val="0"/>
      <w:divBdr>
        <w:top w:val="none" w:sz="0" w:space="0" w:color="auto"/>
        <w:left w:val="none" w:sz="0" w:space="0" w:color="auto"/>
        <w:bottom w:val="none" w:sz="0" w:space="0" w:color="auto"/>
        <w:right w:val="none" w:sz="0" w:space="0" w:color="auto"/>
      </w:divBdr>
    </w:div>
    <w:div w:id="871963916">
      <w:bodyDiv w:val="1"/>
      <w:marLeft w:val="0"/>
      <w:marRight w:val="0"/>
      <w:marTop w:val="0"/>
      <w:marBottom w:val="0"/>
      <w:divBdr>
        <w:top w:val="none" w:sz="0" w:space="0" w:color="auto"/>
        <w:left w:val="none" w:sz="0" w:space="0" w:color="auto"/>
        <w:bottom w:val="none" w:sz="0" w:space="0" w:color="auto"/>
        <w:right w:val="none" w:sz="0" w:space="0" w:color="auto"/>
      </w:divBdr>
    </w:div>
    <w:div w:id="906495103">
      <w:bodyDiv w:val="1"/>
      <w:marLeft w:val="0"/>
      <w:marRight w:val="0"/>
      <w:marTop w:val="0"/>
      <w:marBottom w:val="0"/>
      <w:divBdr>
        <w:top w:val="none" w:sz="0" w:space="0" w:color="auto"/>
        <w:left w:val="none" w:sz="0" w:space="0" w:color="auto"/>
        <w:bottom w:val="none" w:sz="0" w:space="0" w:color="auto"/>
        <w:right w:val="none" w:sz="0" w:space="0" w:color="auto"/>
      </w:divBdr>
    </w:div>
    <w:div w:id="941062075">
      <w:bodyDiv w:val="1"/>
      <w:marLeft w:val="0"/>
      <w:marRight w:val="0"/>
      <w:marTop w:val="0"/>
      <w:marBottom w:val="0"/>
      <w:divBdr>
        <w:top w:val="none" w:sz="0" w:space="0" w:color="auto"/>
        <w:left w:val="none" w:sz="0" w:space="0" w:color="auto"/>
        <w:bottom w:val="none" w:sz="0" w:space="0" w:color="auto"/>
        <w:right w:val="none" w:sz="0" w:space="0" w:color="auto"/>
      </w:divBdr>
    </w:div>
    <w:div w:id="970281323">
      <w:bodyDiv w:val="1"/>
      <w:marLeft w:val="0"/>
      <w:marRight w:val="0"/>
      <w:marTop w:val="0"/>
      <w:marBottom w:val="0"/>
      <w:divBdr>
        <w:top w:val="none" w:sz="0" w:space="0" w:color="auto"/>
        <w:left w:val="none" w:sz="0" w:space="0" w:color="auto"/>
        <w:bottom w:val="none" w:sz="0" w:space="0" w:color="auto"/>
        <w:right w:val="none" w:sz="0" w:space="0" w:color="auto"/>
      </w:divBdr>
    </w:div>
    <w:div w:id="1015692049">
      <w:bodyDiv w:val="1"/>
      <w:marLeft w:val="0"/>
      <w:marRight w:val="0"/>
      <w:marTop w:val="0"/>
      <w:marBottom w:val="0"/>
      <w:divBdr>
        <w:top w:val="none" w:sz="0" w:space="0" w:color="auto"/>
        <w:left w:val="none" w:sz="0" w:space="0" w:color="auto"/>
        <w:bottom w:val="none" w:sz="0" w:space="0" w:color="auto"/>
        <w:right w:val="none" w:sz="0" w:space="0" w:color="auto"/>
      </w:divBdr>
    </w:div>
    <w:div w:id="1023362560">
      <w:bodyDiv w:val="1"/>
      <w:marLeft w:val="0"/>
      <w:marRight w:val="0"/>
      <w:marTop w:val="0"/>
      <w:marBottom w:val="0"/>
      <w:divBdr>
        <w:top w:val="none" w:sz="0" w:space="0" w:color="auto"/>
        <w:left w:val="none" w:sz="0" w:space="0" w:color="auto"/>
        <w:bottom w:val="none" w:sz="0" w:space="0" w:color="auto"/>
        <w:right w:val="none" w:sz="0" w:space="0" w:color="auto"/>
      </w:divBdr>
    </w:div>
    <w:div w:id="1048383706">
      <w:bodyDiv w:val="1"/>
      <w:marLeft w:val="0"/>
      <w:marRight w:val="0"/>
      <w:marTop w:val="0"/>
      <w:marBottom w:val="0"/>
      <w:divBdr>
        <w:top w:val="none" w:sz="0" w:space="0" w:color="auto"/>
        <w:left w:val="none" w:sz="0" w:space="0" w:color="auto"/>
        <w:bottom w:val="none" w:sz="0" w:space="0" w:color="auto"/>
        <w:right w:val="none" w:sz="0" w:space="0" w:color="auto"/>
      </w:divBdr>
    </w:div>
    <w:div w:id="1052342592">
      <w:bodyDiv w:val="1"/>
      <w:marLeft w:val="0"/>
      <w:marRight w:val="0"/>
      <w:marTop w:val="0"/>
      <w:marBottom w:val="0"/>
      <w:divBdr>
        <w:top w:val="none" w:sz="0" w:space="0" w:color="auto"/>
        <w:left w:val="none" w:sz="0" w:space="0" w:color="auto"/>
        <w:bottom w:val="none" w:sz="0" w:space="0" w:color="auto"/>
        <w:right w:val="none" w:sz="0" w:space="0" w:color="auto"/>
      </w:divBdr>
    </w:div>
    <w:div w:id="1062948238">
      <w:bodyDiv w:val="1"/>
      <w:marLeft w:val="0"/>
      <w:marRight w:val="0"/>
      <w:marTop w:val="0"/>
      <w:marBottom w:val="0"/>
      <w:divBdr>
        <w:top w:val="none" w:sz="0" w:space="0" w:color="auto"/>
        <w:left w:val="none" w:sz="0" w:space="0" w:color="auto"/>
        <w:bottom w:val="none" w:sz="0" w:space="0" w:color="auto"/>
        <w:right w:val="none" w:sz="0" w:space="0" w:color="auto"/>
      </w:divBdr>
    </w:div>
    <w:div w:id="1175847901">
      <w:bodyDiv w:val="1"/>
      <w:marLeft w:val="0"/>
      <w:marRight w:val="0"/>
      <w:marTop w:val="0"/>
      <w:marBottom w:val="0"/>
      <w:divBdr>
        <w:top w:val="none" w:sz="0" w:space="0" w:color="auto"/>
        <w:left w:val="none" w:sz="0" w:space="0" w:color="auto"/>
        <w:bottom w:val="none" w:sz="0" w:space="0" w:color="auto"/>
        <w:right w:val="none" w:sz="0" w:space="0" w:color="auto"/>
      </w:divBdr>
      <w:divsChild>
        <w:div w:id="1056243734">
          <w:marLeft w:val="0"/>
          <w:marRight w:val="0"/>
          <w:marTop w:val="0"/>
          <w:marBottom w:val="0"/>
          <w:divBdr>
            <w:top w:val="none" w:sz="0" w:space="0" w:color="auto"/>
            <w:left w:val="none" w:sz="0" w:space="0" w:color="auto"/>
            <w:bottom w:val="none" w:sz="0" w:space="0" w:color="auto"/>
            <w:right w:val="none" w:sz="0" w:space="0" w:color="auto"/>
          </w:divBdr>
          <w:divsChild>
            <w:div w:id="903370519">
              <w:marLeft w:val="0"/>
              <w:marRight w:val="0"/>
              <w:marTop w:val="0"/>
              <w:marBottom w:val="0"/>
              <w:divBdr>
                <w:top w:val="none" w:sz="0" w:space="0" w:color="auto"/>
                <w:left w:val="none" w:sz="0" w:space="0" w:color="auto"/>
                <w:bottom w:val="none" w:sz="0" w:space="0" w:color="auto"/>
                <w:right w:val="none" w:sz="0" w:space="0" w:color="auto"/>
              </w:divBdr>
              <w:divsChild>
                <w:div w:id="2152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14352">
      <w:bodyDiv w:val="1"/>
      <w:marLeft w:val="0"/>
      <w:marRight w:val="0"/>
      <w:marTop w:val="0"/>
      <w:marBottom w:val="0"/>
      <w:divBdr>
        <w:top w:val="none" w:sz="0" w:space="0" w:color="auto"/>
        <w:left w:val="none" w:sz="0" w:space="0" w:color="auto"/>
        <w:bottom w:val="none" w:sz="0" w:space="0" w:color="auto"/>
        <w:right w:val="none" w:sz="0" w:space="0" w:color="auto"/>
      </w:divBdr>
    </w:div>
    <w:div w:id="1331448086">
      <w:bodyDiv w:val="1"/>
      <w:marLeft w:val="0"/>
      <w:marRight w:val="0"/>
      <w:marTop w:val="0"/>
      <w:marBottom w:val="0"/>
      <w:divBdr>
        <w:top w:val="none" w:sz="0" w:space="0" w:color="auto"/>
        <w:left w:val="none" w:sz="0" w:space="0" w:color="auto"/>
        <w:bottom w:val="none" w:sz="0" w:space="0" w:color="auto"/>
        <w:right w:val="none" w:sz="0" w:space="0" w:color="auto"/>
      </w:divBdr>
    </w:div>
    <w:div w:id="1377850477">
      <w:bodyDiv w:val="1"/>
      <w:marLeft w:val="0"/>
      <w:marRight w:val="0"/>
      <w:marTop w:val="0"/>
      <w:marBottom w:val="0"/>
      <w:divBdr>
        <w:top w:val="none" w:sz="0" w:space="0" w:color="auto"/>
        <w:left w:val="none" w:sz="0" w:space="0" w:color="auto"/>
        <w:bottom w:val="none" w:sz="0" w:space="0" w:color="auto"/>
        <w:right w:val="none" w:sz="0" w:space="0" w:color="auto"/>
      </w:divBdr>
    </w:div>
    <w:div w:id="1392457433">
      <w:bodyDiv w:val="1"/>
      <w:marLeft w:val="0"/>
      <w:marRight w:val="0"/>
      <w:marTop w:val="0"/>
      <w:marBottom w:val="0"/>
      <w:divBdr>
        <w:top w:val="none" w:sz="0" w:space="0" w:color="auto"/>
        <w:left w:val="none" w:sz="0" w:space="0" w:color="auto"/>
        <w:bottom w:val="none" w:sz="0" w:space="0" w:color="auto"/>
        <w:right w:val="none" w:sz="0" w:space="0" w:color="auto"/>
      </w:divBdr>
    </w:div>
    <w:div w:id="1526597431">
      <w:bodyDiv w:val="1"/>
      <w:marLeft w:val="0"/>
      <w:marRight w:val="0"/>
      <w:marTop w:val="0"/>
      <w:marBottom w:val="0"/>
      <w:divBdr>
        <w:top w:val="none" w:sz="0" w:space="0" w:color="auto"/>
        <w:left w:val="none" w:sz="0" w:space="0" w:color="auto"/>
        <w:bottom w:val="none" w:sz="0" w:space="0" w:color="auto"/>
        <w:right w:val="none" w:sz="0" w:space="0" w:color="auto"/>
      </w:divBdr>
    </w:div>
    <w:div w:id="1546404091">
      <w:bodyDiv w:val="1"/>
      <w:marLeft w:val="0"/>
      <w:marRight w:val="0"/>
      <w:marTop w:val="0"/>
      <w:marBottom w:val="0"/>
      <w:divBdr>
        <w:top w:val="none" w:sz="0" w:space="0" w:color="auto"/>
        <w:left w:val="none" w:sz="0" w:space="0" w:color="auto"/>
        <w:bottom w:val="none" w:sz="0" w:space="0" w:color="auto"/>
        <w:right w:val="none" w:sz="0" w:space="0" w:color="auto"/>
      </w:divBdr>
    </w:div>
    <w:div w:id="1595478240">
      <w:bodyDiv w:val="1"/>
      <w:marLeft w:val="0"/>
      <w:marRight w:val="0"/>
      <w:marTop w:val="0"/>
      <w:marBottom w:val="0"/>
      <w:divBdr>
        <w:top w:val="none" w:sz="0" w:space="0" w:color="auto"/>
        <w:left w:val="none" w:sz="0" w:space="0" w:color="auto"/>
        <w:bottom w:val="none" w:sz="0" w:space="0" w:color="auto"/>
        <w:right w:val="none" w:sz="0" w:space="0" w:color="auto"/>
      </w:divBdr>
    </w:div>
    <w:div w:id="1635718170">
      <w:bodyDiv w:val="1"/>
      <w:marLeft w:val="0"/>
      <w:marRight w:val="0"/>
      <w:marTop w:val="0"/>
      <w:marBottom w:val="0"/>
      <w:divBdr>
        <w:top w:val="none" w:sz="0" w:space="0" w:color="auto"/>
        <w:left w:val="none" w:sz="0" w:space="0" w:color="auto"/>
        <w:bottom w:val="none" w:sz="0" w:space="0" w:color="auto"/>
        <w:right w:val="none" w:sz="0" w:space="0" w:color="auto"/>
      </w:divBdr>
    </w:div>
    <w:div w:id="1642922418">
      <w:bodyDiv w:val="1"/>
      <w:marLeft w:val="0"/>
      <w:marRight w:val="0"/>
      <w:marTop w:val="0"/>
      <w:marBottom w:val="0"/>
      <w:divBdr>
        <w:top w:val="none" w:sz="0" w:space="0" w:color="auto"/>
        <w:left w:val="none" w:sz="0" w:space="0" w:color="auto"/>
        <w:bottom w:val="none" w:sz="0" w:space="0" w:color="auto"/>
        <w:right w:val="none" w:sz="0" w:space="0" w:color="auto"/>
      </w:divBdr>
    </w:div>
    <w:div w:id="1663701665">
      <w:bodyDiv w:val="1"/>
      <w:marLeft w:val="0"/>
      <w:marRight w:val="0"/>
      <w:marTop w:val="0"/>
      <w:marBottom w:val="0"/>
      <w:divBdr>
        <w:top w:val="none" w:sz="0" w:space="0" w:color="auto"/>
        <w:left w:val="none" w:sz="0" w:space="0" w:color="auto"/>
        <w:bottom w:val="none" w:sz="0" w:space="0" w:color="auto"/>
        <w:right w:val="none" w:sz="0" w:space="0" w:color="auto"/>
      </w:divBdr>
    </w:div>
    <w:div w:id="1697850011">
      <w:bodyDiv w:val="1"/>
      <w:marLeft w:val="0"/>
      <w:marRight w:val="0"/>
      <w:marTop w:val="0"/>
      <w:marBottom w:val="0"/>
      <w:divBdr>
        <w:top w:val="none" w:sz="0" w:space="0" w:color="auto"/>
        <w:left w:val="none" w:sz="0" w:space="0" w:color="auto"/>
        <w:bottom w:val="none" w:sz="0" w:space="0" w:color="auto"/>
        <w:right w:val="none" w:sz="0" w:space="0" w:color="auto"/>
      </w:divBdr>
    </w:div>
    <w:div w:id="1722241838">
      <w:bodyDiv w:val="1"/>
      <w:marLeft w:val="0"/>
      <w:marRight w:val="0"/>
      <w:marTop w:val="0"/>
      <w:marBottom w:val="0"/>
      <w:divBdr>
        <w:top w:val="none" w:sz="0" w:space="0" w:color="auto"/>
        <w:left w:val="none" w:sz="0" w:space="0" w:color="auto"/>
        <w:bottom w:val="none" w:sz="0" w:space="0" w:color="auto"/>
        <w:right w:val="none" w:sz="0" w:space="0" w:color="auto"/>
      </w:divBdr>
    </w:div>
    <w:div w:id="1799833657">
      <w:bodyDiv w:val="1"/>
      <w:marLeft w:val="0"/>
      <w:marRight w:val="0"/>
      <w:marTop w:val="0"/>
      <w:marBottom w:val="0"/>
      <w:divBdr>
        <w:top w:val="none" w:sz="0" w:space="0" w:color="auto"/>
        <w:left w:val="none" w:sz="0" w:space="0" w:color="auto"/>
        <w:bottom w:val="none" w:sz="0" w:space="0" w:color="auto"/>
        <w:right w:val="none" w:sz="0" w:space="0" w:color="auto"/>
      </w:divBdr>
    </w:div>
    <w:div w:id="1866403473">
      <w:bodyDiv w:val="1"/>
      <w:marLeft w:val="0"/>
      <w:marRight w:val="0"/>
      <w:marTop w:val="0"/>
      <w:marBottom w:val="0"/>
      <w:divBdr>
        <w:top w:val="none" w:sz="0" w:space="0" w:color="auto"/>
        <w:left w:val="none" w:sz="0" w:space="0" w:color="auto"/>
        <w:bottom w:val="none" w:sz="0" w:space="0" w:color="auto"/>
        <w:right w:val="none" w:sz="0" w:space="0" w:color="auto"/>
      </w:divBdr>
    </w:div>
    <w:div w:id="1882084333">
      <w:bodyDiv w:val="1"/>
      <w:marLeft w:val="0"/>
      <w:marRight w:val="0"/>
      <w:marTop w:val="0"/>
      <w:marBottom w:val="0"/>
      <w:divBdr>
        <w:top w:val="none" w:sz="0" w:space="0" w:color="auto"/>
        <w:left w:val="none" w:sz="0" w:space="0" w:color="auto"/>
        <w:bottom w:val="none" w:sz="0" w:space="0" w:color="auto"/>
        <w:right w:val="none" w:sz="0" w:space="0" w:color="auto"/>
      </w:divBdr>
    </w:div>
    <w:div w:id="1897815894">
      <w:bodyDiv w:val="1"/>
      <w:marLeft w:val="0"/>
      <w:marRight w:val="0"/>
      <w:marTop w:val="0"/>
      <w:marBottom w:val="0"/>
      <w:divBdr>
        <w:top w:val="none" w:sz="0" w:space="0" w:color="auto"/>
        <w:left w:val="none" w:sz="0" w:space="0" w:color="auto"/>
        <w:bottom w:val="none" w:sz="0" w:space="0" w:color="auto"/>
        <w:right w:val="none" w:sz="0" w:space="0" w:color="auto"/>
      </w:divBdr>
    </w:div>
    <w:div w:id="1933858196">
      <w:bodyDiv w:val="1"/>
      <w:marLeft w:val="0"/>
      <w:marRight w:val="0"/>
      <w:marTop w:val="0"/>
      <w:marBottom w:val="0"/>
      <w:divBdr>
        <w:top w:val="none" w:sz="0" w:space="0" w:color="auto"/>
        <w:left w:val="none" w:sz="0" w:space="0" w:color="auto"/>
        <w:bottom w:val="none" w:sz="0" w:space="0" w:color="auto"/>
        <w:right w:val="none" w:sz="0" w:space="0" w:color="auto"/>
      </w:divBdr>
    </w:div>
    <w:div w:id="1945651742">
      <w:bodyDiv w:val="1"/>
      <w:marLeft w:val="0"/>
      <w:marRight w:val="0"/>
      <w:marTop w:val="0"/>
      <w:marBottom w:val="0"/>
      <w:divBdr>
        <w:top w:val="none" w:sz="0" w:space="0" w:color="auto"/>
        <w:left w:val="none" w:sz="0" w:space="0" w:color="auto"/>
        <w:bottom w:val="none" w:sz="0" w:space="0" w:color="auto"/>
        <w:right w:val="none" w:sz="0" w:space="0" w:color="auto"/>
      </w:divBdr>
    </w:div>
    <w:div w:id="1950232962">
      <w:bodyDiv w:val="1"/>
      <w:marLeft w:val="0"/>
      <w:marRight w:val="0"/>
      <w:marTop w:val="0"/>
      <w:marBottom w:val="0"/>
      <w:divBdr>
        <w:top w:val="none" w:sz="0" w:space="0" w:color="auto"/>
        <w:left w:val="none" w:sz="0" w:space="0" w:color="auto"/>
        <w:bottom w:val="none" w:sz="0" w:space="0" w:color="auto"/>
        <w:right w:val="none" w:sz="0" w:space="0" w:color="auto"/>
      </w:divBdr>
    </w:div>
    <w:div w:id="1966156518">
      <w:bodyDiv w:val="1"/>
      <w:marLeft w:val="0"/>
      <w:marRight w:val="0"/>
      <w:marTop w:val="0"/>
      <w:marBottom w:val="0"/>
      <w:divBdr>
        <w:top w:val="none" w:sz="0" w:space="0" w:color="auto"/>
        <w:left w:val="none" w:sz="0" w:space="0" w:color="auto"/>
        <w:bottom w:val="none" w:sz="0" w:space="0" w:color="auto"/>
        <w:right w:val="none" w:sz="0" w:space="0" w:color="auto"/>
      </w:divBdr>
    </w:div>
    <w:div w:id="1986086588">
      <w:bodyDiv w:val="1"/>
      <w:marLeft w:val="0"/>
      <w:marRight w:val="0"/>
      <w:marTop w:val="0"/>
      <w:marBottom w:val="0"/>
      <w:divBdr>
        <w:top w:val="none" w:sz="0" w:space="0" w:color="auto"/>
        <w:left w:val="none" w:sz="0" w:space="0" w:color="auto"/>
        <w:bottom w:val="none" w:sz="0" w:space="0" w:color="auto"/>
        <w:right w:val="none" w:sz="0" w:space="0" w:color="auto"/>
      </w:divBdr>
    </w:div>
    <w:div w:id="2062902883">
      <w:bodyDiv w:val="1"/>
      <w:marLeft w:val="0"/>
      <w:marRight w:val="0"/>
      <w:marTop w:val="0"/>
      <w:marBottom w:val="0"/>
      <w:divBdr>
        <w:top w:val="none" w:sz="0" w:space="0" w:color="auto"/>
        <w:left w:val="none" w:sz="0" w:space="0" w:color="auto"/>
        <w:bottom w:val="none" w:sz="0" w:space="0" w:color="auto"/>
        <w:right w:val="none" w:sz="0" w:space="0" w:color="auto"/>
      </w:divBdr>
    </w:div>
    <w:div w:id="2083486618">
      <w:bodyDiv w:val="1"/>
      <w:marLeft w:val="0"/>
      <w:marRight w:val="0"/>
      <w:marTop w:val="0"/>
      <w:marBottom w:val="0"/>
      <w:divBdr>
        <w:top w:val="none" w:sz="0" w:space="0" w:color="auto"/>
        <w:left w:val="none" w:sz="0" w:space="0" w:color="auto"/>
        <w:bottom w:val="none" w:sz="0" w:space="0" w:color="auto"/>
        <w:right w:val="none" w:sz="0" w:space="0" w:color="auto"/>
      </w:divBdr>
    </w:div>
    <w:div w:id="2093744921">
      <w:bodyDiv w:val="1"/>
      <w:marLeft w:val="0"/>
      <w:marRight w:val="0"/>
      <w:marTop w:val="0"/>
      <w:marBottom w:val="0"/>
      <w:divBdr>
        <w:top w:val="none" w:sz="0" w:space="0" w:color="auto"/>
        <w:left w:val="none" w:sz="0" w:space="0" w:color="auto"/>
        <w:bottom w:val="none" w:sz="0" w:space="0" w:color="auto"/>
        <w:right w:val="none" w:sz="0" w:space="0" w:color="auto"/>
      </w:divBdr>
    </w:div>
    <w:div w:id="2093962650">
      <w:bodyDiv w:val="1"/>
      <w:marLeft w:val="0"/>
      <w:marRight w:val="0"/>
      <w:marTop w:val="0"/>
      <w:marBottom w:val="0"/>
      <w:divBdr>
        <w:top w:val="none" w:sz="0" w:space="0" w:color="auto"/>
        <w:left w:val="none" w:sz="0" w:space="0" w:color="auto"/>
        <w:bottom w:val="none" w:sz="0" w:space="0" w:color="auto"/>
        <w:right w:val="none" w:sz="0" w:space="0" w:color="auto"/>
      </w:divBdr>
    </w:div>
    <w:div w:id="211852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e\Documents\Plantillas%20personalizadas%20de%20Office\Plantilla%20Tare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Nic23</b:Tag>
    <b:SourceType>InternetSite</b:SourceType>
    <b:Guid>{43A21D10-368A-47F2-A9A2-681B020499F5}</b:Guid>
    <b:Title>ideascale.com</b:Title>
    <b:Year>2023</b:Year>
    <b:Author>
      <b:Author>
        <b:NameList>
          <b:Person>
            <b:Last>Jain</b:Last>
            <b:First>Nick</b:First>
          </b:Person>
        </b:NameList>
      </b:Author>
    </b:Author>
    <b:InternetSiteTitle>ideascale.com</b:InternetSiteTitle>
    <b:Month>Julio</b:Month>
    <b:Day>14</b:Day>
    <b:URL>https://ideascale.com/es/blogs/what-is-process-innovation/</b:URL>
    <b:RefOrder>1</b:RefOrder>
  </b:Source>
</b:Sources>
</file>

<file path=customXml/itemProps1.xml><?xml version="1.0" encoding="utf-8"?>
<ds:datastoreItem xmlns:ds="http://schemas.openxmlformats.org/officeDocument/2006/customXml" ds:itemID="{6A3D2311-5CAB-41C4-853D-D3CF3740C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Tareas</Template>
  <TotalTime>84</TotalTime>
  <Pages>9</Pages>
  <Words>1452</Words>
  <Characters>7992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correa</dc:creator>
  <cp:keywords/>
  <dc:description/>
  <cp:lastModifiedBy>Carlos Correa</cp:lastModifiedBy>
  <cp:revision>1</cp:revision>
  <cp:lastPrinted>2024-05-06T03:54:00Z</cp:lastPrinted>
  <dcterms:created xsi:type="dcterms:W3CDTF">2024-08-20T11:55:00Z</dcterms:created>
  <dcterms:modified xsi:type="dcterms:W3CDTF">2024-08-20T13:19:00Z</dcterms:modified>
</cp:coreProperties>
</file>