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4439278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C8FD07B" w:rsidR="00BE3666" w:rsidRPr="00C90940" w:rsidRDefault="00075BC0" w:rsidP="00075BC0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075BC0">
        <w:rPr>
          <w:rFonts w:ascii="Roboto" w:hAnsi="Roboto"/>
          <w:b/>
          <w:bCs/>
          <w:sz w:val="48"/>
          <w:szCs w:val="48"/>
        </w:rPr>
        <w:t>CacharySimpleHashMap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11663CD" w:rsidR="00BE3666" w:rsidRPr="00C90940" w:rsidRDefault="009E4C5D" w:rsidP="009E4C5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cu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 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 implementation.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4BBFC11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77525E">
            <w:rPr>
              <w:rFonts w:ascii="Roboto" w:hAnsi="Roboto"/>
              <w:b/>
              <w:bCs/>
            </w:rPr>
            <w:t>6</w:t>
          </w:r>
        </w:p>
        <w:p w14:paraId="10C991D4" w14:textId="7B43B0FF" w:rsidR="0077525E" w:rsidRDefault="0077525E" w:rsidP="0077525E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8</w:t>
          </w:r>
        </w:p>
        <w:p w14:paraId="57F29062" w14:textId="36823D25" w:rsidR="0077525E" w:rsidRPr="0077525E" w:rsidRDefault="0077525E" w:rsidP="0077525E"/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2647D141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implementation.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702F421C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cla</w:t>
      </w:r>
      <w:r w:rsidRPr="009E4C5D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allow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create 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 custom Hash function which calculate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number of character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within a given 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tring.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296D4E6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F727490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4EE9F90" w14:textId="77777777" w:rsidR="009E4C5D" w:rsidRPr="00D349F3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0BA95319" w14:textId="3D16155D" w:rsidR="009E4C5D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 w:rsidRPr="00A83AA0">
        <w:rPr>
          <w:rFonts w:ascii="Roboto" w:hAnsi="Roboto"/>
          <w:sz w:val="24"/>
          <w:szCs w:val="24"/>
        </w:rPr>
        <w:t>, you will need to download two files. One is “</w:t>
      </w:r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9E5B068" w14:textId="2095A98F" w:rsidR="009E4C5D" w:rsidRPr="00A83AA0" w:rsidRDefault="009E4C5D" w:rsidP="009E4C5D">
      <w:pPr>
        <w:jc w:val="center"/>
        <w:rPr>
          <w:rFonts w:ascii="Roboto" w:hAnsi="Roboto"/>
          <w:sz w:val="28"/>
          <w:szCs w:val="28"/>
        </w:rPr>
      </w:pPr>
      <w:r w:rsidRPr="009E4C5D">
        <w:rPr>
          <w:rFonts w:ascii="Roboto" w:hAnsi="Roboto"/>
          <w:noProof/>
          <w:sz w:val="28"/>
          <w:szCs w:val="28"/>
        </w:rPr>
        <w:drawing>
          <wp:inline distT="0" distB="0" distL="0" distR="0" wp14:anchorId="2896A54C" wp14:editId="0B182172">
            <wp:extent cx="5943600" cy="638175"/>
            <wp:effectExtent l="0" t="0" r="0" b="9525"/>
            <wp:docPr id="12490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2C" w14:textId="77777777" w:rsidR="009E4C5D" w:rsidRPr="00A83AA0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C0DD9E1" w14:textId="77777777" w:rsidR="009E4C5D" w:rsidRDefault="009E4C5D" w:rsidP="009E4C5D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77EC8B7" wp14:editId="2E2A3576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12F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3AD916C0" w14:textId="5E539905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  <w:r w:rsidRPr="009E4C5D">
        <w:rPr>
          <w:rFonts w:ascii="Roboto" w:hAnsi="Roboto"/>
          <w:noProof/>
          <w:sz w:val="24"/>
          <w:szCs w:val="24"/>
        </w:rPr>
        <w:drawing>
          <wp:inline distT="0" distB="0" distL="0" distR="0" wp14:anchorId="48224AC1" wp14:editId="559A53C7">
            <wp:extent cx="2248214" cy="600159"/>
            <wp:effectExtent l="0" t="0" r="0" b="9525"/>
            <wp:docPr id="16763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2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F3" w14:textId="77777777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</w:p>
    <w:p w14:paraId="4EE0CAC2" w14:textId="6843DD06" w:rsidR="009E4C5D" w:rsidRP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20CF4194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2E41D7AB" w:rsidR="00BE3666" w:rsidRPr="00C90940" w:rsidRDefault="009E4C5D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E4C5D">
        <w:rPr>
          <w:rFonts w:ascii="Roboto" w:hAnsi="Roboto"/>
          <w:b/>
          <w:bCs/>
          <w:noProof/>
          <w:sz w:val="48"/>
          <w:szCs w:val="48"/>
        </w:rPr>
        <w:lastRenderedPageBreak/>
        <w:drawing>
          <wp:inline distT="0" distB="0" distL="0" distR="0" wp14:anchorId="2EFB7A96" wp14:editId="470E8682">
            <wp:extent cx="3629532" cy="2191056"/>
            <wp:effectExtent l="0" t="0" r="9525" b="0"/>
            <wp:docPr id="1046284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40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0F51285" w14:textId="77777777" w:rsidR="009E4C5D" w:rsidRPr="00C90940" w:rsidRDefault="009E4C5D" w:rsidP="009E4C5D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7B4F8743" w:rsidR="00B947F1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Global Variable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1EC7CADE" w14:textId="33C7FBFD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three global variable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data,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tring&gt;[]. The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array will repre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ent the key to get the value which will be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tored within the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in the index of the array.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current maximum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array. La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tly,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track the total amount of elements added.</w:t>
      </w:r>
    </w:p>
    <w:p w14:paraId="17B9F799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2F99E388" w14:textId="0FEF2D25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Default 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</w:t>
      </w:r>
    </w:p>
    <w:p w14:paraId="7541C8C2" w14:textId="7291BB82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create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data and populate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by default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etting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of the array at 10.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 </w:t>
      </w:r>
    </w:p>
    <w:p w14:paraId="52A2C60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58E87A3B" w14:textId="7BE4C70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 with parameter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2CA53FFA" w14:textId="67078061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imilarly to the default con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it will 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populate the data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But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will be determined by the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defined input, </w:t>
      </w:r>
      <w:proofErr w:type="spellStart"/>
      <w:r>
        <w:rPr>
          <w:rFonts w:ascii="Roboto" w:hAnsi="Roboto"/>
          <w:sz w:val="28"/>
          <w:szCs w:val="28"/>
        </w:rPr>
        <w:t>input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6FD62D9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02F90749" w14:textId="3058ECCB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dumbHa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</w:t>
      </w:r>
      <w:proofErr w:type="spellEnd"/>
      <w:r>
        <w:rPr>
          <w:rFonts w:ascii="Roboto" w:hAnsi="Roboto"/>
          <w:b/>
          <w:bCs/>
          <w:sz w:val="32"/>
          <w:szCs w:val="32"/>
        </w:rPr>
        <w:t>() Function</w:t>
      </w:r>
    </w:p>
    <w:p w14:paraId="5F34B582" w14:textId="43329206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number of element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a given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</w:t>
      </w:r>
    </w:p>
    <w:p w14:paraId="22CA83E1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7A241CAD" w14:textId="16C7A1ED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put() Function</w:t>
      </w:r>
    </w:p>
    <w:p w14:paraId="3C3F7211" w14:textId="5AC7067B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put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place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to it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appropriate index 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value’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function.</w:t>
      </w:r>
      <w:r w:rsidR="007326A3">
        <w:rPr>
          <w:rFonts w:ascii="Roboto" w:hAnsi="Roboto"/>
          <w:sz w:val="28"/>
          <w:szCs w:val="28"/>
        </w:rPr>
        <w:t xml:space="preserve"> The value of the index i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then modded to en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>ure that the index remain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within the </w:t>
      </w:r>
      <w:r w:rsidR="007326A3">
        <w:rPr>
          <w:rFonts w:ascii="Roboto" w:hAnsi="Roboto"/>
          <w:sz w:val="28"/>
          <w:szCs w:val="28"/>
        </w:rPr>
        <w:lastRenderedPageBreak/>
        <w:t>bound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of the array index.</w:t>
      </w:r>
      <w:r>
        <w:rPr>
          <w:rFonts w:ascii="Roboto" w:hAnsi="Roboto"/>
          <w:sz w:val="28"/>
          <w:szCs w:val="28"/>
        </w:rPr>
        <w:t xml:space="preserve"> It will automatically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given that there are no more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 to place the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5E9F05E4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6879C104" w14:textId="0742FEE3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contain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() Function</w:t>
      </w:r>
    </w:p>
    <w:p w14:paraId="59CD5DA9" w14:textId="73A9FD5E" w:rsidR="00343413" w:rsidRPr="0077525E" w:rsidRDefault="0077525E" w:rsidP="0034341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true or fal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depending on whether the given value trying to be found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win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finding the key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and checking at the found index. </w:t>
      </w:r>
    </w:p>
    <w:p w14:paraId="673E5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29A81E02" w14:textId="26706C68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ize() Function</w:t>
      </w:r>
    </w:p>
    <w:p w14:paraId="17C13D40" w14:textId="77DD491D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function increa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underlying array of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creating a new array that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double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current array. It will then reha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all the current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array and move them into the new array with their new corre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ponding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62D4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308B14D3" w14:textId="58F01CAF" w:rsidR="0065719B" w:rsidRDefault="0065719B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remove() Function</w:t>
      </w:r>
    </w:p>
    <w:p w14:paraId="4D667A45" w14:textId="01A83731" w:rsidR="0065719B" w:rsidRDefault="0065719B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remove function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remove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provided value. It doe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getting the index (the ha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of the given value) and removing the value at that index u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LinkedLi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r w:rsidRPr="0065719B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’ built in remove function.</w:t>
      </w:r>
    </w:p>
    <w:p w14:paraId="01B629B2" w14:textId="77777777" w:rsidR="000364BA" w:rsidRDefault="000364BA" w:rsidP="00343413">
      <w:pPr>
        <w:rPr>
          <w:rFonts w:ascii="Roboto" w:hAnsi="Roboto"/>
          <w:sz w:val="28"/>
          <w:szCs w:val="28"/>
        </w:rPr>
      </w:pPr>
    </w:p>
    <w:p w14:paraId="3B58AE59" w14:textId="4BB780DD" w:rsidR="000364BA" w:rsidRPr="000364BA" w:rsidRDefault="000364BA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0364BA">
        <w:rPr>
          <w:rFonts w:ascii="Roboto" w:hAnsi="Roboto"/>
          <w:b/>
          <w:bCs/>
          <w:sz w:val="32"/>
          <w:szCs w:val="32"/>
        </w:rPr>
        <w:t>printMap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() Function</w:t>
      </w:r>
    </w:p>
    <w:p w14:paraId="3D7B0F04" w14:textId="14C18114" w:rsidR="000364BA" w:rsidRPr="0065719B" w:rsidRDefault="000364BA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print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out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current map. </w:t>
      </w:r>
    </w:p>
    <w:p w14:paraId="74DBFC68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5E5B2A9B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0DD5494C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4A27A11E" w14:textId="77777777" w:rsidR="007326A3" w:rsidRDefault="007326A3" w:rsidP="00343413">
      <w:pPr>
        <w:rPr>
          <w:rFonts w:ascii="Roboto" w:hAnsi="Roboto"/>
          <w:b/>
          <w:bCs/>
          <w:sz w:val="32"/>
          <w:szCs w:val="32"/>
        </w:rPr>
      </w:pPr>
    </w:p>
    <w:p w14:paraId="74887D53" w14:textId="4E2C023D" w:rsidR="00343413" w:rsidRDefault="00343413" w:rsidP="0034341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</w:t>
      </w:r>
      <w:r w:rsidRPr="00C9094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Analy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343413">
        <w:rPr>
          <w:rFonts w:ascii="Roboto" w:hAnsi="Roboto"/>
          <w:b/>
          <w:bCs/>
          <w:sz w:val="48"/>
          <w:szCs w:val="48"/>
        </w:rPr>
        <w:t>s</w:t>
      </w:r>
    </w:p>
    <w:p w14:paraId="13079B31" w14:textId="303AF1AC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, it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following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35E99365" w14:textId="65B5C5D8" w:rsidR="00343413" w:rsidRDefault="002C3900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2C3900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973DE5E" wp14:editId="05982A2E">
            <wp:extent cx="4229690" cy="2524477"/>
            <wp:effectExtent l="0" t="0" r="0" b="9525"/>
            <wp:docPr id="12462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4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A4E" w14:textId="108E4E41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map1 and map2 were originally populated wit</w:t>
      </w:r>
      <w:r w:rsidR="00790CC0">
        <w:rPr>
          <w:rFonts w:ascii="Roboto" w:hAnsi="Roboto"/>
          <w:sz w:val="28"/>
          <w:szCs w:val="28"/>
        </w:rPr>
        <w:t>h</w:t>
      </w:r>
      <w:r>
        <w:rPr>
          <w:rFonts w:ascii="Roboto" w:hAnsi="Roboto"/>
          <w:sz w:val="28"/>
          <w:szCs w:val="28"/>
        </w:rPr>
        <w:t xml:space="preserve"> the following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5AF78AC7" w14:textId="6A7AFDA3" w:rsidR="0077525E" w:rsidRDefault="0077525E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77525E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B6139CC" wp14:editId="73B6E1F6">
            <wp:extent cx="2886672" cy="3067412"/>
            <wp:effectExtent l="0" t="0" r="9525" b="0"/>
            <wp:docPr id="1006945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3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50" cy="3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1FE" w14:textId="38F4A6A6" w:rsid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accurately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that there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enough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left. Map1 had 11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erted thu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from 10 to 20. Furthermore, 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 in checking if the entire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(work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within the data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or not).</w:t>
      </w:r>
      <w:r w:rsidR="002C3900">
        <w:rPr>
          <w:rFonts w:ascii="Roboto" w:hAnsi="Roboto"/>
          <w:sz w:val="28"/>
          <w:szCs w:val="28"/>
        </w:rPr>
        <w:t xml:space="preserve"> The additional remove function al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o work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properly a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we check if the Kiwi value 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till </w:t>
      </w:r>
      <w:r w:rsidR="000364BA">
        <w:rPr>
          <w:rFonts w:ascii="Roboto" w:hAnsi="Roboto"/>
          <w:sz w:val="28"/>
          <w:szCs w:val="28"/>
        </w:rPr>
        <w:t>exi</w:t>
      </w:r>
      <w:r w:rsidR="000364BA" w:rsidRPr="002C3900">
        <w:rPr>
          <w:rFonts w:ascii="Roboto" w:hAnsi="Roboto"/>
          <w:sz w:val="28"/>
          <w:szCs w:val="28"/>
        </w:rPr>
        <w:t>s</w:t>
      </w:r>
      <w:r w:rsidR="000364BA">
        <w:rPr>
          <w:rFonts w:ascii="Roboto" w:hAnsi="Roboto"/>
          <w:sz w:val="28"/>
          <w:szCs w:val="28"/>
        </w:rPr>
        <w:t>ts</w:t>
      </w:r>
      <w:r w:rsidR="002C3900">
        <w:rPr>
          <w:rFonts w:ascii="Roboto" w:hAnsi="Roboto"/>
          <w:sz w:val="28"/>
          <w:szCs w:val="28"/>
        </w:rPr>
        <w:t xml:space="preserve"> after manually calling the remove function. </w:t>
      </w:r>
    </w:p>
    <w:p w14:paraId="42DEDB6A" w14:textId="176E95BB" w:rsidR="000364BA" w:rsidRDefault="000364BA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By 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we can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how HashMap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were added. Key note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take away here are the node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containing more than one value. The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hare one thing: their length modded by the current Ha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hMap’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length are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ame, thu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in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erted in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index.</w:t>
      </w:r>
      <w:r w:rsidR="00D4440D">
        <w:rPr>
          <w:rFonts w:ascii="Roboto" w:hAnsi="Roboto"/>
          <w:sz w:val="28"/>
          <w:szCs w:val="28"/>
        </w:rPr>
        <w:t xml:space="preserve"> We can al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o notice that the length of the map heavily play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a role in which index each input will be placed. For example, both map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have “Incompatibility” yet they have it in different indice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, thi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due to the mod value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being different. Ex: 15 mod 10 = 10, but 15 mod 15 = 0.</w:t>
      </w:r>
    </w:p>
    <w:p w14:paraId="25B6CB88" w14:textId="1AA6353B" w:rsidR="000364BA" w:rsidRPr="0077525E" w:rsidRDefault="000364BA" w:rsidP="000364BA">
      <w:pPr>
        <w:jc w:val="center"/>
        <w:rPr>
          <w:rFonts w:ascii="Roboto" w:hAnsi="Roboto"/>
          <w:sz w:val="28"/>
          <w:szCs w:val="28"/>
        </w:rPr>
      </w:pPr>
      <w:r w:rsidRPr="000364BA">
        <w:rPr>
          <w:rFonts w:ascii="Roboto" w:hAnsi="Roboto"/>
          <w:sz w:val="28"/>
          <w:szCs w:val="28"/>
        </w:rPr>
        <w:drawing>
          <wp:inline distT="0" distB="0" distL="0" distR="0" wp14:anchorId="7554E83B" wp14:editId="13F1FB98">
            <wp:extent cx="1856027" cy="4975860"/>
            <wp:effectExtent l="0" t="0" r="0" b="0"/>
            <wp:docPr id="310978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814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02" cy="5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BA" w:rsidRPr="0077525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32BA4" w14:textId="77777777" w:rsidR="00A762D0" w:rsidRDefault="00A762D0" w:rsidP="00C90940">
      <w:pPr>
        <w:spacing w:after="0" w:line="240" w:lineRule="auto"/>
      </w:pPr>
      <w:r>
        <w:separator/>
      </w:r>
    </w:p>
  </w:endnote>
  <w:endnote w:type="continuationSeparator" w:id="0">
    <w:p w14:paraId="76AB1D99" w14:textId="77777777" w:rsidR="00A762D0" w:rsidRDefault="00A762D0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201C" w14:textId="77777777" w:rsidR="00A762D0" w:rsidRDefault="00A762D0" w:rsidP="00C90940">
      <w:pPr>
        <w:spacing w:after="0" w:line="240" w:lineRule="auto"/>
      </w:pPr>
      <w:r>
        <w:separator/>
      </w:r>
    </w:p>
  </w:footnote>
  <w:footnote w:type="continuationSeparator" w:id="0">
    <w:p w14:paraId="5B9EF375" w14:textId="77777777" w:rsidR="00A762D0" w:rsidRDefault="00A762D0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364BA"/>
    <w:rsid w:val="00075BC0"/>
    <w:rsid w:val="00222FA1"/>
    <w:rsid w:val="002B3A9F"/>
    <w:rsid w:val="002C3900"/>
    <w:rsid w:val="00343413"/>
    <w:rsid w:val="005A4882"/>
    <w:rsid w:val="005E33F7"/>
    <w:rsid w:val="0065719B"/>
    <w:rsid w:val="00704F30"/>
    <w:rsid w:val="007326A3"/>
    <w:rsid w:val="00762F91"/>
    <w:rsid w:val="0077525E"/>
    <w:rsid w:val="00790CC0"/>
    <w:rsid w:val="008E73AB"/>
    <w:rsid w:val="0093749C"/>
    <w:rsid w:val="009E4C5D"/>
    <w:rsid w:val="00A762D0"/>
    <w:rsid w:val="00B337E4"/>
    <w:rsid w:val="00B947F1"/>
    <w:rsid w:val="00BD7237"/>
    <w:rsid w:val="00BE3666"/>
    <w:rsid w:val="00C479AE"/>
    <w:rsid w:val="00C77D84"/>
    <w:rsid w:val="00C90940"/>
    <w:rsid w:val="00D31960"/>
    <w:rsid w:val="00D4440D"/>
    <w:rsid w:val="00EE56E6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11</cp:revision>
  <dcterms:created xsi:type="dcterms:W3CDTF">2025-04-02T01:11:00Z</dcterms:created>
  <dcterms:modified xsi:type="dcterms:W3CDTF">2025-04-05T23:26:00Z</dcterms:modified>
</cp:coreProperties>
</file>