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line="324" w:lineRule="auto"/>
        <w:jc w:val="left"/>
        <w:rPr>
          <w:rFonts w:ascii="等线" w:hAnsi="等线" w:eastAsia="等线"/>
          <w:bCs/>
          <w:szCs w:val="28"/>
        </w:rPr>
      </w:pPr>
      <w:r>
        <w:rPr>
          <w:rFonts w:hint="eastAsia" w:eastAsia="黑体"/>
          <w:bCs/>
          <w:szCs w:val="28"/>
        </w:rPr>
        <w:t>课程预习报告</w:t>
      </w:r>
      <w:r>
        <w:rPr>
          <w:rFonts w:hint="eastAsia" w:ascii="黑体" w:hAnsi="黑体" w:eastAsia="黑体"/>
          <w:bCs/>
          <w:szCs w:val="28"/>
        </w:rPr>
        <w:t>目录</w:t>
      </w:r>
    </w:p>
    <w:p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>
        <w:rPr>
          <w:rFonts w:eastAsia="黑体"/>
          <w:szCs w:val="40"/>
        </w:rPr>
        <w:t xml:space="preserve">1 </w:t>
      </w:r>
      <w:r>
        <w:rPr>
          <w:rFonts w:hint="eastAsia" w:eastAsia="黑体"/>
          <w:szCs w:val="40"/>
        </w:rPr>
        <w:t>预习</w:t>
      </w:r>
      <w:r>
        <w:rPr>
          <w:rFonts w:eastAsia="黑体"/>
          <w:szCs w:val="40"/>
        </w:rPr>
        <w:t>目标</w:t>
      </w:r>
    </w:p>
    <w:p>
      <w:pPr>
        <w:adjustRightInd w:val="0"/>
        <w:snapToGrid w:val="0"/>
        <w:spacing w:line="276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1.1</w:t>
      </w:r>
      <w:r>
        <w:rPr>
          <w:rFonts w:hint="eastAsia"/>
          <w:sz w:val="24"/>
          <w:szCs w:val="24"/>
        </w:rPr>
        <w:t>对这门课的期望</w:t>
      </w:r>
    </w:p>
    <w:p>
      <w:pPr>
        <w:adjustRightInd w:val="0"/>
        <w:snapToGrid w:val="0"/>
        <w:spacing w:line="276" w:lineRule="auto"/>
        <w:ind w:left="0" w:leftChars="0" w:firstLine="559" w:firstLineChars="233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>因想要创造自己的软件选择这门课，从这门课中学习技巧，通过软件工程训练获得工程意识、创新精神及工程实践能力。</w:t>
      </w:r>
    </w:p>
    <w:p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1.2</w:t>
      </w:r>
      <w:r>
        <w:rPr>
          <w:rFonts w:hint="eastAsia"/>
          <w:sz w:val="24"/>
          <w:szCs w:val="24"/>
        </w:rPr>
        <w:t>对人工智能的理解</w:t>
      </w:r>
    </w:p>
    <w:p>
      <w:pPr>
        <w:adjustRightInd w:val="0"/>
        <w:snapToGrid w:val="0"/>
        <w:spacing w:line="276" w:lineRule="auto"/>
        <w:jc w:val="left"/>
        <w:rPr>
          <w:rFonts w:hint="default"/>
          <w:i/>
          <w:sz w:val="24"/>
          <w:szCs w:val="24"/>
          <w:lang w:val="en-US"/>
        </w:rPr>
      </w:pPr>
      <w:r>
        <w:rPr>
          <w:i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人工智能是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"https://baike.baidu.com/item/%E8%AE%A1%E7%AE%97%E6%9C%BA?fromModule=lemma_inlink" \t "https://baike.baidu.com/item/%E4%BA%BA%E5%B7%A5%E6%99%BA%E8%83%BD/_blank"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计算机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科学的一个分支，它企图了解智能的实质，并生产出一种新的能以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"https://baike.baidu.com/item/%E4%BA%BA%E7%B1%BB%E6%99%BA%E8%83%BD/2287229?fromModule=lemma_inlink" \t "https://baike.baidu.com/item/%E4%BA%BA%E5%B7%A5%E6%99%BA%E8%83%BD/_blank"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人类智能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相似的方式做出反应的智能机器，该领域的研究包括机器人、语言识别、图像识别、自然语言处理和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"https://baike.baidu.com/item/%E4%B8%93%E5%AE%B6%E7%B3%BB%E7%BB%9F/267819?fromModule=lemma_inlink" \t "https://baike.baidu.com/item/%E4%BA%BA%E5%B7%A5%E6%99%BA%E8%83%BD/_blank"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专家系统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等。</w:t>
      </w:r>
      <w:r>
        <w:rPr>
          <w:rFonts w:hint="eastAsia"/>
          <w:sz w:val="24"/>
          <w:szCs w:val="24"/>
          <w:lang w:val="en-US" w:eastAsia="zh-CN"/>
        </w:rPr>
        <w:t>科技迅速发展，未来人工智能代替大部分体力劳作，减少环境污染，更绿色并更快速的继续发展科技。</w:t>
      </w:r>
    </w:p>
    <w:p>
      <w:pPr>
        <w:adjustRightInd w:val="0"/>
        <w:snapToGrid w:val="0"/>
        <w:spacing w:line="276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1.3</w:t>
      </w:r>
      <w:r>
        <w:rPr>
          <w:rFonts w:hint="eastAsia"/>
          <w:sz w:val="24"/>
          <w:szCs w:val="24"/>
        </w:rPr>
        <w:t>预习计划</w:t>
      </w:r>
    </w:p>
    <w:p>
      <w:pPr>
        <w:adjustRightInd w:val="0"/>
        <w:snapToGrid w:val="0"/>
        <w:spacing w:line="276" w:lineRule="auto"/>
        <w:ind w:left="0" w:leftChars="0" w:firstLine="559" w:firstLineChars="233"/>
        <w:jc w:val="left"/>
        <w:rPr>
          <w:i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跟随着B站里面python的教程，每日学习两小时左右的python入门到精通的教程，完成教程里面附带的课程训练题目，期望能够独立完成比较合乎预期的代码能够满足需求需要，计划的预习项目是游戏软件的开发。</w:t>
      </w:r>
    </w:p>
    <w:p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>
        <w:rPr>
          <w:rFonts w:eastAsia="黑体"/>
          <w:szCs w:val="40"/>
        </w:rPr>
        <w:t xml:space="preserve">2 </w:t>
      </w:r>
      <w:r>
        <w:rPr>
          <w:rFonts w:hint="eastAsia" w:eastAsia="黑体"/>
          <w:szCs w:val="40"/>
        </w:rPr>
        <w:t>基础知识预习</w:t>
      </w:r>
      <w:r>
        <w:rPr>
          <w:rFonts w:eastAsia="黑体"/>
          <w:szCs w:val="40"/>
        </w:rPr>
        <w:t xml:space="preserve"> </w:t>
      </w:r>
    </w:p>
    <w:p>
      <w:pPr>
        <w:adjustRightInd w:val="0"/>
        <w:snapToGrid w:val="0"/>
        <w:spacing w:line="276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2.1工具</w:t>
      </w:r>
    </w:p>
    <w:p>
      <w:pPr>
        <w:adjustRightInd w:val="0"/>
        <w:snapToGrid w:val="0"/>
        <w:spacing w:line="276" w:lineRule="auto"/>
        <w:ind w:left="0" w:leftChars="0" w:firstLine="559" w:firstLineChars="233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能够熟练运用PyCharm。</w:t>
      </w:r>
    </w:p>
    <w:p>
      <w:pPr>
        <w:adjustRightInd w:val="0"/>
        <w:snapToGrid w:val="0"/>
        <w:spacing w:line="276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2.2语言</w:t>
      </w:r>
    </w:p>
    <w:p>
      <w:pPr>
        <w:adjustRightInd w:val="0"/>
        <w:snapToGrid w:val="0"/>
        <w:spacing w:line="276" w:lineRule="auto"/>
        <w:ind w:left="0" w:leftChars="0" w:firstLine="559" w:firstLineChars="233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掌握python的大部分基础的语法，能够完成基础的代码撰写，能够做一个合格的调包侠和调参侠。</w:t>
      </w:r>
    </w:p>
    <w:p>
      <w:pPr>
        <w:adjustRightInd w:val="0"/>
        <w:snapToGrid w:val="0"/>
        <w:spacing w:line="276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2.3框架</w:t>
      </w:r>
    </w:p>
    <w:p>
      <w:pPr>
        <w:adjustRightInd w:val="0"/>
        <w:snapToGrid w:val="0"/>
        <w:spacing w:line="276" w:lineRule="auto"/>
        <w:ind w:left="0" w:leftChars="0" w:firstLine="559" w:firstLineChars="233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基本了解python比较实用的集中框架。</w:t>
      </w:r>
    </w:p>
    <w:p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>
        <w:rPr>
          <w:rFonts w:eastAsia="黑体"/>
          <w:szCs w:val="40"/>
        </w:rPr>
        <w:t xml:space="preserve">3 </w:t>
      </w:r>
      <w:r>
        <w:rPr>
          <w:rFonts w:hint="eastAsia" w:eastAsia="黑体"/>
          <w:szCs w:val="40"/>
        </w:rPr>
        <w:t>预习项目设计</w:t>
      </w:r>
    </w:p>
    <w:p>
      <w:pPr>
        <w:adjustRightInd w:val="0"/>
        <w:snapToGrid w:val="0"/>
        <w:spacing w:line="276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项目选题</w:t>
      </w:r>
    </w:p>
    <w:p>
      <w:pPr>
        <w:adjustRightInd w:val="0"/>
        <w:snapToGrid w:val="0"/>
        <w:spacing w:line="276" w:lineRule="auto"/>
        <w:ind w:left="0" w:leftChars="0" w:firstLine="559" w:firstLineChars="233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地图可视化的实现，通过python实现地图可视化。</w:t>
      </w:r>
    </w:p>
    <w:p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程序设计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i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"""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部分地图可视化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"""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from pyecharts.charts import Map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from pyecharts.options import VisualMapOpts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#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准备地图对象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map = Map()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#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准备数据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data = [  ("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北京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", 99), ("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上海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", 199),  ("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湖南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", 299), ("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台湾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", 399),("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广东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", 499)]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#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添加数据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map.add("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测试地图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", data, "china")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#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设置全局选项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map.set_global_opts(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  visualmap_opts=VisualMapOpts(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      is_show=True,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      #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手动校准范围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     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is_piecewise=True,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      pieces=[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          {"min": 1, "max": 9, "label": "1-9", "color": "#CCFFFF"},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          {"min": 10, "max": 99, "label": "10-99", "color": "#FF6666"},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          {"min": 100, "max": 500, "label": "100-500", "color": "#990033"}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      ]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  )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)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#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绘图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map.render()</w:t>
      </w:r>
    </w:p>
    <w:p>
      <w:pPr>
        <w:adjustRightInd w:val="0"/>
        <w:snapToGrid w:val="0"/>
        <w:spacing w:line="276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3.3 </w:t>
      </w:r>
      <w:r>
        <w:rPr>
          <w:rFonts w:hint="eastAsia"/>
          <w:sz w:val="24"/>
          <w:szCs w:val="24"/>
        </w:rPr>
        <w:t>运行结果</w:t>
      </w:r>
    </w:p>
    <w:p>
      <w:pPr>
        <w:adjustRightInd w:val="0"/>
        <w:snapToGrid w:val="0"/>
        <w:spacing w:line="276" w:lineRule="auto"/>
        <w:ind w:left="0" w:leftChars="0" w:firstLine="559" w:firstLineChars="233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准备地图，自行添加数据，设置全局，手动校准。</w:t>
      </w:r>
      <w:r>
        <w:drawing>
          <wp:inline distT="0" distB="0" distL="114300" distR="114300">
            <wp:extent cx="2342515" cy="152781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>
        <w:rPr>
          <w:rFonts w:eastAsia="黑体"/>
          <w:szCs w:val="40"/>
        </w:rPr>
        <w:t xml:space="preserve">4 </w:t>
      </w:r>
      <w:r>
        <w:rPr>
          <w:rFonts w:hint="eastAsia" w:eastAsia="黑体"/>
          <w:szCs w:val="40"/>
        </w:rPr>
        <w:t>预习总结</w:t>
      </w:r>
      <w:r>
        <w:rPr>
          <w:rFonts w:eastAsia="黑体"/>
          <w:color w:val="FF0000"/>
          <w:sz w:val="24"/>
          <w:szCs w:val="36"/>
        </w:rPr>
        <w:t xml:space="preserve"> </w:t>
      </w:r>
    </w:p>
    <w:p>
      <w:pPr>
        <w:widowControl/>
        <w:ind w:left="0" w:leftChars="0" w:firstLine="560" w:firstLineChars="200"/>
        <w:jc w:val="left"/>
      </w:pPr>
      <w:r>
        <w:rPr>
          <w:rFonts w:hint="eastAsia"/>
          <w:lang w:val="en-US" w:eastAsia="zh-CN"/>
        </w:rPr>
        <w:t>通过预习，基本掌握了python的基本语法，能够熟练的运用PyCharm来撰写各种代码，能够实现基本的python的用法，撰写一定的代码去满足需要和需求，能够做一个合格的调包侠和调参侠。</w:t>
      </w:r>
      <w:r>
        <w:br w:type="page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hODNkZjhjZWIwYzIzNzdhZTNjMGYzNzQzYzdiZTIifQ=="/>
  </w:docVars>
  <w:rsids>
    <w:rsidRoot w:val="24BC2E91"/>
    <w:rsid w:val="24BC2E91"/>
    <w:rsid w:val="64A1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customStyle="1" w:styleId="6">
    <w:name w:val="网格型1"/>
    <w:basedOn w:val="3"/>
    <w:qFormat/>
    <w:uiPriority w:val="39"/>
    <w:rPr>
      <w:rFonts w:ascii="Calibri" w:hAnsi="Calibri" w:eastAsia="微软雅黑" w:cs="Times New Roman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网格型2"/>
    <w:basedOn w:val="3"/>
    <w:qFormat/>
    <w:uiPriority w:val="39"/>
    <w:rPr>
      <w:rFonts w:ascii="Calibri" w:hAnsi="Calibri" w:eastAsia="微软雅黑" w:cs="Times New Roman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font81"/>
    <w:basedOn w:val="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9">
    <w:name w:val="font71"/>
    <w:basedOn w:val="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3063</Words>
  <Characters>3149</Characters>
  <Lines>0</Lines>
  <Paragraphs>0</Paragraphs>
  <TotalTime>29</TotalTime>
  <ScaleCrop>false</ScaleCrop>
  <LinksUpToDate>false</LinksUpToDate>
  <CharactersWithSpaces>3238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2022-09-12T07:51:00Z</dcterms:created>
  <dc:creator>寂。</dc:creator>
  <cp:lastModifiedBy>寂。</cp:lastModifiedBy>
  <dcterms:modified xsi:type="dcterms:W3CDTF">2022-09-12T09:08:50Z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23C3FFD8455F4B758D08989AE0EFB9E7</vt:lpwstr>
  </property>
</Properties>
</file>