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65EA0" w14:textId="77777777" w:rsidR="002F2C57" w:rsidRPr="00385E83" w:rsidRDefault="00000000" w:rsidP="00AD6B3B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Общение – основа человеческого бытия</w:t>
      </w:r>
    </w:p>
    <w:p w14:paraId="3958F5B2" w14:textId="77777777" w:rsidR="002F2C57" w:rsidRPr="00385E83" w:rsidRDefault="002F2C57" w:rsidP="00AD6B3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B1047E" w14:textId="736A364D" w:rsidR="00AD6B3B" w:rsidRPr="00385E83" w:rsidRDefault="00000000" w:rsidP="00AD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Речь — это общение людей с помощью языка. Чтобы говорить и понимать других, нужно хорошо знать язык.</w:t>
      </w:r>
    </w:p>
    <w:p w14:paraId="271ACE52" w14:textId="77777777" w:rsidR="002F2C57" w:rsidRDefault="00000000" w:rsidP="00AD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Язык — это система символов и звуков, которые имеют определённый смысл.</w:t>
      </w:r>
    </w:p>
    <w:p w14:paraId="0F2D6775" w14:textId="77777777" w:rsidR="00AD6B3B" w:rsidRPr="00385E83" w:rsidRDefault="00AD6B3B" w:rsidP="00AD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69DD01" w14:textId="7C4B71D5" w:rsidR="002F2C57" w:rsidRPr="00AD6B3B" w:rsidRDefault="00000000" w:rsidP="00AD6B3B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D6B3B">
        <w:rPr>
          <w:rFonts w:ascii="Times New Roman" w:hAnsi="Times New Roman" w:cs="Times New Roman"/>
          <w:b w:val="0"/>
          <w:bCs w:val="0"/>
          <w:sz w:val="28"/>
          <w:szCs w:val="28"/>
        </w:rPr>
        <w:t>Стороны речи</w:t>
      </w:r>
      <w:r w:rsidR="00AD6B3B" w:rsidRPr="00AD6B3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5A505890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Содержательная — передача точной информации.</w:t>
      </w:r>
    </w:p>
    <w:p w14:paraId="5762670D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Эмоционально-выразительная — выражение эмоций.</w:t>
      </w:r>
    </w:p>
    <w:p w14:paraId="75183649" w14:textId="77777777" w:rsidR="002F2C57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Психологическая — скрытый смысл и мотив.</w:t>
      </w:r>
    </w:p>
    <w:p w14:paraId="3E2D13FD" w14:textId="77777777" w:rsidR="00AD6B3B" w:rsidRPr="00AD6B3B" w:rsidRDefault="00AD6B3B" w:rsidP="00AD6B3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E7832F" w14:textId="627D4EF8" w:rsidR="002F2C57" w:rsidRPr="00AD6B3B" w:rsidRDefault="00000000" w:rsidP="00AD6B3B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D6B3B">
        <w:rPr>
          <w:rFonts w:ascii="Times New Roman" w:hAnsi="Times New Roman" w:cs="Times New Roman"/>
          <w:b w:val="0"/>
          <w:bCs w:val="0"/>
          <w:sz w:val="28"/>
          <w:szCs w:val="28"/>
        </w:rPr>
        <w:t>Функции речи</w:t>
      </w:r>
      <w:r w:rsidR="00AD6B3B" w:rsidRPr="00AD6B3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18A074DF" w14:textId="77777777" w:rsidR="002F2C57" w:rsidRPr="00385E83" w:rsidRDefault="00000000" w:rsidP="00AD6B3B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Выражение — передача своего отношения.</w:t>
      </w:r>
    </w:p>
    <w:p w14:paraId="5EB05DD6" w14:textId="77777777" w:rsidR="002F2C57" w:rsidRPr="00385E83" w:rsidRDefault="00000000" w:rsidP="00AD6B3B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Воздействие — влияние на поведение или мнение других.</w:t>
      </w:r>
    </w:p>
    <w:p w14:paraId="2F0CB7E1" w14:textId="77777777" w:rsidR="002F2C57" w:rsidRPr="00385E83" w:rsidRDefault="00000000" w:rsidP="00AD6B3B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Сообщение — обмен мыслями и информацией.</w:t>
      </w:r>
    </w:p>
    <w:p w14:paraId="2620B414" w14:textId="33BEAFA4" w:rsidR="00AD6B3B" w:rsidRDefault="00000000" w:rsidP="00AD6B3B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Обозначение — называние предметов и явлений.</w:t>
      </w:r>
    </w:p>
    <w:p w14:paraId="7DA0081E" w14:textId="77777777" w:rsidR="00AD6B3B" w:rsidRPr="00AD6B3B" w:rsidRDefault="00AD6B3B" w:rsidP="00AD6B3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6DF36F" w14:textId="77777777" w:rsidR="002F2C57" w:rsidRDefault="00000000" w:rsidP="00AD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Речь и мышление тесно связаны. Речь — это не просто одежда для мысли. Когда мы говорим, мы одновременно формируем и уточняем свою мысль. Структура речи и структура мышления различаются.</w:t>
      </w:r>
    </w:p>
    <w:p w14:paraId="079B9107" w14:textId="77777777" w:rsidR="00AD6B3B" w:rsidRPr="00385E83" w:rsidRDefault="00AD6B3B" w:rsidP="00AD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20B395" w14:textId="755AEE3D" w:rsidR="002F2C57" w:rsidRPr="00AD6B3B" w:rsidRDefault="00000000" w:rsidP="00AD6B3B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D6B3B">
        <w:rPr>
          <w:rFonts w:ascii="Times New Roman" w:hAnsi="Times New Roman" w:cs="Times New Roman"/>
          <w:b w:val="0"/>
          <w:bCs w:val="0"/>
          <w:sz w:val="28"/>
          <w:szCs w:val="28"/>
        </w:rPr>
        <w:t>Развитие речи у ребёнка</w:t>
      </w:r>
      <w:r w:rsidR="00AD6B3B" w:rsidRPr="00AD6B3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44960ED4" w14:textId="77777777" w:rsidR="002F2C57" w:rsidRPr="00AD6B3B" w:rsidRDefault="00000000" w:rsidP="00AD6B3B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B3B">
        <w:rPr>
          <w:rFonts w:ascii="Times New Roman" w:hAnsi="Times New Roman" w:cs="Times New Roman"/>
          <w:sz w:val="28"/>
          <w:szCs w:val="28"/>
        </w:rPr>
        <w:t>0–1 год — подготовка к речи.</w:t>
      </w:r>
    </w:p>
    <w:p w14:paraId="4BC3C198" w14:textId="77777777" w:rsidR="002F2C57" w:rsidRPr="00AD6B3B" w:rsidRDefault="00000000" w:rsidP="00AD6B3B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B3B">
        <w:rPr>
          <w:rFonts w:ascii="Times New Roman" w:hAnsi="Times New Roman" w:cs="Times New Roman"/>
          <w:sz w:val="28"/>
          <w:szCs w:val="28"/>
        </w:rPr>
        <w:t>1–3 года — начало овладения языком и звуковой речью.</w:t>
      </w:r>
    </w:p>
    <w:p w14:paraId="2FE6B13F" w14:textId="77777777" w:rsidR="002F2C57" w:rsidRPr="00AD6B3B" w:rsidRDefault="00000000" w:rsidP="00AD6B3B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B3B">
        <w:rPr>
          <w:rFonts w:ascii="Times New Roman" w:hAnsi="Times New Roman" w:cs="Times New Roman"/>
          <w:sz w:val="28"/>
          <w:szCs w:val="28"/>
        </w:rPr>
        <w:t>3–7 лет — развитие речи в общении.</w:t>
      </w:r>
    </w:p>
    <w:p w14:paraId="402A8D3C" w14:textId="77777777" w:rsidR="002F2C57" w:rsidRPr="00AD6B3B" w:rsidRDefault="00000000" w:rsidP="00AD6B3B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B3B">
        <w:rPr>
          <w:rFonts w:ascii="Times New Roman" w:hAnsi="Times New Roman" w:cs="Times New Roman"/>
          <w:sz w:val="28"/>
          <w:szCs w:val="28"/>
        </w:rPr>
        <w:t>Школьный период — освоение письменной речи.</w:t>
      </w:r>
    </w:p>
    <w:p w14:paraId="3B791E59" w14:textId="77777777" w:rsidR="002F2C57" w:rsidRDefault="00000000" w:rsidP="00AD6B3B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B3B">
        <w:rPr>
          <w:rFonts w:ascii="Times New Roman" w:hAnsi="Times New Roman" w:cs="Times New Roman"/>
          <w:sz w:val="28"/>
          <w:szCs w:val="28"/>
        </w:rPr>
        <w:t>После школы — дальнейшее совершенствование речи.</w:t>
      </w:r>
    </w:p>
    <w:p w14:paraId="79EF5F4E" w14:textId="77777777" w:rsidR="00AD6B3B" w:rsidRPr="00AD6B3B" w:rsidRDefault="00AD6B3B" w:rsidP="00AD6B3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8E1739" w14:textId="3C728FB9" w:rsidR="002F2C57" w:rsidRPr="00AD6B3B" w:rsidRDefault="00000000" w:rsidP="00AD6B3B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D6B3B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Виды речи</w:t>
      </w:r>
      <w:r w:rsidR="00AD6B3B" w:rsidRPr="00AD6B3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561DA5D8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Внешняя — для общения с другими.</w:t>
      </w:r>
    </w:p>
    <w:p w14:paraId="4A703BE4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Внутренняя — беззвучная, «про себя».</w:t>
      </w:r>
    </w:p>
    <w:p w14:paraId="4EB66D4C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Устная — разговорная.</w:t>
      </w:r>
    </w:p>
    <w:p w14:paraId="4707E0C7" w14:textId="77777777" w:rsidR="00AD6B3B" w:rsidRDefault="00AD6B3B" w:rsidP="00AD6B3B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238CE3" w14:textId="77777777" w:rsidR="00AD6B3B" w:rsidRDefault="00000000" w:rsidP="00AD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 xml:space="preserve">Общение — это процесс установления контактов между людьми. </w:t>
      </w:r>
    </w:p>
    <w:p w14:paraId="5CAE746E" w14:textId="545B3C42" w:rsidR="002F2C57" w:rsidRPr="00385E83" w:rsidRDefault="00000000" w:rsidP="00AD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Оно включает:</w:t>
      </w:r>
    </w:p>
    <w:p w14:paraId="2BB574B5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Коммуникацию — обмен информацией.</w:t>
      </w:r>
    </w:p>
    <w:p w14:paraId="6B4B07F0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Интеракцию — обмен действиями.</w:t>
      </w:r>
    </w:p>
    <w:p w14:paraId="387C6744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Социальную перцепцию — понимание собеседника.</w:t>
      </w:r>
    </w:p>
    <w:p w14:paraId="06E54C4B" w14:textId="77777777" w:rsidR="00AD6B3B" w:rsidRDefault="00AD6B3B" w:rsidP="00AD6B3B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9276E5" w14:textId="120085E6" w:rsidR="002F2C57" w:rsidRPr="00AD6B3B" w:rsidRDefault="00000000" w:rsidP="00AD6B3B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D6B3B">
        <w:rPr>
          <w:rFonts w:ascii="Times New Roman" w:hAnsi="Times New Roman" w:cs="Times New Roman"/>
          <w:b w:val="0"/>
          <w:bCs w:val="0"/>
          <w:sz w:val="28"/>
          <w:szCs w:val="28"/>
        </w:rPr>
        <w:t>Виды общения</w:t>
      </w:r>
      <w:r w:rsidR="00AD6B3B" w:rsidRPr="00AD6B3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68E7E4D7" w14:textId="77777777" w:rsidR="002F2C57" w:rsidRPr="00385E83" w:rsidRDefault="00000000" w:rsidP="00AD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По целям:</w:t>
      </w:r>
    </w:p>
    <w:p w14:paraId="2342E80B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Биологическое — для удовлетворения жизненных нужд.</w:t>
      </w:r>
    </w:p>
    <w:p w14:paraId="58CCC2F7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Социальное — для отношений и личностного развития.</w:t>
      </w:r>
    </w:p>
    <w:p w14:paraId="426056D2" w14:textId="77777777" w:rsidR="002F2C57" w:rsidRPr="00385E83" w:rsidRDefault="00000000" w:rsidP="00AD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По содержанию:</w:t>
      </w:r>
    </w:p>
    <w:p w14:paraId="04EF8F02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Материальное — обмен вещами и результатами труда.</w:t>
      </w:r>
    </w:p>
    <w:p w14:paraId="754DF599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Кондиционное — обмен настроением и состояниями.</w:t>
      </w:r>
    </w:p>
    <w:p w14:paraId="4AD3DF6C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Мотивационное — передача желаний и мотивов.</w:t>
      </w:r>
    </w:p>
    <w:p w14:paraId="3D2F215B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Когнитивное — обмен знаниями.</w:t>
      </w:r>
    </w:p>
    <w:p w14:paraId="541F61D8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Деятельностное — обмен действиями и навыками.</w:t>
      </w:r>
    </w:p>
    <w:p w14:paraId="52F987BD" w14:textId="77777777" w:rsidR="002F2C57" w:rsidRPr="00385E83" w:rsidRDefault="00000000" w:rsidP="00AD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По средствам:</w:t>
      </w:r>
    </w:p>
    <w:p w14:paraId="49D9498E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Непосредственное — прямой контакт.</w:t>
      </w:r>
    </w:p>
    <w:p w14:paraId="2FE7BC01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Опосредствованное — через письма, телефон, интернет.</w:t>
      </w:r>
    </w:p>
    <w:p w14:paraId="68245006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Прямое и косвенное.</w:t>
      </w:r>
    </w:p>
    <w:p w14:paraId="541ED1F7" w14:textId="77777777" w:rsidR="002F2C57" w:rsidRPr="00385E83" w:rsidRDefault="00000000" w:rsidP="00AD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Вербальное и невербальное:</w:t>
      </w:r>
    </w:p>
    <w:p w14:paraId="3D69DE20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Вербальное — с помощью слов.</w:t>
      </w:r>
    </w:p>
    <w:p w14:paraId="217B52F6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Невербальное — мимика, жесты, интонация.</w:t>
      </w:r>
    </w:p>
    <w:p w14:paraId="6563609D" w14:textId="77777777" w:rsidR="00AD6B3B" w:rsidRDefault="00AD6B3B" w:rsidP="00AD6B3B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2A58F9" w14:textId="391D8C4A" w:rsidR="002F2C57" w:rsidRPr="00AD6B3B" w:rsidRDefault="00000000" w:rsidP="00AD6B3B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D6B3B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Этапы общения</w:t>
      </w:r>
      <w:r w:rsidR="00AD6B3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5AA4055F" w14:textId="77777777" w:rsidR="002F2C57" w:rsidRPr="00AD6B3B" w:rsidRDefault="00000000" w:rsidP="00AD6B3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B3B">
        <w:rPr>
          <w:rFonts w:ascii="Times New Roman" w:hAnsi="Times New Roman" w:cs="Times New Roman"/>
          <w:sz w:val="28"/>
          <w:szCs w:val="28"/>
        </w:rPr>
        <w:t>Появление желания общаться.</w:t>
      </w:r>
    </w:p>
    <w:p w14:paraId="616F0133" w14:textId="77777777" w:rsidR="002F2C57" w:rsidRPr="00AD6B3B" w:rsidRDefault="00000000" w:rsidP="00AD6B3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B3B">
        <w:rPr>
          <w:rFonts w:ascii="Times New Roman" w:hAnsi="Times New Roman" w:cs="Times New Roman"/>
          <w:sz w:val="28"/>
          <w:szCs w:val="28"/>
        </w:rPr>
        <w:t>Оценка ситуации и целей.</w:t>
      </w:r>
    </w:p>
    <w:p w14:paraId="7A8DECBF" w14:textId="77777777" w:rsidR="002F2C57" w:rsidRPr="00AD6B3B" w:rsidRDefault="00000000" w:rsidP="00AD6B3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B3B">
        <w:rPr>
          <w:rFonts w:ascii="Times New Roman" w:hAnsi="Times New Roman" w:cs="Times New Roman"/>
          <w:sz w:val="28"/>
          <w:szCs w:val="28"/>
        </w:rPr>
        <w:t>Понимание собеседника.</w:t>
      </w:r>
    </w:p>
    <w:p w14:paraId="31C058D1" w14:textId="77777777" w:rsidR="002F2C57" w:rsidRPr="00AD6B3B" w:rsidRDefault="00000000" w:rsidP="00AD6B3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B3B">
        <w:rPr>
          <w:rFonts w:ascii="Times New Roman" w:hAnsi="Times New Roman" w:cs="Times New Roman"/>
          <w:sz w:val="28"/>
          <w:szCs w:val="28"/>
        </w:rPr>
        <w:t>Планирование того, что сказать.</w:t>
      </w:r>
    </w:p>
    <w:p w14:paraId="3B1C2676" w14:textId="77777777" w:rsidR="002F2C57" w:rsidRPr="00AD6B3B" w:rsidRDefault="00000000" w:rsidP="00AD6B3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B3B">
        <w:rPr>
          <w:rFonts w:ascii="Times New Roman" w:hAnsi="Times New Roman" w:cs="Times New Roman"/>
          <w:sz w:val="28"/>
          <w:szCs w:val="28"/>
        </w:rPr>
        <w:t>Выбор слов и поведения.</w:t>
      </w:r>
    </w:p>
    <w:p w14:paraId="41FC6338" w14:textId="77777777" w:rsidR="002F2C57" w:rsidRPr="00AD6B3B" w:rsidRDefault="00000000" w:rsidP="00AD6B3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B3B">
        <w:rPr>
          <w:rFonts w:ascii="Times New Roman" w:hAnsi="Times New Roman" w:cs="Times New Roman"/>
          <w:sz w:val="28"/>
          <w:szCs w:val="28"/>
        </w:rPr>
        <w:t>Наблюдение за реакцией собеседника.</w:t>
      </w:r>
    </w:p>
    <w:p w14:paraId="0A7739D5" w14:textId="77777777" w:rsidR="002F2C57" w:rsidRPr="00AD6B3B" w:rsidRDefault="00000000" w:rsidP="00AD6B3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B3B">
        <w:rPr>
          <w:rFonts w:ascii="Times New Roman" w:hAnsi="Times New Roman" w:cs="Times New Roman"/>
          <w:sz w:val="28"/>
          <w:szCs w:val="28"/>
        </w:rPr>
        <w:t>Корректировка своего поведения.</w:t>
      </w:r>
    </w:p>
    <w:p w14:paraId="78A52ADC" w14:textId="77777777" w:rsidR="00AD6B3B" w:rsidRDefault="00AD6B3B" w:rsidP="00AD6B3B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F255BB" w14:textId="3D9BD484" w:rsidR="002F2C57" w:rsidRPr="00AD6B3B" w:rsidRDefault="00000000" w:rsidP="00AD6B3B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D6B3B">
        <w:rPr>
          <w:rFonts w:ascii="Times New Roman" w:hAnsi="Times New Roman" w:cs="Times New Roman"/>
          <w:b w:val="0"/>
          <w:bCs w:val="0"/>
          <w:sz w:val="28"/>
          <w:szCs w:val="28"/>
        </w:rPr>
        <w:t>Модели общения</w:t>
      </w:r>
      <w:r w:rsidR="00AD6B3B" w:rsidRPr="00AD6B3B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5DCFA6FF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Комфортное общение.</w:t>
      </w:r>
    </w:p>
    <w:p w14:paraId="02466A18" w14:textId="77777777" w:rsidR="002F2C57" w:rsidRPr="00385E83" w:rsidRDefault="00000000" w:rsidP="00AD6B3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E83">
        <w:rPr>
          <w:rFonts w:ascii="Times New Roman" w:hAnsi="Times New Roman" w:cs="Times New Roman"/>
          <w:sz w:val="28"/>
          <w:szCs w:val="28"/>
        </w:rPr>
        <w:t>Дискомфортное общение.</w:t>
      </w:r>
    </w:p>
    <w:sectPr w:rsidR="002F2C57" w:rsidRPr="00385E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CC3"/>
    <w:multiLevelType w:val="hybridMultilevel"/>
    <w:tmpl w:val="267E0CD4"/>
    <w:lvl w:ilvl="0" w:tplc="A6FE07B4">
      <w:start w:val="1"/>
      <w:numFmt w:val="decimal"/>
      <w:lvlText w:val="%1."/>
      <w:lvlJc w:val="left"/>
      <w:pPr>
        <w:ind w:left="720" w:hanging="360"/>
      </w:pPr>
    </w:lvl>
    <w:lvl w:ilvl="1" w:tplc="E6029664">
      <w:numFmt w:val="decimal"/>
      <w:lvlText w:val=""/>
      <w:lvlJc w:val="left"/>
    </w:lvl>
    <w:lvl w:ilvl="2" w:tplc="E54EA21C">
      <w:numFmt w:val="decimal"/>
      <w:lvlText w:val=""/>
      <w:lvlJc w:val="left"/>
    </w:lvl>
    <w:lvl w:ilvl="3" w:tplc="B20CEA60">
      <w:numFmt w:val="decimal"/>
      <w:lvlText w:val=""/>
      <w:lvlJc w:val="left"/>
    </w:lvl>
    <w:lvl w:ilvl="4" w:tplc="06C4DA54">
      <w:numFmt w:val="decimal"/>
      <w:lvlText w:val=""/>
      <w:lvlJc w:val="left"/>
    </w:lvl>
    <w:lvl w:ilvl="5" w:tplc="61685FBE">
      <w:numFmt w:val="decimal"/>
      <w:lvlText w:val=""/>
      <w:lvlJc w:val="left"/>
    </w:lvl>
    <w:lvl w:ilvl="6" w:tplc="97A041F8">
      <w:numFmt w:val="decimal"/>
      <w:lvlText w:val=""/>
      <w:lvlJc w:val="left"/>
    </w:lvl>
    <w:lvl w:ilvl="7" w:tplc="405696F6">
      <w:numFmt w:val="decimal"/>
      <w:lvlText w:val=""/>
      <w:lvlJc w:val="left"/>
    </w:lvl>
    <w:lvl w:ilvl="8" w:tplc="FCB443B2">
      <w:numFmt w:val="decimal"/>
      <w:lvlText w:val=""/>
      <w:lvlJc w:val="left"/>
    </w:lvl>
  </w:abstractNum>
  <w:abstractNum w:abstractNumId="1" w15:restartNumberingAfterBreak="0">
    <w:nsid w:val="04FB43C9"/>
    <w:multiLevelType w:val="hybridMultilevel"/>
    <w:tmpl w:val="EADEE718"/>
    <w:lvl w:ilvl="0" w:tplc="3A16AF42">
      <w:start w:val="1"/>
      <w:numFmt w:val="bullet"/>
      <w:lvlText w:val="●"/>
      <w:lvlJc w:val="left"/>
      <w:pPr>
        <w:ind w:left="720" w:hanging="360"/>
      </w:pPr>
    </w:lvl>
    <w:lvl w:ilvl="1" w:tplc="28A83B76">
      <w:start w:val="1"/>
      <w:numFmt w:val="bullet"/>
      <w:lvlText w:val="○"/>
      <w:lvlJc w:val="left"/>
      <w:pPr>
        <w:ind w:left="1440" w:hanging="360"/>
      </w:pPr>
    </w:lvl>
    <w:lvl w:ilvl="2" w:tplc="AB2E972E">
      <w:start w:val="1"/>
      <w:numFmt w:val="bullet"/>
      <w:lvlText w:val="■"/>
      <w:lvlJc w:val="left"/>
      <w:pPr>
        <w:ind w:left="2160" w:hanging="360"/>
      </w:pPr>
    </w:lvl>
    <w:lvl w:ilvl="3" w:tplc="4A56158A">
      <w:start w:val="1"/>
      <w:numFmt w:val="bullet"/>
      <w:lvlText w:val="●"/>
      <w:lvlJc w:val="left"/>
      <w:pPr>
        <w:ind w:left="2880" w:hanging="360"/>
      </w:pPr>
    </w:lvl>
    <w:lvl w:ilvl="4" w:tplc="8D4E65F0">
      <w:start w:val="1"/>
      <w:numFmt w:val="bullet"/>
      <w:lvlText w:val="○"/>
      <w:lvlJc w:val="left"/>
      <w:pPr>
        <w:ind w:left="3600" w:hanging="360"/>
      </w:pPr>
    </w:lvl>
    <w:lvl w:ilvl="5" w:tplc="00B6C59C">
      <w:start w:val="1"/>
      <w:numFmt w:val="bullet"/>
      <w:lvlText w:val="■"/>
      <w:lvlJc w:val="left"/>
      <w:pPr>
        <w:ind w:left="4320" w:hanging="360"/>
      </w:pPr>
    </w:lvl>
    <w:lvl w:ilvl="6" w:tplc="8F72B3F0">
      <w:start w:val="1"/>
      <w:numFmt w:val="bullet"/>
      <w:lvlText w:val="●"/>
      <w:lvlJc w:val="left"/>
      <w:pPr>
        <w:ind w:left="5040" w:hanging="360"/>
      </w:pPr>
    </w:lvl>
    <w:lvl w:ilvl="7" w:tplc="7CC2B63A">
      <w:start w:val="1"/>
      <w:numFmt w:val="bullet"/>
      <w:lvlText w:val="●"/>
      <w:lvlJc w:val="left"/>
      <w:pPr>
        <w:ind w:left="5760" w:hanging="360"/>
      </w:pPr>
    </w:lvl>
    <w:lvl w:ilvl="8" w:tplc="883E44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F20248"/>
    <w:multiLevelType w:val="hybridMultilevel"/>
    <w:tmpl w:val="6E3A2BF6"/>
    <w:lvl w:ilvl="0" w:tplc="C5922D42">
      <w:start w:val="1"/>
      <w:numFmt w:val="bullet"/>
      <w:lvlText w:val="•"/>
      <w:lvlJc w:val="left"/>
      <w:pPr>
        <w:ind w:left="720" w:hanging="360"/>
      </w:pPr>
    </w:lvl>
    <w:lvl w:ilvl="1" w:tplc="946EA644">
      <w:numFmt w:val="decimal"/>
      <w:lvlText w:val=""/>
      <w:lvlJc w:val="left"/>
    </w:lvl>
    <w:lvl w:ilvl="2" w:tplc="F844EE5A">
      <w:numFmt w:val="decimal"/>
      <w:lvlText w:val=""/>
      <w:lvlJc w:val="left"/>
    </w:lvl>
    <w:lvl w:ilvl="3" w:tplc="9C8E6310">
      <w:numFmt w:val="decimal"/>
      <w:lvlText w:val=""/>
      <w:lvlJc w:val="left"/>
    </w:lvl>
    <w:lvl w:ilvl="4" w:tplc="F2CAC51A">
      <w:numFmt w:val="decimal"/>
      <w:lvlText w:val=""/>
      <w:lvlJc w:val="left"/>
    </w:lvl>
    <w:lvl w:ilvl="5" w:tplc="067C168C">
      <w:numFmt w:val="decimal"/>
      <w:lvlText w:val=""/>
      <w:lvlJc w:val="left"/>
    </w:lvl>
    <w:lvl w:ilvl="6" w:tplc="7F00BA4A">
      <w:numFmt w:val="decimal"/>
      <w:lvlText w:val=""/>
      <w:lvlJc w:val="left"/>
    </w:lvl>
    <w:lvl w:ilvl="7" w:tplc="3A9CD3C4">
      <w:numFmt w:val="decimal"/>
      <w:lvlText w:val=""/>
      <w:lvlJc w:val="left"/>
    </w:lvl>
    <w:lvl w:ilvl="8" w:tplc="8CAC0AA8">
      <w:numFmt w:val="decimal"/>
      <w:lvlText w:val=""/>
      <w:lvlJc w:val="left"/>
    </w:lvl>
  </w:abstractNum>
  <w:abstractNum w:abstractNumId="3" w15:restartNumberingAfterBreak="0">
    <w:nsid w:val="471B28BF"/>
    <w:multiLevelType w:val="hybridMultilevel"/>
    <w:tmpl w:val="C26677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F2F0571"/>
    <w:multiLevelType w:val="hybridMultilevel"/>
    <w:tmpl w:val="FDEA92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39676934">
    <w:abstractNumId w:val="1"/>
    <w:lvlOverride w:ilvl="0">
      <w:startOverride w:val="1"/>
    </w:lvlOverride>
  </w:num>
  <w:num w:numId="2" w16cid:durableId="1518543682">
    <w:abstractNumId w:val="2"/>
    <w:lvlOverride w:ilvl="0">
      <w:startOverride w:val="1"/>
    </w:lvlOverride>
  </w:num>
  <w:num w:numId="3" w16cid:durableId="2056155418">
    <w:abstractNumId w:val="0"/>
    <w:lvlOverride w:ilvl="0">
      <w:startOverride w:val="1"/>
    </w:lvlOverride>
  </w:num>
  <w:num w:numId="4" w16cid:durableId="1605652258">
    <w:abstractNumId w:val="4"/>
  </w:num>
  <w:num w:numId="5" w16cid:durableId="301811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C57"/>
    <w:rsid w:val="002F2C57"/>
    <w:rsid w:val="00385E83"/>
    <w:rsid w:val="00AD6B3B"/>
    <w:rsid w:val="00DB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F64CA"/>
  <w15:docId w15:val="{A8B1F457-5520-446D-8B57-6BD0022FC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180" w:after="180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Пестов Степан Иванович</cp:lastModifiedBy>
  <cp:revision>3</cp:revision>
  <dcterms:created xsi:type="dcterms:W3CDTF">2026-06-15T21:58:00Z</dcterms:created>
  <dcterms:modified xsi:type="dcterms:W3CDTF">2026-06-15T22:04:00Z</dcterms:modified>
</cp:coreProperties>
</file>