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B1D04" w14:textId="2AA99AA2" w:rsidR="00E144DD" w:rsidRPr="00F40951" w:rsidRDefault="000F3940" w:rsidP="004F30FD">
      <w:pPr>
        <w:jc w:val="center"/>
        <w:rPr>
          <w:b/>
          <w:i/>
          <w:u w:val="single"/>
          <w:lang w:val="en-GB"/>
        </w:rPr>
      </w:pPr>
      <w:r>
        <w:rPr>
          <w:b/>
          <w:i/>
          <w:u w:val="single"/>
          <w:lang w:val="en-GB"/>
        </w:rPr>
        <w:t xml:space="preserve">Appendix </w:t>
      </w:r>
      <w:r w:rsidR="00B22105">
        <w:rPr>
          <w:b/>
          <w:i/>
          <w:u w:val="single"/>
          <w:lang w:val="en-GB"/>
        </w:rPr>
        <w:t>S</w:t>
      </w:r>
      <w:r>
        <w:rPr>
          <w:b/>
          <w:i/>
          <w:u w:val="single"/>
          <w:lang w:val="en-GB"/>
        </w:rPr>
        <w:t>1</w:t>
      </w:r>
      <w:r w:rsidR="00657986">
        <w:rPr>
          <w:b/>
          <w:i/>
          <w:u w:val="single"/>
          <w:lang w:val="en-GB"/>
        </w:rPr>
        <w:t>.</w:t>
      </w:r>
      <w:r w:rsidR="00E144DD" w:rsidRPr="00F40951">
        <w:rPr>
          <w:b/>
          <w:i/>
          <w:u w:val="single"/>
          <w:lang w:val="en-GB"/>
        </w:rPr>
        <w:t xml:space="preserve"> Definition, </w:t>
      </w:r>
      <w:r w:rsidR="00657986">
        <w:rPr>
          <w:b/>
          <w:i/>
          <w:u w:val="single"/>
          <w:lang w:val="en-GB"/>
        </w:rPr>
        <w:t>e</w:t>
      </w:r>
      <w:r w:rsidR="00E144DD" w:rsidRPr="00F40951">
        <w:rPr>
          <w:b/>
          <w:i/>
          <w:u w:val="single"/>
          <w:lang w:val="en-GB"/>
        </w:rPr>
        <w:t>quation</w:t>
      </w:r>
      <w:r>
        <w:rPr>
          <w:b/>
          <w:i/>
          <w:u w:val="single"/>
          <w:lang w:val="en-GB"/>
        </w:rPr>
        <w:t xml:space="preserve">s and </w:t>
      </w:r>
      <w:r w:rsidR="00657986">
        <w:rPr>
          <w:b/>
          <w:i/>
          <w:u w:val="single"/>
          <w:lang w:val="en-GB"/>
        </w:rPr>
        <w:t>r</w:t>
      </w:r>
      <w:r w:rsidR="00E144DD" w:rsidRPr="00F40951">
        <w:rPr>
          <w:b/>
          <w:i/>
          <w:u w:val="single"/>
          <w:lang w:val="en-GB"/>
        </w:rPr>
        <w:t>eference</w:t>
      </w:r>
      <w:r>
        <w:rPr>
          <w:b/>
          <w:i/>
          <w:u w:val="single"/>
          <w:lang w:val="en-GB"/>
        </w:rPr>
        <w:t>s</w:t>
      </w:r>
      <w:r w:rsidR="00E144DD" w:rsidRPr="00F40951">
        <w:rPr>
          <w:b/>
          <w:i/>
          <w:u w:val="single"/>
          <w:lang w:val="en-GB"/>
        </w:rPr>
        <w:t xml:space="preserve"> </w:t>
      </w:r>
      <w:r>
        <w:rPr>
          <w:b/>
          <w:i/>
          <w:u w:val="single"/>
          <w:lang w:val="en-GB"/>
        </w:rPr>
        <w:t>for</w:t>
      </w:r>
      <w:r w:rsidR="007534A0">
        <w:rPr>
          <w:b/>
          <w:i/>
          <w:u w:val="single"/>
          <w:lang w:val="en-GB"/>
        </w:rPr>
        <w:t xml:space="preserve"> the </w:t>
      </w:r>
      <w:r w:rsidR="00657986">
        <w:rPr>
          <w:b/>
          <w:i/>
          <w:u w:val="single"/>
          <w:lang w:val="en-GB"/>
        </w:rPr>
        <w:t>i</w:t>
      </w:r>
      <w:r w:rsidR="00E144DD" w:rsidRPr="00F40951">
        <w:rPr>
          <w:b/>
          <w:i/>
          <w:u w:val="single"/>
          <w:lang w:val="en-GB"/>
        </w:rPr>
        <w:t xml:space="preserve">ndices </w:t>
      </w:r>
    </w:p>
    <w:p w14:paraId="11ED112B" w14:textId="77777777" w:rsidR="009760BC" w:rsidRDefault="009760BC" w:rsidP="004F30FD">
      <w:pPr>
        <w:rPr>
          <w:b/>
          <w:sz w:val="20"/>
          <w:szCs w:val="20"/>
          <w:lang w:val="en-GB"/>
        </w:rPr>
      </w:pPr>
    </w:p>
    <w:p w14:paraId="4EB86760" w14:textId="77777777" w:rsidR="009760BC" w:rsidRDefault="009760BC" w:rsidP="004F30FD">
      <w:pPr>
        <w:rPr>
          <w:b/>
          <w:sz w:val="20"/>
          <w:szCs w:val="20"/>
          <w:lang w:val="en-GB"/>
        </w:rPr>
      </w:pPr>
    </w:p>
    <w:p w14:paraId="0015B265" w14:textId="1D392192" w:rsidR="009760BC" w:rsidRPr="009760BC" w:rsidRDefault="009760BC" w:rsidP="009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="Times New Roman" w:hAnsiTheme="minorHAnsi" w:cs="Courier New"/>
          <w:sz w:val="20"/>
          <w:szCs w:val="20"/>
          <w:lang w:eastAsia="fr-FR"/>
        </w:rPr>
      </w:pPr>
      <w:r w:rsidRPr="006A0A1D">
        <w:rPr>
          <w:rFonts w:asciiTheme="minorHAnsi" w:eastAsia="Times New Roman" w:hAnsiTheme="minorHAnsi" w:cs="Courier New"/>
          <w:sz w:val="20"/>
          <w:szCs w:val="20"/>
          <w:lang w:eastAsia="fr-FR"/>
        </w:rPr>
        <w:t>Because of the plethora of indices developed so far to measure phylogenetic alpha and beta diversity, we had to select a subset of indices for our analysis. The selection was made to represent the wide variety of aspects of phylogenetic diversity that mathematical indices can capture</w:t>
      </w:r>
      <w:r w:rsidR="006A0A1D" w:rsidRPr="006A0A1D">
        <w:rPr>
          <w:rFonts w:asciiTheme="minorHAnsi" w:eastAsia="Times New Roman" w:hAnsiTheme="minorHAnsi" w:cs="Courier New"/>
          <w:sz w:val="20"/>
          <w:szCs w:val="20"/>
          <w:lang w:eastAsia="fr-FR"/>
        </w:rPr>
        <w:t xml:space="preserve"> and the most commonly used indices</w:t>
      </w:r>
      <w:r w:rsidRPr="006A0A1D">
        <w:rPr>
          <w:rFonts w:asciiTheme="minorHAnsi" w:eastAsia="Times New Roman" w:hAnsiTheme="minorHAnsi" w:cs="Courier New"/>
          <w:sz w:val="20"/>
          <w:szCs w:val="20"/>
          <w:lang w:eastAsia="fr-FR"/>
        </w:rPr>
        <w:t>.</w:t>
      </w:r>
    </w:p>
    <w:p w14:paraId="1362B607" w14:textId="77777777" w:rsidR="009760BC" w:rsidRDefault="009760BC" w:rsidP="004F30FD">
      <w:pPr>
        <w:rPr>
          <w:b/>
          <w:sz w:val="20"/>
          <w:szCs w:val="20"/>
          <w:lang w:val="en-GB"/>
        </w:rPr>
      </w:pPr>
    </w:p>
    <w:p w14:paraId="0D630755" w14:textId="479E04E7" w:rsidR="001134C0" w:rsidRPr="001134C0" w:rsidRDefault="001134C0" w:rsidP="004F30FD">
      <w:pPr>
        <w:rPr>
          <w:b/>
          <w:sz w:val="20"/>
          <w:szCs w:val="20"/>
          <w:lang w:val="en-GB"/>
        </w:rPr>
      </w:pPr>
      <w:r w:rsidRPr="001134C0">
        <w:rPr>
          <w:b/>
          <w:sz w:val="20"/>
          <w:szCs w:val="20"/>
          <w:lang w:val="en-GB"/>
        </w:rPr>
        <w:t>Content</w:t>
      </w:r>
      <w:r w:rsidR="00657986">
        <w:rPr>
          <w:b/>
          <w:sz w:val="20"/>
          <w:szCs w:val="20"/>
          <w:lang w:val="en-GB"/>
        </w:rPr>
        <w:t>s</w:t>
      </w:r>
    </w:p>
    <w:p w14:paraId="105F9531" w14:textId="77777777" w:rsidR="001134C0" w:rsidRDefault="001134C0" w:rsidP="004F30FD">
      <w:pPr>
        <w:rPr>
          <w:b/>
          <w:i/>
          <w:sz w:val="20"/>
          <w:szCs w:val="20"/>
          <w:u w:val="single"/>
          <w:lang w:val="en-GB"/>
        </w:rPr>
      </w:pPr>
    </w:p>
    <w:p w14:paraId="0D494682" w14:textId="4158F95C" w:rsidR="004F30FD" w:rsidRDefault="001134C0" w:rsidP="004F30FD">
      <w:pPr>
        <w:rPr>
          <w:b/>
          <w:i/>
          <w:sz w:val="20"/>
          <w:szCs w:val="20"/>
          <w:u w:val="single"/>
          <w:lang w:val="en-GB"/>
        </w:rPr>
      </w:pPr>
      <w:r>
        <w:rPr>
          <w:b/>
          <w:i/>
          <w:sz w:val="20"/>
          <w:szCs w:val="20"/>
          <w:u w:val="single"/>
          <w:lang w:val="en-GB"/>
        </w:rPr>
        <w:t>Notations</w:t>
      </w:r>
    </w:p>
    <w:p w14:paraId="1EC9DE11" w14:textId="77777777" w:rsidR="001134C0" w:rsidRPr="00F40951" w:rsidRDefault="001134C0" w:rsidP="004F30FD">
      <w:pPr>
        <w:rPr>
          <w:b/>
          <w:i/>
          <w:sz w:val="20"/>
          <w:szCs w:val="20"/>
          <w:u w:val="single"/>
          <w:lang w:val="en-GB"/>
        </w:rPr>
      </w:pPr>
    </w:p>
    <w:p w14:paraId="28FEED9A" w14:textId="6930CAF6" w:rsidR="00E144DD" w:rsidRPr="00F40951" w:rsidRDefault="00E144DD" w:rsidP="004F30FD">
      <w:pPr>
        <w:rPr>
          <w:b/>
          <w:i/>
          <w:sz w:val="20"/>
          <w:szCs w:val="20"/>
          <w:u w:val="single"/>
          <w:lang w:val="en-GB"/>
        </w:rPr>
      </w:pPr>
      <w:r w:rsidRPr="00F40951">
        <w:rPr>
          <w:b/>
          <w:i/>
          <w:sz w:val="20"/>
          <w:szCs w:val="20"/>
          <w:u w:val="single"/>
          <w:lang w:val="en-GB"/>
        </w:rPr>
        <w:t>Alpha</w:t>
      </w:r>
      <w:r w:rsidR="00657986">
        <w:rPr>
          <w:b/>
          <w:i/>
          <w:sz w:val="20"/>
          <w:szCs w:val="20"/>
          <w:u w:val="single"/>
          <w:lang w:val="en-GB"/>
        </w:rPr>
        <w:t>-d</w:t>
      </w:r>
      <w:r w:rsidRPr="00F40951">
        <w:rPr>
          <w:b/>
          <w:i/>
          <w:sz w:val="20"/>
          <w:szCs w:val="20"/>
          <w:u w:val="single"/>
          <w:lang w:val="en-GB"/>
        </w:rPr>
        <w:t xml:space="preserve">iversity </w:t>
      </w:r>
      <w:r w:rsidR="00657986">
        <w:rPr>
          <w:b/>
          <w:i/>
          <w:sz w:val="20"/>
          <w:szCs w:val="20"/>
          <w:u w:val="single"/>
          <w:lang w:val="en-GB"/>
        </w:rPr>
        <w:t>i</w:t>
      </w:r>
      <w:r w:rsidRPr="00F40951">
        <w:rPr>
          <w:b/>
          <w:i/>
          <w:sz w:val="20"/>
          <w:szCs w:val="20"/>
          <w:u w:val="single"/>
          <w:lang w:val="en-GB"/>
        </w:rPr>
        <w:t>ndices</w:t>
      </w:r>
    </w:p>
    <w:p w14:paraId="7338BC9C" w14:textId="1F8FA24D" w:rsidR="00E144DD" w:rsidRPr="000F3940" w:rsidRDefault="00F432A9" w:rsidP="004F30FD">
      <w:pPr>
        <w:ind w:firstLine="708"/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t xml:space="preserve">I. </w:t>
      </w:r>
      <w:r w:rsidR="00E144DD" w:rsidRPr="000F3940">
        <w:rPr>
          <w:sz w:val="20"/>
          <w:szCs w:val="20"/>
          <w:u w:val="single"/>
          <w:lang w:val="en-GB"/>
        </w:rPr>
        <w:t>Richness</w:t>
      </w:r>
      <w:r w:rsidR="00657986">
        <w:rPr>
          <w:sz w:val="20"/>
          <w:szCs w:val="20"/>
          <w:u w:val="single"/>
          <w:lang w:val="en-GB"/>
        </w:rPr>
        <w:t xml:space="preserve"> ind</w:t>
      </w:r>
      <w:r w:rsidR="005F7B8D">
        <w:rPr>
          <w:sz w:val="20"/>
          <w:szCs w:val="20"/>
          <w:u w:val="single"/>
          <w:lang w:val="en-GB"/>
        </w:rPr>
        <w:t>ices</w:t>
      </w:r>
    </w:p>
    <w:p w14:paraId="142B6768" w14:textId="34B5C6E9" w:rsidR="004F30FD" w:rsidRPr="000F3940" w:rsidRDefault="004F30FD" w:rsidP="004F30FD">
      <w:pPr>
        <w:ind w:left="708" w:firstLine="708"/>
        <w:rPr>
          <w:sz w:val="20"/>
          <w:szCs w:val="20"/>
          <w:u w:val="single"/>
          <w:lang w:val="en-GB"/>
        </w:rPr>
      </w:pPr>
      <w:r w:rsidRPr="000F3940">
        <w:rPr>
          <w:rFonts w:eastAsiaTheme="minorHAnsi" w:cstheme="minorBidi"/>
          <w:sz w:val="20"/>
          <w:szCs w:val="20"/>
          <w:lang w:val="en-GB"/>
        </w:rPr>
        <w:t xml:space="preserve">1. </w:t>
      </w:r>
      <w:r w:rsidR="009A5FEE">
        <w:rPr>
          <w:rFonts w:eastAsiaTheme="minorHAnsi" w:cstheme="minorBidi"/>
          <w:sz w:val="20"/>
          <w:szCs w:val="20"/>
          <w:lang w:val="en-GB"/>
        </w:rPr>
        <w:t>Using</w:t>
      </w:r>
      <w:r w:rsidRPr="000F3940">
        <w:rPr>
          <w:rFonts w:eastAsiaTheme="minorHAnsi" w:cstheme="minorBidi"/>
          <w:sz w:val="20"/>
          <w:szCs w:val="20"/>
          <w:lang w:val="en-GB"/>
        </w:rPr>
        <w:t xml:space="preserve"> branch lengths</w:t>
      </w:r>
    </w:p>
    <w:p w14:paraId="602AC51D" w14:textId="5E701F25" w:rsidR="004F30FD" w:rsidRPr="000F3940" w:rsidRDefault="004F30FD" w:rsidP="004F30FD">
      <w:pPr>
        <w:ind w:left="707" w:firstLine="709"/>
        <w:rPr>
          <w:sz w:val="20"/>
          <w:szCs w:val="20"/>
          <w:lang w:val="en-GB"/>
        </w:rPr>
      </w:pPr>
      <w:r w:rsidRPr="000F3940">
        <w:rPr>
          <w:sz w:val="20"/>
          <w:szCs w:val="20"/>
          <w:lang w:val="en-GB"/>
        </w:rPr>
        <w:t xml:space="preserve">2. </w:t>
      </w:r>
      <w:r w:rsidR="009A5FEE">
        <w:rPr>
          <w:sz w:val="20"/>
          <w:szCs w:val="20"/>
          <w:lang w:val="en-GB"/>
        </w:rPr>
        <w:t>Using</w:t>
      </w:r>
      <w:r w:rsidRPr="000F3940">
        <w:rPr>
          <w:sz w:val="20"/>
          <w:szCs w:val="20"/>
          <w:lang w:val="en-GB"/>
        </w:rPr>
        <w:t xml:space="preserve"> phylogenetic pairwise distance</w:t>
      </w:r>
      <w:r w:rsidR="007360BA">
        <w:rPr>
          <w:sz w:val="20"/>
          <w:szCs w:val="20"/>
          <w:lang w:val="en-GB"/>
        </w:rPr>
        <w:t>s</w:t>
      </w:r>
    </w:p>
    <w:p w14:paraId="46BB229B" w14:textId="3CDD1F3B" w:rsidR="004F30FD" w:rsidRPr="000F3940" w:rsidRDefault="004F30FD" w:rsidP="004F30FD">
      <w:pPr>
        <w:ind w:left="708" w:firstLine="708"/>
        <w:rPr>
          <w:sz w:val="20"/>
          <w:szCs w:val="20"/>
          <w:lang w:val="en-GB"/>
        </w:rPr>
      </w:pPr>
      <w:r w:rsidRPr="000F3940">
        <w:rPr>
          <w:sz w:val="20"/>
          <w:szCs w:val="20"/>
          <w:lang w:val="en-GB"/>
        </w:rPr>
        <w:t xml:space="preserve">3. </w:t>
      </w:r>
      <w:r w:rsidR="009A5FEE">
        <w:rPr>
          <w:sz w:val="20"/>
          <w:szCs w:val="20"/>
          <w:lang w:val="en-GB"/>
        </w:rPr>
        <w:t>Using</w:t>
      </w:r>
      <w:r w:rsidRPr="000F3940">
        <w:rPr>
          <w:sz w:val="20"/>
          <w:szCs w:val="20"/>
          <w:lang w:val="en-GB"/>
        </w:rPr>
        <w:t xml:space="preserve"> species phylogenetic isolation </w:t>
      </w:r>
      <w:r w:rsidR="00F40951" w:rsidRPr="000F3940">
        <w:rPr>
          <w:sz w:val="20"/>
          <w:szCs w:val="20"/>
          <w:lang w:val="en-GB"/>
        </w:rPr>
        <w:t>index</w:t>
      </w:r>
    </w:p>
    <w:p w14:paraId="7A9B4EF3" w14:textId="6843B524" w:rsidR="00E144DD" w:rsidRDefault="00F432A9" w:rsidP="004F30FD">
      <w:pPr>
        <w:ind w:firstLine="708"/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t xml:space="preserve">II. </w:t>
      </w:r>
      <w:r w:rsidR="00E144DD" w:rsidRPr="000F3940">
        <w:rPr>
          <w:sz w:val="20"/>
          <w:szCs w:val="20"/>
          <w:u w:val="single"/>
          <w:lang w:val="en-GB"/>
        </w:rPr>
        <w:t>Divergence</w:t>
      </w:r>
      <w:r w:rsidR="00657986">
        <w:rPr>
          <w:sz w:val="20"/>
          <w:szCs w:val="20"/>
          <w:u w:val="single"/>
          <w:lang w:val="en-GB"/>
        </w:rPr>
        <w:t xml:space="preserve"> indices</w:t>
      </w:r>
    </w:p>
    <w:p w14:paraId="4E567B3E" w14:textId="52606E63" w:rsidR="004E50CD" w:rsidRPr="000F3940" w:rsidRDefault="004E50CD" w:rsidP="004E50CD">
      <w:pPr>
        <w:ind w:left="708" w:firstLine="708"/>
        <w:rPr>
          <w:sz w:val="20"/>
          <w:szCs w:val="20"/>
          <w:u w:val="single"/>
          <w:lang w:val="en-GB"/>
        </w:rPr>
      </w:pPr>
      <w:r w:rsidRPr="000F3940">
        <w:rPr>
          <w:rFonts w:eastAsiaTheme="minorHAnsi" w:cstheme="minorBidi"/>
          <w:sz w:val="20"/>
          <w:szCs w:val="20"/>
          <w:lang w:val="en-GB"/>
        </w:rPr>
        <w:t xml:space="preserve">1. </w:t>
      </w:r>
      <w:r w:rsidR="009A5FEE">
        <w:rPr>
          <w:rFonts w:eastAsiaTheme="minorHAnsi" w:cstheme="minorBidi"/>
          <w:sz w:val="20"/>
          <w:szCs w:val="20"/>
          <w:lang w:val="en-GB"/>
        </w:rPr>
        <w:t>Using</w:t>
      </w:r>
      <w:r w:rsidRPr="000F3940">
        <w:rPr>
          <w:rFonts w:eastAsiaTheme="minorHAnsi" w:cstheme="minorBidi"/>
          <w:sz w:val="20"/>
          <w:szCs w:val="20"/>
          <w:lang w:val="en-GB"/>
        </w:rPr>
        <w:t xml:space="preserve"> branch lengths</w:t>
      </w:r>
    </w:p>
    <w:p w14:paraId="7E55509A" w14:textId="04E39630" w:rsidR="004F30FD" w:rsidRPr="000F3940" w:rsidRDefault="004E50CD" w:rsidP="004F30FD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>
        <w:rPr>
          <w:rFonts w:eastAsiaTheme="minorHAnsi" w:cstheme="minorBidi"/>
          <w:sz w:val="20"/>
          <w:szCs w:val="20"/>
          <w:lang w:val="en-GB"/>
        </w:rPr>
        <w:t>2</w:t>
      </w:r>
      <w:r w:rsidR="004F30FD" w:rsidRPr="000F3940">
        <w:rPr>
          <w:rFonts w:eastAsiaTheme="minorHAnsi" w:cstheme="minorBidi"/>
          <w:sz w:val="20"/>
          <w:szCs w:val="20"/>
          <w:lang w:val="en-GB"/>
        </w:rPr>
        <w:t xml:space="preserve">. </w:t>
      </w:r>
      <w:r w:rsidR="009A5FEE">
        <w:rPr>
          <w:rFonts w:eastAsiaTheme="minorHAnsi" w:cstheme="minorBidi"/>
          <w:sz w:val="20"/>
          <w:szCs w:val="20"/>
          <w:lang w:val="en-GB"/>
        </w:rPr>
        <w:t>Using</w:t>
      </w:r>
      <w:r w:rsidR="004F30FD" w:rsidRPr="000F3940">
        <w:rPr>
          <w:rFonts w:eastAsiaTheme="minorHAnsi" w:cstheme="minorBidi"/>
          <w:sz w:val="20"/>
          <w:szCs w:val="20"/>
          <w:lang w:val="en-GB"/>
        </w:rPr>
        <w:t xml:space="preserve"> </w:t>
      </w:r>
      <w:r w:rsidR="007360BA">
        <w:rPr>
          <w:rFonts w:eastAsiaTheme="minorHAnsi" w:cstheme="minorBidi"/>
          <w:sz w:val="20"/>
          <w:szCs w:val="20"/>
          <w:lang w:val="en-GB"/>
        </w:rPr>
        <w:t>phylogenetic</w:t>
      </w:r>
      <w:r w:rsidR="004F30FD" w:rsidRPr="000F3940">
        <w:rPr>
          <w:rFonts w:eastAsiaTheme="minorHAnsi" w:cstheme="minorBidi"/>
          <w:sz w:val="20"/>
          <w:szCs w:val="20"/>
          <w:lang w:val="en-GB"/>
        </w:rPr>
        <w:t xml:space="preserve"> pairwise distance</w:t>
      </w:r>
      <w:r w:rsidR="007360BA">
        <w:rPr>
          <w:rFonts w:eastAsiaTheme="minorHAnsi" w:cstheme="minorBidi"/>
          <w:sz w:val="20"/>
          <w:szCs w:val="20"/>
          <w:lang w:val="en-GB"/>
        </w:rPr>
        <w:t>s</w:t>
      </w:r>
    </w:p>
    <w:p w14:paraId="11D9016F" w14:textId="3C9CC89D" w:rsidR="004F30FD" w:rsidRPr="000F3940" w:rsidRDefault="004E50CD" w:rsidP="004F30FD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>
        <w:rPr>
          <w:rFonts w:eastAsiaTheme="minorHAnsi" w:cstheme="minorBidi"/>
          <w:sz w:val="20"/>
          <w:szCs w:val="20"/>
          <w:lang w:val="en-GB"/>
        </w:rPr>
        <w:t>3</w:t>
      </w:r>
      <w:r w:rsidR="004F30FD" w:rsidRPr="000F3940">
        <w:rPr>
          <w:rFonts w:eastAsiaTheme="minorHAnsi" w:cstheme="minorBidi"/>
          <w:sz w:val="20"/>
          <w:szCs w:val="20"/>
          <w:lang w:val="en-GB"/>
        </w:rPr>
        <w:t xml:space="preserve">. </w:t>
      </w:r>
      <w:r w:rsidR="009A5FEE">
        <w:rPr>
          <w:rFonts w:eastAsiaTheme="minorHAnsi" w:cstheme="minorBidi"/>
          <w:sz w:val="20"/>
          <w:szCs w:val="20"/>
          <w:lang w:val="en-GB"/>
        </w:rPr>
        <w:t>Using</w:t>
      </w:r>
      <w:r w:rsidR="004F30FD" w:rsidRPr="000F3940">
        <w:rPr>
          <w:rFonts w:eastAsiaTheme="minorHAnsi" w:cstheme="minorBidi"/>
          <w:sz w:val="20"/>
          <w:szCs w:val="20"/>
          <w:lang w:val="en-GB"/>
        </w:rPr>
        <w:t xml:space="preserve"> nearest distance</w:t>
      </w:r>
      <w:r w:rsidR="00657986">
        <w:rPr>
          <w:rFonts w:eastAsiaTheme="minorHAnsi" w:cstheme="minorBidi"/>
          <w:sz w:val="20"/>
          <w:szCs w:val="20"/>
          <w:lang w:val="en-GB"/>
        </w:rPr>
        <w:t>s</w:t>
      </w:r>
    </w:p>
    <w:p w14:paraId="1191E019" w14:textId="5FB94A5F" w:rsidR="004F30FD" w:rsidRPr="000F3940" w:rsidRDefault="004E50CD" w:rsidP="004F30FD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>
        <w:rPr>
          <w:rFonts w:eastAsiaTheme="minorHAnsi" w:cstheme="minorBidi"/>
          <w:sz w:val="20"/>
          <w:szCs w:val="20"/>
          <w:lang w:val="en-GB"/>
        </w:rPr>
        <w:t>4</w:t>
      </w:r>
      <w:r w:rsidR="004F30FD" w:rsidRPr="000F3940">
        <w:rPr>
          <w:rFonts w:eastAsiaTheme="minorHAnsi" w:cstheme="minorBidi"/>
          <w:sz w:val="20"/>
          <w:szCs w:val="20"/>
          <w:lang w:val="en-GB"/>
        </w:rPr>
        <w:t xml:space="preserve">. </w:t>
      </w:r>
      <w:r w:rsidR="009A5FEE">
        <w:rPr>
          <w:rFonts w:eastAsiaTheme="minorHAnsi" w:cstheme="minorBidi"/>
          <w:sz w:val="20"/>
          <w:szCs w:val="20"/>
          <w:lang w:val="en-GB"/>
        </w:rPr>
        <w:t>Using</w:t>
      </w:r>
      <w:r w:rsidR="004F30FD" w:rsidRPr="000F3940">
        <w:rPr>
          <w:rFonts w:eastAsiaTheme="minorHAnsi" w:cstheme="minorBidi"/>
          <w:sz w:val="20"/>
          <w:szCs w:val="20"/>
          <w:lang w:val="en-GB"/>
        </w:rPr>
        <w:t xml:space="preserve"> phylogenetic isolation </w:t>
      </w:r>
      <w:r w:rsidR="00F40951" w:rsidRPr="000F3940">
        <w:rPr>
          <w:rFonts w:eastAsiaTheme="minorHAnsi" w:cstheme="minorBidi"/>
          <w:sz w:val="20"/>
          <w:szCs w:val="20"/>
          <w:lang w:val="en-GB"/>
        </w:rPr>
        <w:t>index</w:t>
      </w:r>
      <w:r w:rsidR="004F30FD" w:rsidRPr="000F3940">
        <w:rPr>
          <w:rFonts w:eastAsiaTheme="minorHAnsi" w:cstheme="minorBidi"/>
          <w:sz w:val="20"/>
          <w:szCs w:val="20"/>
          <w:lang w:val="en-GB"/>
        </w:rPr>
        <w:t xml:space="preserve"> </w:t>
      </w:r>
    </w:p>
    <w:p w14:paraId="717D132F" w14:textId="65C90580" w:rsidR="00E144DD" w:rsidRPr="000F3940" w:rsidRDefault="00F432A9" w:rsidP="004F30FD">
      <w:pPr>
        <w:ind w:firstLine="708"/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t xml:space="preserve">III. </w:t>
      </w:r>
      <w:r w:rsidR="00E144DD" w:rsidRPr="000F3940">
        <w:rPr>
          <w:sz w:val="20"/>
          <w:szCs w:val="20"/>
          <w:u w:val="single"/>
          <w:lang w:val="en-GB"/>
        </w:rPr>
        <w:t>Regularity</w:t>
      </w:r>
      <w:r w:rsidR="00657986">
        <w:rPr>
          <w:sz w:val="20"/>
          <w:szCs w:val="20"/>
          <w:u w:val="single"/>
          <w:lang w:val="en-GB"/>
        </w:rPr>
        <w:t xml:space="preserve"> indices</w:t>
      </w:r>
    </w:p>
    <w:p w14:paraId="5AB8439C" w14:textId="266EA28C" w:rsidR="004F30FD" w:rsidRPr="000F3940" w:rsidRDefault="004F30FD" w:rsidP="004F30FD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 w:rsidRPr="000F3940">
        <w:rPr>
          <w:rFonts w:eastAsiaTheme="minorHAnsi" w:cstheme="minorBidi"/>
          <w:sz w:val="20"/>
          <w:szCs w:val="20"/>
          <w:lang w:val="en-GB"/>
        </w:rPr>
        <w:t xml:space="preserve">1. </w:t>
      </w:r>
      <w:r w:rsidR="009A5FEE">
        <w:rPr>
          <w:rFonts w:eastAsiaTheme="minorHAnsi" w:cstheme="minorBidi"/>
          <w:sz w:val="20"/>
          <w:szCs w:val="20"/>
          <w:lang w:val="en-GB"/>
        </w:rPr>
        <w:t>Using</w:t>
      </w:r>
      <w:r w:rsidRPr="000F3940">
        <w:rPr>
          <w:rFonts w:eastAsiaTheme="minorHAnsi" w:cstheme="minorBidi"/>
          <w:sz w:val="20"/>
          <w:szCs w:val="20"/>
          <w:lang w:val="en-GB"/>
        </w:rPr>
        <w:t xml:space="preserve"> </w:t>
      </w:r>
      <w:r w:rsidR="007360BA">
        <w:rPr>
          <w:rFonts w:eastAsiaTheme="minorHAnsi" w:cstheme="minorBidi"/>
          <w:sz w:val="20"/>
          <w:szCs w:val="20"/>
          <w:lang w:val="en-GB"/>
        </w:rPr>
        <w:t>phylogenetic</w:t>
      </w:r>
      <w:r w:rsidRPr="000F3940">
        <w:rPr>
          <w:rFonts w:eastAsiaTheme="minorHAnsi" w:cstheme="minorBidi"/>
          <w:sz w:val="20"/>
          <w:szCs w:val="20"/>
          <w:lang w:val="en-GB"/>
        </w:rPr>
        <w:t xml:space="preserve"> pairwise distance</w:t>
      </w:r>
      <w:r w:rsidR="007360BA">
        <w:rPr>
          <w:rFonts w:eastAsiaTheme="minorHAnsi" w:cstheme="minorBidi"/>
          <w:sz w:val="20"/>
          <w:szCs w:val="20"/>
          <w:lang w:val="en-GB"/>
        </w:rPr>
        <w:t>s</w:t>
      </w:r>
    </w:p>
    <w:p w14:paraId="6237BB74" w14:textId="2FF72D87" w:rsidR="004F30FD" w:rsidRPr="000F3940" w:rsidRDefault="004F30FD" w:rsidP="004F30FD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 w:rsidRPr="000F3940">
        <w:rPr>
          <w:rFonts w:eastAsiaTheme="minorHAnsi" w:cstheme="minorBidi"/>
          <w:sz w:val="20"/>
          <w:szCs w:val="20"/>
          <w:lang w:val="en-GB"/>
        </w:rPr>
        <w:t xml:space="preserve">2. </w:t>
      </w:r>
      <w:r w:rsidR="009A5FEE">
        <w:rPr>
          <w:rFonts w:eastAsiaTheme="minorHAnsi" w:cstheme="minorBidi"/>
          <w:sz w:val="20"/>
          <w:szCs w:val="20"/>
          <w:lang w:val="en-GB"/>
        </w:rPr>
        <w:t>Using</w:t>
      </w:r>
      <w:r w:rsidRPr="000F3940">
        <w:rPr>
          <w:rFonts w:eastAsiaTheme="minorHAnsi" w:cstheme="minorBidi"/>
          <w:sz w:val="20"/>
          <w:szCs w:val="20"/>
          <w:lang w:val="en-GB"/>
        </w:rPr>
        <w:t xml:space="preserve"> nearest distance</w:t>
      </w:r>
    </w:p>
    <w:p w14:paraId="06A772C4" w14:textId="12E73D48" w:rsidR="004F30FD" w:rsidRPr="000F3940" w:rsidRDefault="004F30FD" w:rsidP="004F30FD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 w:rsidRPr="000F3940">
        <w:rPr>
          <w:rFonts w:eastAsiaTheme="minorHAnsi" w:cstheme="minorBidi"/>
          <w:sz w:val="20"/>
          <w:szCs w:val="20"/>
          <w:lang w:val="en-GB"/>
        </w:rPr>
        <w:t xml:space="preserve">3. </w:t>
      </w:r>
      <w:r w:rsidR="009A5FEE">
        <w:rPr>
          <w:rFonts w:eastAsiaTheme="minorHAnsi" w:cstheme="minorBidi"/>
          <w:sz w:val="20"/>
          <w:szCs w:val="20"/>
          <w:lang w:val="en-GB"/>
        </w:rPr>
        <w:t>Using</w:t>
      </w:r>
      <w:r w:rsidRPr="000F3940">
        <w:rPr>
          <w:rFonts w:eastAsiaTheme="minorHAnsi" w:cstheme="minorBidi"/>
          <w:sz w:val="20"/>
          <w:szCs w:val="20"/>
          <w:lang w:val="en-GB"/>
        </w:rPr>
        <w:t xml:space="preserve"> tree topology</w:t>
      </w:r>
    </w:p>
    <w:p w14:paraId="0F1F3C4B" w14:textId="3F72BB42" w:rsidR="004F30FD" w:rsidRPr="000F3940" w:rsidRDefault="004F30FD" w:rsidP="004F30FD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 w:rsidRPr="000F3940">
        <w:rPr>
          <w:rFonts w:eastAsiaTheme="minorHAnsi" w:cstheme="minorBidi"/>
          <w:sz w:val="20"/>
          <w:szCs w:val="20"/>
          <w:lang w:val="en-GB"/>
        </w:rPr>
        <w:t xml:space="preserve">4. </w:t>
      </w:r>
      <w:r w:rsidR="009A5FEE">
        <w:rPr>
          <w:rFonts w:eastAsiaTheme="minorHAnsi" w:cstheme="minorBidi"/>
          <w:sz w:val="20"/>
          <w:szCs w:val="20"/>
          <w:lang w:val="en-GB"/>
        </w:rPr>
        <w:t>Using</w:t>
      </w:r>
      <w:r w:rsidRPr="000F3940">
        <w:rPr>
          <w:rFonts w:eastAsiaTheme="minorHAnsi" w:cstheme="minorBidi"/>
          <w:sz w:val="20"/>
          <w:szCs w:val="20"/>
          <w:lang w:val="en-GB"/>
        </w:rPr>
        <w:t xml:space="preserve"> phylogenetic isolation </w:t>
      </w:r>
    </w:p>
    <w:p w14:paraId="7B4EB5F0" w14:textId="23A26EBA" w:rsidR="004F30FD" w:rsidRPr="00F432A9" w:rsidRDefault="000F3940" w:rsidP="004F30FD">
      <w:pPr>
        <w:rPr>
          <w:sz w:val="20"/>
          <w:szCs w:val="20"/>
          <w:u w:val="single"/>
          <w:lang w:val="en-GB"/>
        </w:rPr>
      </w:pPr>
      <w:r w:rsidRPr="000F3940">
        <w:rPr>
          <w:sz w:val="20"/>
          <w:szCs w:val="20"/>
          <w:lang w:val="en-GB"/>
        </w:rPr>
        <w:tab/>
      </w:r>
      <w:r w:rsidR="00F432A9" w:rsidRPr="00F432A9">
        <w:rPr>
          <w:sz w:val="20"/>
          <w:szCs w:val="20"/>
          <w:u w:val="single"/>
          <w:lang w:val="en-GB"/>
        </w:rPr>
        <w:t xml:space="preserve">IV. </w:t>
      </w:r>
      <w:r w:rsidRPr="00F432A9">
        <w:rPr>
          <w:sz w:val="20"/>
          <w:szCs w:val="20"/>
          <w:u w:val="single"/>
          <w:lang w:val="en-GB"/>
        </w:rPr>
        <w:t>Parametric indices</w:t>
      </w:r>
    </w:p>
    <w:p w14:paraId="7957835E" w14:textId="3C350A22" w:rsidR="000F3940" w:rsidRPr="000F3940" w:rsidRDefault="000F3940" w:rsidP="000F3940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 w:rsidRPr="000F3940">
        <w:rPr>
          <w:sz w:val="20"/>
          <w:szCs w:val="20"/>
          <w:lang w:val="en-GB"/>
        </w:rPr>
        <w:t xml:space="preserve">1. </w:t>
      </w:r>
      <w:r w:rsidR="00657986">
        <w:rPr>
          <w:rFonts w:eastAsiaTheme="minorHAnsi" w:cstheme="minorBidi"/>
          <w:sz w:val="20"/>
          <w:szCs w:val="20"/>
          <w:lang w:val="en-GB"/>
        </w:rPr>
        <w:t>Unified frameworks</w:t>
      </w:r>
    </w:p>
    <w:p w14:paraId="137ED02A" w14:textId="5B6C821C" w:rsidR="000F3940" w:rsidRPr="000F3940" w:rsidRDefault="00D62C2A" w:rsidP="004F30FD">
      <w:pPr>
        <w:rPr>
          <w:rFonts w:eastAsiaTheme="minorHAnsi" w:cstheme="minorBidi"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 xml:space="preserve">2. </w:t>
      </w:r>
      <w:r w:rsidR="009A5FEE">
        <w:rPr>
          <w:rFonts w:eastAsiaTheme="minorHAnsi" w:cstheme="minorBidi"/>
          <w:sz w:val="20"/>
          <w:szCs w:val="20"/>
          <w:lang w:val="en-GB"/>
        </w:rPr>
        <w:t>Hill numbers</w:t>
      </w:r>
      <w:r w:rsidR="00657986">
        <w:rPr>
          <w:rFonts w:eastAsiaTheme="minorHAnsi" w:cstheme="minorBidi"/>
          <w:sz w:val="20"/>
          <w:szCs w:val="20"/>
          <w:lang w:val="en-GB"/>
        </w:rPr>
        <w:t xml:space="preserve"> adapted to measure phylogenetic diversity</w:t>
      </w:r>
    </w:p>
    <w:p w14:paraId="440895F7" w14:textId="4E0B6160" w:rsidR="000F3940" w:rsidRPr="000F3940" w:rsidRDefault="000F3940" w:rsidP="004F30FD">
      <w:pPr>
        <w:rPr>
          <w:sz w:val="20"/>
          <w:szCs w:val="20"/>
          <w:lang w:val="en-GB"/>
        </w:rPr>
      </w:pPr>
    </w:p>
    <w:p w14:paraId="79B231CB" w14:textId="77777777" w:rsidR="000F3940" w:rsidRPr="000F3940" w:rsidRDefault="000F3940" w:rsidP="004F30FD">
      <w:pPr>
        <w:rPr>
          <w:sz w:val="20"/>
          <w:szCs w:val="20"/>
          <w:lang w:val="en-GB"/>
        </w:rPr>
      </w:pPr>
    </w:p>
    <w:p w14:paraId="33880AE2" w14:textId="7B027635" w:rsidR="00E144DD" w:rsidRPr="000F3940" w:rsidRDefault="00E144DD" w:rsidP="004F30FD">
      <w:pPr>
        <w:rPr>
          <w:b/>
          <w:i/>
          <w:sz w:val="20"/>
          <w:szCs w:val="20"/>
          <w:u w:val="single"/>
          <w:lang w:val="en-GB"/>
        </w:rPr>
      </w:pPr>
      <w:r w:rsidRPr="000F3940">
        <w:rPr>
          <w:b/>
          <w:i/>
          <w:sz w:val="20"/>
          <w:szCs w:val="20"/>
          <w:u w:val="single"/>
          <w:lang w:val="en-GB"/>
        </w:rPr>
        <w:t>Beta</w:t>
      </w:r>
      <w:r w:rsidR="00657986">
        <w:rPr>
          <w:b/>
          <w:i/>
          <w:sz w:val="20"/>
          <w:szCs w:val="20"/>
          <w:u w:val="single"/>
          <w:lang w:val="en-GB"/>
        </w:rPr>
        <w:t>-d</w:t>
      </w:r>
      <w:r w:rsidRPr="000F3940">
        <w:rPr>
          <w:b/>
          <w:i/>
          <w:sz w:val="20"/>
          <w:szCs w:val="20"/>
          <w:u w:val="single"/>
          <w:lang w:val="en-GB"/>
        </w:rPr>
        <w:t xml:space="preserve">iversity </w:t>
      </w:r>
      <w:r w:rsidR="00657986">
        <w:rPr>
          <w:b/>
          <w:i/>
          <w:sz w:val="20"/>
          <w:szCs w:val="20"/>
          <w:u w:val="single"/>
          <w:lang w:val="en-GB"/>
        </w:rPr>
        <w:t>i</w:t>
      </w:r>
      <w:r w:rsidRPr="000F3940">
        <w:rPr>
          <w:b/>
          <w:i/>
          <w:sz w:val="20"/>
          <w:szCs w:val="20"/>
          <w:u w:val="single"/>
          <w:lang w:val="en-GB"/>
        </w:rPr>
        <w:t>ndices</w:t>
      </w:r>
    </w:p>
    <w:p w14:paraId="73986062" w14:textId="2F86A0E7" w:rsidR="00E144DD" w:rsidRPr="000F3940" w:rsidRDefault="00F432A9" w:rsidP="004F30FD">
      <w:pPr>
        <w:ind w:firstLine="708"/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t xml:space="preserve">I. </w:t>
      </w:r>
      <w:r w:rsidR="00E144DD" w:rsidRPr="000F3940">
        <w:rPr>
          <w:sz w:val="20"/>
          <w:szCs w:val="20"/>
          <w:u w:val="single"/>
          <w:lang w:val="en-GB"/>
        </w:rPr>
        <w:t>Richness</w:t>
      </w:r>
      <w:r w:rsidR="00657986">
        <w:rPr>
          <w:sz w:val="20"/>
          <w:szCs w:val="20"/>
          <w:u w:val="single"/>
          <w:lang w:val="en-GB"/>
        </w:rPr>
        <w:t xml:space="preserve"> ind</w:t>
      </w:r>
      <w:r w:rsidR="00541B3C">
        <w:rPr>
          <w:sz w:val="20"/>
          <w:szCs w:val="20"/>
          <w:u w:val="single"/>
          <w:lang w:val="en-GB"/>
        </w:rPr>
        <w:t>ices</w:t>
      </w:r>
      <w:r w:rsidR="00657986">
        <w:rPr>
          <w:sz w:val="20"/>
          <w:szCs w:val="20"/>
          <w:u w:val="single"/>
          <w:lang w:val="en-GB"/>
        </w:rPr>
        <w:t xml:space="preserve"> (presence–absence data)</w:t>
      </w:r>
    </w:p>
    <w:p w14:paraId="729C210F" w14:textId="71DD3318" w:rsidR="00E144DD" w:rsidRPr="000F3940" w:rsidRDefault="00F432A9" w:rsidP="004F30FD">
      <w:pPr>
        <w:ind w:firstLine="708"/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t xml:space="preserve">II. </w:t>
      </w:r>
      <w:r w:rsidR="00E144DD" w:rsidRPr="000F3940">
        <w:rPr>
          <w:sz w:val="20"/>
          <w:szCs w:val="20"/>
          <w:u w:val="single"/>
          <w:lang w:val="en-GB"/>
        </w:rPr>
        <w:t>Divergence</w:t>
      </w:r>
      <w:r w:rsidR="00657986">
        <w:rPr>
          <w:sz w:val="20"/>
          <w:szCs w:val="20"/>
          <w:u w:val="single"/>
          <w:lang w:val="en-GB"/>
        </w:rPr>
        <w:t xml:space="preserve"> indices (using pairwise distances among species)</w:t>
      </w:r>
    </w:p>
    <w:p w14:paraId="5B398FC1" w14:textId="287DC8CA" w:rsidR="004F30FD" w:rsidRPr="000F3940" w:rsidRDefault="004F30FD" w:rsidP="004F30FD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 w:rsidRPr="000F3940">
        <w:rPr>
          <w:rFonts w:eastAsiaTheme="minorHAnsi" w:cstheme="minorBidi"/>
          <w:sz w:val="20"/>
          <w:szCs w:val="20"/>
          <w:lang w:val="en-GB"/>
        </w:rPr>
        <w:t xml:space="preserve">1. Presence/absence </w:t>
      </w:r>
      <w:r w:rsidR="00657986">
        <w:rPr>
          <w:rFonts w:eastAsiaTheme="minorHAnsi" w:cstheme="minorBidi"/>
          <w:sz w:val="20"/>
          <w:szCs w:val="20"/>
          <w:lang w:val="en-GB"/>
        </w:rPr>
        <w:t>d</w:t>
      </w:r>
      <w:r w:rsidRPr="000F3940">
        <w:rPr>
          <w:rFonts w:eastAsiaTheme="minorHAnsi" w:cstheme="minorBidi"/>
          <w:sz w:val="20"/>
          <w:szCs w:val="20"/>
          <w:lang w:val="en-GB"/>
        </w:rPr>
        <w:t>ata</w:t>
      </w:r>
    </w:p>
    <w:p w14:paraId="4A4CB7E7" w14:textId="4908252A" w:rsidR="004F30FD" w:rsidRPr="000F3940" w:rsidRDefault="004F30FD" w:rsidP="004F30FD">
      <w:pPr>
        <w:pStyle w:val="ListParagraph"/>
        <w:numPr>
          <w:ilvl w:val="0"/>
          <w:numId w:val="9"/>
        </w:numPr>
        <w:rPr>
          <w:rFonts w:eastAsiaTheme="minorHAnsi" w:cstheme="minorBidi"/>
          <w:sz w:val="20"/>
          <w:szCs w:val="20"/>
          <w:lang w:val="en-GB"/>
        </w:rPr>
      </w:pPr>
      <w:r w:rsidRPr="000F3940">
        <w:rPr>
          <w:rFonts w:eastAsiaTheme="minorHAnsi" w:cstheme="minorBidi"/>
          <w:sz w:val="20"/>
          <w:szCs w:val="20"/>
          <w:lang w:val="en-GB"/>
        </w:rPr>
        <w:t>Decomposition</w:t>
      </w:r>
      <w:r w:rsidR="00657986">
        <w:rPr>
          <w:rFonts w:eastAsiaTheme="minorHAnsi" w:cstheme="minorBidi"/>
          <w:sz w:val="20"/>
          <w:szCs w:val="20"/>
          <w:lang w:val="en-GB"/>
        </w:rPr>
        <w:t xml:space="preserve"> into </w:t>
      </w:r>
      <w:r w:rsidR="00657986">
        <w:rPr>
          <w:rFonts w:eastAsiaTheme="minorHAnsi" w:cstheme="minorBidi"/>
          <w:sz w:val="20"/>
          <w:szCs w:val="20"/>
          <w:lang w:val="en-GB"/>
        </w:rPr>
        <w:sym w:font="Symbol" w:char="F061"/>
      </w:r>
      <w:r w:rsidR="00657986">
        <w:rPr>
          <w:rFonts w:eastAsiaTheme="minorHAnsi" w:cstheme="minorBidi"/>
          <w:sz w:val="20"/>
          <w:szCs w:val="20"/>
          <w:lang w:val="en-GB"/>
        </w:rPr>
        <w:t xml:space="preserve">, </w:t>
      </w:r>
      <w:r w:rsidR="00657986">
        <w:rPr>
          <w:rFonts w:eastAsiaTheme="minorHAnsi" w:cstheme="minorBidi"/>
          <w:sz w:val="20"/>
          <w:szCs w:val="20"/>
          <w:lang w:val="en-GB"/>
        </w:rPr>
        <w:sym w:font="Symbol" w:char="F062"/>
      </w:r>
      <w:r w:rsidR="00657986">
        <w:rPr>
          <w:rFonts w:eastAsiaTheme="minorHAnsi" w:cstheme="minorBidi"/>
          <w:sz w:val="20"/>
          <w:szCs w:val="20"/>
          <w:lang w:val="en-GB"/>
        </w:rPr>
        <w:t xml:space="preserve">, </w:t>
      </w:r>
      <w:r w:rsidR="00657986">
        <w:rPr>
          <w:rFonts w:eastAsiaTheme="minorHAnsi" w:cstheme="minorBidi"/>
          <w:sz w:val="20"/>
          <w:szCs w:val="20"/>
          <w:lang w:val="en-GB"/>
        </w:rPr>
        <w:sym w:font="Symbol" w:char="F067"/>
      </w:r>
      <w:r w:rsidR="00657986">
        <w:rPr>
          <w:rFonts w:eastAsiaTheme="minorHAnsi" w:cstheme="minorBidi"/>
          <w:sz w:val="20"/>
          <w:szCs w:val="20"/>
          <w:lang w:val="en-GB"/>
        </w:rPr>
        <w:t xml:space="preserve"> diversities</w:t>
      </w:r>
    </w:p>
    <w:p w14:paraId="6D1B1599" w14:textId="28007699" w:rsidR="004F30FD" w:rsidRPr="000F3940" w:rsidRDefault="004F30FD" w:rsidP="004F30FD">
      <w:pPr>
        <w:pStyle w:val="ListParagraph"/>
        <w:numPr>
          <w:ilvl w:val="0"/>
          <w:numId w:val="9"/>
        </w:numPr>
        <w:rPr>
          <w:sz w:val="20"/>
          <w:szCs w:val="20"/>
          <w:lang w:val="en-GB"/>
        </w:rPr>
      </w:pPr>
      <w:r w:rsidRPr="000F3940">
        <w:rPr>
          <w:sz w:val="20"/>
          <w:szCs w:val="20"/>
          <w:lang w:val="en-GB"/>
        </w:rPr>
        <w:t>Direct dissimilarities</w:t>
      </w:r>
    </w:p>
    <w:p w14:paraId="670EF68E" w14:textId="3D9BC036" w:rsidR="004F30FD" w:rsidRPr="000F3940" w:rsidRDefault="009A5FEE" w:rsidP="004F30FD">
      <w:pPr>
        <w:pStyle w:val="ListParagraph"/>
        <w:numPr>
          <w:ilvl w:val="0"/>
          <w:numId w:val="11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Using</w:t>
      </w:r>
      <w:r w:rsidR="00561D57">
        <w:rPr>
          <w:sz w:val="20"/>
          <w:szCs w:val="20"/>
          <w:lang w:val="en-GB"/>
        </w:rPr>
        <w:t xml:space="preserve"> </w:t>
      </w:r>
      <w:r w:rsidR="00657986">
        <w:rPr>
          <w:sz w:val="20"/>
          <w:szCs w:val="20"/>
          <w:lang w:val="en-GB"/>
        </w:rPr>
        <w:t>all</w:t>
      </w:r>
      <w:r w:rsidR="004F30FD" w:rsidRPr="000F3940">
        <w:rPr>
          <w:sz w:val="20"/>
          <w:szCs w:val="20"/>
          <w:lang w:val="en-GB"/>
        </w:rPr>
        <w:t xml:space="preserve"> distances</w:t>
      </w:r>
    </w:p>
    <w:p w14:paraId="104DB015" w14:textId="1B37E936" w:rsidR="004F30FD" w:rsidRPr="000F3940" w:rsidRDefault="009A5FEE" w:rsidP="004F30FD">
      <w:pPr>
        <w:pStyle w:val="ListParagraph"/>
        <w:numPr>
          <w:ilvl w:val="0"/>
          <w:numId w:val="11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Using</w:t>
      </w:r>
      <w:r w:rsidR="004F30FD" w:rsidRPr="000F3940">
        <w:rPr>
          <w:sz w:val="20"/>
          <w:szCs w:val="20"/>
          <w:lang w:val="en-GB"/>
        </w:rPr>
        <w:t xml:space="preserve"> nearest distances</w:t>
      </w:r>
    </w:p>
    <w:p w14:paraId="4318929B" w14:textId="6ECCDE47" w:rsidR="004F30FD" w:rsidRPr="000F3940" w:rsidRDefault="004F30FD" w:rsidP="004F30FD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 w:rsidRPr="000F3940">
        <w:rPr>
          <w:rFonts w:eastAsiaTheme="minorHAnsi" w:cstheme="minorBidi"/>
          <w:sz w:val="20"/>
          <w:szCs w:val="20"/>
          <w:lang w:val="en-GB"/>
        </w:rPr>
        <w:lastRenderedPageBreak/>
        <w:t>2. Abundance data</w:t>
      </w:r>
    </w:p>
    <w:p w14:paraId="1097F2CA" w14:textId="2887F41B" w:rsidR="004F30FD" w:rsidRDefault="004F30FD" w:rsidP="004F30FD">
      <w:pPr>
        <w:pStyle w:val="ListParagraph"/>
        <w:numPr>
          <w:ilvl w:val="0"/>
          <w:numId w:val="10"/>
        </w:numPr>
        <w:rPr>
          <w:rFonts w:eastAsiaTheme="minorHAnsi" w:cstheme="minorBidi"/>
          <w:sz w:val="20"/>
          <w:szCs w:val="20"/>
          <w:lang w:val="en-GB"/>
        </w:rPr>
      </w:pPr>
      <w:r w:rsidRPr="000F3940">
        <w:rPr>
          <w:rFonts w:eastAsiaTheme="minorHAnsi" w:cstheme="minorBidi"/>
          <w:sz w:val="20"/>
          <w:szCs w:val="20"/>
          <w:lang w:val="en-GB"/>
        </w:rPr>
        <w:t>Decomposition</w:t>
      </w:r>
      <w:r w:rsidR="00657986">
        <w:rPr>
          <w:rFonts w:eastAsiaTheme="minorHAnsi" w:cstheme="minorBidi"/>
          <w:sz w:val="20"/>
          <w:szCs w:val="20"/>
          <w:lang w:val="en-GB"/>
        </w:rPr>
        <w:t xml:space="preserve"> into </w:t>
      </w:r>
      <w:r w:rsidR="00657986">
        <w:rPr>
          <w:rFonts w:eastAsiaTheme="minorHAnsi" w:cstheme="minorBidi"/>
          <w:sz w:val="20"/>
          <w:szCs w:val="20"/>
          <w:lang w:val="en-GB"/>
        </w:rPr>
        <w:sym w:font="Symbol" w:char="F061"/>
      </w:r>
      <w:r w:rsidR="00657986">
        <w:rPr>
          <w:rFonts w:eastAsiaTheme="minorHAnsi" w:cstheme="minorBidi"/>
          <w:sz w:val="20"/>
          <w:szCs w:val="20"/>
          <w:lang w:val="en-GB"/>
        </w:rPr>
        <w:t xml:space="preserve">, </w:t>
      </w:r>
      <w:r w:rsidR="00657986">
        <w:rPr>
          <w:rFonts w:eastAsiaTheme="minorHAnsi" w:cstheme="minorBidi"/>
          <w:sz w:val="20"/>
          <w:szCs w:val="20"/>
          <w:lang w:val="en-GB"/>
        </w:rPr>
        <w:sym w:font="Symbol" w:char="F062"/>
      </w:r>
      <w:r w:rsidR="00657986">
        <w:rPr>
          <w:rFonts w:eastAsiaTheme="minorHAnsi" w:cstheme="minorBidi"/>
          <w:sz w:val="20"/>
          <w:szCs w:val="20"/>
          <w:lang w:val="en-GB"/>
        </w:rPr>
        <w:t xml:space="preserve">, </w:t>
      </w:r>
      <w:r w:rsidR="00657986">
        <w:rPr>
          <w:rFonts w:eastAsiaTheme="minorHAnsi" w:cstheme="minorBidi"/>
          <w:sz w:val="20"/>
          <w:szCs w:val="20"/>
          <w:lang w:val="en-GB"/>
        </w:rPr>
        <w:sym w:font="Symbol" w:char="F067"/>
      </w:r>
      <w:r w:rsidR="00657986">
        <w:rPr>
          <w:rFonts w:eastAsiaTheme="minorHAnsi" w:cstheme="minorBidi"/>
          <w:sz w:val="20"/>
          <w:szCs w:val="20"/>
          <w:lang w:val="en-GB"/>
        </w:rPr>
        <w:t xml:space="preserve"> diversities</w:t>
      </w:r>
    </w:p>
    <w:p w14:paraId="2BD00702" w14:textId="77777777" w:rsidR="000F3940" w:rsidRPr="000F3940" w:rsidRDefault="000F3940" w:rsidP="000F3940">
      <w:pPr>
        <w:pStyle w:val="ListParagraph"/>
        <w:numPr>
          <w:ilvl w:val="0"/>
          <w:numId w:val="10"/>
        </w:numPr>
        <w:rPr>
          <w:sz w:val="20"/>
          <w:szCs w:val="20"/>
          <w:lang w:val="en-GB"/>
        </w:rPr>
      </w:pPr>
      <w:r w:rsidRPr="000F3940">
        <w:rPr>
          <w:sz w:val="20"/>
          <w:szCs w:val="20"/>
          <w:lang w:val="en-GB"/>
        </w:rPr>
        <w:t>Direct dissimilarities</w:t>
      </w:r>
    </w:p>
    <w:p w14:paraId="3FC91B53" w14:textId="5252BB62" w:rsidR="000F3940" w:rsidRPr="005B1EB0" w:rsidRDefault="00F432A9" w:rsidP="005B1EB0">
      <w:pPr>
        <w:ind w:left="708"/>
        <w:rPr>
          <w:rFonts w:eastAsiaTheme="minorHAnsi" w:cstheme="minorBidi"/>
          <w:sz w:val="20"/>
          <w:szCs w:val="20"/>
          <w:u w:val="single"/>
          <w:lang w:val="en-GB"/>
        </w:rPr>
      </w:pPr>
      <w:r>
        <w:rPr>
          <w:rFonts w:eastAsiaTheme="minorHAnsi" w:cstheme="minorBidi"/>
          <w:sz w:val="20"/>
          <w:szCs w:val="20"/>
          <w:u w:val="single"/>
          <w:lang w:val="en-GB"/>
        </w:rPr>
        <w:t xml:space="preserve">III. </w:t>
      </w:r>
      <w:r w:rsidR="000F3940">
        <w:rPr>
          <w:rFonts w:eastAsiaTheme="minorHAnsi" w:cstheme="minorBidi"/>
          <w:sz w:val="20"/>
          <w:szCs w:val="20"/>
          <w:u w:val="single"/>
          <w:lang w:val="en-GB"/>
        </w:rPr>
        <w:t>Parametric indices</w:t>
      </w:r>
    </w:p>
    <w:p w14:paraId="43D3C7D7" w14:textId="27564087" w:rsidR="0036529D" w:rsidRDefault="0036529D" w:rsidP="0036529D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 w:rsidRPr="000F3940">
        <w:rPr>
          <w:sz w:val="20"/>
          <w:szCs w:val="20"/>
          <w:lang w:val="en-GB"/>
        </w:rPr>
        <w:t xml:space="preserve">1. </w:t>
      </w:r>
      <w:r w:rsidR="00657986">
        <w:rPr>
          <w:rFonts w:eastAsiaTheme="minorHAnsi" w:cstheme="minorBidi"/>
          <w:sz w:val="20"/>
          <w:szCs w:val="20"/>
          <w:lang w:val="en-GB"/>
        </w:rPr>
        <w:t>Equivalent numbers</w:t>
      </w:r>
    </w:p>
    <w:p w14:paraId="6F1777AC" w14:textId="7256F9D1" w:rsidR="003400E8" w:rsidRPr="000F3940" w:rsidRDefault="003400E8" w:rsidP="0036529D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>
        <w:rPr>
          <w:rFonts w:eastAsiaTheme="minorHAnsi" w:cstheme="minorBidi"/>
          <w:sz w:val="20"/>
          <w:szCs w:val="20"/>
          <w:lang w:val="en-GB"/>
        </w:rPr>
        <w:t>2. Entropy</w:t>
      </w:r>
    </w:p>
    <w:p w14:paraId="4E8FF550" w14:textId="77777777" w:rsidR="00012605" w:rsidRDefault="00012605" w:rsidP="00012605">
      <w:pPr>
        <w:rPr>
          <w:rFonts w:eastAsiaTheme="minorHAnsi" w:cstheme="minorBidi"/>
          <w:sz w:val="20"/>
          <w:szCs w:val="20"/>
          <w:lang w:val="en-GB"/>
        </w:rPr>
      </w:pPr>
    </w:p>
    <w:p w14:paraId="03C2D489" w14:textId="592DFF2A" w:rsidR="00012605" w:rsidRDefault="00012605" w:rsidP="00012605">
      <w:pPr>
        <w:rPr>
          <w:rFonts w:eastAsiaTheme="minorHAnsi" w:cstheme="minorBidi"/>
          <w:b/>
          <w:i/>
          <w:sz w:val="20"/>
          <w:szCs w:val="20"/>
          <w:u w:val="single"/>
          <w:lang w:val="en-GB"/>
        </w:rPr>
      </w:pPr>
      <w:r w:rsidRPr="00012605">
        <w:rPr>
          <w:rFonts w:eastAsiaTheme="minorHAnsi" w:cstheme="minorBidi"/>
          <w:b/>
          <w:i/>
          <w:sz w:val="20"/>
          <w:szCs w:val="20"/>
          <w:u w:val="single"/>
          <w:lang w:val="en-GB"/>
        </w:rPr>
        <w:t>Details on the links between several indices</w:t>
      </w:r>
    </w:p>
    <w:p w14:paraId="54DDDCE5" w14:textId="77777777" w:rsidR="00AD103B" w:rsidRDefault="00AD103B" w:rsidP="00012605">
      <w:pPr>
        <w:rPr>
          <w:rFonts w:eastAsiaTheme="minorHAnsi" w:cstheme="minorBidi"/>
          <w:b/>
          <w:i/>
          <w:sz w:val="20"/>
          <w:szCs w:val="20"/>
          <w:u w:val="single"/>
          <w:lang w:val="en-GB"/>
        </w:rPr>
      </w:pPr>
    </w:p>
    <w:p w14:paraId="0D0CCBEC" w14:textId="172BC250" w:rsidR="00AD103B" w:rsidRPr="00F40951" w:rsidRDefault="00AD103B" w:rsidP="00AD103B">
      <w:pPr>
        <w:spacing w:line="480" w:lineRule="auto"/>
        <w:jc w:val="center"/>
        <w:rPr>
          <w:b/>
          <w:i/>
          <w:sz w:val="32"/>
          <w:szCs w:val="32"/>
          <w:u w:val="single"/>
          <w:lang w:val="en-GB"/>
        </w:rPr>
      </w:pPr>
      <w:r>
        <w:rPr>
          <w:b/>
          <w:i/>
          <w:sz w:val="32"/>
          <w:szCs w:val="32"/>
          <w:u w:val="single"/>
          <w:lang w:val="en-GB"/>
        </w:rPr>
        <w:t>Notations</w:t>
      </w:r>
    </w:p>
    <w:p w14:paraId="52BD7862" w14:textId="0355E5B4" w:rsidR="00CC5CC2" w:rsidRPr="00A5267B" w:rsidRDefault="00CC5CC2" w:rsidP="00CC5CC2">
      <w:pPr>
        <w:jc w:val="both"/>
        <w:rPr>
          <w:rFonts w:eastAsiaTheme="minorHAnsi" w:cstheme="minorBidi"/>
          <w:sz w:val="20"/>
          <w:szCs w:val="20"/>
          <w:lang w:val="en-GB"/>
        </w:rPr>
      </w:pPr>
      <w:r>
        <w:rPr>
          <w:rFonts w:eastAsiaTheme="minorHAnsi" w:cstheme="minorBidi"/>
          <w:i/>
          <w:sz w:val="20"/>
          <w:szCs w:val="20"/>
          <w:lang w:val="en-GB"/>
        </w:rPr>
        <w:t xml:space="preserve">B </w:t>
      </w:r>
      <w:r w:rsidRPr="00994DE4">
        <w:rPr>
          <w:rFonts w:eastAsiaTheme="minorHAnsi" w:cstheme="minorBidi"/>
          <w:sz w:val="20"/>
          <w:szCs w:val="20"/>
          <w:lang w:val="en-GB"/>
        </w:rPr>
        <w:t xml:space="preserve">is the number of branches. </w:t>
      </w:r>
      <w:r w:rsidRPr="00507512">
        <w:rPr>
          <w:rFonts w:eastAsiaTheme="minorHAnsi" w:cstheme="minorBidi"/>
          <w:i/>
          <w:sz w:val="20"/>
          <w:szCs w:val="20"/>
          <w:lang w:val="en-GB"/>
        </w:rPr>
        <w:t>Bt</w:t>
      </w:r>
      <w:r>
        <w:rPr>
          <w:rFonts w:eastAsiaTheme="minorHAnsi" w:cstheme="minorBidi"/>
          <w:sz w:val="20"/>
          <w:szCs w:val="20"/>
          <w:lang w:val="en-GB"/>
        </w:rPr>
        <w:t xml:space="preserve"> is the set of branches in the phylogenetic tree. </w:t>
      </w:r>
      <w:r w:rsidRPr="00F40951">
        <w:rPr>
          <w:rFonts w:eastAsiaTheme="minorHAnsi" w:cstheme="minorBidi"/>
          <w:i/>
          <w:sz w:val="20"/>
          <w:szCs w:val="20"/>
          <w:lang w:val="en-GB"/>
        </w:rPr>
        <w:t>B</w:t>
      </w:r>
      <w:r w:rsidRPr="00507512">
        <w:rPr>
          <w:rFonts w:eastAsiaTheme="minorHAnsi" w:cstheme="minorBidi"/>
          <w:i/>
          <w:sz w:val="20"/>
          <w:szCs w:val="20"/>
          <w:lang w:val="en-GB"/>
        </w:rPr>
        <w:t>ti</w:t>
      </w:r>
      <w:r w:rsidRPr="00F40951">
        <w:rPr>
          <w:rFonts w:eastAsiaTheme="minorHAnsi" w:cstheme="minorBidi"/>
          <w:i/>
          <w:sz w:val="20"/>
          <w:szCs w:val="20"/>
          <w:lang w:val="en-GB"/>
        </w:rPr>
        <w:t xml:space="preserve"> </w:t>
      </w:r>
      <w:r w:rsidRPr="00F40951">
        <w:rPr>
          <w:rFonts w:eastAsiaTheme="minorHAnsi" w:cstheme="minorBidi"/>
          <w:sz w:val="20"/>
          <w:szCs w:val="20"/>
          <w:lang w:val="en-GB"/>
        </w:rPr>
        <w:t xml:space="preserve">is the set of branches in the </w:t>
      </w:r>
      <w:r>
        <w:rPr>
          <w:rFonts w:eastAsiaTheme="minorHAnsi" w:cstheme="minorBidi"/>
          <w:sz w:val="20"/>
          <w:szCs w:val="20"/>
          <w:lang w:val="en-GB"/>
        </w:rPr>
        <w:t>phylogenetic</w:t>
      </w:r>
      <w:r w:rsidRPr="00F40951">
        <w:rPr>
          <w:rFonts w:eastAsiaTheme="minorHAnsi" w:cstheme="minorBidi"/>
          <w:sz w:val="20"/>
          <w:szCs w:val="20"/>
          <w:lang w:val="en-GB"/>
        </w:rPr>
        <w:t xml:space="preserve"> tree joining </w:t>
      </w:r>
      <w:r>
        <w:rPr>
          <w:rFonts w:eastAsiaTheme="minorHAnsi" w:cstheme="minorBidi"/>
          <w:sz w:val="20"/>
          <w:szCs w:val="20"/>
          <w:lang w:val="en-GB"/>
        </w:rPr>
        <w:t xml:space="preserve">species (tip) </w:t>
      </w:r>
      <w:r w:rsidRPr="00EA2E9A">
        <w:rPr>
          <w:rFonts w:eastAsiaTheme="minorHAnsi" w:cstheme="minorBidi"/>
          <w:i/>
          <w:sz w:val="20"/>
          <w:szCs w:val="20"/>
          <w:lang w:val="en-GB"/>
        </w:rPr>
        <w:t>i</w:t>
      </w:r>
      <w:r w:rsidRPr="00F40951">
        <w:rPr>
          <w:rFonts w:eastAsiaTheme="minorHAnsi" w:cstheme="minorBidi"/>
          <w:sz w:val="20"/>
          <w:szCs w:val="20"/>
          <w:lang w:val="en-GB"/>
        </w:rPr>
        <w:t xml:space="preserve"> to the root of the tree. </w:t>
      </w:r>
      <w:r w:rsidRPr="00A5267B">
        <w:rPr>
          <w:rFonts w:eastAsiaTheme="minorHAnsi" w:cstheme="minorBidi"/>
          <w:i/>
          <w:sz w:val="20"/>
          <w:szCs w:val="20"/>
          <w:lang w:val="en-GB"/>
        </w:rPr>
        <w:t>L</w:t>
      </w:r>
      <w:r w:rsidRPr="00A5267B">
        <w:rPr>
          <w:rFonts w:eastAsiaTheme="minorHAnsi" w:cstheme="minorBidi"/>
          <w:i/>
          <w:sz w:val="20"/>
          <w:szCs w:val="20"/>
          <w:vertAlign w:val="subscript"/>
          <w:lang w:val="en-GB"/>
        </w:rPr>
        <w:t>b</w:t>
      </w:r>
      <w:r w:rsidRPr="00F40951">
        <w:rPr>
          <w:rFonts w:eastAsiaTheme="minorHAnsi" w:cstheme="minorBidi"/>
          <w:sz w:val="20"/>
          <w:szCs w:val="20"/>
          <w:lang w:val="en-GB"/>
        </w:rPr>
        <w:t xml:space="preserve"> is the length of branch </w:t>
      </w:r>
      <w:r w:rsidRPr="00F40951">
        <w:rPr>
          <w:rFonts w:eastAsiaTheme="minorHAnsi" w:cstheme="minorBidi"/>
          <w:i/>
          <w:sz w:val="20"/>
          <w:szCs w:val="20"/>
          <w:lang w:val="en-GB"/>
        </w:rPr>
        <w:t>b</w:t>
      </w:r>
      <w:r w:rsidRPr="00F40951">
        <w:rPr>
          <w:rFonts w:eastAsiaTheme="minorHAnsi" w:cstheme="minorBidi"/>
          <w:sz w:val="20"/>
          <w:szCs w:val="20"/>
          <w:lang w:val="en-GB"/>
        </w:rPr>
        <w:t xml:space="preserve">. </w:t>
      </w:r>
      <w:r>
        <w:rPr>
          <w:rFonts w:eastAsiaTheme="minorHAnsi" w:cstheme="minorBidi"/>
          <w:sz w:val="20"/>
          <w:szCs w:val="20"/>
          <w:lang w:val="en-GB"/>
        </w:rPr>
        <w:t xml:space="preserve">In our paper, we considered </w:t>
      </w:r>
      <w:r w:rsidRPr="00F40951">
        <w:rPr>
          <w:rFonts w:eastAsiaTheme="minorHAnsi" w:cstheme="minorBidi"/>
          <w:i/>
          <w:sz w:val="20"/>
          <w:szCs w:val="20"/>
          <w:lang w:val="en-GB"/>
        </w:rPr>
        <w:t xml:space="preserve">T </w:t>
      </w:r>
      <w:r>
        <w:rPr>
          <w:rFonts w:eastAsiaTheme="minorHAnsi" w:cstheme="minorBidi"/>
          <w:sz w:val="20"/>
          <w:szCs w:val="20"/>
          <w:lang w:val="en-GB"/>
        </w:rPr>
        <w:t>a</w:t>
      </w:r>
      <w:r w:rsidRPr="00F40951">
        <w:rPr>
          <w:rFonts w:eastAsiaTheme="minorHAnsi" w:cstheme="minorBidi"/>
          <w:sz w:val="20"/>
          <w:szCs w:val="20"/>
          <w:lang w:val="en-GB"/>
        </w:rPr>
        <w:t>s the root to tip distance</w:t>
      </w:r>
      <w:r>
        <w:rPr>
          <w:rFonts w:eastAsiaTheme="minorHAnsi" w:cstheme="minorBidi"/>
          <w:sz w:val="20"/>
          <w:szCs w:val="20"/>
          <w:lang w:val="en-GB"/>
        </w:rPr>
        <w:t xml:space="preserve"> (all trees were ultrametric so that for any tree this distance was a constant over all tips)</w:t>
      </w:r>
      <w:r w:rsidRPr="00F40951">
        <w:rPr>
          <w:rFonts w:eastAsiaTheme="minorHAnsi" w:cstheme="minorBidi"/>
          <w:sz w:val="20"/>
          <w:szCs w:val="20"/>
          <w:lang w:val="en-GB"/>
        </w:rPr>
        <w:t xml:space="preserve">. </w:t>
      </w:r>
      <w:r w:rsidRPr="00F40951">
        <w:rPr>
          <w:rFonts w:eastAsiaTheme="minorHAnsi" w:cstheme="minorBidi"/>
          <w:i/>
          <w:sz w:val="20"/>
          <w:szCs w:val="20"/>
          <w:lang w:val="en-GB"/>
        </w:rPr>
        <w:t>S</w:t>
      </w:r>
      <w:r w:rsidRPr="00F40951">
        <w:rPr>
          <w:rFonts w:eastAsiaTheme="minorHAnsi" w:cstheme="minorBidi"/>
          <w:sz w:val="20"/>
          <w:szCs w:val="20"/>
          <w:lang w:val="en-GB"/>
        </w:rPr>
        <w:t xml:space="preserve"> </w:t>
      </w:r>
      <w:r>
        <w:rPr>
          <w:rFonts w:eastAsiaTheme="minorHAnsi" w:cstheme="minorBidi"/>
          <w:sz w:val="20"/>
          <w:szCs w:val="20"/>
          <w:lang w:val="en-GB"/>
        </w:rPr>
        <w:t>is the assemblage</w:t>
      </w:r>
      <w:r w:rsidRPr="00F40951">
        <w:rPr>
          <w:rFonts w:eastAsiaTheme="minorHAnsi" w:cstheme="minorBidi"/>
          <w:sz w:val="20"/>
          <w:szCs w:val="20"/>
          <w:lang w:val="en-GB"/>
        </w:rPr>
        <w:t xml:space="preserve"> species number</w:t>
      </w:r>
      <w:r>
        <w:rPr>
          <w:rFonts w:eastAsiaTheme="minorHAnsi" w:cstheme="minorBidi"/>
          <w:sz w:val="20"/>
          <w:szCs w:val="20"/>
          <w:lang w:val="en-GB"/>
        </w:rPr>
        <w:t xml:space="preserve"> or species richness</w:t>
      </w:r>
      <w:r w:rsidRPr="00F40951">
        <w:rPr>
          <w:rFonts w:eastAsiaTheme="minorHAnsi" w:cstheme="minorBidi"/>
          <w:sz w:val="20"/>
          <w:szCs w:val="20"/>
          <w:lang w:val="en-GB"/>
        </w:rPr>
        <w:t>.</w:t>
      </w:r>
      <w:r w:rsidRPr="00F40951">
        <w:rPr>
          <w:rFonts w:eastAsiaTheme="minorHAnsi" w:cstheme="minorBidi"/>
          <w:i/>
          <w:sz w:val="20"/>
          <w:szCs w:val="20"/>
          <w:lang w:val="en-GB"/>
        </w:rPr>
        <w:t xml:space="preserve"> R</w:t>
      </w:r>
      <w:r w:rsidRPr="00F40951">
        <w:rPr>
          <w:rFonts w:eastAsiaTheme="minorHAnsi" w:cstheme="minorBidi"/>
          <w:i/>
          <w:sz w:val="20"/>
          <w:szCs w:val="20"/>
          <w:vertAlign w:val="subscript"/>
          <w:lang w:val="en-GB"/>
        </w:rPr>
        <w:t>b</w:t>
      </w:r>
      <w:r w:rsidRPr="00F40951">
        <w:rPr>
          <w:rFonts w:eastAsiaTheme="minorHAnsi" w:cstheme="minorBidi"/>
          <w:sz w:val="20"/>
          <w:szCs w:val="20"/>
          <w:lang w:val="en-GB"/>
        </w:rPr>
        <w:t xml:space="preserve"> is the ‘branch’ range size, i.e. union of range size of the species descending from branch </w:t>
      </w:r>
      <w:r w:rsidRPr="00F40951">
        <w:rPr>
          <w:rFonts w:eastAsiaTheme="minorHAnsi" w:cstheme="minorBidi"/>
          <w:i/>
          <w:sz w:val="20"/>
          <w:szCs w:val="20"/>
          <w:lang w:val="en-GB"/>
        </w:rPr>
        <w:t>b</w:t>
      </w:r>
      <w:r w:rsidRPr="00F40951">
        <w:rPr>
          <w:rFonts w:eastAsiaTheme="minorHAnsi" w:cstheme="minorBidi"/>
          <w:sz w:val="20"/>
          <w:szCs w:val="20"/>
          <w:lang w:val="en-GB"/>
        </w:rPr>
        <w:t xml:space="preserve">. </w:t>
      </w:r>
      <w:r w:rsidRPr="00F40951">
        <w:rPr>
          <w:rFonts w:eastAsiaTheme="minorHAnsi" w:cstheme="minorBidi"/>
          <w:i/>
          <w:sz w:val="20"/>
          <w:szCs w:val="20"/>
          <w:lang w:val="en-GB"/>
        </w:rPr>
        <w:t>A</w:t>
      </w:r>
      <w:r w:rsidRPr="00F40951">
        <w:rPr>
          <w:rFonts w:eastAsiaTheme="minorHAnsi" w:cstheme="minorBidi"/>
          <w:i/>
          <w:sz w:val="20"/>
          <w:szCs w:val="20"/>
          <w:vertAlign w:val="subscript"/>
          <w:lang w:val="en-GB"/>
        </w:rPr>
        <w:t>b</w:t>
      </w:r>
      <w:r w:rsidRPr="00F40951">
        <w:rPr>
          <w:rFonts w:eastAsiaTheme="minorHAnsi" w:cstheme="minorBidi"/>
          <w:sz w:val="20"/>
          <w:szCs w:val="20"/>
          <w:lang w:val="en-GB"/>
        </w:rPr>
        <w:t xml:space="preserve"> is the branch abundance, i.e. the sum of </w:t>
      </w:r>
      <w:r w:rsidR="00A14DFF">
        <w:rPr>
          <w:rFonts w:eastAsiaTheme="minorHAnsi" w:cstheme="minorBidi"/>
          <w:sz w:val="20"/>
          <w:szCs w:val="20"/>
          <w:lang w:val="en-GB"/>
        </w:rPr>
        <w:t xml:space="preserve">the </w:t>
      </w:r>
      <w:r w:rsidRPr="00F40951">
        <w:rPr>
          <w:rFonts w:eastAsiaTheme="minorHAnsi" w:cstheme="minorBidi"/>
          <w:sz w:val="20"/>
          <w:szCs w:val="20"/>
          <w:lang w:val="en-GB"/>
        </w:rPr>
        <w:t>abundance</w:t>
      </w:r>
      <w:r w:rsidR="00A14DFF">
        <w:rPr>
          <w:rFonts w:eastAsiaTheme="minorHAnsi" w:cstheme="minorBidi"/>
          <w:sz w:val="20"/>
          <w:szCs w:val="20"/>
          <w:lang w:val="en-GB"/>
        </w:rPr>
        <w:t>s</w:t>
      </w:r>
      <w:r w:rsidRPr="00F40951">
        <w:rPr>
          <w:rFonts w:eastAsiaTheme="minorHAnsi" w:cstheme="minorBidi"/>
          <w:sz w:val="20"/>
          <w:szCs w:val="20"/>
          <w:lang w:val="en-GB"/>
        </w:rPr>
        <w:t xml:space="preserve"> of </w:t>
      </w:r>
      <w:r w:rsidR="00A14DFF">
        <w:rPr>
          <w:rFonts w:eastAsiaTheme="minorHAnsi" w:cstheme="minorBidi"/>
          <w:sz w:val="20"/>
          <w:szCs w:val="20"/>
          <w:lang w:val="en-GB"/>
        </w:rPr>
        <w:t xml:space="preserve">the </w:t>
      </w:r>
      <w:r w:rsidRPr="00F40951">
        <w:rPr>
          <w:rFonts w:eastAsiaTheme="minorHAnsi" w:cstheme="minorBidi"/>
          <w:sz w:val="20"/>
          <w:szCs w:val="20"/>
          <w:lang w:val="en-GB"/>
        </w:rPr>
        <w:t xml:space="preserve">species descending from branch </w:t>
      </w:r>
      <w:r w:rsidRPr="00F40951">
        <w:rPr>
          <w:rFonts w:eastAsiaTheme="minorHAnsi" w:cstheme="minorBidi"/>
          <w:i/>
          <w:sz w:val="20"/>
          <w:szCs w:val="20"/>
          <w:lang w:val="en-GB"/>
        </w:rPr>
        <w:t>b</w:t>
      </w:r>
      <w:r>
        <w:rPr>
          <w:rFonts w:eastAsiaTheme="minorHAnsi" w:cstheme="minorBidi"/>
          <w:i/>
          <w:sz w:val="20"/>
          <w:szCs w:val="20"/>
          <w:lang w:val="en-GB"/>
        </w:rPr>
        <w:t xml:space="preserve">.  </w:t>
      </w:r>
      <w:r w:rsidR="00A14DFF">
        <w:rPr>
          <w:rFonts w:eastAsiaTheme="minorHAnsi" w:cstheme="minorBidi"/>
          <w:i/>
          <w:sz w:val="20"/>
          <w:szCs w:val="20"/>
          <w:lang w:val="en-GB"/>
        </w:rPr>
        <w:t>P</w:t>
      </w:r>
      <w:r w:rsidR="00A14DFF" w:rsidRPr="00A14DFF">
        <w:rPr>
          <w:rFonts w:eastAsiaTheme="minorHAnsi" w:cstheme="minorBidi"/>
          <w:i/>
          <w:sz w:val="20"/>
          <w:szCs w:val="20"/>
          <w:vertAlign w:val="subscript"/>
          <w:lang w:val="en-GB"/>
        </w:rPr>
        <w:t>b</w:t>
      </w:r>
      <w:r w:rsidR="00A14DFF">
        <w:rPr>
          <w:rFonts w:eastAsiaTheme="minorHAnsi" w:cstheme="minorBidi"/>
          <w:i/>
          <w:sz w:val="20"/>
          <w:szCs w:val="20"/>
          <w:lang w:val="en-GB"/>
        </w:rPr>
        <w:t xml:space="preserve"> </w:t>
      </w:r>
      <w:r w:rsidR="00A14DFF" w:rsidRPr="00A14DFF">
        <w:rPr>
          <w:rFonts w:eastAsiaTheme="minorHAnsi" w:cstheme="minorBidi"/>
          <w:sz w:val="20"/>
          <w:szCs w:val="20"/>
          <w:lang w:val="en-GB"/>
        </w:rPr>
        <w:t>is</w:t>
      </w:r>
      <w:r w:rsidR="00A14DFF">
        <w:rPr>
          <w:rFonts w:eastAsiaTheme="minorHAnsi" w:cstheme="minorBidi"/>
          <w:sz w:val="20"/>
          <w:szCs w:val="20"/>
          <w:lang w:val="en-GB"/>
        </w:rPr>
        <w:t xml:space="preserve"> </w:t>
      </w:r>
      <w:r w:rsidR="00A14DFF" w:rsidRPr="00F40951">
        <w:rPr>
          <w:rFonts w:eastAsiaTheme="minorHAnsi" w:cstheme="minorBidi"/>
          <w:sz w:val="20"/>
          <w:szCs w:val="20"/>
          <w:lang w:val="en-GB"/>
        </w:rPr>
        <w:t xml:space="preserve">the branch </w:t>
      </w:r>
      <w:r w:rsidR="00A14DFF">
        <w:rPr>
          <w:rFonts w:eastAsiaTheme="minorHAnsi" w:cstheme="minorBidi"/>
          <w:sz w:val="20"/>
          <w:szCs w:val="20"/>
          <w:lang w:val="en-GB"/>
        </w:rPr>
        <w:t xml:space="preserve">relative </w:t>
      </w:r>
      <w:r w:rsidR="00A14DFF" w:rsidRPr="00F40951">
        <w:rPr>
          <w:rFonts w:eastAsiaTheme="minorHAnsi" w:cstheme="minorBidi"/>
          <w:sz w:val="20"/>
          <w:szCs w:val="20"/>
          <w:lang w:val="en-GB"/>
        </w:rPr>
        <w:t xml:space="preserve">abundance, i.e. the sum of </w:t>
      </w:r>
      <w:r w:rsidR="00A14DFF">
        <w:rPr>
          <w:rFonts w:eastAsiaTheme="minorHAnsi" w:cstheme="minorBidi"/>
          <w:sz w:val="20"/>
          <w:szCs w:val="20"/>
          <w:lang w:val="en-GB"/>
        </w:rPr>
        <w:t xml:space="preserve">the relative </w:t>
      </w:r>
      <w:r w:rsidR="00A14DFF" w:rsidRPr="00F40951">
        <w:rPr>
          <w:rFonts w:eastAsiaTheme="minorHAnsi" w:cstheme="minorBidi"/>
          <w:sz w:val="20"/>
          <w:szCs w:val="20"/>
          <w:lang w:val="en-GB"/>
        </w:rPr>
        <w:t>abundance</w:t>
      </w:r>
      <w:r w:rsidR="00A14DFF">
        <w:rPr>
          <w:rFonts w:eastAsiaTheme="minorHAnsi" w:cstheme="minorBidi"/>
          <w:sz w:val="20"/>
          <w:szCs w:val="20"/>
          <w:lang w:val="en-GB"/>
        </w:rPr>
        <w:t>s</w:t>
      </w:r>
      <w:r w:rsidR="00A14DFF" w:rsidRPr="00F40951">
        <w:rPr>
          <w:rFonts w:eastAsiaTheme="minorHAnsi" w:cstheme="minorBidi"/>
          <w:sz w:val="20"/>
          <w:szCs w:val="20"/>
          <w:lang w:val="en-GB"/>
        </w:rPr>
        <w:t xml:space="preserve"> of </w:t>
      </w:r>
      <w:r w:rsidR="00A14DFF">
        <w:rPr>
          <w:rFonts w:eastAsiaTheme="minorHAnsi" w:cstheme="minorBidi"/>
          <w:sz w:val="20"/>
          <w:szCs w:val="20"/>
          <w:lang w:val="en-GB"/>
        </w:rPr>
        <w:t xml:space="preserve">the </w:t>
      </w:r>
      <w:r w:rsidR="00A14DFF" w:rsidRPr="00F40951">
        <w:rPr>
          <w:rFonts w:eastAsiaTheme="minorHAnsi" w:cstheme="minorBidi"/>
          <w:sz w:val="20"/>
          <w:szCs w:val="20"/>
          <w:lang w:val="en-GB"/>
        </w:rPr>
        <w:t xml:space="preserve">species descending from branch </w:t>
      </w:r>
      <w:r w:rsidR="00A14DFF" w:rsidRPr="00F40951">
        <w:rPr>
          <w:rFonts w:eastAsiaTheme="minorHAnsi" w:cstheme="minorBidi"/>
          <w:i/>
          <w:sz w:val="20"/>
          <w:szCs w:val="20"/>
          <w:lang w:val="en-GB"/>
        </w:rPr>
        <w:t>b</w:t>
      </w:r>
      <w:r w:rsidR="00A14DFF">
        <w:rPr>
          <w:rFonts w:eastAsiaTheme="minorHAnsi" w:cstheme="minorBidi"/>
          <w:i/>
          <w:sz w:val="20"/>
          <w:szCs w:val="20"/>
          <w:lang w:val="en-GB"/>
        </w:rPr>
        <w:t xml:space="preserve">.  </w:t>
      </w:r>
      <w:r>
        <w:rPr>
          <w:rFonts w:eastAsiaTheme="minorHAnsi" w:cstheme="minorBidi"/>
          <w:i/>
          <w:sz w:val="20"/>
          <w:szCs w:val="20"/>
          <w:lang w:val="en-GB"/>
        </w:rPr>
        <w:t>S</w:t>
      </w:r>
      <w:r w:rsidRPr="004A7108">
        <w:rPr>
          <w:rFonts w:eastAsiaTheme="minorHAnsi" w:cstheme="minorBidi"/>
          <w:i/>
          <w:sz w:val="20"/>
          <w:szCs w:val="20"/>
          <w:vertAlign w:val="subscript"/>
          <w:lang w:val="en-GB"/>
        </w:rPr>
        <w:t>b</w:t>
      </w:r>
      <w:r w:rsidRPr="004A7108">
        <w:rPr>
          <w:rFonts w:eastAsiaTheme="minorHAnsi" w:cstheme="minorBidi"/>
          <w:sz w:val="20"/>
          <w:szCs w:val="20"/>
          <w:lang w:val="en-GB"/>
        </w:rPr>
        <w:t xml:space="preserve"> is the branch richness, i.e. the number of species descending from branch </w:t>
      </w:r>
      <w:r>
        <w:rPr>
          <w:rFonts w:eastAsiaTheme="minorHAnsi" w:cstheme="minorBidi"/>
          <w:i/>
          <w:sz w:val="20"/>
          <w:szCs w:val="20"/>
          <w:lang w:val="en-GB"/>
        </w:rPr>
        <w:t>b.</w:t>
      </w:r>
    </w:p>
    <w:p w14:paraId="34CE6FF5" w14:textId="751118E1" w:rsidR="00CC5CC2" w:rsidRDefault="00CC5CC2" w:rsidP="00CC5CC2">
      <w:pPr>
        <w:jc w:val="both"/>
        <w:rPr>
          <w:i/>
          <w:sz w:val="20"/>
          <w:szCs w:val="20"/>
          <w:lang w:val="en-GB"/>
        </w:rPr>
      </w:pPr>
      <w:r w:rsidRPr="00F40951">
        <w:rPr>
          <w:i/>
          <w:sz w:val="20"/>
          <w:szCs w:val="20"/>
          <w:lang w:val="en-GB"/>
        </w:rPr>
        <w:t>d</w:t>
      </w:r>
      <w:r w:rsidRPr="00F40951">
        <w:rPr>
          <w:i/>
          <w:sz w:val="20"/>
          <w:szCs w:val="20"/>
          <w:vertAlign w:val="subscript"/>
          <w:lang w:val="en-GB"/>
        </w:rPr>
        <w:t>ij</w:t>
      </w:r>
      <w:r w:rsidRPr="00F40951">
        <w:rPr>
          <w:sz w:val="20"/>
          <w:szCs w:val="20"/>
          <w:vertAlign w:val="subscript"/>
          <w:lang w:val="en-GB"/>
        </w:rPr>
        <w:t xml:space="preserve"> </w:t>
      </w:r>
      <w:r w:rsidRPr="00F40951">
        <w:rPr>
          <w:sz w:val="20"/>
          <w:szCs w:val="20"/>
          <w:lang w:val="en-GB"/>
        </w:rPr>
        <w:t xml:space="preserve">is the phylogenetic distance between two species </w:t>
      </w:r>
      <w:r w:rsidRPr="00F40951">
        <w:rPr>
          <w:i/>
          <w:sz w:val="20"/>
          <w:szCs w:val="20"/>
          <w:lang w:val="en-GB"/>
        </w:rPr>
        <w:t>i</w:t>
      </w:r>
      <w:r w:rsidRPr="00F40951">
        <w:rPr>
          <w:sz w:val="20"/>
          <w:szCs w:val="20"/>
          <w:lang w:val="en-GB"/>
        </w:rPr>
        <w:t xml:space="preserve"> and </w:t>
      </w:r>
      <w:r w:rsidRPr="00F40951">
        <w:rPr>
          <w:i/>
          <w:sz w:val="20"/>
          <w:szCs w:val="20"/>
          <w:lang w:val="en-GB"/>
        </w:rPr>
        <w:t>j</w:t>
      </w:r>
      <w:r w:rsidR="003D15DB">
        <w:rPr>
          <w:i/>
          <w:sz w:val="20"/>
          <w:szCs w:val="20"/>
          <w:lang w:val="en-GB"/>
        </w:rPr>
        <w:t>.</w:t>
      </w:r>
      <w:r w:rsidR="00A5267B">
        <w:rPr>
          <w:i/>
          <w:sz w:val="20"/>
          <w:szCs w:val="20"/>
          <w:lang w:val="en-GB"/>
        </w:rPr>
        <w:t xml:space="preserve"> </w:t>
      </w:r>
      <w:r w:rsidR="00A5267B" w:rsidRPr="00A5267B">
        <w:rPr>
          <w:sz w:val="20"/>
          <w:szCs w:val="20"/>
          <w:lang w:val="en-GB"/>
        </w:rPr>
        <w:t xml:space="preserve">Unless otherwise specified we defined the distance between two species as the distance from their first common ancestor. In addition we simulated trees with height </w:t>
      </w:r>
      <w:r w:rsidR="008E56FD">
        <w:rPr>
          <w:sz w:val="20"/>
          <w:szCs w:val="20"/>
          <w:lang w:val="en-GB"/>
        </w:rPr>
        <w:t>(</w:t>
      </w:r>
      <w:r w:rsidR="008E56FD" w:rsidRPr="00EE6AAC">
        <w:rPr>
          <w:i/>
          <w:sz w:val="20"/>
          <w:szCs w:val="20"/>
          <w:lang w:val="en-GB"/>
        </w:rPr>
        <w:t>T</w:t>
      </w:r>
      <w:r w:rsidR="008E56FD">
        <w:rPr>
          <w:sz w:val="20"/>
          <w:szCs w:val="20"/>
          <w:lang w:val="en-GB"/>
        </w:rPr>
        <w:t xml:space="preserve">) </w:t>
      </w:r>
      <w:r w:rsidR="00A5267B" w:rsidRPr="00A5267B">
        <w:rPr>
          <w:sz w:val="20"/>
          <w:szCs w:val="20"/>
          <w:lang w:val="en-GB"/>
        </w:rPr>
        <w:t>standardized to equal 1</w:t>
      </w:r>
      <w:r w:rsidR="00350FC5">
        <w:rPr>
          <w:sz w:val="20"/>
          <w:szCs w:val="20"/>
          <w:lang w:val="en-GB"/>
        </w:rPr>
        <w:t xml:space="preserve"> so that the maximal possible distance between two species is 1</w:t>
      </w:r>
      <w:r w:rsidR="00A5267B" w:rsidRPr="00A5267B">
        <w:rPr>
          <w:sz w:val="20"/>
          <w:szCs w:val="20"/>
          <w:lang w:val="en-GB"/>
        </w:rPr>
        <w:t>.</w:t>
      </w:r>
    </w:p>
    <w:p w14:paraId="5B434EBF" w14:textId="0EC3C92A" w:rsidR="003D15DB" w:rsidRPr="00F40951" w:rsidRDefault="003D15DB" w:rsidP="00CC5CC2">
      <w:pPr>
        <w:jc w:val="both"/>
        <w:rPr>
          <w:rFonts w:eastAsiaTheme="minorHAnsi" w:cstheme="minorBidi"/>
          <w:sz w:val="20"/>
          <w:szCs w:val="20"/>
          <w:lang w:val="en-GB"/>
        </w:rPr>
      </w:pPr>
      <w:r w:rsidRPr="007740B8">
        <w:rPr>
          <w:i/>
          <w:sz w:val="20"/>
          <w:szCs w:val="20"/>
          <w:lang w:val="en-GB"/>
        </w:rPr>
        <w:t>d</w:t>
      </w:r>
      <w:r w:rsidRPr="007740B8">
        <w:rPr>
          <w:i/>
          <w:sz w:val="20"/>
          <w:szCs w:val="20"/>
          <w:vertAlign w:val="subscript"/>
          <w:lang w:val="en-GB"/>
        </w:rPr>
        <w:t>i min</w:t>
      </w:r>
      <w:r w:rsidRPr="00B15FAB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is</w:t>
      </w:r>
      <w:r w:rsidRPr="00B15FAB">
        <w:rPr>
          <w:sz w:val="20"/>
          <w:szCs w:val="20"/>
          <w:lang w:val="en-GB"/>
        </w:rPr>
        <w:t xml:space="preserve"> the distance of a given species </w:t>
      </w:r>
      <w:r w:rsidRPr="00B15FAB">
        <w:rPr>
          <w:i/>
          <w:sz w:val="20"/>
          <w:szCs w:val="20"/>
          <w:lang w:val="en-GB"/>
        </w:rPr>
        <w:t>i</w:t>
      </w:r>
      <w:r w:rsidRPr="00B15FAB">
        <w:rPr>
          <w:sz w:val="20"/>
          <w:szCs w:val="20"/>
          <w:lang w:val="en-GB"/>
        </w:rPr>
        <w:t xml:space="preserve"> to its cl</w:t>
      </w:r>
      <w:r>
        <w:rPr>
          <w:sz w:val="20"/>
          <w:szCs w:val="20"/>
          <w:lang w:val="en-GB"/>
        </w:rPr>
        <w:t>ose</w:t>
      </w:r>
      <w:r w:rsidR="00C74D32">
        <w:rPr>
          <w:sz w:val="20"/>
          <w:szCs w:val="20"/>
          <w:lang w:val="en-GB"/>
        </w:rPr>
        <w:t>s</w:t>
      </w:r>
      <w:r>
        <w:rPr>
          <w:sz w:val="20"/>
          <w:szCs w:val="20"/>
          <w:lang w:val="en-GB"/>
        </w:rPr>
        <w:t xml:space="preserve">t relative in the </w:t>
      </w:r>
      <w:r w:rsidR="001E6104">
        <w:rPr>
          <w:sz w:val="20"/>
          <w:szCs w:val="20"/>
          <w:lang w:val="en-GB"/>
        </w:rPr>
        <w:t>assemblage</w:t>
      </w:r>
      <w:r w:rsidR="00984ACE">
        <w:rPr>
          <w:sz w:val="20"/>
          <w:szCs w:val="20"/>
          <w:lang w:val="en-GB"/>
        </w:rPr>
        <w:t>.</w:t>
      </w:r>
      <w:r w:rsidRPr="003304E0">
        <w:rPr>
          <w:rFonts w:eastAsiaTheme="minorHAnsi" w:cstheme="minorBidi"/>
          <w:sz w:val="20"/>
          <w:szCs w:val="20"/>
          <w:lang w:val="en-GB"/>
        </w:rPr>
        <w:t xml:space="preserve"> </w:t>
      </w:r>
      <w:r w:rsidRPr="003304E0">
        <w:rPr>
          <w:rFonts w:eastAsiaTheme="minorHAnsi" w:cstheme="minorBidi"/>
          <w:i/>
          <w:sz w:val="20"/>
          <w:szCs w:val="20"/>
          <w:lang w:val="en-GB"/>
        </w:rPr>
        <w:t>p</w:t>
      </w:r>
      <w:r w:rsidR="005F7B8D">
        <w:rPr>
          <w:rFonts w:eastAsiaTheme="minorHAnsi" w:cstheme="minorBidi"/>
          <w:i/>
          <w:sz w:val="20"/>
          <w:szCs w:val="20"/>
          <w:vertAlign w:val="subscript"/>
          <w:lang w:val="en-GB"/>
        </w:rPr>
        <w:t>i</w:t>
      </w:r>
      <w:r w:rsidRPr="003304E0">
        <w:rPr>
          <w:rFonts w:eastAsiaTheme="minorHAnsi" w:cstheme="minorBidi"/>
          <w:sz w:val="20"/>
          <w:szCs w:val="20"/>
          <w:lang w:val="en-GB"/>
        </w:rPr>
        <w:t xml:space="preserve"> </w:t>
      </w:r>
      <w:r>
        <w:rPr>
          <w:rFonts w:eastAsiaTheme="minorHAnsi" w:cstheme="minorBidi"/>
          <w:sz w:val="20"/>
          <w:szCs w:val="20"/>
          <w:lang w:val="en-GB"/>
        </w:rPr>
        <w:t>is</w:t>
      </w:r>
      <w:r w:rsidRPr="003304E0">
        <w:rPr>
          <w:rFonts w:eastAsiaTheme="minorHAnsi" w:cstheme="minorBidi"/>
          <w:sz w:val="20"/>
          <w:szCs w:val="20"/>
          <w:lang w:val="en-GB"/>
        </w:rPr>
        <w:t xml:space="preserve"> the probability to draw an individual of species </w:t>
      </w:r>
      <w:r w:rsidRPr="003304E0">
        <w:rPr>
          <w:rFonts w:eastAsiaTheme="minorHAnsi" w:cstheme="minorBidi"/>
          <w:i/>
          <w:sz w:val="20"/>
          <w:szCs w:val="20"/>
          <w:lang w:val="en-GB"/>
        </w:rPr>
        <w:t>i</w:t>
      </w:r>
      <w:r w:rsidRPr="003304E0">
        <w:rPr>
          <w:rFonts w:eastAsiaTheme="minorHAnsi" w:cstheme="minorBidi"/>
          <w:sz w:val="20"/>
          <w:szCs w:val="20"/>
          <w:lang w:val="en-GB"/>
        </w:rPr>
        <w:t xml:space="preserve"> from the </w:t>
      </w:r>
      <w:r w:rsidR="00984ACE">
        <w:rPr>
          <w:rFonts w:eastAsiaTheme="minorHAnsi" w:cstheme="minorBidi"/>
          <w:sz w:val="20"/>
          <w:szCs w:val="20"/>
          <w:lang w:val="en-GB"/>
        </w:rPr>
        <w:t>assemblage</w:t>
      </w:r>
      <w:r w:rsidRPr="003304E0">
        <w:rPr>
          <w:rFonts w:eastAsiaTheme="minorHAnsi" w:cstheme="minorBidi"/>
          <w:sz w:val="20"/>
          <w:szCs w:val="20"/>
          <w:lang w:val="en-GB"/>
        </w:rPr>
        <w:t xml:space="preserve"> </w:t>
      </w:r>
      <w:r>
        <w:rPr>
          <w:rFonts w:eastAsiaTheme="minorHAnsi" w:cstheme="minorBidi"/>
          <w:sz w:val="20"/>
          <w:szCs w:val="20"/>
          <w:lang w:val="en-GB"/>
        </w:rPr>
        <w:t xml:space="preserve">or the proportion of species </w:t>
      </w:r>
      <w:r w:rsidRPr="008F05C7">
        <w:rPr>
          <w:rFonts w:eastAsiaTheme="minorHAnsi" w:cstheme="minorBidi"/>
          <w:i/>
          <w:sz w:val="20"/>
          <w:szCs w:val="20"/>
          <w:lang w:val="en-GB"/>
        </w:rPr>
        <w:t>i</w:t>
      </w:r>
      <w:r>
        <w:rPr>
          <w:rFonts w:eastAsiaTheme="minorHAnsi" w:cstheme="minorBidi"/>
          <w:sz w:val="20"/>
          <w:szCs w:val="20"/>
          <w:lang w:val="en-GB"/>
        </w:rPr>
        <w:t xml:space="preserve"> in the </w:t>
      </w:r>
      <w:r w:rsidR="00984ACE">
        <w:rPr>
          <w:rFonts w:eastAsiaTheme="minorHAnsi" w:cstheme="minorBidi"/>
          <w:sz w:val="20"/>
          <w:szCs w:val="20"/>
          <w:lang w:val="en-GB"/>
        </w:rPr>
        <w:t>assemblage</w:t>
      </w:r>
      <w:r>
        <w:rPr>
          <w:rFonts w:eastAsiaTheme="minorHAnsi" w:cstheme="minorBidi"/>
          <w:sz w:val="20"/>
          <w:szCs w:val="20"/>
          <w:lang w:val="en-GB"/>
        </w:rPr>
        <w:t xml:space="preserve"> </w:t>
      </w:r>
      <w:r w:rsidRPr="003304E0">
        <w:rPr>
          <w:rFonts w:eastAsiaTheme="minorHAnsi" w:cstheme="minorBidi"/>
          <w:sz w:val="20"/>
          <w:szCs w:val="20"/>
          <w:lang w:val="en-GB"/>
        </w:rPr>
        <w:t xml:space="preserve">(measured </w:t>
      </w:r>
      <w:r w:rsidR="00C74D32">
        <w:rPr>
          <w:rFonts w:eastAsiaTheme="minorHAnsi" w:cstheme="minorBidi"/>
          <w:sz w:val="20"/>
          <w:szCs w:val="20"/>
          <w:lang w:val="en-GB"/>
        </w:rPr>
        <w:t xml:space="preserve">here </w:t>
      </w:r>
      <w:r w:rsidRPr="003304E0">
        <w:rPr>
          <w:rFonts w:eastAsiaTheme="minorHAnsi" w:cstheme="minorBidi"/>
          <w:sz w:val="20"/>
          <w:szCs w:val="20"/>
          <w:lang w:val="en-GB"/>
        </w:rPr>
        <w:t xml:space="preserve">as a relative </w:t>
      </w:r>
      <w:r w:rsidR="00C74D32">
        <w:rPr>
          <w:rFonts w:eastAsiaTheme="minorHAnsi" w:cstheme="minorBidi"/>
          <w:sz w:val="20"/>
          <w:szCs w:val="20"/>
          <w:lang w:val="en-GB"/>
        </w:rPr>
        <w:t>abundance</w:t>
      </w:r>
      <w:r w:rsidRPr="003304E0">
        <w:rPr>
          <w:rFonts w:eastAsiaTheme="minorHAnsi" w:cstheme="minorBidi"/>
          <w:sz w:val="20"/>
          <w:szCs w:val="20"/>
          <w:lang w:val="en-GB"/>
        </w:rPr>
        <w:t>).</w:t>
      </w:r>
      <w:r w:rsidR="00C74D32">
        <w:rPr>
          <w:rFonts w:eastAsiaTheme="minorHAnsi" w:cstheme="minorBidi"/>
          <w:sz w:val="20"/>
          <w:szCs w:val="20"/>
          <w:lang w:val="en-GB"/>
        </w:rPr>
        <w:t xml:space="preserve"> </w:t>
      </w:r>
      <w:r w:rsidR="00C74D32">
        <w:rPr>
          <w:rFonts w:eastAsiaTheme="minorHAnsi" w:cstheme="minorBidi"/>
          <w:i/>
          <w:sz w:val="20"/>
          <w:szCs w:val="20"/>
          <w:lang w:val="en-GB"/>
        </w:rPr>
        <w:t>n</w:t>
      </w:r>
      <w:r w:rsidR="00C74D32" w:rsidRPr="00C74D32">
        <w:rPr>
          <w:rFonts w:eastAsiaTheme="minorHAnsi" w:cstheme="minorBidi"/>
          <w:i/>
          <w:sz w:val="20"/>
          <w:szCs w:val="20"/>
          <w:vertAlign w:val="subscript"/>
          <w:lang w:val="en-GB"/>
        </w:rPr>
        <w:t>i</w:t>
      </w:r>
      <w:r w:rsidR="00C74D32">
        <w:rPr>
          <w:rFonts w:eastAsiaTheme="minorHAnsi" w:cstheme="minorBidi"/>
          <w:sz w:val="20"/>
          <w:szCs w:val="20"/>
          <w:lang w:val="en-GB"/>
        </w:rPr>
        <w:t xml:space="preserve"> is the abundance of species </w:t>
      </w:r>
      <w:r w:rsidR="00C74D32" w:rsidRPr="00C74D32">
        <w:rPr>
          <w:rFonts w:eastAsiaTheme="minorHAnsi" w:cstheme="minorBidi"/>
          <w:i/>
          <w:sz w:val="20"/>
          <w:szCs w:val="20"/>
          <w:lang w:val="en-GB"/>
        </w:rPr>
        <w:t>i</w:t>
      </w:r>
      <w:r w:rsidR="00C74D32">
        <w:rPr>
          <w:rFonts w:eastAsiaTheme="minorHAnsi" w:cstheme="minorBidi"/>
          <w:sz w:val="20"/>
          <w:szCs w:val="20"/>
          <w:lang w:val="en-GB"/>
        </w:rPr>
        <w:t xml:space="preserve"> in the </w:t>
      </w:r>
      <w:r w:rsidR="00984ACE">
        <w:rPr>
          <w:rFonts w:eastAsiaTheme="minorHAnsi" w:cstheme="minorBidi"/>
          <w:sz w:val="20"/>
          <w:szCs w:val="20"/>
          <w:lang w:val="en-GB"/>
        </w:rPr>
        <w:t>assemblage</w:t>
      </w:r>
      <w:r w:rsidR="00C74D32">
        <w:rPr>
          <w:rFonts w:eastAsiaTheme="minorHAnsi" w:cstheme="minorBidi"/>
          <w:sz w:val="20"/>
          <w:szCs w:val="20"/>
          <w:lang w:val="en-GB"/>
        </w:rPr>
        <w:t>.</w:t>
      </w:r>
    </w:p>
    <w:p w14:paraId="0DFB0680" w14:textId="77777777" w:rsidR="00AD103B" w:rsidRPr="00012605" w:rsidRDefault="00AD103B" w:rsidP="00012605">
      <w:pPr>
        <w:rPr>
          <w:rFonts w:eastAsiaTheme="minorHAnsi" w:cstheme="minorBidi"/>
          <w:b/>
          <w:i/>
          <w:sz w:val="20"/>
          <w:szCs w:val="20"/>
          <w:u w:val="single"/>
          <w:lang w:val="en-GB"/>
        </w:rPr>
      </w:pPr>
    </w:p>
    <w:p w14:paraId="6292299B" w14:textId="77777777" w:rsidR="00E144DD" w:rsidRPr="00562FEF" w:rsidRDefault="00E144DD" w:rsidP="005B1EB0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</w:p>
    <w:p w14:paraId="64DEB608" w14:textId="27D82483" w:rsidR="001E6104" w:rsidRDefault="001E6104">
      <w:pPr>
        <w:rPr>
          <w:b/>
          <w:i/>
          <w:sz w:val="32"/>
          <w:szCs w:val="32"/>
          <w:u w:val="single"/>
          <w:lang w:val="en-GB"/>
        </w:rPr>
      </w:pPr>
    </w:p>
    <w:p w14:paraId="1BE2CDE1" w14:textId="344AD85C" w:rsidR="00EB406B" w:rsidRPr="00F40951" w:rsidRDefault="002876BF" w:rsidP="00D561F9">
      <w:pPr>
        <w:spacing w:line="480" w:lineRule="auto"/>
        <w:jc w:val="center"/>
        <w:rPr>
          <w:b/>
          <w:i/>
          <w:sz w:val="32"/>
          <w:szCs w:val="32"/>
          <w:u w:val="single"/>
          <w:lang w:val="en-GB"/>
        </w:rPr>
      </w:pPr>
      <w:r w:rsidRPr="00F40951">
        <w:rPr>
          <w:b/>
          <w:i/>
          <w:sz w:val="32"/>
          <w:szCs w:val="32"/>
          <w:u w:val="single"/>
          <w:lang w:val="en-GB"/>
        </w:rPr>
        <w:t>AL</w:t>
      </w:r>
      <w:r w:rsidR="00EB406B" w:rsidRPr="00F40951">
        <w:rPr>
          <w:b/>
          <w:i/>
          <w:sz w:val="32"/>
          <w:szCs w:val="32"/>
          <w:u w:val="single"/>
          <w:lang w:val="en-GB"/>
        </w:rPr>
        <w:t>P</w:t>
      </w:r>
      <w:r w:rsidRPr="00F40951">
        <w:rPr>
          <w:b/>
          <w:i/>
          <w:sz w:val="32"/>
          <w:szCs w:val="32"/>
          <w:u w:val="single"/>
          <w:lang w:val="en-GB"/>
        </w:rPr>
        <w:t>H</w:t>
      </w:r>
      <w:r w:rsidR="00702B67">
        <w:rPr>
          <w:b/>
          <w:i/>
          <w:sz w:val="32"/>
          <w:szCs w:val="32"/>
          <w:u w:val="single"/>
          <w:lang w:val="en-GB"/>
        </w:rPr>
        <w:t>A-</w:t>
      </w:r>
      <w:r w:rsidR="00B62D5A">
        <w:rPr>
          <w:b/>
          <w:i/>
          <w:sz w:val="32"/>
          <w:szCs w:val="32"/>
          <w:u w:val="single"/>
          <w:lang w:val="en-GB"/>
        </w:rPr>
        <w:t>diversity indices</w:t>
      </w:r>
    </w:p>
    <w:tbl>
      <w:tblPr>
        <w:tblStyle w:val="TableGrid"/>
        <w:tblpPr w:leftFromText="180" w:rightFromText="180" w:vertAnchor="text" w:tblpY="1"/>
        <w:tblOverlap w:val="never"/>
        <w:tblW w:w="5050" w:type="pct"/>
        <w:tblLook w:val="00A0" w:firstRow="1" w:lastRow="0" w:firstColumn="1" w:lastColumn="0" w:noHBand="0" w:noVBand="0"/>
      </w:tblPr>
      <w:tblGrid>
        <w:gridCol w:w="2573"/>
        <w:gridCol w:w="1447"/>
        <w:gridCol w:w="260"/>
        <w:gridCol w:w="3912"/>
        <w:gridCol w:w="161"/>
        <w:gridCol w:w="3901"/>
        <w:gridCol w:w="1880"/>
      </w:tblGrid>
      <w:tr w:rsidR="004E45E5" w:rsidRPr="00F40951" w14:paraId="05D35853" w14:textId="77777777" w:rsidTr="003A3F74">
        <w:tc>
          <w:tcPr>
            <w:tcW w:w="910" w:type="pct"/>
          </w:tcPr>
          <w:p w14:paraId="6700EF3A" w14:textId="058A6626" w:rsidR="00AE14E6" w:rsidRPr="00F40951" w:rsidRDefault="005542E1" w:rsidP="00AA00C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Links </w:t>
            </w:r>
            <w:r w:rsidR="00AA00C0">
              <w:rPr>
                <w:rFonts w:eastAsiaTheme="minorHAnsi" w:cstheme="minorBidi"/>
                <w:sz w:val="20"/>
                <w:szCs w:val="20"/>
                <w:lang w:val="en-GB"/>
              </w:rPr>
              <w:t>among</w:t>
            </w:r>
            <w:r w:rsidR="0021463F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 w:rsidR="00F40951">
              <w:rPr>
                <w:rFonts w:eastAsiaTheme="minorHAnsi" w:cstheme="minorBidi"/>
                <w:sz w:val="20"/>
                <w:szCs w:val="20"/>
                <w:lang w:val="en-GB"/>
              </w:rPr>
              <w:t>indices</w:t>
            </w:r>
          </w:p>
        </w:tc>
        <w:tc>
          <w:tcPr>
            <w:tcW w:w="604" w:type="pct"/>
            <w:gridSpan w:val="2"/>
          </w:tcPr>
          <w:p w14:paraId="29E670A5" w14:textId="5C94D92C" w:rsidR="00AE14E6" w:rsidRPr="00F40951" w:rsidRDefault="00F40951" w:rsidP="00CB46A6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Index</w:t>
            </w:r>
          </w:p>
        </w:tc>
        <w:tc>
          <w:tcPr>
            <w:tcW w:w="1384" w:type="pct"/>
          </w:tcPr>
          <w:p w14:paraId="087C24FD" w14:textId="77777777" w:rsidR="00AE14E6" w:rsidRPr="00F40951" w:rsidRDefault="00AE14E6" w:rsidP="00CB46A6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Equation</w:t>
            </w:r>
          </w:p>
        </w:tc>
        <w:tc>
          <w:tcPr>
            <w:tcW w:w="1437" w:type="pct"/>
            <w:gridSpan w:val="2"/>
          </w:tcPr>
          <w:p w14:paraId="1DA3B67C" w14:textId="77777777" w:rsidR="00AE14E6" w:rsidRPr="00F40951" w:rsidRDefault="00AE14E6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Definition</w:t>
            </w:r>
          </w:p>
        </w:tc>
        <w:tc>
          <w:tcPr>
            <w:tcW w:w="665" w:type="pct"/>
          </w:tcPr>
          <w:p w14:paraId="07E20B2C" w14:textId="77777777" w:rsidR="00AE14E6" w:rsidRPr="00F40951" w:rsidRDefault="00AE14E6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Reference</w:t>
            </w:r>
          </w:p>
        </w:tc>
      </w:tr>
      <w:tr w:rsidR="004A4B72" w:rsidRPr="00F40951" w14:paraId="489EA4C6" w14:textId="77777777" w:rsidTr="009920F0">
        <w:tc>
          <w:tcPr>
            <w:tcW w:w="5000" w:type="pct"/>
            <w:gridSpan w:val="7"/>
          </w:tcPr>
          <w:p w14:paraId="6E900D93" w14:textId="77777777" w:rsidR="007F4E9F" w:rsidRPr="00F40951" w:rsidRDefault="007F4E9F" w:rsidP="009920F0">
            <w:pPr>
              <w:jc w:val="center"/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</w:p>
          <w:p w14:paraId="09B86ECE" w14:textId="08090AA1" w:rsidR="004A4B72" w:rsidRPr="00F40951" w:rsidRDefault="00B15FAB" w:rsidP="009920F0">
            <w:pPr>
              <w:jc w:val="center"/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  <w: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 xml:space="preserve">I. </w:t>
            </w:r>
            <w:r w:rsidR="004A4B72" w:rsidRPr="00F40951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 xml:space="preserve">Richness </w:t>
            </w:r>
            <w:r w:rsidR="00657986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i</w:t>
            </w:r>
            <w:r w:rsidR="00F40951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nd</w:t>
            </w:r>
            <w:r w:rsidR="005F7B8D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ices</w:t>
            </w:r>
          </w:p>
          <w:p w14:paraId="4EB31E4F" w14:textId="77777777" w:rsidR="004A4B72" w:rsidRPr="00F40951" w:rsidRDefault="004A4B72" w:rsidP="009920F0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4134EA" w:rsidRPr="00F40951" w14:paraId="5E9A0A32" w14:textId="77777777" w:rsidTr="009920F0">
        <w:tc>
          <w:tcPr>
            <w:tcW w:w="5000" w:type="pct"/>
            <w:gridSpan w:val="7"/>
          </w:tcPr>
          <w:p w14:paraId="7CBF23C3" w14:textId="0485C794" w:rsidR="00B6782C" w:rsidRPr="00562FEF" w:rsidRDefault="004134EA" w:rsidP="009920F0">
            <w:pPr>
              <w:tabs>
                <w:tab w:val="center" w:pos="7073"/>
                <w:tab w:val="left" w:pos="8800"/>
              </w:tabs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 w:rsidRPr="00562FEF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1. </w:t>
            </w:r>
            <w:r w:rsidR="009A5FEE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Using</w:t>
            </w:r>
            <w:r w:rsidRPr="00562FEF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branch lengths</w:t>
            </w:r>
          </w:p>
          <w:p w14:paraId="597AFF1E" w14:textId="4BCBEF11" w:rsidR="004134EA" w:rsidRPr="00F40951" w:rsidRDefault="004134EA" w:rsidP="009920F0">
            <w:pPr>
              <w:tabs>
                <w:tab w:val="center" w:pos="7073"/>
                <w:tab w:val="left" w:pos="8800"/>
              </w:tabs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ab/>
            </w:r>
          </w:p>
        </w:tc>
      </w:tr>
      <w:tr w:rsidR="004E45E5" w:rsidRPr="00F40951" w14:paraId="42686E2D" w14:textId="77777777" w:rsidTr="003A3F74">
        <w:tc>
          <w:tcPr>
            <w:tcW w:w="910" w:type="pct"/>
          </w:tcPr>
          <w:p w14:paraId="2D89109B" w14:textId="77777777" w:rsidR="00AE14E6" w:rsidRPr="00F40951" w:rsidRDefault="00AE14E6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12405475" w14:textId="77777777" w:rsidR="00AE14E6" w:rsidRPr="00E65D36" w:rsidRDefault="00AE14E6" w:rsidP="00191073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E65D36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PD</w:t>
            </w:r>
          </w:p>
          <w:p w14:paraId="30F8757B" w14:textId="48F4C6DF" w:rsidR="00657986" w:rsidRPr="00F40951" w:rsidRDefault="00657986" w:rsidP="00191073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E65D36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Phylogenetic diversity</w:t>
            </w:r>
          </w:p>
        </w:tc>
        <w:tc>
          <w:tcPr>
            <w:tcW w:w="1384" w:type="pct"/>
          </w:tcPr>
          <w:p w14:paraId="46BFC63A" w14:textId="1C33B2E3" w:rsidR="00AE14E6" w:rsidRPr="00F40951" w:rsidRDefault="00A90824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b ∈Bt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37" w:type="pct"/>
            <w:gridSpan w:val="2"/>
          </w:tcPr>
          <w:p w14:paraId="4624710B" w14:textId="16EC8FB2" w:rsidR="00AE14E6" w:rsidRPr="00F40951" w:rsidRDefault="00AE14E6" w:rsidP="00245F29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Sum of total </w:t>
            </w:r>
            <w:r w:rsidR="00245F29">
              <w:rPr>
                <w:rFonts w:eastAsiaTheme="minorHAnsi" w:cstheme="minorBidi"/>
                <w:sz w:val="20"/>
                <w:szCs w:val="20"/>
                <w:lang w:val="en-GB"/>
              </w:rPr>
              <w:t>branch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lengths connecting species together</w:t>
            </w:r>
          </w:p>
        </w:tc>
        <w:tc>
          <w:tcPr>
            <w:tcW w:w="665" w:type="pct"/>
          </w:tcPr>
          <w:p w14:paraId="6D17BADC" w14:textId="3DACDB5B" w:rsidR="00AE14E6" w:rsidRPr="00F40951" w:rsidRDefault="00562FEF" w:rsidP="001E18AB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Faith </w:t>
            </w:r>
            <w:r w:rsidR="00657986">
              <w:rPr>
                <w:rFonts w:eastAsiaTheme="minorHAnsi" w:cstheme="minorBidi"/>
                <w:sz w:val="20"/>
                <w:szCs w:val="20"/>
                <w:lang w:val="en-GB"/>
              </w:rPr>
              <w:t>(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1992</w:t>
            </w:r>
            <w:r w:rsidR="001E18AB"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</w:p>
        </w:tc>
      </w:tr>
      <w:tr w:rsidR="004E45E5" w:rsidRPr="00F40951" w14:paraId="7A69C232" w14:textId="77777777" w:rsidTr="003A3F74">
        <w:tc>
          <w:tcPr>
            <w:tcW w:w="910" w:type="pct"/>
          </w:tcPr>
          <w:p w14:paraId="52909832" w14:textId="77777777" w:rsidR="00AE14E6" w:rsidRPr="00F40951" w:rsidRDefault="00AE14E6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3670D899" w14:textId="7A595F31" w:rsidR="0076380B" w:rsidRDefault="0076380B" w:rsidP="0076380B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PD</w:t>
            </w:r>
            <w:r w:rsidRPr="005F7B8D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</w:t>
            </w:r>
            <w:r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b</w:t>
            </w:r>
          </w:p>
          <w:p w14:paraId="102BA955" w14:textId="3D293FCF" w:rsidR="005F7B8D" w:rsidRPr="00542EA1" w:rsidRDefault="005F7B8D" w:rsidP="00044C56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Abundance-weighted </w:t>
            </w:r>
            <w:r w:rsidR="00044C56">
              <w:rPr>
                <w:rFonts w:eastAsiaTheme="minorHAnsi" w:cstheme="minorBidi"/>
                <w:sz w:val="20"/>
                <w:szCs w:val="20"/>
                <w:lang w:val="en-GB"/>
              </w:rPr>
              <w:t>PD</w:t>
            </w:r>
            <w:r w:rsidR="00542EA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 w:rsidR="00542EA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sensu </w:t>
            </w:r>
            <w:r w:rsidR="00542EA1">
              <w:rPr>
                <w:rFonts w:eastAsiaTheme="minorHAnsi" w:cstheme="minorBidi"/>
                <w:sz w:val="20"/>
                <w:szCs w:val="20"/>
                <w:lang w:val="en-GB"/>
              </w:rPr>
              <w:t>Vellend</w:t>
            </w:r>
          </w:p>
        </w:tc>
        <w:tc>
          <w:tcPr>
            <w:tcW w:w="1384" w:type="pct"/>
            <w:vAlign w:val="center"/>
          </w:tcPr>
          <w:p w14:paraId="760BDC52" w14:textId="5FFE17F4" w:rsidR="00B6782C" w:rsidRPr="00F40951" w:rsidRDefault="002F3554" w:rsidP="009920F0">
            <w:pPr>
              <w:jc w:val="center"/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  <m:oMathPara>
              <m:oMath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B*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 ∈Bt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 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b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b 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 ∈Bt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 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b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1437" w:type="pct"/>
            <w:gridSpan w:val="2"/>
          </w:tcPr>
          <w:p w14:paraId="10622E03" w14:textId="6B9FC56B" w:rsidR="0076380B" w:rsidRPr="0076380B" w:rsidRDefault="00AE14E6" w:rsidP="0076380B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Sum of </w:t>
            </w:r>
            <w:r w:rsidR="00245F29">
              <w:rPr>
                <w:rFonts w:eastAsiaTheme="minorHAnsi" w:cstheme="minorBidi"/>
                <w:sz w:val="20"/>
                <w:szCs w:val="20"/>
                <w:lang w:val="en-GB"/>
              </w:rPr>
              <w:t>branch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lengths, where </w:t>
            </w:r>
            <w:r w:rsidR="00245F29">
              <w:rPr>
                <w:rFonts w:eastAsiaTheme="minorHAnsi" w:cstheme="minorBidi"/>
                <w:sz w:val="20"/>
                <w:szCs w:val="20"/>
                <w:lang w:val="en-GB"/>
              </w:rPr>
              <w:t>branches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are scaled by proportional abundances of subtending species</w:t>
            </w:r>
            <w:r w:rsidR="0076380B">
              <w:rPr>
                <w:rFonts w:eastAsiaTheme="minorHAnsi" w:cstheme="minorBidi"/>
                <w:sz w:val="20"/>
                <w:szCs w:val="20"/>
                <w:lang w:val="en-GB"/>
              </w:rPr>
              <w:t>. Was named</w:t>
            </w:r>
            <w:r w:rsidR="0076380B" w:rsidRPr="0076380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PD</w:t>
            </w:r>
            <w:r w:rsidR="0076380B" w:rsidRPr="0076380B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Aw</w:t>
            </w:r>
            <w:r w:rsidR="0076380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in Vellend </w:t>
            </w:r>
            <w:r w:rsidR="0076380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et al. </w:t>
            </w:r>
            <w:r w:rsidR="0076380B">
              <w:rPr>
                <w:rFonts w:eastAsiaTheme="minorHAnsi" w:cstheme="minorBidi"/>
                <w:sz w:val="20"/>
                <w:szCs w:val="20"/>
                <w:lang w:val="en-GB"/>
              </w:rPr>
              <w:t>(2010).</w:t>
            </w:r>
          </w:p>
          <w:p w14:paraId="401029B4" w14:textId="71EEE5E4" w:rsidR="00AE14E6" w:rsidRPr="00F40951" w:rsidRDefault="00AE14E6" w:rsidP="00245F29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</w:tcPr>
          <w:p w14:paraId="33D4811B" w14:textId="7281C3FC" w:rsidR="00AE14E6" w:rsidRPr="00F40951" w:rsidRDefault="000E17BD" w:rsidP="00CD430E">
            <w:pPr>
              <w:rPr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w:t xml:space="preserve">Vellend </w:t>
            </w:r>
            <w:r w:rsidRPr="000E17BD">
              <w:rPr>
                <w:i/>
                <w:noProof/>
                <w:sz w:val="20"/>
                <w:szCs w:val="20"/>
                <w:lang w:val="en-GB"/>
              </w:rPr>
              <w:t>et al.</w:t>
            </w:r>
            <w:r>
              <w:rPr>
                <w:noProof/>
                <w:sz w:val="20"/>
                <w:szCs w:val="20"/>
                <w:lang w:val="en-GB"/>
              </w:rPr>
              <w:t xml:space="preserve"> </w:t>
            </w:r>
            <w:r w:rsidR="00657986">
              <w:rPr>
                <w:noProof/>
                <w:sz w:val="20"/>
                <w:szCs w:val="20"/>
                <w:lang w:val="en-GB"/>
              </w:rPr>
              <w:t>(</w:t>
            </w:r>
            <w:r>
              <w:rPr>
                <w:noProof/>
                <w:sz w:val="20"/>
                <w:szCs w:val="20"/>
                <w:lang w:val="en-GB"/>
              </w:rPr>
              <w:t>201</w:t>
            </w:r>
            <w:r w:rsidR="005F7B8D">
              <w:rPr>
                <w:noProof/>
                <w:sz w:val="20"/>
                <w:szCs w:val="20"/>
                <w:lang w:val="en-GB"/>
              </w:rPr>
              <w:t>0</w:t>
            </w:r>
            <w:r w:rsidR="00F40951" w:rsidRPr="00F40951">
              <w:rPr>
                <w:noProof/>
                <w:sz w:val="20"/>
                <w:szCs w:val="20"/>
                <w:lang w:val="en-GB"/>
              </w:rPr>
              <w:t>)</w:t>
            </w:r>
          </w:p>
        </w:tc>
      </w:tr>
      <w:tr w:rsidR="00394036" w:rsidRPr="00F40951" w14:paraId="0E1CE4B2" w14:textId="77777777" w:rsidTr="003A3F74">
        <w:tc>
          <w:tcPr>
            <w:tcW w:w="910" w:type="pct"/>
          </w:tcPr>
          <w:p w14:paraId="1B11F6CA" w14:textId="77777777" w:rsidR="00394036" w:rsidRPr="00F40951" w:rsidRDefault="00394036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14BD295F" w14:textId="77777777" w:rsidR="00394036" w:rsidRDefault="00394036" w:rsidP="00191073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ascii="Times New Roman" w:eastAsiaTheme="minorHAnsi" w:hAnsi="Times New Roman"/>
                <w:sz w:val="20"/>
                <w:szCs w:val="20"/>
                <w:lang w:val="en-GB"/>
              </w:rPr>
              <w:t>Δ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n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PD</w:t>
            </w:r>
          </w:p>
          <w:p w14:paraId="1B355211" w14:textId="54ADC947" w:rsidR="00542EA1" w:rsidRPr="00F40951" w:rsidRDefault="00542EA1" w:rsidP="00044C56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Abundance-weighted </w:t>
            </w:r>
            <w:r w:rsidR="00044C56">
              <w:rPr>
                <w:rFonts w:eastAsiaTheme="minorHAnsi" w:cstheme="minorBidi"/>
                <w:sz w:val="20"/>
                <w:szCs w:val="20"/>
                <w:lang w:val="en-GB"/>
              </w:rPr>
              <w:t>PD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sensu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Barker</w:t>
            </w:r>
          </w:p>
        </w:tc>
        <w:tc>
          <w:tcPr>
            <w:tcW w:w="1384" w:type="pct"/>
            <w:vAlign w:val="center"/>
          </w:tcPr>
          <w:p w14:paraId="679A0FDE" w14:textId="761F3146" w:rsidR="00394036" w:rsidRDefault="00A90824" w:rsidP="009920F0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b ∈Bt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b </m:t>
                    </m:r>
                  </m:sub>
                </m:sSub>
              </m:oMath>
            </m:oMathPara>
          </w:p>
        </w:tc>
        <w:tc>
          <w:tcPr>
            <w:tcW w:w="1437" w:type="pct"/>
            <w:gridSpan w:val="2"/>
          </w:tcPr>
          <w:p w14:paraId="1C5FB29C" w14:textId="5C032193" w:rsidR="00394036" w:rsidRPr="00F40951" w:rsidRDefault="000E17BD" w:rsidP="008A3356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Sum of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branch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lengths, where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branches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are scaled by abundances of subtending species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.</w:t>
            </w:r>
            <w:r w:rsidR="00EC1BF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665" w:type="pct"/>
          </w:tcPr>
          <w:p w14:paraId="1E53C0EC" w14:textId="69F78B8B" w:rsidR="00394036" w:rsidRPr="00F40951" w:rsidRDefault="00394036" w:rsidP="00994DE4">
            <w:pPr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w:t>Barker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 </w:t>
            </w:r>
            <w:r w:rsidR="00657986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</w:t>
            </w:r>
            <w:r>
              <w:rPr>
                <w:noProof/>
                <w:sz w:val="20"/>
                <w:szCs w:val="20"/>
                <w:lang w:val="en-GB"/>
              </w:rPr>
              <w:t>02</w:t>
            </w:r>
            <w:r w:rsidRPr="00F40951">
              <w:rPr>
                <w:noProof/>
                <w:sz w:val="20"/>
                <w:szCs w:val="20"/>
                <w:lang w:val="en-GB"/>
              </w:rPr>
              <w:t>)</w:t>
            </w:r>
          </w:p>
        </w:tc>
      </w:tr>
      <w:tr w:rsidR="008E2F79" w:rsidRPr="00F40951" w14:paraId="6F5B1105" w14:textId="77777777" w:rsidTr="003A3F74">
        <w:tc>
          <w:tcPr>
            <w:tcW w:w="910" w:type="pct"/>
          </w:tcPr>
          <w:p w14:paraId="6C98E579" w14:textId="77777777" w:rsidR="008E2F79" w:rsidRPr="00F40951" w:rsidRDefault="008E2F79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421C7125" w14:textId="77777777" w:rsidR="00542EA1" w:rsidRDefault="008E2F79" w:rsidP="00191073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PE </w:t>
            </w:r>
          </w:p>
          <w:p w14:paraId="40A848E5" w14:textId="510261CE" w:rsidR="008E2F79" w:rsidRPr="00F40951" w:rsidRDefault="008E2F79" w:rsidP="00191073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Phylogenetic endemism</w:t>
            </w:r>
          </w:p>
        </w:tc>
        <w:tc>
          <w:tcPr>
            <w:tcW w:w="1384" w:type="pct"/>
          </w:tcPr>
          <w:p w14:paraId="13014F70" w14:textId="443BA725" w:rsidR="008E2F79" w:rsidRPr="00F40951" w:rsidRDefault="00A90824" w:rsidP="009920F0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b ∈Bt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  <w:tc>
          <w:tcPr>
            <w:tcW w:w="1437" w:type="pct"/>
            <w:gridSpan w:val="2"/>
          </w:tcPr>
          <w:p w14:paraId="345131C9" w14:textId="58F99DFB" w:rsidR="008E2F79" w:rsidRPr="00F40951" w:rsidRDefault="00B05719" w:rsidP="00CE3CC2">
            <w:pPr>
              <w:rPr>
                <w:rFonts w:eastAsiaTheme="minorHAnsi" w:cstheme="minorBidi"/>
                <w:b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Sum of total </w:t>
            </w:r>
            <w:r w:rsidR="00CE3CC2">
              <w:rPr>
                <w:rFonts w:eastAsiaTheme="minorHAnsi" w:cstheme="minorBidi"/>
                <w:sz w:val="20"/>
                <w:szCs w:val="20"/>
                <w:lang w:val="en-GB"/>
              </w:rPr>
              <w:t>branch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lengths connecting species together weighted by their range size</w:t>
            </w:r>
          </w:p>
        </w:tc>
        <w:tc>
          <w:tcPr>
            <w:tcW w:w="665" w:type="pct"/>
          </w:tcPr>
          <w:p w14:paraId="29EFCB68" w14:textId="636F0F4C" w:rsidR="008E2F79" w:rsidRPr="00F40951" w:rsidRDefault="00111936" w:rsidP="00674F41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Rosauer </w:t>
            </w:r>
            <w:r w:rsidR="00674F41" w:rsidRPr="001D33AC">
              <w:rPr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 </w:t>
            </w:r>
            <w:r w:rsidR="00657986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2009)</w:t>
            </w:r>
          </w:p>
        </w:tc>
      </w:tr>
      <w:tr w:rsidR="008E2F79" w:rsidRPr="00F40951" w14:paraId="49E86413" w14:textId="77777777" w:rsidTr="003A3F74">
        <w:tc>
          <w:tcPr>
            <w:tcW w:w="910" w:type="pct"/>
          </w:tcPr>
          <w:p w14:paraId="499BEC44" w14:textId="77777777" w:rsidR="008E2F79" w:rsidRPr="00F40951" w:rsidRDefault="008E2F79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7DC3CE42" w14:textId="3AE226DC" w:rsidR="008E2F79" w:rsidRPr="00F40951" w:rsidRDefault="008E2F79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</w:tcPr>
          <w:p w14:paraId="5BCCA6D9" w14:textId="77777777" w:rsidR="008E2F79" w:rsidRPr="00F40951" w:rsidRDefault="008E2F79" w:rsidP="009920F0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</w:p>
        </w:tc>
        <w:tc>
          <w:tcPr>
            <w:tcW w:w="1437" w:type="pct"/>
            <w:gridSpan w:val="2"/>
          </w:tcPr>
          <w:p w14:paraId="5529A9D3" w14:textId="77777777" w:rsidR="008E2F79" w:rsidRPr="00F40951" w:rsidRDefault="008E2F79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</w:tcPr>
          <w:p w14:paraId="3A64D912" w14:textId="10F99739" w:rsidR="008E2F79" w:rsidRPr="00F40951" w:rsidRDefault="008E2F79" w:rsidP="009920F0">
            <w:pPr>
              <w:rPr>
                <w:sz w:val="20"/>
                <w:szCs w:val="20"/>
                <w:lang w:val="en-GB"/>
              </w:rPr>
            </w:pPr>
          </w:p>
        </w:tc>
      </w:tr>
      <w:tr w:rsidR="008E2F79" w:rsidRPr="00F40951" w14:paraId="0A3E9584" w14:textId="77777777" w:rsidTr="00CC5CC2">
        <w:trPr>
          <w:trHeight w:val="346"/>
        </w:trPr>
        <w:tc>
          <w:tcPr>
            <w:tcW w:w="5000" w:type="pct"/>
            <w:gridSpan w:val="7"/>
          </w:tcPr>
          <w:p w14:paraId="6C581586" w14:textId="05B0B17E" w:rsidR="00945ECD" w:rsidRPr="00CC5CC2" w:rsidRDefault="008E2F79" w:rsidP="009920F0">
            <w:pPr>
              <w:rPr>
                <w:b/>
                <w:color w:val="FF0000"/>
                <w:sz w:val="20"/>
                <w:szCs w:val="20"/>
                <w:lang w:val="en-GB"/>
              </w:rPr>
            </w:pPr>
            <w:r w:rsidRPr="00F40951">
              <w:rPr>
                <w:b/>
                <w:color w:val="FF0000"/>
                <w:sz w:val="20"/>
                <w:szCs w:val="20"/>
                <w:lang w:val="en-GB"/>
              </w:rPr>
              <w:t xml:space="preserve">2. </w:t>
            </w:r>
            <w:r w:rsidR="009A5FEE">
              <w:rPr>
                <w:b/>
                <w:color w:val="FF0000"/>
                <w:sz w:val="20"/>
                <w:szCs w:val="20"/>
                <w:lang w:val="en-GB"/>
              </w:rPr>
              <w:t>Using</w:t>
            </w:r>
            <w:r w:rsidRPr="00F40951">
              <w:rPr>
                <w:b/>
                <w:color w:val="FF0000"/>
                <w:sz w:val="20"/>
                <w:szCs w:val="20"/>
                <w:lang w:val="en-GB"/>
              </w:rPr>
              <w:t xml:space="preserve"> phylogenetic pairwise distance</w:t>
            </w:r>
            <w:r w:rsidR="007360BA">
              <w:rPr>
                <w:b/>
                <w:color w:val="FF0000"/>
                <w:sz w:val="20"/>
                <w:szCs w:val="20"/>
                <w:lang w:val="en-GB"/>
              </w:rPr>
              <w:t>s</w:t>
            </w:r>
          </w:p>
        </w:tc>
      </w:tr>
      <w:tr w:rsidR="008E2F79" w:rsidRPr="00F248FB" w14:paraId="3A0120E2" w14:textId="77777777" w:rsidTr="003A3F74">
        <w:tc>
          <w:tcPr>
            <w:tcW w:w="910" w:type="pct"/>
          </w:tcPr>
          <w:p w14:paraId="60C8E65D" w14:textId="77777777" w:rsidR="008E2F79" w:rsidRPr="00F40951" w:rsidRDefault="008E2F79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1CAFE492" w14:textId="5ED3DE78" w:rsidR="008E2F79" w:rsidRPr="00F40951" w:rsidRDefault="008E2F79" w:rsidP="00191073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F</w:t>
            </w:r>
          </w:p>
          <w:p w14:paraId="163A699C" w14:textId="5278A150" w:rsidR="008E2F79" w:rsidRPr="00F40951" w:rsidRDefault="008E2F79" w:rsidP="00191073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Extensive quadratic entropy</w:t>
            </w:r>
          </w:p>
        </w:tc>
        <w:tc>
          <w:tcPr>
            <w:tcW w:w="1384" w:type="pct"/>
          </w:tcPr>
          <w:p w14:paraId="59F247C2" w14:textId="2C05D14B" w:rsidR="008E2F79" w:rsidRPr="00F40951" w:rsidRDefault="00A90824" w:rsidP="009920F0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 xml:space="preserve">ij 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1437" w:type="pct"/>
            <w:gridSpan w:val="2"/>
          </w:tcPr>
          <w:p w14:paraId="3EB7BF42" w14:textId="763AE5D0" w:rsidR="008E2F79" w:rsidRPr="00F40951" w:rsidRDefault="008E2F79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Sum of pairwise distances</w:t>
            </w:r>
          </w:p>
        </w:tc>
        <w:tc>
          <w:tcPr>
            <w:tcW w:w="665" w:type="pct"/>
            <w:vAlign w:val="center"/>
          </w:tcPr>
          <w:p w14:paraId="2A312264" w14:textId="7B2E91DA" w:rsidR="008E2F79" w:rsidRPr="00F248FB" w:rsidRDefault="00F248FB" w:rsidP="0029427E">
            <w:pPr>
              <w:rPr>
                <w:sz w:val="20"/>
                <w:szCs w:val="20"/>
                <w:lang w:val="fr-FR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Izsák &amp; Papp </w:t>
            </w:r>
            <w:r w:rsidR="00657986">
              <w:rPr>
                <w:rFonts w:eastAsiaTheme="minorHAnsi" w:cstheme="minorBidi"/>
                <w:sz w:val="20"/>
                <w:szCs w:val="20"/>
                <w:lang w:val="en-GB"/>
              </w:rPr>
              <w:t>(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2000</w:t>
            </w:r>
            <w:r w:rsidR="00657986"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; </w:t>
            </w:r>
            <w:r w:rsidR="0029427E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Izsák &amp; Szeidl </w:t>
            </w:r>
            <w:r w:rsidR="00657986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(</w:t>
            </w:r>
            <w:r w:rsidR="0029427E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2002</w:t>
            </w:r>
            <w:r w:rsidR="00F40951" w:rsidRPr="00F248FB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)</w:t>
            </w:r>
          </w:p>
        </w:tc>
      </w:tr>
      <w:tr w:rsidR="008E2F79" w:rsidRPr="00F248FB" w14:paraId="2B1EE2F6" w14:textId="77777777" w:rsidTr="003A3F74">
        <w:tc>
          <w:tcPr>
            <w:tcW w:w="910" w:type="pct"/>
          </w:tcPr>
          <w:p w14:paraId="4B866B7F" w14:textId="77777777" w:rsidR="008E2F79" w:rsidRPr="00F248FB" w:rsidRDefault="008E2F79" w:rsidP="009920F0">
            <w:pPr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</w:tc>
        <w:tc>
          <w:tcPr>
            <w:tcW w:w="604" w:type="pct"/>
            <w:gridSpan w:val="2"/>
          </w:tcPr>
          <w:p w14:paraId="1E99CD1C" w14:textId="77777777" w:rsidR="00945ECD" w:rsidRPr="00F248FB" w:rsidRDefault="00945ECD" w:rsidP="009920F0">
            <w:pPr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  <w:p w14:paraId="131F8012" w14:textId="77777777" w:rsidR="00945ECD" w:rsidRPr="00F248FB" w:rsidRDefault="00945ECD" w:rsidP="009920F0">
            <w:pPr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  <w:p w14:paraId="61C28E9F" w14:textId="77777777" w:rsidR="00542EA1" w:rsidRDefault="0029427E" w:rsidP="00191073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PSR </w:t>
            </w:r>
          </w:p>
          <w:p w14:paraId="4F811504" w14:textId="11C33423" w:rsidR="00F40951" w:rsidRPr="00F248FB" w:rsidRDefault="0029427E" w:rsidP="00191073">
            <w:pPr>
              <w:jc w:val="center"/>
              <w:rPr>
                <w:rFonts w:eastAsiaTheme="minorHAnsi" w:cstheme="minorBidi"/>
                <w:sz w:val="20"/>
                <w:szCs w:val="20"/>
                <w:lang w:val="fr-FR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Phylogenetic species richness</w:t>
            </w:r>
          </w:p>
          <w:p w14:paraId="3A80ED82" w14:textId="77777777" w:rsidR="00945ECD" w:rsidRPr="00F248FB" w:rsidRDefault="00945ECD" w:rsidP="009920F0">
            <w:pPr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  <w:p w14:paraId="7ED6C851" w14:textId="77777777" w:rsidR="00945ECD" w:rsidRPr="00F248FB" w:rsidRDefault="00945ECD" w:rsidP="009920F0">
            <w:pPr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</w:tc>
        <w:tc>
          <w:tcPr>
            <w:tcW w:w="1384" w:type="pct"/>
          </w:tcPr>
          <w:p w14:paraId="2331F5AC" w14:textId="67C9D21D" w:rsidR="0029427E" w:rsidRPr="0029427E" w:rsidRDefault="00A90824" w:rsidP="0029427E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S-1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 xml:space="preserve">ij 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</m:nary>
              </m:oMath>
            </m:oMathPara>
          </w:p>
          <w:p w14:paraId="3A37E9C8" w14:textId="4EAA8826" w:rsidR="0029427E" w:rsidRPr="0029427E" w:rsidRDefault="0029427E" w:rsidP="0029427E">
            <w:pPr>
              <w:jc w:val="center"/>
              <w:rPr>
                <w:rFonts w:eastAsiaTheme="minorEastAsia" w:cstheme="minorBidi"/>
                <w:position w:val="-4"/>
                <w:sz w:val="20"/>
                <w:szCs w:val="20"/>
                <w:lang w:eastAsia="fr-FR"/>
              </w:rPr>
            </w:pPr>
            <w:r w:rsidRPr="008C3389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>with either</w:t>
            </w:r>
          </w:p>
          <w:p w14:paraId="0E1075B3" w14:textId="77777777" w:rsidR="0029427E" w:rsidRPr="007D47B7" w:rsidRDefault="0029427E" w:rsidP="0029427E">
            <w:pPr>
              <w:jc w:val="center"/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</w:pP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lang w:eastAsia="fr-FR"/>
              </w:rPr>
              <w:t>d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vertAlign w:val="subscript"/>
                <w:lang w:eastAsia="fr-FR"/>
              </w:rPr>
              <w:t>ij</w:t>
            </w:r>
            <w:r w:rsidRPr="007D47B7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>=0.5(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lang w:eastAsia="fr-FR"/>
              </w:rPr>
              <w:t>c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vertAlign w:val="subscript"/>
                <w:lang w:eastAsia="fr-FR"/>
              </w:rPr>
              <w:t>ii</w:t>
            </w:r>
            <w:r w:rsidRPr="007D47B7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>+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lang w:eastAsia="fr-FR"/>
              </w:rPr>
              <w:t>c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vertAlign w:val="subscript"/>
                <w:lang w:eastAsia="fr-FR"/>
              </w:rPr>
              <w:t>jj</w:t>
            </w:r>
            <w:r w:rsidRPr="007D47B7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>-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lang w:eastAsia="fr-FR"/>
              </w:rPr>
              <w:t>c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vertAlign w:val="subscript"/>
                <w:lang w:eastAsia="fr-FR"/>
              </w:rPr>
              <w:t>ij</w:t>
            </w:r>
            <w:r w:rsidRPr="007D47B7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 xml:space="preserve">) or </w:t>
            </w:r>
          </w:p>
          <w:p w14:paraId="10CFBBD2" w14:textId="786EEF4D" w:rsidR="0029427E" w:rsidRPr="00F248FB" w:rsidRDefault="00FF4946" w:rsidP="0021797D">
            <w:pPr>
              <w:jc w:val="center"/>
              <w:rPr>
                <w:rFonts w:eastAsiaTheme="minorHAnsi" w:cstheme="minorBidi"/>
                <w:noProof/>
                <w:position w:val="-24"/>
                <w:sz w:val="20"/>
                <w:szCs w:val="20"/>
                <w:lang w:val="fr-FR" w:eastAsia="fr-FR"/>
              </w:rPr>
            </w:pPr>
            <w:r>
              <w:rPr>
                <w:noProof/>
                <w:position w:val="-16"/>
              </w:rPr>
              <w:drawing>
                <wp:inline distT="0" distB="0" distL="0" distR="0" wp14:anchorId="53B74DFE" wp14:editId="59785558">
                  <wp:extent cx="1104900" cy="266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pct"/>
            <w:gridSpan w:val="2"/>
          </w:tcPr>
          <w:p w14:paraId="0C652C74" w14:textId="6FFEFBF9" w:rsidR="008E2F79" w:rsidRPr="00BA192B" w:rsidRDefault="00BA192B" w:rsidP="00BA192B">
            <w:pPr>
              <w:rPr>
                <w:rFonts w:eastAsiaTheme="minorHAnsi" w:cstheme="minorBidi"/>
                <w:sz w:val="20"/>
                <w:szCs w:val="20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Variability in an unmeasured neutral trait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multiplied by species richness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. </w:t>
            </w:r>
            <w:r w:rsidRPr="009B261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c</w:t>
            </w:r>
            <w:r w:rsidRPr="009B261B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ii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is the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sum of branch lengths from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species (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>tip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 w:rsidRPr="009B261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i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to 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the 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>root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of the phylogenetic tree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; </w:t>
            </w:r>
            <w:r w:rsidRPr="009B261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c</w:t>
            </w:r>
            <w:r w:rsidRPr="009B261B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ij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is the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sum of branch lengths from first common ancestor for </w:t>
            </w:r>
            <w:r w:rsidRPr="009B261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i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and </w:t>
            </w:r>
            <w:r w:rsidRPr="009B261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j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to </w:t>
            </w:r>
            <w:r w:rsidR="00ED2BB6"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the 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>root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.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(</w:t>
            </w:r>
            <w:r w:rsidR="00ED2BB6">
              <w:rPr>
                <w:rFonts w:eastAsiaTheme="minorHAnsi" w:cstheme="minorBidi"/>
                <w:sz w:val="20"/>
                <w:szCs w:val="20"/>
                <w:lang w:val="en-GB"/>
              </w:rPr>
              <w:t>S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ee section </w:t>
            </w:r>
            <w:r>
              <w:t xml:space="preserve"> ‘</w:t>
            </w:r>
            <w:r w:rsidRPr="005A4F78">
              <w:rPr>
                <w:rFonts w:eastAsiaTheme="minorHAnsi" w:cstheme="minorBidi"/>
                <w:sz w:val="20"/>
                <w:szCs w:val="20"/>
                <w:lang w:val="en-GB"/>
              </w:rPr>
              <w:t>Details on the links between several indices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’)</w:t>
            </w:r>
          </w:p>
        </w:tc>
        <w:tc>
          <w:tcPr>
            <w:tcW w:w="665" w:type="pct"/>
            <w:vAlign w:val="center"/>
          </w:tcPr>
          <w:p w14:paraId="2067045B" w14:textId="449E5912" w:rsidR="008E2F79" w:rsidRPr="00F248FB" w:rsidRDefault="0029427E" w:rsidP="009920F0">
            <w:pPr>
              <w:rPr>
                <w:sz w:val="20"/>
                <w:szCs w:val="20"/>
                <w:lang w:val="fr-FR"/>
              </w:rPr>
            </w:pPr>
            <w:r w:rsidRPr="00F248FB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Helmus </w:t>
            </w:r>
            <w:r w:rsidRPr="00F248FB">
              <w:rPr>
                <w:rFonts w:eastAsiaTheme="minorHAnsi" w:cstheme="minorBidi"/>
                <w:i/>
                <w:noProof/>
                <w:sz w:val="20"/>
                <w:szCs w:val="20"/>
                <w:lang w:val="fr-FR"/>
              </w:rPr>
              <w:t>et al.</w:t>
            </w:r>
            <w:r w:rsidRPr="00F248FB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 </w:t>
            </w:r>
            <w:r w:rsidR="00657986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(</w:t>
            </w:r>
            <w:r w:rsidRPr="00F248FB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2007</w:t>
            </w:r>
            <w:r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)</w:t>
            </w:r>
          </w:p>
        </w:tc>
      </w:tr>
      <w:tr w:rsidR="008E2F79" w:rsidRPr="00F40951" w14:paraId="4AC3CAB5" w14:textId="77777777" w:rsidTr="009920F0">
        <w:tc>
          <w:tcPr>
            <w:tcW w:w="5000" w:type="pct"/>
            <w:gridSpan w:val="7"/>
          </w:tcPr>
          <w:p w14:paraId="531B9A9E" w14:textId="4F1E2D29" w:rsidR="008E2F79" w:rsidRPr="00562FEF" w:rsidRDefault="008E2F79" w:rsidP="009920F0">
            <w:pPr>
              <w:rPr>
                <w:b/>
                <w:color w:val="FF0000"/>
                <w:sz w:val="20"/>
                <w:szCs w:val="20"/>
                <w:lang w:val="en-GB"/>
              </w:rPr>
            </w:pPr>
            <w:r w:rsidRPr="00562FEF">
              <w:rPr>
                <w:b/>
                <w:color w:val="FF0000"/>
                <w:sz w:val="20"/>
                <w:szCs w:val="20"/>
                <w:lang w:val="en-GB"/>
              </w:rPr>
              <w:t xml:space="preserve">3. </w:t>
            </w:r>
            <w:r w:rsidR="009A5FEE">
              <w:rPr>
                <w:b/>
                <w:color w:val="FF0000"/>
                <w:sz w:val="20"/>
                <w:szCs w:val="20"/>
                <w:lang w:val="en-GB"/>
              </w:rPr>
              <w:t>Using</w:t>
            </w:r>
            <w:r w:rsidRPr="00562FEF">
              <w:rPr>
                <w:b/>
                <w:color w:val="FF0000"/>
                <w:sz w:val="20"/>
                <w:szCs w:val="20"/>
                <w:lang w:val="en-GB"/>
              </w:rPr>
              <w:t xml:space="preserve"> species phylogenetic isolation </w:t>
            </w:r>
            <w:r w:rsidR="00F40951" w:rsidRPr="00562FEF">
              <w:rPr>
                <w:b/>
                <w:color w:val="FF0000"/>
                <w:sz w:val="20"/>
                <w:szCs w:val="20"/>
                <w:lang w:val="en-GB"/>
              </w:rPr>
              <w:t>index</w:t>
            </w:r>
          </w:p>
          <w:p w14:paraId="1ECD730F" w14:textId="41C4DAA0" w:rsidR="00945ECD" w:rsidRPr="00F40951" w:rsidRDefault="00F40951" w:rsidP="00753FA5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sz w:val="20"/>
                <w:szCs w:val="20"/>
                <w:lang w:val="en-GB"/>
              </w:rPr>
              <w:t xml:space="preserve">A phylogenetic isolation </w:t>
            </w:r>
            <w:r>
              <w:rPr>
                <w:sz w:val="20"/>
                <w:szCs w:val="20"/>
                <w:lang w:val="en-GB"/>
              </w:rPr>
              <w:t xml:space="preserve">index represents the relative isolation of a given species within a phylogenetic tree. </w:t>
            </w:r>
            <w:r w:rsidR="00753FA5">
              <w:rPr>
                <w:sz w:val="20"/>
                <w:szCs w:val="20"/>
                <w:lang w:val="en-GB"/>
              </w:rPr>
              <w:t>Several</w:t>
            </w:r>
            <w:r>
              <w:rPr>
                <w:sz w:val="20"/>
                <w:szCs w:val="20"/>
                <w:lang w:val="en-GB"/>
              </w:rPr>
              <w:t xml:space="preserve"> indices have been proposed so far but we focus here on </w:t>
            </w:r>
            <w:r w:rsidR="00753FA5">
              <w:rPr>
                <w:rFonts w:ascii="Calibri" w:hAnsi="Calibri"/>
                <w:sz w:val="20"/>
                <w:szCs w:val="20"/>
                <w:lang w:val="en-GB"/>
              </w:rPr>
              <w:t>the e</w:t>
            </w:r>
            <w:r w:rsidR="00945ECD" w:rsidRPr="00F40951">
              <w:rPr>
                <w:rFonts w:ascii="Calibri" w:hAnsi="Calibri"/>
                <w:sz w:val="20"/>
                <w:szCs w:val="20"/>
                <w:lang w:val="en-GB"/>
              </w:rPr>
              <w:t xml:space="preserve">volutionary distinctiveness </w:t>
            </w:r>
            <w:r w:rsidR="00CC5CC2">
              <w:rPr>
                <w:rFonts w:ascii="Calibri" w:hAnsi="Calibri"/>
                <w:sz w:val="20"/>
                <w:szCs w:val="20"/>
                <w:lang w:val="en-GB"/>
              </w:rPr>
              <w:t>index called</w:t>
            </w:r>
            <w:r w:rsidR="00945ECD" w:rsidRPr="00F40951">
              <w:rPr>
                <w:sz w:val="20"/>
                <w:szCs w:val="20"/>
                <w:lang w:val="en-GB"/>
              </w:rPr>
              <w:t xml:space="preserve"> </w:t>
            </w:r>
            <w:r w:rsidR="00753FA5">
              <w:rPr>
                <w:sz w:val="20"/>
                <w:szCs w:val="20"/>
                <w:lang w:val="en-GB"/>
              </w:rPr>
              <w:t>‘Fair P</w:t>
            </w:r>
            <w:r w:rsidR="00945ECD" w:rsidRPr="00F40951">
              <w:rPr>
                <w:sz w:val="20"/>
                <w:szCs w:val="20"/>
                <w:lang w:val="en-GB"/>
              </w:rPr>
              <w:t>roportion</w:t>
            </w:r>
            <w:r w:rsidR="00753FA5">
              <w:rPr>
                <w:sz w:val="20"/>
                <w:szCs w:val="20"/>
                <w:lang w:val="en-GB"/>
              </w:rPr>
              <w:t>’</w:t>
            </w:r>
            <w:r w:rsidR="00945ECD" w:rsidRPr="00F40951">
              <w:rPr>
                <w:sz w:val="20"/>
                <w:szCs w:val="20"/>
                <w:lang w:val="en-GB"/>
              </w:rPr>
              <w:t xml:space="preserve"> as propose</w:t>
            </w:r>
            <w:r w:rsidR="00CC5CC2">
              <w:rPr>
                <w:sz w:val="20"/>
                <w:szCs w:val="20"/>
                <w:lang w:val="en-GB"/>
              </w:rPr>
              <w:t>d</w:t>
            </w:r>
            <w:r w:rsidR="00945ECD" w:rsidRPr="00F40951">
              <w:rPr>
                <w:sz w:val="20"/>
                <w:szCs w:val="20"/>
                <w:lang w:val="en-GB"/>
              </w:rPr>
              <w:t xml:space="preserve"> by </w:t>
            </w:r>
            <w:r w:rsidR="00CC5CC2">
              <w:rPr>
                <w:sz w:val="20"/>
                <w:szCs w:val="20"/>
                <w:lang w:val="en-GB"/>
              </w:rPr>
              <w:t>Redding (2003) and Isa</w:t>
            </w:r>
            <w:r w:rsidR="00945ECD" w:rsidRPr="00F40951">
              <w:rPr>
                <w:sz w:val="20"/>
                <w:szCs w:val="20"/>
                <w:lang w:val="en-GB"/>
              </w:rPr>
              <w:t>ac (2007).</w:t>
            </w:r>
          </w:p>
        </w:tc>
      </w:tr>
      <w:tr w:rsidR="008E2F79" w:rsidRPr="00F40951" w14:paraId="0AB060D5" w14:textId="77777777" w:rsidTr="003A3F74">
        <w:trPr>
          <w:trHeight w:val="1311"/>
        </w:trPr>
        <w:tc>
          <w:tcPr>
            <w:tcW w:w="910" w:type="pct"/>
          </w:tcPr>
          <w:p w14:paraId="264CC2DC" w14:textId="77777777" w:rsidR="008E2F79" w:rsidRPr="00F40951" w:rsidRDefault="008E2F79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32863FCE" w14:textId="77777777" w:rsidR="008E2F79" w:rsidRPr="001D33AC" w:rsidRDefault="00B05719" w:rsidP="00FF4E4B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1D33AC">
              <w:rPr>
                <w:rFonts w:asciiTheme="minorHAnsi" w:hAnsiTheme="minorHAnsi"/>
                <w:sz w:val="20"/>
                <w:szCs w:val="20"/>
                <w:lang w:val="en-GB"/>
              </w:rPr>
              <w:t>ED</w:t>
            </w:r>
          </w:p>
          <w:p w14:paraId="289AFF1B" w14:textId="5D397637" w:rsidR="004D4DDB" w:rsidRDefault="004D4DDB" w:rsidP="00FF4E4B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  <w:lang w:val="en-GB"/>
              </w:rPr>
              <w:t>Summed</w:t>
            </w:r>
          </w:p>
          <w:p w14:paraId="69DC4983" w14:textId="7974A8D8" w:rsidR="00542EA1" w:rsidRPr="00F40951" w:rsidRDefault="00702B67" w:rsidP="00FF4E4B">
            <w:pPr>
              <w:jc w:val="center"/>
              <w:rPr>
                <w:rFonts w:ascii="Calibri" w:hAnsi="Calibri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  <w:lang w:val="en-GB"/>
              </w:rPr>
              <w:t>evolutionary d</w:t>
            </w:r>
            <w:r w:rsidR="00542EA1" w:rsidRPr="001D33AC">
              <w:rPr>
                <w:rFonts w:asciiTheme="minorHAnsi" w:hAnsiTheme="minorHAnsi"/>
                <w:sz w:val="20"/>
                <w:szCs w:val="20"/>
                <w:lang w:val="en-GB"/>
              </w:rPr>
              <w:t>istinctiveness</w:t>
            </w:r>
          </w:p>
        </w:tc>
        <w:tc>
          <w:tcPr>
            <w:tcW w:w="1384" w:type="pct"/>
          </w:tcPr>
          <w:p w14:paraId="2174489B" w14:textId="77777777" w:rsidR="00EB00AB" w:rsidRPr="00F40951" w:rsidRDefault="00A90824" w:rsidP="00EB00AB">
            <w:pPr>
              <w:rPr>
                <w:rFonts w:ascii="Calibri" w:hAnsi="Calibri"/>
                <w:sz w:val="20"/>
                <w:szCs w:val="20"/>
                <w:lang w:val="en-GB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ED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42FD0D64" w14:textId="051228F8" w:rsidR="00B05719" w:rsidRPr="00F40951" w:rsidRDefault="00EB00AB" w:rsidP="00EB00AB">
            <w:pPr>
              <w:jc w:val="center"/>
              <w:rPr>
                <w:rFonts w:ascii="Calibri" w:hAnsi="Calibri"/>
                <w:position w:val="-24"/>
                <w:sz w:val="20"/>
                <w:szCs w:val="20"/>
                <w:lang w:val="en-GB" w:eastAsia="fr-FR"/>
              </w:rPr>
            </w:pPr>
            <w:r>
              <w:rPr>
                <w:rFonts w:ascii="Calibri" w:hAnsi="Calibri"/>
                <w:sz w:val="20"/>
                <w:szCs w:val="20"/>
                <w:lang w:val="en-GB"/>
              </w:rPr>
              <w:t xml:space="preserve">with  </w:t>
            </w:r>
            <m:oMath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ED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 w:cstheme="minorBidi"/>
                  <w:sz w:val="20"/>
                  <w:szCs w:val="20"/>
                  <w:lang w:val="en-GB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 xml:space="preserve">b ∈Bti </m:t>
                  </m:r>
                </m:sub>
                <m:sup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 xml:space="preserve"> </m:t>
                  </m:r>
                </m:sup>
                <m:e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b</m:t>
                          </m:r>
                        </m:sub>
                      </m:sSub>
                    </m:den>
                  </m:f>
                </m:e>
              </m:nary>
            </m:oMath>
          </w:p>
        </w:tc>
        <w:tc>
          <w:tcPr>
            <w:tcW w:w="1437" w:type="pct"/>
            <w:gridSpan w:val="2"/>
          </w:tcPr>
          <w:p w14:paraId="00F79743" w14:textId="25A0C581" w:rsidR="008E2F79" w:rsidRPr="00F40951" w:rsidRDefault="00B05719" w:rsidP="0039112F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Sum of </w:t>
            </w:r>
            <w:r w:rsidR="00E31C26">
              <w:rPr>
                <w:rFonts w:eastAsiaTheme="minorHAnsi" w:cstheme="minorBidi"/>
                <w:sz w:val="20"/>
                <w:szCs w:val="20"/>
                <w:lang w:val="en-GB"/>
              </w:rPr>
              <w:t>species’ evolutionary distinctiveness</w:t>
            </w:r>
            <w:r w:rsidR="00600C74" w:rsidRPr="00F40951">
              <w:rPr>
                <w:rFonts w:eastAsiaTheme="minorHAnsi" w:cstheme="minorBidi"/>
                <w:sz w:val="20"/>
                <w:szCs w:val="20"/>
                <w:lang w:val="en-GB"/>
              </w:rPr>
              <w:t>. Note that</w:t>
            </w:r>
            <w:r w:rsidR="00E31C26">
              <w:rPr>
                <w:rFonts w:eastAsiaTheme="minorHAnsi" w:cstheme="minorBidi"/>
                <w:sz w:val="20"/>
                <w:szCs w:val="20"/>
                <w:lang w:val="en-GB"/>
              </w:rPr>
              <w:t>, in our case study,</w:t>
            </w:r>
            <w:r w:rsidR="00600C74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this </w:t>
            </w:r>
            <w:r w:rsidR="00F40951" w:rsidRPr="00F40951">
              <w:rPr>
                <w:rFonts w:eastAsiaTheme="minorHAnsi" w:cstheme="minorBidi"/>
                <w:sz w:val="20"/>
                <w:szCs w:val="20"/>
                <w:lang w:val="en-GB"/>
              </w:rPr>
              <w:t>index</w:t>
            </w:r>
            <w:r w:rsidR="00945ECD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 not </w:t>
            </w:r>
            <w:r w:rsidR="00562FEF">
              <w:rPr>
                <w:rFonts w:eastAsiaTheme="minorHAnsi" w:cstheme="minorBidi"/>
                <w:sz w:val="20"/>
                <w:szCs w:val="20"/>
                <w:lang w:val="en-GB"/>
              </w:rPr>
              <w:t>equal</w:t>
            </w:r>
            <w:r w:rsidR="00945ECD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to Faith</w:t>
            </w:r>
            <w:r w:rsidR="00ED2BB6">
              <w:rPr>
                <w:rFonts w:eastAsiaTheme="minorHAnsi" w:cstheme="minorBidi"/>
                <w:sz w:val="20"/>
                <w:szCs w:val="20"/>
                <w:lang w:val="en-GB"/>
              </w:rPr>
              <w:t>’s</w:t>
            </w:r>
            <w:r w:rsidR="00945ECD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PD because the </w:t>
            </w:r>
            <w:r w:rsidR="00E31C26"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the </w:t>
            </w:r>
            <w:r w:rsidR="00945ECD" w:rsidRPr="00542EA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ED</w:t>
            </w:r>
            <w:r w:rsidR="00E31C26" w:rsidRPr="00E31C26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</w:t>
            </w:r>
            <w:r w:rsidR="00945ECD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are computed from the regional pool of species and su</w:t>
            </w:r>
            <w:r w:rsidR="00562FEF">
              <w:rPr>
                <w:rFonts w:eastAsiaTheme="minorHAnsi" w:cstheme="minorBidi"/>
                <w:sz w:val="20"/>
                <w:szCs w:val="20"/>
                <w:lang w:val="en-GB"/>
              </w:rPr>
              <w:t xml:space="preserve">mmed across a given </w:t>
            </w:r>
            <w:r w:rsidR="001E6104">
              <w:rPr>
                <w:rFonts w:eastAsiaTheme="minorHAnsi" w:cstheme="minorBidi"/>
                <w:sz w:val="20"/>
                <w:szCs w:val="20"/>
                <w:lang w:val="en-GB"/>
              </w:rPr>
              <w:t>assemblage</w:t>
            </w:r>
            <w:r w:rsidR="00562FEF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(i.e.</w:t>
            </w:r>
            <w:r w:rsidR="00945ECD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 subset of the regional species pool)</w:t>
            </w:r>
            <w:r w:rsidR="0039112F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665" w:type="pct"/>
            <w:vAlign w:val="center"/>
          </w:tcPr>
          <w:p w14:paraId="1F1C1957" w14:textId="2E0EA2CB" w:rsidR="00B32A88" w:rsidRPr="00F40951" w:rsidRDefault="00B05719" w:rsidP="009920F0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sz w:val="20"/>
                <w:szCs w:val="20"/>
                <w:lang w:val="en-GB"/>
              </w:rPr>
              <w:t>This paper</w:t>
            </w:r>
            <w:r w:rsidR="00B32A88" w:rsidRPr="00F40951">
              <w:rPr>
                <w:sz w:val="20"/>
                <w:szCs w:val="20"/>
                <w:lang w:val="en-GB"/>
              </w:rPr>
              <w:t xml:space="preserve">. </w:t>
            </w:r>
            <w:r w:rsidR="00562FEF">
              <w:rPr>
                <w:sz w:val="20"/>
                <w:szCs w:val="20"/>
                <w:lang w:val="en-GB"/>
              </w:rPr>
              <w:t xml:space="preserve">Also </w:t>
            </w:r>
            <w:r w:rsidR="00562FEF">
              <w:rPr>
                <w:noProof/>
                <w:sz w:val="20"/>
                <w:szCs w:val="20"/>
                <w:lang w:val="en-GB"/>
              </w:rPr>
              <w:t>Safi</w:t>
            </w:r>
            <w:r w:rsidR="00562FEF" w:rsidRPr="00562FEF">
              <w:rPr>
                <w:i/>
                <w:noProof/>
                <w:sz w:val="20"/>
                <w:szCs w:val="20"/>
                <w:lang w:val="en-GB"/>
              </w:rPr>
              <w:t xml:space="preserve"> et al.</w:t>
            </w:r>
            <w:r w:rsidR="00562FEF">
              <w:rPr>
                <w:noProof/>
                <w:sz w:val="20"/>
                <w:szCs w:val="20"/>
                <w:lang w:val="en-GB"/>
              </w:rPr>
              <w:t xml:space="preserve"> (2013)</w:t>
            </w:r>
            <w:r w:rsidR="00562FEF">
              <w:rPr>
                <w:sz w:val="20"/>
                <w:szCs w:val="20"/>
                <w:lang w:val="en-GB"/>
              </w:rPr>
              <w:t>.</w:t>
            </w:r>
          </w:p>
          <w:p w14:paraId="2AEC42CD" w14:textId="6F5627BD" w:rsidR="008E2F79" w:rsidRDefault="00AA174E" w:rsidP="009920F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The </w:t>
            </w:r>
            <w:r w:rsidR="00B32A88" w:rsidRPr="00542EA1">
              <w:rPr>
                <w:i/>
                <w:sz w:val="20"/>
                <w:szCs w:val="20"/>
                <w:lang w:val="en-GB"/>
              </w:rPr>
              <w:t>ED</w:t>
            </w:r>
            <w:r w:rsidRPr="00AA174E">
              <w:rPr>
                <w:i/>
                <w:sz w:val="20"/>
                <w:szCs w:val="20"/>
                <w:vertAlign w:val="subscript"/>
                <w:lang w:val="en-GB"/>
              </w:rPr>
              <w:t>i</w:t>
            </w:r>
            <w:r w:rsidR="00B32A88" w:rsidRPr="00F40951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were</w:t>
            </w:r>
            <w:r w:rsidR="00B32A88" w:rsidRPr="00F40951">
              <w:rPr>
                <w:sz w:val="20"/>
                <w:szCs w:val="20"/>
                <w:lang w:val="en-GB"/>
              </w:rPr>
              <w:t xml:space="preserve"> defined by </w:t>
            </w:r>
            <w:r>
              <w:rPr>
                <w:sz w:val="20"/>
                <w:szCs w:val="20"/>
                <w:lang w:val="en-GB"/>
              </w:rPr>
              <w:t xml:space="preserve">Redding (2003) and </w:t>
            </w:r>
            <w:r w:rsidR="004C0C64" w:rsidRPr="00F40951">
              <w:rPr>
                <w:noProof/>
                <w:sz w:val="20"/>
                <w:szCs w:val="20"/>
                <w:lang w:val="en-GB"/>
              </w:rPr>
              <w:t xml:space="preserve">Isaac </w:t>
            </w:r>
            <w:r w:rsidR="00945ECD" w:rsidRPr="00F40951">
              <w:rPr>
                <w:noProof/>
                <w:sz w:val="20"/>
                <w:szCs w:val="20"/>
                <w:lang w:val="en-GB"/>
              </w:rPr>
              <w:t>(</w:t>
            </w:r>
            <w:r w:rsidR="004C0C64" w:rsidRPr="00F40951">
              <w:rPr>
                <w:noProof/>
                <w:sz w:val="20"/>
                <w:szCs w:val="20"/>
                <w:lang w:val="en-GB"/>
              </w:rPr>
              <w:t>2007)</w:t>
            </w:r>
          </w:p>
          <w:p w14:paraId="3572A854" w14:textId="5EAA441F" w:rsidR="00562FEF" w:rsidRPr="00F40951" w:rsidRDefault="00562FEF" w:rsidP="009920F0">
            <w:pPr>
              <w:rPr>
                <w:sz w:val="20"/>
                <w:szCs w:val="20"/>
                <w:lang w:val="en-GB"/>
              </w:rPr>
            </w:pPr>
          </w:p>
        </w:tc>
      </w:tr>
      <w:tr w:rsidR="00E31C26" w:rsidRPr="00F40951" w14:paraId="0309965C" w14:textId="77777777" w:rsidTr="003A3F74">
        <w:trPr>
          <w:trHeight w:val="1174"/>
        </w:trPr>
        <w:tc>
          <w:tcPr>
            <w:tcW w:w="910" w:type="pct"/>
          </w:tcPr>
          <w:p w14:paraId="5923F071" w14:textId="77777777" w:rsidR="00E31C26" w:rsidRPr="00F40951" w:rsidRDefault="00E31C26" w:rsidP="00F61F58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7BA35C95" w14:textId="77777777" w:rsidR="00E31C26" w:rsidRPr="001D33AC" w:rsidRDefault="00E31C26" w:rsidP="00F61F58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GB"/>
              </w:rPr>
            </w:pPr>
            <w:r w:rsidRPr="001D33AC">
              <w:rPr>
                <w:rFonts w:asciiTheme="minorHAnsi" w:hAnsiTheme="minorHAnsi"/>
                <w:color w:val="000000"/>
                <w:sz w:val="20"/>
                <w:szCs w:val="20"/>
                <w:lang w:val="en-GB"/>
              </w:rPr>
              <w:t>AED</w:t>
            </w:r>
          </w:p>
          <w:p w14:paraId="52CBF3F2" w14:textId="26106065" w:rsidR="00542EA1" w:rsidRDefault="00542EA1" w:rsidP="000357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GB"/>
              </w:rPr>
            </w:pPr>
            <w:r w:rsidRPr="001D33AC">
              <w:rPr>
                <w:rFonts w:asciiTheme="minorHAnsi" w:hAnsiTheme="minorHAnsi"/>
                <w:color w:val="000000"/>
                <w:sz w:val="20"/>
                <w:szCs w:val="20"/>
                <w:lang w:val="en-GB"/>
              </w:rPr>
              <w:t xml:space="preserve">Abundance-weighted </w:t>
            </w:r>
            <w:r w:rsidR="00035757" w:rsidRPr="001D33AC">
              <w:rPr>
                <w:rFonts w:asciiTheme="minorHAnsi" w:hAnsiTheme="minorHAnsi"/>
                <w:color w:val="000000"/>
                <w:sz w:val="20"/>
                <w:szCs w:val="20"/>
                <w:lang w:val="en-GB"/>
              </w:rPr>
              <w:t>ED</w:t>
            </w:r>
          </w:p>
        </w:tc>
        <w:tc>
          <w:tcPr>
            <w:tcW w:w="1384" w:type="pct"/>
          </w:tcPr>
          <w:p w14:paraId="53254137" w14:textId="76946AC5" w:rsidR="00E31C26" w:rsidRPr="00E07739" w:rsidRDefault="00A90824" w:rsidP="00E31C26">
            <w:pPr>
              <w:rPr>
                <w:rFonts w:ascii="Calibri" w:hAnsi="Calibri"/>
                <w:sz w:val="20"/>
                <w:szCs w:val="20"/>
                <w:lang w:val="en-GB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AED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755A5D08" w14:textId="36C55AB1" w:rsidR="00E31C26" w:rsidRDefault="00E31C26" w:rsidP="00E705A0">
            <w:pPr>
              <w:jc w:val="center"/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  <w:r>
              <w:rPr>
                <w:rFonts w:ascii="Calibri" w:hAnsi="Calibri"/>
                <w:sz w:val="20"/>
                <w:szCs w:val="20"/>
                <w:lang w:val="en-GB"/>
              </w:rPr>
              <w:t xml:space="preserve">with  </w:t>
            </w:r>
            <m:oMath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AED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 w:cstheme="minorBidi"/>
                  <w:sz w:val="20"/>
                  <w:szCs w:val="20"/>
                  <w:lang w:val="en-GB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 xml:space="preserve">b ∈Bti </m:t>
                  </m:r>
                </m:sub>
                <m:sup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 xml:space="preserve"> </m:t>
                  </m:r>
                </m:sup>
                <m:e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b</m:t>
                          </m:r>
                        </m:sub>
                      </m:sSub>
                    </m:den>
                  </m:f>
                </m:e>
              </m:nary>
            </m:oMath>
          </w:p>
        </w:tc>
        <w:tc>
          <w:tcPr>
            <w:tcW w:w="1437" w:type="pct"/>
            <w:gridSpan w:val="2"/>
          </w:tcPr>
          <w:p w14:paraId="26AFFF1C" w14:textId="425E5C86" w:rsidR="00E31C26" w:rsidRDefault="00E31C26" w:rsidP="00F61F58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Abundance-weighted version of ED</w:t>
            </w:r>
          </w:p>
        </w:tc>
        <w:tc>
          <w:tcPr>
            <w:tcW w:w="665" w:type="pct"/>
            <w:vAlign w:val="center"/>
          </w:tcPr>
          <w:p w14:paraId="48DA8ABF" w14:textId="129F12DD" w:rsidR="00E31C26" w:rsidRPr="00F40951" w:rsidRDefault="00344BEB" w:rsidP="00ED2BB6">
            <w:pPr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w:t xml:space="preserve">This paper. </w:t>
            </w:r>
            <w:r w:rsidRPr="00542EA1">
              <w:rPr>
                <w:i/>
                <w:noProof/>
                <w:sz w:val="20"/>
                <w:szCs w:val="20"/>
                <w:lang w:val="en-GB"/>
              </w:rPr>
              <w:t>AED</w:t>
            </w:r>
            <w:r w:rsidRPr="00344BEB">
              <w:rPr>
                <w:i/>
                <w:noProof/>
                <w:sz w:val="20"/>
                <w:szCs w:val="20"/>
                <w:vertAlign w:val="subscript"/>
                <w:lang w:val="en-GB"/>
              </w:rPr>
              <w:t>i</w:t>
            </w:r>
            <w:r>
              <w:rPr>
                <w:noProof/>
                <w:sz w:val="20"/>
                <w:szCs w:val="20"/>
                <w:lang w:val="en-GB"/>
              </w:rPr>
              <w:t xml:space="preserve"> </w:t>
            </w:r>
            <w:r w:rsidR="00ED2BB6">
              <w:rPr>
                <w:noProof/>
                <w:sz w:val="20"/>
                <w:szCs w:val="20"/>
                <w:lang w:val="en-GB"/>
              </w:rPr>
              <w:t xml:space="preserve">was </w:t>
            </w:r>
            <w:r>
              <w:rPr>
                <w:noProof/>
                <w:sz w:val="20"/>
                <w:szCs w:val="20"/>
                <w:lang w:val="en-GB"/>
              </w:rPr>
              <w:t xml:space="preserve">defined by 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Cadotte </w:t>
            </w:r>
            <w:r w:rsidRPr="00F40951">
              <w:rPr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 </w:t>
            </w:r>
            <w:r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2010)</w:t>
            </w:r>
          </w:p>
        </w:tc>
      </w:tr>
      <w:tr w:rsidR="003A3F74" w:rsidRPr="00F40951" w14:paraId="4FAB8192" w14:textId="77777777" w:rsidTr="003A3F74">
        <w:trPr>
          <w:trHeight w:val="458"/>
        </w:trPr>
        <w:tc>
          <w:tcPr>
            <w:tcW w:w="910" w:type="pct"/>
          </w:tcPr>
          <w:p w14:paraId="1EDB9217" w14:textId="77777777" w:rsidR="003A3F74" w:rsidRPr="00F40951" w:rsidRDefault="003A3F74" w:rsidP="003A3F74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68804555" w14:textId="77777777" w:rsidR="003A3F74" w:rsidRDefault="003A3F74" w:rsidP="003A3F74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</w:tcPr>
          <w:p w14:paraId="1BF0CAF0" w14:textId="77777777" w:rsidR="003A3F74" w:rsidRDefault="003A3F74" w:rsidP="003A3F74">
            <w:pPr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1437" w:type="pct"/>
            <w:gridSpan w:val="2"/>
          </w:tcPr>
          <w:p w14:paraId="7FA612BB" w14:textId="77777777" w:rsidR="003A3F74" w:rsidRDefault="003A3F74" w:rsidP="003A3F74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  <w:vAlign w:val="center"/>
          </w:tcPr>
          <w:p w14:paraId="21297CF5" w14:textId="77777777" w:rsidR="003A3F74" w:rsidRDefault="003A3F74" w:rsidP="003A3F74">
            <w:pPr>
              <w:rPr>
                <w:noProof/>
                <w:sz w:val="20"/>
                <w:szCs w:val="20"/>
                <w:lang w:val="en-GB"/>
              </w:rPr>
            </w:pPr>
          </w:p>
        </w:tc>
      </w:tr>
      <w:tr w:rsidR="003A3F74" w:rsidRPr="00F40951" w14:paraId="155A5C97" w14:textId="77777777" w:rsidTr="009920F0">
        <w:trPr>
          <w:trHeight w:val="551"/>
        </w:trPr>
        <w:tc>
          <w:tcPr>
            <w:tcW w:w="5000" w:type="pct"/>
            <w:gridSpan w:val="7"/>
            <w:vAlign w:val="center"/>
          </w:tcPr>
          <w:p w14:paraId="5AA8B5FC" w14:textId="5EAF64D1" w:rsidR="003A3F74" w:rsidRPr="00F40951" w:rsidRDefault="003A3F74" w:rsidP="003A3F74">
            <w:pPr>
              <w:ind w:right="-89"/>
              <w:jc w:val="center"/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  <w:r w:rsidRPr="00F40951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 xml:space="preserve">II. Divergence </w:t>
            </w:r>
            <w: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indices</w:t>
            </w:r>
          </w:p>
        </w:tc>
      </w:tr>
      <w:tr w:rsidR="003A3F74" w:rsidRPr="00F40951" w14:paraId="68BBADFE" w14:textId="77777777" w:rsidTr="004E50CD">
        <w:trPr>
          <w:trHeight w:val="424"/>
        </w:trPr>
        <w:tc>
          <w:tcPr>
            <w:tcW w:w="5000" w:type="pct"/>
            <w:gridSpan w:val="7"/>
          </w:tcPr>
          <w:p w14:paraId="11294767" w14:textId="4E6B5889" w:rsidR="003A3F74" w:rsidRPr="00562FEF" w:rsidRDefault="003A3F74" w:rsidP="003A3F74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1. Using branch lengths</w:t>
            </w:r>
          </w:p>
          <w:p w14:paraId="06403847" w14:textId="4AE2585C" w:rsidR="003A3F74" w:rsidRPr="00F40951" w:rsidRDefault="003A3F74" w:rsidP="003A3F74">
            <w:pPr>
              <w:rPr>
                <w:sz w:val="20"/>
                <w:szCs w:val="20"/>
                <w:lang w:val="en-GB"/>
              </w:rPr>
            </w:pPr>
          </w:p>
        </w:tc>
      </w:tr>
      <w:tr w:rsidR="003A3F74" w:rsidRPr="00F40951" w14:paraId="5F473BE0" w14:textId="77777777" w:rsidTr="003A3F74">
        <w:tc>
          <w:tcPr>
            <w:tcW w:w="910" w:type="pct"/>
          </w:tcPr>
          <w:p w14:paraId="05A148D6" w14:textId="77777777" w:rsidR="003A3F74" w:rsidRPr="00B54F1B" w:rsidRDefault="003A3F74" w:rsidP="003A3F74">
            <w:pPr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604" w:type="pct"/>
            <w:gridSpan w:val="2"/>
          </w:tcPr>
          <w:p w14:paraId="3191AC5A" w14:textId="77777777" w:rsidR="003A3F74" w:rsidRDefault="003A3F74" w:rsidP="003A3F74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av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PD</w:t>
            </w:r>
          </w:p>
          <w:p w14:paraId="1773E461" w14:textId="28487E24" w:rsidR="00E25B1D" w:rsidRDefault="00E25B1D" w:rsidP="003A3F74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Average phylogenetic diversity</w:t>
            </w:r>
          </w:p>
        </w:tc>
        <w:tc>
          <w:tcPr>
            <w:tcW w:w="1384" w:type="pct"/>
          </w:tcPr>
          <w:p w14:paraId="540D1E46" w14:textId="1D56FAFD" w:rsidR="003A3F74" w:rsidRDefault="00A90824" w:rsidP="003A3F74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PD</m:t>
                    </m:r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1437" w:type="pct"/>
            <w:gridSpan w:val="2"/>
          </w:tcPr>
          <w:p w14:paraId="164F56BF" w14:textId="75E22AD5" w:rsidR="003A3F74" w:rsidRPr="00FB4867" w:rsidRDefault="003A3F74" w:rsidP="003A3F74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Sum of total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branch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lengths</w:t>
            </w:r>
            <w:r w:rsidR="0002461D">
              <w:rPr>
                <w:rFonts w:eastAsiaTheme="minorHAnsi" w:cstheme="minorBidi"/>
                <w:sz w:val="20"/>
                <w:szCs w:val="20"/>
                <w:lang w:val="en-GB"/>
              </w:rPr>
              <w:t xml:space="preserve">, where branches are scaled by proportional abundances of subtending species, 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divided by the number of species</w:t>
            </w:r>
          </w:p>
        </w:tc>
        <w:tc>
          <w:tcPr>
            <w:tcW w:w="665" w:type="pct"/>
          </w:tcPr>
          <w:p w14:paraId="7CBFA5C4" w14:textId="107532FE" w:rsidR="003A3F74" w:rsidRPr="00F40951" w:rsidRDefault="003A3F74" w:rsidP="003A3F74">
            <w:pPr>
              <w:jc w:val="center"/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Clarke &amp; Warwick </w:t>
            </w:r>
            <w:r w:rsidR="00ED2BB6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2001)</w:t>
            </w:r>
          </w:p>
        </w:tc>
      </w:tr>
      <w:tr w:rsidR="00C93D8C" w:rsidRPr="00F40951" w14:paraId="5B5D674E" w14:textId="77777777" w:rsidTr="006A0A1D">
        <w:tc>
          <w:tcPr>
            <w:tcW w:w="910" w:type="pct"/>
            <w:vAlign w:val="center"/>
          </w:tcPr>
          <w:p w14:paraId="06949CBE" w14:textId="77777777" w:rsidR="00C93D8C" w:rsidRPr="00B54F1B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604" w:type="pct"/>
            <w:gridSpan w:val="2"/>
          </w:tcPr>
          <w:p w14:paraId="1D34CDAE" w14:textId="6B11D95A" w:rsidR="00C93D8C" w:rsidRDefault="00C93D8C" w:rsidP="00542EA1">
            <w:pPr>
              <w:jc w:val="center"/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av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PD</w:t>
            </w:r>
            <w:r w:rsidR="00542EA1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Ab</w:t>
            </w:r>
          </w:p>
          <w:p w14:paraId="0E4DE6BD" w14:textId="12AEA990" w:rsidR="00E25B1D" w:rsidRPr="00C93D8C" w:rsidRDefault="00E25B1D" w:rsidP="00035757">
            <w:pPr>
              <w:jc w:val="center"/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Abundance-weighted </w:t>
            </w:r>
            <w:r w:rsidR="00035757">
              <w:rPr>
                <w:rFonts w:eastAsiaTheme="minorHAnsi" w:cstheme="minorBidi"/>
                <w:sz w:val="20"/>
                <w:szCs w:val="20"/>
                <w:lang w:val="en-GB"/>
              </w:rPr>
              <w:t>avPD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384" w:type="pct"/>
          </w:tcPr>
          <w:p w14:paraId="5D999F99" w14:textId="60BD9494" w:rsidR="00C93D8C" w:rsidRDefault="00A90824" w:rsidP="00C93D8C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B*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b ∈Bt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 xml:space="preserve"> 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b</m:t>
                                </m:r>
                              </m:sub>
                            </m:sSub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 xml:space="preserve">b 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b ∈Bt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 xml:space="preserve"> 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b</m:t>
                                </m:r>
                              </m:sub>
                            </m:sSub>
                          </m:e>
                        </m:nary>
                      </m:den>
                    </m:f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1437" w:type="pct"/>
            <w:gridSpan w:val="2"/>
          </w:tcPr>
          <w:p w14:paraId="698CA099" w14:textId="69655572" w:rsidR="00C93D8C" w:rsidRPr="00FB4867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Sum of total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branch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lengths connecting species together divided by the number of species</w:t>
            </w:r>
          </w:p>
        </w:tc>
        <w:tc>
          <w:tcPr>
            <w:tcW w:w="665" w:type="pct"/>
          </w:tcPr>
          <w:p w14:paraId="52F9FCA0" w14:textId="263D8CDD" w:rsidR="00C93D8C" w:rsidRPr="00F40951" w:rsidRDefault="00C93D8C" w:rsidP="00ED2BB6">
            <w:pPr>
              <w:jc w:val="center"/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This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paper</w:t>
            </w:r>
          </w:p>
        </w:tc>
      </w:tr>
      <w:tr w:rsidR="00C93D8C" w:rsidRPr="00F40951" w14:paraId="1E2138A0" w14:textId="77777777" w:rsidTr="003A3F74">
        <w:tc>
          <w:tcPr>
            <w:tcW w:w="910" w:type="pct"/>
            <w:vAlign w:val="center"/>
          </w:tcPr>
          <w:p w14:paraId="5DDC3B13" w14:textId="77777777" w:rsidR="00C93D8C" w:rsidRPr="00B54F1B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64D32423" w14:textId="77777777" w:rsidR="00C93D8C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  <w:vAlign w:val="center"/>
          </w:tcPr>
          <w:p w14:paraId="131E438F" w14:textId="77777777" w:rsidR="00C93D8C" w:rsidRDefault="00C93D8C" w:rsidP="00C93D8C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437" w:type="pct"/>
            <w:gridSpan w:val="2"/>
            <w:vAlign w:val="center"/>
          </w:tcPr>
          <w:p w14:paraId="0B128D8F" w14:textId="77777777" w:rsidR="00C93D8C" w:rsidRPr="00FB4867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  <w:vAlign w:val="center"/>
          </w:tcPr>
          <w:p w14:paraId="61CD5ACC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</w:p>
        </w:tc>
      </w:tr>
      <w:tr w:rsidR="00C93D8C" w:rsidRPr="00F40951" w14:paraId="1F0EFB38" w14:textId="77777777" w:rsidTr="006E5DB1">
        <w:tc>
          <w:tcPr>
            <w:tcW w:w="5000" w:type="pct"/>
            <w:gridSpan w:val="7"/>
          </w:tcPr>
          <w:p w14:paraId="785B8790" w14:textId="670FA5A5" w:rsidR="00C93D8C" w:rsidRPr="00562FEF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2</w:t>
            </w:r>
            <w:r w:rsidRPr="00562FEF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. </w:t>
            </w: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Using</w:t>
            </w:r>
            <w:r w:rsidRPr="00562FEF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phylogenetic</w:t>
            </w:r>
            <w:r w:rsidRPr="00562FEF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pairwise distance</w:t>
            </w: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s</w:t>
            </w:r>
          </w:p>
          <w:p w14:paraId="7365AF9C" w14:textId="093F44E9" w:rsidR="00C93D8C" w:rsidRPr="00F40951" w:rsidRDefault="00C93D8C" w:rsidP="00C93D8C">
            <w:pPr>
              <w:jc w:val="center"/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</w:p>
        </w:tc>
      </w:tr>
      <w:tr w:rsidR="00C93D8C" w:rsidRPr="00311737" w14:paraId="2FFDDC3B" w14:textId="77777777" w:rsidTr="003A3F74">
        <w:tc>
          <w:tcPr>
            <w:tcW w:w="910" w:type="pct"/>
            <w:vMerge w:val="restart"/>
            <w:vAlign w:val="center"/>
          </w:tcPr>
          <w:p w14:paraId="3717933D" w14:textId="70E79E1E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MPD = AvTD</w:t>
            </w:r>
          </w:p>
          <w:p w14:paraId="15365E9A" w14:textId="17887730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= S/(S</w:t>
            </w:r>
            <w:r w:rsidR="00ED2BB6">
              <w:rPr>
                <w:rFonts w:eastAsiaTheme="minorHAnsi" w:cstheme="minorBidi"/>
                <w:sz w:val="20"/>
                <w:szCs w:val="20"/>
                <w:lang w:val="en-GB"/>
              </w:rPr>
              <w:t>–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1)*J </w:t>
            </w:r>
          </w:p>
          <w:p w14:paraId="61D803D3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  <w:p w14:paraId="57A53EEE" w14:textId="285DAF5D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796C1F34" w14:textId="77777777" w:rsidR="00C93D8C" w:rsidRPr="00E65D36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E65D36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MPD</w:t>
            </w:r>
          </w:p>
          <w:p w14:paraId="1ED7BFE9" w14:textId="77777777" w:rsidR="00C93D8C" w:rsidRPr="00E65D36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E65D36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(also named AvTD and </w:t>
            </w:r>
            <w:r w:rsidRPr="00E65D36">
              <w:rPr>
                <w:rFonts w:ascii="Times New Roman" w:eastAsiaTheme="minorHAnsi" w:hAnsi="Times New Roman"/>
                <w:sz w:val="20"/>
                <w:szCs w:val="20"/>
                <w:highlight w:val="yellow"/>
                <w:lang w:val="en-GB"/>
              </w:rPr>
              <w:t xml:space="preserve"> Δ</w:t>
            </w:r>
            <w:r w:rsidRPr="00E65D36">
              <w:rPr>
                <w:rFonts w:ascii="Times New Roman" w:eastAsiaTheme="minorHAnsi" w:hAnsi="Times New Roman"/>
                <w:sz w:val="20"/>
                <w:szCs w:val="20"/>
                <w:highlight w:val="yellow"/>
                <w:vertAlign w:val="superscript"/>
                <w:lang w:val="en-GB"/>
              </w:rPr>
              <w:t>+</w:t>
            </w:r>
            <w:r w:rsidRPr="00E65D36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)</w:t>
            </w:r>
          </w:p>
          <w:p w14:paraId="43F5F990" w14:textId="55EA1F51" w:rsidR="00E25B1D" w:rsidRPr="00F40951" w:rsidRDefault="00E25B1D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E65D36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Mean pairwise distances</w:t>
            </w:r>
          </w:p>
        </w:tc>
        <w:tc>
          <w:tcPr>
            <w:tcW w:w="1384" w:type="pct"/>
            <w:vAlign w:val="center"/>
          </w:tcPr>
          <w:p w14:paraId="4E73E3E6" w14:textId="7310CEF8" w:rsidR="00C93D8C" w:rsidRPr="00F40951" w:rsidRDefault="00A90824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ij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S(S-1)</m:t>
                    </m:r>
                  </m:den>
                </m:f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4EFADF8C" w14:textId="0FB5F9FE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Mean distances between species </w:t>
            </w:r>
          </w:p>
        </w:tc>
        <w:tc>
          <w:tcPr>
            <w:tcW w:w="665" w:type="pct"/>
            <w:vAlign w:val="center"/>
          </w:tcPr>
          <w:p w14:paraId="16074564" w14:textId="3DA5AA71" w:rsidR="00C93D8C" w:rsidRPr="00311737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Clarke &amp; Warwick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1998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)</w:t>
            </w:r>
            <w:r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; </w:t>
            </w:r>
            <w:r w:rsidRPr="00311737">
              <w:rPr>
                <w:rFonts w:eastAsiaTheme="minorHAnsi" w:cstheme="minorBidi"/>
                <w:noProof/>
                <w:sz w:val="20"/>
                <w:szCs w:val="20"/>
              </w:rPr>
              <w:t xml:space="preserve">Webb </w:t>
            </w:r>
            <w:r w:rsidRPr="00311737">
              <w:rPr>
                <w:rFonts w:eastAsiaTheme="minorHAnsi" w:cstheme="minorBidi"/>
                <w:i/>
                <w:noProof/>
                <w:sz w:val="20"/>
                <w:szCs w:val="20"/>
              </w:rPr>
              <w:t>et al.</w:t>
            </w:r>
            <w:r w:rsidRPr="00311737">
              <w:rPr>
                <w:rFonts w:eastAsiaTheme="minorHAnsi" w:cstheme="minorBidi"/>
                <w:noProof/>
                <w:sz w:val="20"/>
                <w:szCs w:val="20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</w:rPr>
              <w:t>(</w:t>
            </w:r>
            <w:r w:rsidRPr="00311737">
              <w:rPr>
                <w:rFonts w:eastAsiaTheme="minorHAnsi" w:cstheme="minorBidi"/>
                <w:noProof/>
                <w:sz w:val="20"/>
                <w:szCs w:val="20"/>
              </w:rPr>
              <w:t>2002, 2008</w:t>
            </w:r>
            <w:r w:rsidR="00ED2BB6">
              <w:rPr>
                <w:rFonts w:eastAsiaTheme="minorHAnsi" w:cstheme="minorBidi"/>
                <w:noProof/>
                <w:sz w:val="20"/>
                <w:szCs w:val="20"/>
              </w:rPr>
              <w:t>)</w:t>
            </w:r>
            <w:r w:rsidRPr="00311737">
              <w:rPr>
                <w:rFonts w:eastAsiaTheme="minorHAnsi" w:cstheme="minorBidi"/>
                <w:noProof/>
                <w:sz w:val="20"/>
                <w:szCs w:val="20"/>
              </w:rPr>
              <w:t xml:space="preserve">; Kembel </w:t>
            </w:r>
            <w:r w:rsidRPr="00311737">
              <w:rPr>
                <w:rFonts w:eastAsiaTheme="minorHAnsi" w:cstheme="minorBidi"/>
                <w:i/>
                <w:noProof/>
                <w:sz w:val="20"/>
                <w:szCs w:val="20"/>
              </w:rPr>
              <w:t>et al.</w:t>
            </w:r>
            <w:r w:rsidRPr="00311737">
              <w:rPr>
                <w:rFonts w:eastAsiaTheme="minorHAnsi" w:cstheme="minorBidi"/>
                <w:noProof/>
                <w:sz w:val="20"/>
                <w:szCs w:val="20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</w:rPr>
              <w:t>(</w:t>
            </w:r>
            <w:r w:rsidRPr="00311737">
              <w:rPr>
                <w:rFonts w:eastAsiaTheme="minorHAnsi" w:cstheme="minorBidi"/>
                <w:noProof/>
                <w:sz w:val="20"/>
                <w:szCs w:val="20"/>
              </w:rPr>
              <w:t>2010)</w:t>
            </w:r>
          </w:p>
        </w:tc>
      </w:tr>
      <w:tr w:rsidR="00C93D8C" w:rsidRPr="00D62C2A" w14:paraId="51140F7D" w14:textId="77777777" w:rsidTr="003A3F74">
        <w:tc>
          <w:tcPr>
            <w:tcW w:w="910" w:type="pct"/>
            <w:vMerge/>
            <w:vAlign w:val="center"/>
          </w:tcPr>
          <w:p w14:paraId="68734035" w14:textId="7B00DF31" w:rsidR="00C93D8C" w:rsidRPr="00311737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11C03FD2" w14:textId="77777777" w:rsidR="00C93D8C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PSV</w:t>
            </w:r>
          </w:p>
          <w:p w14:paraId="287332BB" w14:textId="664EBAEB" w:rsidR="00E25B1D" w:rsidRPr="00F40951" w:rsidRDefault="00E25B1D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Phylogenetic species variability</w:t>
            </w:r>
          </w:p>
        </w:tc>
        <w:tc>
          <w:tcPr>
            <w:tcW w:w="1384" w:type="pct"/>
            <w:vAlign w:val="center"/>
          </w:tcPr>
          <w:p w14:paraId="018D31AA" w14:textId="77777777" w:rsidR="00C93D8C" w:rsidRPr="008C3389" w:rsidRDefault="00C93D8C" w:rsidP="00C93D8C">
            <w:pPr>
              <w:jc w:val="center"/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</w:pPr>
            <w:r w:rsidRPr="008C3389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>MPD with either</w:t>
            </w:r>
          </w:p>
          <w:p w14:paraId="3AF368F4" w14:textId="685924A5" w:rsidR="00C93D8C" w:rsidRPr="007D47B7" w:rsidRDefault="00C93D8C" w:rsidP="00C93D8C">
            <w:pPr>
              <w:jc w:val="center"/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</w:pP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lang w:eastAsia="fr-FR"/>
              </w:rPr>
              <w:t>d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vertAlign w:val="subscript"/>
                <w:lang w:eastAsia="fr-FR"/>
              </w:rPr>
              <w:t>ij</w:t>
            </w:r>
            <w:r w:rsidR="00ED2BB6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vertAlign w:val="subscript"/>
                <w:lang w:eastAsia="fr-FR"/>
              </w:rPr>
              <w:t xml:space="preserve"> </w:t>
            </w:r>
            <w:r w:rsidRPr="007D47B7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>=</w:t>
            </w:r>
            <w:r w:rsidR="00ED2BB6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 xml:space="preserve"> </w:t>
            </w:r>
            <w:r w:rsidRPr="007D47B7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>0.5(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lang w:eastAsia="fr-FR"/>
              </w:rPr>
              <w:t>c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vertAlign w:val="subscript"/>
                <w:lang w:eastAsia="fr-FR"/>
              </w:rPr>
              <w:t>ii</w:t>
            </w:r>
            <w:r w:rsidR="00ED2BB6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vertAlign w:val="subscript"/>
                <w:lang w:eastAsia="fr-FR"/>
              </w:rPr>
              <w:t xml:space="preserve"> </w:t>
            </w:r>
            <w:r w:rsidRPr="007D47B7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>+</w:t>
            </w:r>
            <w:r w:rsidR="00ED2BB6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 xml:space="preserve"> 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lang w:eastAsia="fr-FR"/>
              </w:rPr>
              <w:t>c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vertAlign w:val="subscript"/>
                <w:lang w:eastAsia="fr-FR"/>
              </w:rPr>
              <w:t>jj</w:t>
            </w:r>
            <w:r w:rsidR="00ED2BB6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vertAlign w:val="subscript"/>
                <w:lang w:eastAsia="fr-FR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 xml:space="preserve">– 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lang w:eastAsia="fr-FR"/>
              </w:rPr>
              <w:t>c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vertAlign w:val="subscript"/>
                <w:lang w:eastAsia="fr-FR"/>
              </w:rPr>
              <w:t>ij</w:t>
            </w:r>
            <w:r w:rsidRPr="007D47B7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 xml:space="preserve">) or </w:t>
            </w:r>
          </w:p>
          <w:p w14:paraId="666E04FA" w14:textId="7D8DCD80" w:rsidR="00C93D8C" w:rsidRPr="00F40951" w:rsidRDefault="00FF4946" w:rsidP="00C93D8C">
            <w:pPr>
              <w:jc w:val="center"/>
              <w:rPr>
                <w:rFonts w:eastAsiaTheme="minorHAnsi" w:cstheme="minorBidi"/>
                <w:noProof/>
                <w:position w:val="-28"/>
                <w:sz w:val="20"/>
                <w:szCs w:val="20"/>
                <w:lang w:val="en-GB" w:eastAsia="fr-FR"/>
              </w:rPr>
            </w:pPr>
            <w:r>
              <w:rPr>
                <w:noProof/>
                <w:position w:val="-16"/>
              </w:rPr>
              <w:drawing>
                <wp:inline distT="0" distB="0" distL="0" distR="0" wp14:anchorId="64A052DE" wp14:editId="1A605AF3">
                  <wp:extent cx="1104900" cy="266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pct"/>
            <w:gridSpan w:val="2"/>
            <w:vAlign w:val="center"/>
          </w:tcPr>
          <w:p w14:paraId="25C1CAE1" w14:textId="56AD3DB0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Variability in an unmeasured neutral trait or the relative amount of unshared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branch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length. </w:t>
            </w:r>
            <w:r w:rsidRPr="009B261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c</w:t>
            </w:r>
            <w:r w:rsidRPr="009B261B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ii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is the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sum of branch lengths from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species (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>tip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 w:rsidRPr="009B261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i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to 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the 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>root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of the phylogenetic tree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; </w:t>
            </w:r>
            <w:r w:rsidRPr="009B261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c</w:t>
            </w:r>
            <w:r w:rsidRPr="009B261B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ij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is the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sum of branch lengths from first common ancestor for </w:t>
            </w:r>
            <w:r w:rsidRPr="009B261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i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and </w:t>
            </w:r>
            <w:r w:rsidRPr="009B261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j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to </w:t>
            </w:r>
            <w:r w:rsidR="00ED2BB6"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the 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>root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.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(</w:t>
            </w:r>
            <w:r w:rsidR="00ED2BB6">
              <w:rPr>
                <w:rFonts w:eastAsiaTheme="minorHAnsi" w:cstheme="minorBidi"/>
                <w:sz w:val="20"/>
                <w:szCs w:val="20"/>
                <w:lang w:val="en-GB"/>
              </w:rPr>
              <w:t>S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ee </w:t>
            </w:r>
            <w:r w:rsidR="00ED2BB6">
              <w:rPr>
                <w:rFonts w:eastAsiaTheme="minorHAnsi" w:cstheme="minorBidi"/>
                <w:sz w:val="20"/>
                <w:szCs w:val="20"/>
                <w:lang w:val="en-GB"/>
              </w:rPr>
              <w:t>S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ection </w:t>
            </w:r>
            <w:r>
              <w:t xml:space="preserve"> ‘</w:t>
            </w:r>
            <w:r w:rsidRPr="005A4F78">
              <w:rPr>
                <w:rFonts w:eastAsiaTheme="minorHAnsi" w:cstheme="minorBidi"/>
                <w:sz w:val="20"/>
                <w:szCs w:val="20"/>
                <w:lang w:val="en-GB"/>
              </w:rPr>
              <w:t>Details on the links between several indices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’)</w:t>
            </w:r>
          </w:p>
        </w:tc>
        <w:tc>
          <w:tcPr>
            <w:tcW w:w="665" w:type="pct"/>
            <w:vAlign w:val="center"/>
          </w:tcPr>
          <w:p w14:paraId="1690EE56" w14:textId="69512083" w:rsidR="00C93D8C" w:rsidRPr="00D62C2A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fr-FR"/>
              </w:rPr>
            </w:pP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Helmus </w:t>
            </w:r>
            <w:r w:rsidRPr="00D62C2A">
              <w:rPr>
                <w:rFonts w:eastAsiaTheme="minorHAnsi" w:cstheme="minorBidi"/>
                <w:i/>
                <w:noProof/>
                <w:sz w:val="20"/>
                <w:szCs w:val="20"/>
                <w:lang w:val="fr-FR"/>
              </w:rPr>
              <w:t>et al.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(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2007</w:t>
            </w:r>
            <w:r w:rsidRPr="00D62C2A">
              <w:rPr>
                <w:rFonts w:eastAsiaTheme="minorHAnsi" w:cstheme="minorBidi"/>
                <w:sz w:val="20"/>
                <w:szCs w:val="20"/>
                <w:lang w:val="fr-FR"/>
              </w:rPr>
              <w:t xml:space="preserve">) </w:t>
            </w:r>
          </w:p>
        </w:tc>
      </w:tr>
      <w:tr w:rsidR="00C93D8C" w:rsidRPr="00F40951" w14:paraId="01DE88AC" w14:textId="77777777" w:rsidTr="002307E7">
        <w:trPr>
          <w:trHeight w:val="938"/>
        </w:trPr>
        <w:tc>
          <w:tcPr>
            <w:tcW w:w="910" w:type="pct"/>
            <w:vMerge/>
            <w:vAlign w:val="center"/>
          </w:tcPr>
          <w:p w14:paraId="7C4B331E" w14:textId="77777777" w:rsidR="00C93D8C" w:rsidRPr="00D62C2A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3398BFF1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J</w:t>
            </w:r>
          </w:p>
          <w:p w14:paraId="6BF4FBD5" w14:textId="01A98D5D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Intensive quadratic entropy</w:t>
            </w:r>
          </w:p>
        </w:tc>
        <w:tc>
          <w:tcPr>
            <w:tcW w:w="1384" w:type="pct"/>
            <w:vAlign w:val="center"/>
          </w:tcPr>
          <w:p w14:paraId="306E16FC" w14:textId="4C03B729" w:rsidR="00C93D8C" w:rsidRPr="00F40951" w:rsidRDefault="00A90824" w:rsidP="00C93D8C">
            <w:pPr>
              <w:jc w:val="center"/>
              <w:rPr>
                <w:rFonts w:eastAsiaTheme="minorHAnsi" w:cstheme="minorBidi"/>
                <w:noProof/>
                <w:position w:val="-28"/>
                <w:sz w:val="20"/>
                <w:szCs w:val="20"/>
                <w:lang w:val="en-GB" w:eastAsia="fr-F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ij</m:t>
                            </m:r>
                          </m:sub>
                        </m:sSub>
                      </m:e>
                    </m:nary>
                  </m:num>
                  <m:den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0A749E16" w14:textId="43E54755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Average distance between two randomly chosen species</w:t>
            </w:r>
          </w:p>
        </w:tc>
        <w:tc>
          <w:tcPr>
            <w:tcW w:w="665" w:type="pct"/>
            <w:vAlign w:val="center"/>
          </w:tcPr>
          <w:p w14:paraId="36E171FB" w14:textId="4F246FE3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Izsák &amp; Papp </w:t>
            </w:r>
            <w:r w:rsidR="00ED2BB6">
              <w:rPr>
                <w:rFonts w:eastAsiaTheme="minorHAnsi" w:cstheme="minorBidi"/>
                <w:sz w:val="20"/>
                <w:szCs w:val="20"/>
                <w:lang w:val="en-GB"/>
              </w:rPr>
              <w:t>(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2000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)</w:t>
            </w:r>
          </w:p>
        </w:tc>
      </w:tr>
      <w:tr w:rsidR="00C93D8C" w:rsidRPr="00F40951" w14:paraId="5564D61F" w14:textId="77777777" w:rsidTr="003A3F74">
        <w:tc>
          <w:tcPr>
            <w:tcW w:w="910" w:type="pct"/>
            <w:vMerge w:val="restart"/>
            <w:vAlign w:val="center"/>
          </w:tcPr>
          <w:p w14:paraId="26FECC12" w14:textId="0389EE18" w:rsidR="00C93D8C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With certain definitions of the phylogenetic distances among species (see the definition of PSE)</w:t>
            </w:r>
          </w:p>
          <w:p w14:paraId="24E8B7A3" w14:textId="0A10B92E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PSE = </w:t>
            </w:r>
            <w:r w:rsidRPr="00072114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S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/(</w:t>
            </w:r>
            <w:r w:rsidRPr="00072114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S</w:t>
            </w:r>
            <w:r w:rsidR="00ED2BB6">
              <w:rPr>
                <w:rFonts w:eastAsiaTheme="minorHAnsi" w:cstheme="minorBidi"/>
                <w:sz w:val="20"/>
                <w:szCs w:val="20"/>
                <w:lang w:val="en-GB"/>
              </w:rPr>
              <w:t>–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1) </w:t>
            </w:r>
            <w:r w:rsidR="00BA7367">
              <w:rPr>
                <w:rFonts w:eastAsiaTheme="minorHAnsi" w:cstheme="minorBidi"/>
                <w:sz w:val="20"/>
                <w:szCs w:val="20"/>
                <w:lang w:val="en-GB"/>
              </w:rPr>
              <w:t xml:space="preserve">Rao’s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QE</w:t>
            </w:r>
          </w:p>
        </w:tc>
        <w:tc>
          <w:tcPr>
            <w:tcW w:w="604" w:type="pct"/>
            <w:gridSpan w:val="2"/>
            <w:vAlign w:val="center"/>
          </w:tcPr>
          <w:p w14:paraId="20A917D2" w14:textId="6B4210A3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MPD</w:t>
            </w:r>
            <w:r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</w:t>
            </w:r>
            <w:r w:rsidRPr="00773EDF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b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= </w:t>
            </w:r>
            <w:r w:rsidR="00BA7367">
              <w:rPr>
                <w:rFonts w:eastAsiaTheme="minorHAnsi" w:cstheme="minorBidi"/>
                <w:sz w:val="20"/>
                <w:szCs w:val="20"/>
                <w:lang w:val="en-GB"/>
              </w:rPr>
              <w:t xml:space="preserve">Rao’s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QE</w:t>
            </w:r>
          </w:p>
          <w:p w14:paraId="0ED99C12" w14:textId="3AF61153" w:rsidR="00C93D8C" w:rsidRPr="00F40951" w:rsidRDefault="009B56C8" w:rsidP="009B56C8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Rao’s Quadratic Entropy or abundance-weighted MPD</w:t>
            </w:r>
          </w:p>
        </w:tc>
        <w:tc>
          <w:tcPr>
            <w:tcW w:w="1384" w:type="pct"/>
            <w:vAlign w:val="center"/>
          </w:tcPr>
          <w:p w14:paraId="4D450653" w14:textId="089C255C" w:rsidR="00C93D8C" w:rsidRPr="00F40951" w:rsidRDefault="00A90824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 xml:space="preserve">i 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6C10894C" w14:textId="2D02B9C5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Quadratic entropy: 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Simpson’s type diversity index where the product of species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relative abundances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 weighted by phylogenetic distances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.  This is also the phylogenetic distance between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two randomly chosen individual</w:t>
            </w:r>
            <w:r w:rsidR="00ED2BB6">
              <w:rPr>
                <w:rFonts w:eastAsiaTheme="minorHAnsi" w:cstheme="minorBidi"/>
                <w:sz w:val="20"/>
                <w:szCs w:val="20"/>
                <w:lang w:val="en-GB"/>
              </w:rPr>
              <w:t>s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[drawn WITH replacement]</w:t>
            </w:r>
          </w:p>
        </w:tc>
        <w:tc>
          <w:tcPr>
            <w:tcW w:w="665" w:type="pct"/>
            <w:vAlign w:val="center"/>
          </w:tcPr>
          <w:p w14:paraId="51701F12" w14:textId="3E9CC71E" w:rsidR="00C93D8C" w:rsidRDefault="00C93D8C" w:rsidP="00C93D8C">
            <w:pPr>
              <w:jc w:val="center"/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Rao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1982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)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; Clarke &amp; Warwick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1998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)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; Pavoine </w:t>
            </w:r>
            <w:r w:rsidRPr="00F40951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2005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)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; Hardy &amp; Senterre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2007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)</w:t>
            </w:r>
            <w:r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; 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 Webb </w:t>
            </w:r>
            <w:r w:rsidRPr="00D62C2A">
              <w:rPr>
                <w:rFonts w:eastAsiaTheme="minorHAnsi" w:cstheme="minorBidi"/>
                <w:i/>
                <w:noProof/>
                <w:sz w:val="20"/>
                <w:szCs w:val="20"/>
                <w:lang w:val="fr-FR"/>
              </w:rPr>
              <w:t>et al.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(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2002, 2008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)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; Kembel </w:t>
            </w:r>
            <w:r w:rsidRPr="00D62C2A">
              <w:rPr>
                <w:rFonts w:eastAsiaTheme="minorHAnsi" w:cstheme="minorBidi"/>
                <w:i/>
                <w:noProof/>
                <w:sz w:val="20"/>
                <w:szCs w:val="20"/>
                <w:lang w:val="fr-FR"/>
              </w:rPr>
              <w:t>et al.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(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2010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)</w:t>
            </w:r>
          </w:p>
        </w:tc>
      </w:tr>
      <w:tr w:rsidR="00C93D8C" w:rsidRPr="00F40951" w14:paraId="01F0BDC3" w14:textId="77777777" w:rsidTr="003A3F74">
        <w:tc>
          <w:tcPr>
            <w:tcW w:w="910" w:type="pct"/>
            <w:vMerge/>
            <w:vAlign w:val="center"/>
          </w:tcPr>
          <w:p w14:paraId="1EA7F988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7D10E1D5" w14:textId="77777777" w:rsidR="00C93D8C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PSE</w:t>
            </w:r>
          </w:p>
          <w:p w14:paraId="2D1C8623" w14:textId="2DB6E23D" w:rsidR="009B56C8" w:rsidRDefault="009B56C8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Phylogenetic species evenness</w:t>
            </w:r>
          </w:p>
        </w:tc>
        <w:tc>
          <w:tcPr>
            <w:tcW w:w="1384" w:type="pct"/>
            <w:vAlign w:val="center"/>
          </w:tcPr>
          <w:p w14:paraId="14E21C6A" w14:textId="29563AAD" w:rsidR="00C93D8C" w:rsidRDefault="00FF4946" w:rsidP="00C93D8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noProof/>
                <w:position w:val="-20"/>
                <w:sz w:val="20"/>
                <w:szCs w:val="20"/>
              </w:rPr>
              <w:drawing>
                <wp:inline distT="0" distB="0" distL="0" distR="0" wp14:anchorId="5D0F64CE" wp14:editId="6119797A">
                  <wp:extent cx="923925" cy="3333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6D751E" w14:textId="77777777" w:rsidR="00C93D8C" w:rsidRPr="0029427E" w:rsidRDefault="00C93D8C" w:rsidP="00C93D8C">
            <w:pPr>
              <w:jc w:val="center"/>
              <w:rPr>
                <w:rFonts w:eastAsiaTheme="minorEastAsia" w:cstheme="minorBidi"/>
                <w:position w:val="-4"/>
                <w:sz w:val="20"/>
                <w:szCs w:val="20"/>
                <w:lang w:eastAsia="fr-FR"/>
              </w:rPr>
            </w:pPr>
            <w:r w:rsidRPr="008C3389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>with either</w:t>
            </w:r>
          </w:p>
          <w:p w14:paraId="1B32F923" w14:textId="77777777" w:rsidR="00C93D8C" w:rsidRPr="007D47B7" w:rsidRDefault="00C93D8C" w:rsidP="00C93D8C">
            <w:pPr>
              <w:jc w:val="center"/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</w:pP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lang w:eastAsia="fr-FR"/>
              </w:rPr>
              <w:t>d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vertAlign w:val="subscript"/>
                <w:lang w:eastAsia="fr-FR"/>
              </w:rPr>
              <w:t>ij</w:t>
            </w:r>
            <w:r w:rsidRPr="007D47B7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>=0.5(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lang w:eastAsia="fr-FR"/>
              </w:rPr>
              <w:t>c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vertAlign w:val="subscript"/>
                <w:lang w:eastAsia="fr-FR"/>
              </w:rPr>
              <w:t>ii</w:t>
            </w:r>
            <w:r w:rsidRPr="007D47B7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>+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lang w:eastAsia="fr-FR"/>
              </w:rPr>
              <w:t>c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vertAlign w:val="subscript"/>
                <w:lang w:eastAsia="fr-FR"/>
              </w:rPr>
              <w:t>jj</w:t>
            </w:r>
            <w:r w:rsidRPr="007D47B7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>-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lang w:eastAsia="fr-FR"/>
              </w:rPr>
              <w:t>c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vertAlign w:val="subscript"/>
                <w:lang w:eastAsia="fr-FR"/>
              </w:rPr>
              <w:t>ij</w:t>
            </w:r>
            <w:r w:rsidRPr="007D47B7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 xml:space="preserve">) or </w:t>
            </w:r>
          </w:p>
          <w:p w14:paraId="3A52BB3E" w14:textId="5E68EC17" w:rsidR="00C93D8C" w:rsidRDefault="00FF4946" w:rsidP="00C93D8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noProof/>
                <w:position w:val="-16"/>
              </w:rPr>
              <w:drawing>
                <wp:inline distT="0" distB="0" distL="0" distR="0" wp14:anchorId="4168D2D8" wp14:editId="35CB96E7">
                  <wp:extent cx="1104900" cy="266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pct"/>
            <w:gridSpan w:val="2"/>
            <w:vAlign w:val="center"/>
          </w:tcPr>
          <w:p w14:paraId="12E5FACA" w14:textId="7A01FDFE" w:rsidR="00C93D8C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Abundance-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weighted PSV</w:t>
            </w: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. </w:t>
            </w:r>
            <w:r w:rsidRPr="009B261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c</w:t>
            </w:r>
            <w:r w:rsidRPr="009B261B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ii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is the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sum of branch lengths from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species (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>tip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 w:rsidRPr="009B261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i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to 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the 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>root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of the phylogenetic tree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; </w:t>
            </w:r>
            <w:r w:rsidRPr="009B261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c</w:t>
            </w:r>
            <w:r w:rsidRPr="009B261B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ij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is the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sum of branch lengths from first common ancestor for </w:t>
            </w:r>
            <w:r w:rsidRPr="009B261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i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and </w:t>
            </w:r>
            <w:r w:rsidRPr="009B261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j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to </w:t>
            </w:r>
            <w:r w:rsidR="00923D25"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the 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>root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.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(</w:t>
            </w:r>
            <w:r w:rsidR="00923D25">
              <w:rPr>
                <w:rFonts w:eastAsiaTheme="minorHAnsi" w:cstheme="minorBidi"/>
                <w:sz w:val="20"/>
                <w:szCs w:val="20"/>
                <w:lang w:val="en-GB"/>
              </w:rPr>
              <w:t>S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ee </w:t>
            </w:r>
            <w:r w:rsidR="00923D25">
              <w:rPr>
                <w:rFonts w:eastAsiaTheme="minorHAnsi" w:cstheme="minorBidi"/>
                <w:sz w:val="20"/>
                <w:szCs w:val="20"/>
                <w:lang w:val="en-GB"/>
              </w:rPr>
              <w:t>S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ection </w:t>
            </w:r>
            <w:r>
              <w:t>‘</w:t>
            </w:r>
            <w:r w:rsidRPr="005A4F78">
              <w:rPr>
                <w:rFonts w:eastAsiaTheme="minorHAnsi" w:cstheme="minorBidi"/>
                <w:sz w:val="20"/>
                <w:szCs w:val="20"/>
                <w:lang w:val="en-GB"/>
              </w:rPr>
              <w:t>Details on the links between several indices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’)</w:t>
            </w:r>
          </w:p>
        </w:tc>
        <w:tc>
          <w:tcPr>
            <w:tcW w:w="665" w:type="pct"/>
            <w:vAlign w:val="center"/>
          </w:tcPr>
          <w:p w14:paraId="1BD2D2E1" w14:textId="3979FF05" w:rsidR="00C93D8C" w:rsidRPr="00F40951" w:rsidRDefault="00C93D8C" w:rsidP="00C93D8C">
            <w:pPr>
              <w:jc w:val="center"/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  <w:r w:rsidRPr="0041391B">
              <w:rPr>
                <w:rFonts w:eastAsiaTheme="minorHAnsi" w:cstheme="minorBidi"/>
                <w:noProof/>
                <w:sz w:val="20"/>
                <w:szCs w:val="20"/>
              </w:rPr>
              <w:t xml:space="preserve">Helmus </w:t>
            </w:r>
            <w:r w:rsidRPr="0041391B">
              <w:rPr>
                <w:rFonts w:eastAsiaTheme="minorHAnsi" w:cstheme="minorBidi"/>
                <w:i/>
                <w:noProof/>
                <w:sz w:val="20"/>
                <w:szCs w:val="20"/>
              </w:rPr>
              <w:t>et al.</w:t>
            </w:r>
            <w:r w:rsidRPr="0041391B">
              <w:rPr>
                <w:rFonts w:eastAsiaTheme="minorHAnsi" w:cstheme="minorBidi"/>
                <w:noProof/>
                <w:sz w:val="20"/>
                <w:szCs w:val="20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</w:rPr>
              <w:t>(</w:t>
            </w:r>
            <w:r w:rsidRPr="0041391B">
              <w:rPr>
                <w:rFonts w:eastAsiaTheme="minorHAnsi" w:cstheme="minorBidi"/>
                <w:noProof/>
                <w:sz w:val="20"/>
                <w:szCs w:val="20"/>
              </w:rPr>
              <w:t>2007</w:t>
            </w:r>
            <w:r w:rsidRPr="0041391B">
              <w:rPr>
                <w:rFonts w:eastAsiaTheme="minorHAnsi" w:cstheme="minorBidi"/>
                <w:sz w:val="20"/>
                <w:szCs w:val="20"/>
              </w:rPr>
              <w:t>)</w:t>
            </w:r>
          </w:p>
        </w:tc>
      </w:tr>
      <w:tr w:rsidR="00C93D8C" w:rsidRPr="00F40951" w14:paraId="533827A9" w14:textId="77777777" w:rsidTr="003A3F74">
        <w:tc>
          <w:tcPr>
            <w:tcW w:w="910" w:type="pct"/>
            <w:vAlign w:val="center"/>
          </w:tcPr>
          <w:p w14:paraId="21F0EA81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74B6465E" w14:textId="571766DC" w:rsidR="00C93D8C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Inter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MPD</w:t>
            </w:r>
            <w:r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</w:t>
            </w:r>
            <w:r w:rsidRPr="00F40951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b</w:t>
            </w:r>
          </w:p>
          <w:p w14:paraId="5C1204E4" w14:textId="77777777" w:rsidR="00C93D8C" w:rsidRDefault="00C93D8C" w:rsidP="00C93D8C">
            <w:pPr>
              <w:jc w:val="center"/>
              <w:rPr>
                <w:rFonts w:ascii="Times New Roman" w:eastAsiaTheme="minorHAnsi" w:hAnsi="Times New Roman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(also named </w:t>
            </w:r>
            <w:r>
              <w:rPr>
                <w:rFonts w:ascii="Times New Roman" w:eastAsiaTheme="minorHAnsi" w:hAnsi="Times New Roman"/>
                <w:sz w:val="20"/>
                <w:szCs w:val="20"/>
                <w:lang w:val="en-GB"/>
              </w:rPr>
              <w:t xml:space="preserve"> Δ*)</w:t>
            </w:r>
          </w:p>
          <w:p w14:paraId="3261241E" w14:textId="7883415C" w:rsidR="009B56C8" w:rsidRPr="00C86987" w:rsidRDefault="009B56C8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Interspecific MPD</w:t>
            </w:r>
            <w:r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</w:t>
            </w:r>
            <w:r w:rsidRPr="00F40951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b</w:t>
            </w:r>
          </w:p>
        </w:tc>
        <w:tc>
          <w:tcPr>
            <w:tcW w:w="1384" w:type="pct"/>
            <w:vAlign w:val="center"/>
          </w:tcPr>
          <w:p w14:paraId="53B350CA" w14:textId="16A063E9" w:rsidR="00C93D8C" w:rsidRPr="00F40951" w:rsidRDefault="00A90824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theme="minorBidi"/>
                          <w:sz w:val="20"/>
                          <w:szCs w:val="20"/>
                          <w:lang w:val="en-GB"/>
                        </w:rPr>
                        <m:t>j≠i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 xml:space="preserve">i 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oMath>
            <w:r w:rsidR="00C93D8C"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  <w:t>/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theme="minorBidi"/>
                          <w:sz w:val="20"/>
                          <w:szCs w:val="20"/>
                          <w:lang w:val="en-GB"/>
                        </w:rPr>
                        <m:t>j≠i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 xml:space="preserve">i 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oMath>
          </w:p>
        </w:tc>
        <w:tc>
          <w:tcPr>
            <w:tcW w:w="1437" w:type="pct"/>
            <w:gridSpan w:val="2"/>
            <w:vAlign w:val="center"/>
          </w:tcPr>
          <w:p w14:paraId="212F3093" w14:textId="06A97C6F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‘Interspecific’ MPD</w:t>
            </w:r>
            <w:r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</w:t>
            </w:r>
            <w:r w:rsidRPr="00F40951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b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: </w:t>
            </w:r>
            <w:r w:rsidR="00923D25">
              <w:rPr>
                <w:rFonts w:eastAsiaTheme="minorHAnsi" w:cstheme="minorBidi"/>
                <w:sz w:val="20"/>
                <w:szCs w:val="20"/>
                <w:lang w:val="en-GB"/>
              </w:rPr>
              <w:t>e</w:t>
            </w:r>
            <w:r w:rsidRPr="00FB4867">
              <w:rPr>
                <w:rFonts w:eastAsiaTheme="minorHAnsi" w:cstheme="minorBidi"/>
                <w:sz w:val="20"/>
                <w:szCs w:val="20"/>
                <w:lang w:val="en-GB"/>
              </w:rPr>
              <w:t>xpected phylogenetic distance between two individuals randomly drawn conditionally on the fact that the individuals are from different species</w:t>
            </w:r>
          </w:p>
        </w:tc>
        <w:tc>
          <w:tcPr>
            <w:tcW w:w="665" w:type="pct"/>
            <w:vAlign w:val="center"/>
          </w:tcPr>
          <w:p w14:paraId="2A672D0D" w14:textId="2765C7AA" w:rsidR="00C93D8C" w:rsidRDefault="00C93D8C" w:rsidP="00C93D8C">
            <w:pPr>
              <w:jc w:val="center"/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Clarke &amp; Warwick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1998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)</w:t>
            </w:r>
            <w:r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; 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Miller </w:t>
            </w:r>
            <w:r w:rsidRPr="00F40951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2013)</w:t>
            </w:r>
          </w:p>
        </w:tc>
      </w:tr>
      <w:tr w:rsidR="00C93D8C" w:rsidRPr="00B15FAB" w14:paraId="2BF082A4" w14:textId="77777777" w:rsidTr="003A3F74">
        <w:tc>
          <w:tcPr>
            <w:tcW w:w="2898" w:type="pct"/>
            <w:gridSpan w:val="4"/>
          </w:tcPr>
          <w:p w14:paraId="37CF0348" w14:textId="77777777" w:rsidR="00C93D8C" w:rsidRPr="00B15FAB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1437" w:type="pct"/>
            <w:gridSpan w:val="2"/>
          </w:tcPr>
          <w:p w14:paraId="1BBDC437" w14:textId="77777777" w:rsidR="00C93D8C" w:rsidRPr="00B15FAB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</w:tcPr>
          <w:p w14:paraId="5A1D2A66" w14:textId="77777777" w:rsidR="00C93D8C" w:rsidRPr="00B15FAB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C93D8C" w:rsidRPr="00B15FAB" w14:paraId="503F82D0" w14:textId="77777777" w:rsidTr="003A3F74">
        <w:tc>
          <w:tcPr>
            <w:tcW w:w="2898" w:type="pct"/>
            <w:gridSpan w:val="4"/>
          </w:tcPr>
          <w:p w14:paraId="03EB9F75" w14:textId="77777777" w:rsidR="00C93D8C" w:rsidRPr="00B15FAB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</w:p>
          <w:p w14:paraId="44D30918" w14:textId="2015AED0" w:rsidR="00C93D8C" w:rsidRPr="00B15FAB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3</w:t>
            </w: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. </w:t>
            </w: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Using</w:t>
            </w: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nearest distances</w:t>
            </w:r>
          </w:p>
          <w:p w14:paraId="0565A2E7" w14:textId="1CF3821B" w:rsidR="00C93D8C" w:rsidRPr="00B15FAB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1437" w:type="pct"/>
            <w:gridSpan w:val="2"/>
          </w:tcPr>
          <w:p w14:paraId="2727257A" w14:textId="77777777" w:rsidR="00C93D8C" w:rsidRPr="00B15FAB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</w:tcPr>
          <w:p w14:paraId="23D57D95" w14:textId="77777777" w:rsidR="00C93D8C" w:rsidRPr="00B15FAB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C93D8C" w:rsidRPr="004D3C9B" w14:paraId="7E6F0B25" w14:textId="77777777" w:rsidTr="003A3F74">
        <w:tc>
          <w:tcPr>
            <w:tcW w:w="910" w:type="pct"/>
          </w:tcPr>
          <w:p w14:paraId="52B5503B" w14:textId="77777777" w:rsidR="00C93D8C" w:rsidRPr="00F40951" w:rsidRDefault="00C93D8C" w:rsidP="00C93D8C">
            <w:pP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5E6F7190" w14:textId="77777777" w:rsidR="00C93D8C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MNTD</w:t>
            </w:r>
          </w:p>
          <w:p w14:paraId="10D3BA62" w14:textId="746486FD" w:rsidR="009B56C8" w:rsidRPr="00F40951" w:rsidRDefault="009B56C8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Mean nearest taxon distance</w:t>
            </w:r>
          </w:p>
        </w:tc>
        <w:tc>
          <w:tcPr>
            <w:tcW w:w="1384" w:type="pct"/>
          </w:tcPr>
          <w:p w14:paraId="25A20F01" w14:textId="624B94C2" w:rsidR="00C93D8C" w:rsidRPr="00F40951" w:rsidRDefault="00A90824" w:rsidP="00C93D8C">
            <w:pPr>
              <w:rPr>
                <w:rFonts w:eastAsiaTheme="minorHAnsi" w:cstheme="minorBidi"/>
                <w:noProof/>
                <w:position w:val="-60"/>
                <w:sz w:val="20"/>
                <w:szCs w:val="20"/>
                <w:lang w:val="en-GB" w:eastAsia="fr-F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S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 min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55266531" w14:textId="47B2F763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Mean shortest distance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from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a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species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to all others in the </w:t>
            </w:r>
            <w:r w:rsidR="001E6104">
              <w:rPr>
                <w:rFonts w:eastAsiaTheme="minorHAnsi" w:cstheme="minorBidi"/>
                <w:sz w:val="20"/>
                <w:szCs w:val="20"/>
                <w:lang w:val="en-GB"/>
              </w:rPr>
              <w:t>assemblage</w:t>
            </w:r>
          </w:p>
        </w:tc>
        <w:tc>
          <w:tcPr>
            <w:tcW w:w="665" w:type="pct"/>
          </w:tcPr>
          <w:p w14:paraId="3D04DBBF" w14:textId="2F17603A" w:rsidR="00C93D8C" w:rsidRPr="00D62C2A" w:rsidRDefault="00C93D8C" w:rsidP="00C93D8C">
            <w:pPr>
              <w:rPr>
                <w:rFonts w:eastAsiaTheme="minorHAnsi" w:cstheme="minorBidi"/>
                <w:sz w:val="20"/>
                <w:szCs w:val="20"/>
                <w:lang w:val="fr-FR"/>
              </w:rPr>
            </w:pP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Webb </w:t>
            </w:r>
            <w:r w:rsidRPr="00D62C2A">
              <w:rPr>
                <w:rFonts w:eastAsiaTheme="minorHAnsi" w:cstheme="minorBidi"/>
                <w:i/>
                <w:noProof/>
                <w:sz w:val="20"/>
                <w:szCs w:val="20"/>
                <w:lang w:val="fr-FR"/>
              </w:rPr>
              <w:t>et al.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(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2002, 2008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)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; Kembel </w:t>
            </w:r>
            <w:r w:rsidRPr="00D62C2A">
              <w:rPr>
                <w:rFonts w:eastAsiaTheme="minorHAnsi" w:cstheme="minorBidi"/>
                <w:i/>
                <w:noProof/>
                <w:sz w:val="20"/>
                <w:szCs w:val="20"/>
                <w:lang w:val="fr-FR"/>
              </w:rPr>
              <w:t>et al.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(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2010)</w:t>
            </w:r>
          </w:p>
        </w:tc>
      </w:tr>
      <w:tr w:rsidR="00C93D8C" w:rsidRPr="004D3C9B" w14:paraId="2361B79D" w14:textId="77777777" w:rsidTr="003A3F74">
        <w:tc>
          <w:tcPr>
            <w:tcW w:w="910" w:type="pct"/>
          </w:tcPr>
          <w:p w14:paraId="0B2B2ED1" w14:textId="77777777" w:rsidR="00C93D8C" w:rsidRPr="00D62C2A" w:rsidRDefault="00C93D8C" w:rsidP="00C93D8C">
            <w:pPr>
              <w:rPr>
                <w:rFonts w:eastAsiaTheme="minorHAnsi" w:cstheme="minorBidi"/>
                <w:b/>
                <w:sz w:val="20"/>
                <w:szCs w:val="20"/>
                <w:u w:val="single"/>
                <w:lang w:val="fr-FR"/>
              </w:rPr>
            </w:pPr>
          </w:p>
        </w:tc>
        <w:tc>
          <w:tcPr>
            <w:tcW w:w="604" w:type="pct"/>
            <w:gridSpan w:val="2"/>
          </w:tcPr>
          <w:p w14:paraId="52F438EC" w14:textId="77777777" w:rsidR="00C93D8C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MNTD</w:t>
            </w:r>
            <w:r w:rsidR="00B701EB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</w:t>
            </w:r>
            <w:r w:rsidRPr="00F40951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b</w:t>
            </w:r>
          </w:p>
          <w:p w14:paraId="12AFBF13" w14:textId="7F8324F8" w:rsidR="009B56C8" w:rsidRPr="009B56C8" w:rsidRDefault="009B56C8" w:rsidP="009B56C8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Abundance-weighted MNTD</w:t>
            </w:r>
          </w:p>
        </w:tc>
        <w:tc>
          <w:tcPr>
            <w:tcW w:w="1384" w:type="pct"/>
          </w:tcPr>
          <w:p w14:paraId="7B4209C0" w14:textId="1F07E78C" w:rsidR="00C93D8C" w:rsidRPr="00F40951" w:rsidRDefault="00A90824" w:rsidP="00C93D8C">
            <w:pPr>
              <w:rPr>
                <w:rFonts w:eastAsiaTheme="minorHAnsi" w:cstheme="minorBidi"/>
                <w:noProof/>
                <w:position w:val="-60"/>
                <w:sz w:val="20"/>
                <w:szCs w:val="20"/>
                <w:lang w:val="en-GB" w:eastAsia="fr-FR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Bidi"/>
                        <w:sz w:val="20"/>
                        <w:szCs w:val="20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Bidi"/>
                        <w:sz w:val="20"/>
                        <w:szCs w:val="20"/>
                        <w:lang w:val="en-GB"/>
                      </w:rPr>
                      <m:t>S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 min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* 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437" w:type="pct"/>
            <w:gridSpan w:val="2"/>
          </w:tcPr>
          <w:p w14:paraId="2F7D0064" w14:textId="45A8ABC8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Abundance</w:t>
            </w:r>
            <w:r w:rsidR="00923D25">
              <w:rPr>
                <w:rFonts w:eastAsiaTheme="minorHAnsi" w:cstheme="minorBidi"/>
                <w:sz w:val="20"/>
                <w:szCs w:val="20"/>
                <w:lang w:val="en-GB"/>
              </w:rPr>
              <w:t>-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weighted MNTD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: </w:t>
            </w:r>
            <w:r w:rsidR="00923D25">
              <w:rPr>
                <w:rFonts w:eastAsiaTheme="minorHAnsi" w:cstheme="minorBidi"/>
                <w:sz w:val="20"/>
                <w:szCs w:val="20"/>
                <w:lang w:val="en-GB"/>
              </w:rPr>
              <w:t>m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ean shortest distances, adjusted by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species’ 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proportion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s (i.e. species’ relative abundances)</w:t>
            </w:r>
          </w:p>
        </w:tc>
        <w:tc>
          <w:tcPr>
            <w:tcW w:w="665" w:type="pct"/>
          </w:tcPr>
          <w:p w14:paraId="6984B6B2" w14:textId="72D300ED" w:rsidR="00C93D8C" w:rsidRPr="00D62C2A" w:rsidRDefault="00C93D8C" w:rsidP="00C93D8C">
            <w:pPr>
              <w:rPr>
                <w:rFonts w:eastAsiaTheme="minorHAnsi" w:cstheme="minorBidi"/>
                <w:sz w:val="20"/>
                <w:szCs w:val="20"/>
                <w:lang w:val="fr-FR"/>
              </w:rPr>
            </w:pP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Webb </w:t>
            </w:r>
            <w:r w:rsidRPr="00D62C2A">
              <w:rPr>
                <w:rFonts w:eastAsiaTheme="minorHAnsi" w:cstheme="minorBidi"/>
                <w:i/>
                <w:noProof/>
                <w:sz w:val="20"/>
                <w:szCs w:val="20"/>
                <w:lang w:val="fr-FR"/>
              </w:rPr>
              <w:t>et al.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(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2002, 2008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)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; Kembel </w:t>
            </w:r>
            <w:r w:rsidRPr="00D62C2A">
              <w:rPr>
                <w:rFonts w:eastAsiaTheme="minorHAnsi" w:cstheme="minorBidi"/>
                <w:i/>
                <w:noProof/>
                <w:sz w:val="20"/>
                <w:szCs w:val="20"/>
                <w:lang w:val="fr-FR"/>
              </w:rPr>
              <w:t>et al.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(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2010)</w:t>
            </w:r>
          </w:p>
        </w:tc>
      </w:tr>
      <w:tr w:rsidR="00C93D8C" w:rsidRPr="004D3C9B" w14:paraId="2EA97485" w14:textId="77777777" w:rsidTr="003A3F74">
        <w:tc>
          <w:tcPr>
            <w:tcW w:w="910" w:type="pct"/>
          </w:tcPr>
          <w:p w14:paraId="6EF1BFCB" w14:textId="77777777" w:rsidR="00C93D8C" w:rsidRPr="00D62C2A" w:rsidRDefault="00C93D8C" w:rsidP="00C93D8C">
            <w:pPr>
              <w:rPr>
                <w:rFonts w:eastAsiaTheme="minorHAnsi" w:cstheme="minorBidi"/>
                <w:b/>
                <w:sz w:val="20"/>
                <w:szCs w:val="20"/>
                <w:u w:val="single"/>
                <w:lang w:val="fr-FR"/>
              </w:rPr>
            </w:pPr>
          </w:p>
        </w:tc>
        <w:tc>
          <w:tcPr>
            <w:tcW w:w="604" w:type="pct"/>
            <w:gridSpan w:val="2"/>
          </w:tcPr>
          <w:p w14:paraId="4B57BC5E" w14:textId="77777777" w:rsidR="00C93D8C" w:rsidRPr="00D62C2A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</w:tc>
        <w:tc>
          <w:tcPr>
            <w:tcW w:w="1384" w:type="pct"/>
          </w:tcPr>
          <w:p w14:paraId="7FE23218" w14:textId="247375B4" w:rsidR="00C93D8C" w:rsidRPr="00D62C2A" w:rsidRDefault="00C93D8C" w:rsidP="00C93D8C">
            <w:pPr>
              <w:rPr>
                <w:rFonts w:eastAsiaTheme="minorHAnsi" w:cstheme="minorBidi"/>
                <w:noProof/>
                <w:position w:val="-52"/>
                <w:sz w:val="20"/>
                <w:szCs w:val="20"/>
                <w:lang w:val="fr-FR" w:eastAsia="fr-FR"/>
              </w:rPr>
            </w:pPr>
          </w:p>
        </w:tc>
        <w:tc>
          <w:tcPr>
            <w:tcW w:w="1437" w:type="pct"/>
            <w:gridSpan w:val="2"/>
          </w:tcPr>
          <w:p w14:paraId="23A8BBA8" w14:textId="77777777" w:rsidR="00C93D8C" w:rsidRPr="00D62C2A" w:rsidRDefault="00C93D8C" w:rsidP="00C93D8C">
            <w:pPr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</w:tc>
        <w:tc>
          <w:tcPr>
            <w:tcW w:w="665" w:type="pct"/>
          </w:tcPr>
          <w:p w14:paraId="1B33D61A" w14:textId="77777777" w:rsidR="00C93D8C" w:rsidRPr="00D62C2A" w:rsidRDefault="00C93D8C" w:rsidP="00C93D8C">
            <w:pPr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</w:tc>
      </w:tr>
      <w:tr w:rsidR="00C93D8C" w:rsidRPr="00F40951" w14:paraId="02AECC46" w14:textId="77777777" w:rsidTr="009920F0">
        <w:tc>
          <w:tcPr>
            <w:tcW w:w="5000" w:type="pct"/>
            <w:gridSpan w:val="7"/>
          </w:tcPr>
          <w:p w14:paraId="27442FB6" w14:textId="0223ABD8" w:rsidR="00C93D8C" w:rsidRPr="00B15FAB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4</w:t>
            </w: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. </w:t>
            </w: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Using</w:t>
            </w: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phylogenetic isolation index </w:t>
            </w:r>
          </w:p>
          <w:p w14:paraId="72A42FE4" w14:textId="46BC38B3" w:rsidR="00C93D8C" w:rsidRPr="00F40951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u w:val="single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 </w:t>
            </w:r>
            <w:r w:rsidRPr="00F40951">
              <w:rPr>
                <w:sz w:val="20"/>
                <w:szCs w:val="20"/>
                <w:lang w:val="en-GB"/>
              </w:rPr>
              <w:t xml:space="preserve">phylogenetic isolation </w:t>
            </w:r>
            <w:r>
              <w:rPr>
                <w:sz w:val="20"/>
                <w:szCs w:val="20"/>
                <w:lang w:val="en-GB"/>
              </w:rPr>
              <w:t xml:space="preserve">index represents the relative isolation of a given species within a phylogenetic tree. Several indices have been proposed so far but we focus here only on </w:t>
            </w:r>
            <w:r w:rsidRPr="00F40951">
              <w:rPr>
                <w:rFonts w:ascii="Calibri" w:hAnsi="Calibri"/>
                <w:sz w:val="20"/>
                <w:szCs w:val="20"/>
                <w:lang w:val="en-GB"/>
              </w:rPr>
              <w:t xml:space="preserve">the </w:t>
            </w:r>
            <w:r>
              <w:rPr>
                <w:rFonts w:ascii="Calibri" w:hAnsi="Calibri"/>
                <w:sz w:val="20"/>
                <w:szCs w:val="20"/>
                <w:lang w:val="en-GB"/>
              </w:rPr>
              <w:t>e</w:t>
            </w:r>
            <w:r w:rsidRPr="00F40951">
              <w:rPr>
                <w:rFonts w:ascii="Calibri" w:hAnsi="Calibri"/>
                <w:sz w:val="20"/>
                <w:szCs w:val="20"/>
                <w:lang w:val="en-GB"/>
              </w:rPr>
              <w:t xml:space="preserve">volutionary distinctiveness </w:t>
            </w:r>
            <w:r>
              <w:rPr>
                <w:rFonts w:ascii="Calibri" w:hAnsi="Calibri"/>
                <w:sz w:val="20"/>
                <w:szCs w:val="20"/>
                <w:lang w:val="en-GB"/>
              </w:rPr>
              <w:t xml:space="preserve">as measured by </w:t>
            </w:r>
            <w:r w:rsidR="00923D25">
              <w:rPr>
                <w:rFonts w:ascii="Calibri" w:hAnsi="Calibri"/>
                <w:sz w:val="20"/>
                <w:szCs w:val="20"/>
                <w:lang w:val="en-GB"/>
              </w:rPr>
              <w:t xml:space="preserve">the </w:t>
            </w:r>
            <w:r>
              <w:rPr>
                <w:rFonts w:ascii="Calibri" w:hAnsi="Calibri"/>
                <w:sz w:val="20"/>
                <w:szCs w:val="20"/>
                <w:lang w:val="en-GB"/>
              </w:rPr>
              <w:t>index</w:t>
            </w:r>
            <w:r w:rsidRPr="00F40951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‘</w:t>
            </w:r>
            <w:r w:rsidRPr="00F40951">
              <w:rPr>
                <w:sz w:val="20"/>
                <w:szCs w:val="20"/>
                <w:lang w:val="en-GB"/>
              </w:rPr>
              <w:t>Fair proportion</w:t>
            </w:r>
            <w:r>
              <w:rPr>
                <w:sz w:val="20"/>
                <w:szCs w:val="20"/>
                <w:lang w:val="en-GB"/>
              </w:rPr>
              <w:t>’</w:t>
            </w:r>
            <w:r w:rsidRPr="00F40951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(Redding</w:t>
            </w:r>
            <w:r w:rsidR="0051532E">
              <w:rPr>
                <w:sz w:val="20"/>
                <w:szCs w:val="20"/>
                <w:lang w:val="en-GB"/>
              </w:rPr>
              <w:t>,</w:t>
            </w:r>
            <w:r>
              <w:rPr>
                <w:sz w:val="20"/>
                <w:szCs w:val="20"/>
                <w:lang w:val="en-GB"/>
              </w:rPr>
              <w:t xml:space="preserve"> 2003; Is</w:t>
            </w:r>
            <w:r w:rsidR="00B701EB">
              <w:rPr>
                <w:sz w:val="20"/>
                <w:szCs w:val="20"/>
                <w:lang w:val="en-GB"/>
              </w:rPr>
              <w:t>a</w:t>
            </w:r>
            <w:r>
              <w:rPr>
                <w:sz w:val="20"/>
                <w:szCs w:val="20"/>
                <w:lang w:val="en-GB"/>
              </w:rPr>
              <w:t>ac</w:t>
            </w:r>
            <w:r w:rsidR="00B701EB">
              <w:rPr>
                <w:sz w:val="20"/>
                <w:szCs w:val="20"/>
                <w:lang w:val="en-GB"/>
              </w:rPr>
              <w:t>,</w:t>
            </w:r>
            <w:r w:rsidRPr="009A6AF4">
              <w:rPr>
                <w:i/>
                <w:sz w:val="20"/>
                <w:szCs w:val="20"/>
                <w:lang w:val="en-GB"/>
              </w:rPr>
              <w:t xml:space="preserve"> </w:t>
            </w:r>
            <w:r w:rsidRPr="00F40951">
              <w:rPr>
                <w:sz w:val="20"/>
                <w:szCs w:val="20"/>
                <w:lang w:val="en-GB"/>
              </w:rPr>
              <w:t>2007).</w:t>
            </w:r>
            <w:r>
              <w:rPr>
                <w:sz w:val="20"/>
                <w:szCs w:val="20"/>
                <w:lang w:val="en-GB"/>
              </w:rPr>
              <w:t xml:space="preserve"> </w:t>
            </w:r>
          </w:p>
          <w:p w14:paraId="783ACBF1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C93D8C" w:rsidRPr="00F40951" w14:paraId="42CFF5DB" w14:textId="77777777" w:rsidTr="003A3F74">
        <w:tc>
          <w:tcPr>
            <w:tcW w:w="910" w:type="pct"/>
          </w:tcPr>
          <w:p w14:paraId="7BD9C488" w14:textId="77777777" w:rsidR="00C93D8C" w:rsidRPr="00F40951" w:rsidRDefault="00C93D8C" w:rsidP="00C93D8C">
            <w:pP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64B6C5FA" w14:textId="7D9D4EFD" w:rsidR="00C93D8C" w:rsidRPr="00F40951" w:rsidRDefault="00C93D8C" w:rsidP="00C93D8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</w:t>
            </w:r>
            <w:r w:rsidRPr="00F40951">
              <w:rPr>
                <w:sz w:val="20"/>
                <w:szCs w:val="20"/>
                <w:lang w:val="en-GB"/>
              </w:rPr>
              <w:t>ean</w:t>
            </w:r>
            <w:r>
              <w:rPr>
                <w:sz w:val="20"/>
                <w:szCs w:val="20"/>
                <w:lang w:val="en-GB"/>
              </w:rPr>
              <w:t>(ED)</w:t>
            </w:r>
          </w:p>
          <w:p w14:paraId="6C558A97" w14:textId="65710BA2" w:rsidR="00C93D8C" w:rsidRPr="00F40951" w:rsidRDefault="009B56C8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Mean evolutionary distinctiveness</w:t>
            </w:r>
          </w:p>
        </w:tc>
        <w:tc>
          <w:tcPr>
            <w:tcW w:w="1384" w:type="pct"/>
          </w:tcPr>
          <w:p w14:paraId="3CE609FB" w14:textId="4D457513" w:rsidR="00C93D8C" w:rsidRPr="00F40951" w:rsidRDefault="00A90824" w:rsidP="00C93D8C">
            <w:pPr>
              <w:rPr>
                <w:rFonts w:ascii="Calibri" w:hAnsi="Calibri"/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ED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S</m:t>
                    </m:r>
                  </m:den>
                </m:f>
              </m:oMath>
            </m:oMathPara>
          </w:p>
          <w:p w14:paraId="6019AA90" w14:textId="46588725" w:rsidR="00C93D8C" w:rsidRPr="00F40951" w:rsidRDefault="00C93D8C" w:rsidP="00C93D8C">
            <w:pPr>
              <w:jc w:val="center"/>
              <w:rPr>
                <w:rFonts w:ascii="Calibri" w:hAnsi="Calibri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sz w:val="20"/>
                <w:szCs w:val="20"/>
                <w:lang w:val="en-GB"/>
              </w:rPr>
              <w:t>with</w:t>
            </w:r>
          </w:p>
          <w:p w14:paraId="28B2C65B" w14:textId="7CA9438C" w:rsidR="00C93D8C" w:rsidRPr="00F40951" w:rsidRDefault="00A90824" w:rsidP="00C93D8C">
            <w:pPr>
              <w:rPr>
                <w:rFonts w:eastAsiaTheme="minorHAnsi" w:cstheme="minorBidi"/>
                <w:noProof/>
                <w:position w:val="-52"/>
                <w:sz w:val="20"/>
                <w:szCs w:val="20"/>
                <w:lang w:val="en-GB" w:eastAsia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ED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b ∈Bti 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  <w:tc>
          <w:tcPr>
            <w:tcW w:w="1437" w:type="pct"/>
            <w:gridSpan w:val="2"/>
          </w:tcPr>
          <w:p w14:paraId="6D706281" w14:textId="22075DCA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Mean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of species’ evolutionary distinctiveness</w:t>
            </w:r>
          </w:p>
        </w:tc>
        <w:tc>
          <w:tcPr>
            <w:tcW w:w="665" w:type="pct"/>
          </w:tcPr>
          <w:p w14:paraId="7306960B" w14:textId="3DD7FC40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This </w:t>
            </w:r>
            <w:r w:rsidR="00ED2BB6">
              <w:rPr>
                <w:rFonts w:eastAsiaTheme="minorHAnsi" w:cstheme="minorBidi"/>
                <w:sz w:val="20"/>
                <w:szCs w:val="20"/>
                <w:lang w:val="en-GB"/>
              </w:rPr>
              <w:t>paper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. </w:t>
            </w:r>
          </w:p>
          <w:p w14:paraId="73B9AE75" w14:textId="1756E631" w:rsidR="00C93D8C" w:rsidRDefault="00C93D8C" w:rsidP="00C93D8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The </w:t>
            </w:r>
            <w:r w:rsidRPr="00B701EB">
              <w:rPr>
                <w:i/>
                <w:sz w:val="20"/>
                <w:szCs w:val="20"/>
                <w:lang w:val="en-GB"/>
              </w:rPr>
              <w:t>ED</w:t>
            </w:r>
            <w:r w:rsidRPr="00AA174E">
              <w:rPr>
                <w:i/>
                <w:sz w:val="20"/>
                <w:szCs w:val="20"/>
                <w:vertAlign w:val="subscript"/>
                <w:lang w:val="en-GB"/>
              </w:rPr>
              <w:t>i</w:t>
            </w:r>
            <w:r w:rsidRPr="00F40951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were</w:t>
            </w:r>
            <w:r w:rsidRPr="00F40951">
              <w:rPr>
                <w:sz w:val="20"/>
                <w:szCs w:val="20"/>
                <w:lang w:val="en-GB"/>
              </w:rPr>
              <w:t xml:space="preserve"> defined by </w:t>
            </w:r>
            <w:r>
              <w:rPr>
                <w:sz w:val="20"/>
                <w:szCs w:val="20"/>
                <w:lang w:val="en-GB"/>
              </w:rPr>
              <w:t xml:space="preserve">Redding (2003) and </w:t>
            </w:r>
            <w:r w:rsidRPr="00F40951">
              <w:rPr>
                <w:noProof/>
                <w:sz w:val="20"/>
                <w:szCs w:val="20"/>
                <w:lang w:val="en-GB"/>
              </w:rPr>
              <w:t>Isaac (2007)</w:t>
            </w:r>
          </w:p>
          <w:p w14:paraId="0B7FD9B7" w14:textId="536563FC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C93D8C" w:rsidRPr="00F40951" w14:paraId="02C97C93" w14:textId="77777777" w:rsidTr="009920F0">
        <w:tc>
          <w:tcPr>
            <w:tcW w:w="5000" w:type="pct"/>
            <w:gridSpan w:val="7"/>
          </w:tcPr>
          <w:p w14:paraId="131E0C45" w14:textId="77777777" w:rsidR="00C93D8C" w:rsidRPr="00F40951" w:rsidRDefault="00C93D8C" w:rsidP="00C93D8C">
            <w:pP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</w:p>
        </w:tc>
      </w:tr>
      <w:tr w:rsidR="00C93D8C" w:rsidRPr="00F40951" w14:paraId="34DB86F6" w14:textId="77777777" w:rsidTr="009920F0">
        <w:tc>
          <w:tcPr>
            <w:tcW w:w="5000" w:type="pct"/>
            <w:gridSpan w:val="7"/>
          </w:tcPr>
          <w:p w14:paraId="4DFEABD4" w14:textId="77777777" w:rsidR="00C93D8C" w:rsidRPr="00F40951" w:rsidRDefault="00C93D8C" w:rsidP="00C93D8C">
            <w:pP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</w:p>
          <w:p w14:paraId="7518A855" w14:textId="562FBED1" w:rsidR="00C93D8C" w:rsidRPr="00F40951" w:rsidRDefault="00C93D8C" w:rsidP="00C93D8C">
            <w:pPr>
              <w:jc w:val="center"/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  <w:r w:rsidRPr="00F40951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 xml:space="preserve">III. Regularity </w:t>
            </w:r>
            <w: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indices</w:t>
            </w:r>
          </w:p>
          <w:p w14:paraId="7B16CDA1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C93D8C" w:rsidRPr="00F40951" w14:paraId="1BE4D55D" w14:textId="77777777" w:rsidTr="003A3F74">
        <w:tc>
          <w:tcPr>
            <w:tcW w:w="2955" w:type="pct"/>
            <w:gridSpan w:val="5"/>
          </w:tcPr>
          <w:p w14:paraId="01006C93" w14:textId="381EA699" w:rsidR="00C93D8C" w:rsidRPr="00B15FAB" w:rsidRDefault="00C93D8C" w:rsidP="00C90797">
            <w:pPr>
              <w:rPr>
                <w:rFonts w:eastAsiaTheme="minorHAnsi" w:cstheme="minorBidi"/>
                <w:b/>
                <w:noProof/>
                <w:color w:val="FF0000"/>
                <w:position w:val="-60"/>
                <w:sz w:val="20"/>
                <w:szCs w:val="20"/>
                <w:lang w:val="en-GB" w:eastAsia="fr-FR"/>
              </w:rPr>
            </w:pP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1. </w:t>
            </w:r>
            <w:r w:rsidR="00C90797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Using phylogenetic pairwise</w:t>
            </w:r>
            <w:r w:rsidR="00C90797"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</w:t>
            </w: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distances</w:t>
            </w:r>
          </w:p>
        </w:tc>
        <w:tc>
          <w:tcPr>
            <w:tcW w:w="1380" w:type="pct"/>
          </w:tcPr>
          <w:p w14:paraId="0851F1DD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</w:tcPr>
          <w:p w14:paraId="4AB85013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C93D8C" w:rsidRPr="00F40951" w14:paraId="20CECAD4" w14:textId="77777777" w:rsidTr="003A3F74">
        <w:tc>
          <w:tcPr>
            <w:tcW w:w="910" w:type="pct"/>
          </w:tcPr>
          <w:p w14:paraId="4EF3C608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512" w:type="pct"/>
            <w:vAlign w:val="center"/>
          </w:tcPr>
          <w:p w14:paraId="2998CDB9" w14:textId="66190A52" w:rsidR="00C93D8C" w:rsidRPr="00E65D36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E65D36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VPD</w:t>
            </w:r>
          </w:p>
          <w:p w14:paraId="3CD8345F" w14:textId="57F581A3" w:rsidR="00C93D8C" w:rsidRPr="00E65D36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E65D36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(also named VarTD</w:t>
            </w:r>
            <w:r w:rsidR="0002461D" w:rsidRPr="00E65D36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and Λ</w:t>
            </w:r>
            <w:r w:rsidR="0002461D" w:rsidRPr="00E65D36">
              <w:rPr>
                <w:rFonts w:eastAsiaTheme="minorHAnsi" w:cstheme="minorBidi"/>
                <w:sz w:val="20"/>
                <w:szCs w:val="20"/>
                <w:highlight w:val="yellow"/>
                <w:vertAlign w:val="superscript"/>
                <w:lang w:val="en-GB"/>
              </w:rPr>
              <w:t>+</w:t>
            </w:r>
            <w:r w:rsidRPr="00E65D36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)</w:t>
            </w:r>
          </w:p>
          <w:p w14:paraId="79010E86" w14:textId="58519A05" w:rsidR="009B56C8" w:rsidRPr="00F40951" w:rsidRDefault="009B56C8" w:rsidP="009B56C8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E65D36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Variance in pairwise distances</w:t>
            </w:r>
            <w:bookmarkStart w:id="0" w:name="_GoBack"/>
            <w:bookmarkEnd w:id="0"/>
          </w:p>
        </w:tc>
        <w:tc>
          <w:tcPr>
            <w:tcW w:w="1533" w:type="pct"/>
            <w:gridSpan w:val="3"/>
            <w:vAlign w:val="center"/>
          </w:tcPr>
          <w:p w14:paraId="389720EB" w14:textId="5A289C80" w:rsidR="00C93D8C" w:rsidRPr="00F40951" w:rsidRDefault="00A90824" w:rsidP="00C93D8C">
            <w:pPr>
              <w:jc w:val="center"/>
              <w:rPr>
                <w:rFonts w:eastAsiaTheme="minorHAnsi" w:cstheme="minorBidi"/>
                <w:noProof/>
                <w:position w:val="-60"/>
                <w:sz w:val="20"/>
                <w:szCs w:val="20"/>
                <w:lang w:val="en-GB" w:eastAsia="fr-F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S(S-1)</m:t>
                    </m:r>
                  </m:den>
                </m:f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  </m:t>
                </m:r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j≠i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i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HAnsi" w:hAnsi="Cambria Math" w:cstheme="minorBidi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HAnsi" w:hAnsi="Cambria Math" w:cstheme="minorBidi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m:t xml:space="preserve">ij 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-  MPD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nary>
                  </m:e>
                </m:d>
              </m:oMath>
            </m:oMathPara>
          </w:p>
        </w:tc>
        <w:tc>
          <w:tcPr>
            <w:tcW w:w="1380" w:type="pct"/>
            <w:vAlign w:val="center"/>
          </w:tcPr>
          <w:p w14:paraId="18D6A320" w14:textId="7B4AEEA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Variance in pairwise distance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s</w:t>
            </w:r>
          </w:p>
        </w:tc>
        <w:tc>
          <w:tcPr>
            <w:tcW w:w="665" w:type="pct"/>
            <w:vAlign w:val="center"/>
          </w:tcPr>
          <w:p w14:paraId="7D3CCE99" w14:textId="42F350D6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Clarke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&amp; </w:t>
            </w:r>
            <w:r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Warwick </w:t>
            </w:r>
            <w:r w:rsidR="00C90797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2001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)</w:t>
            </w:r>
          </w:p>
        </w:tc>
      </w:tr>
      <w:tr w:rsidR="00C93D8C" w:rsidRPr="00D4676C" w14:paraId="02027DBE" w14:textId="77777777" w:rsidTr="003A3F74">
        <w:tc>
          <w:tcPr>
            <w:tcW w:w="910" w:type="pct"/>
          </w:tcPr>
          <w:p w14:paraId="759D4697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512" w:type="pct"/>
            <w:vAlign w:val="center"/>
          </w:tcPr>
          <w:p w14:paraId="3A369AE6" w14:textId="3A12C9C0" w:rsidR="00C93D8C" w:rsidRPr="00372F2A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</w:pPr>
            <w:r w:rsidRPr="00372F2A">
              <w:rPr>
                <w:rFonts w:eastAsiaTheme="minorHAnsi" w:cstheme="minorBidi"/>
                <w:sz w:val="20"/>
                <w:szCs w:val="20"/>
                <w:lang w:val="en-GB"/>
              </w:rPr>
              <w:t>VPD</w:t>
            </w:r>
            <w:r w:rsidRPr="00372F2A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Ab</w:t>
            </w:r>
          </w:p>
          <w:p w14:paraId="2DAA174D" w14:textId="142F9C14" w:rsidR="00C93D8C" w:rsidRPr="00372F2A" w:rsidRDefault="009B56C8" w:rsidP="009B56C8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Abundance weighted VPD</w:t>
            </w:r>
          </w:p>
        </w:tc>
        <w:tc>
          <w:tcPr>
            <w:tcW w:w="1533" w:type="pct"/>
            <w:gridSpan w:val="3"/>
            <w:vAlign w:val="center"/>
          </w:tcPr>
          <w:p w14:paraId="725E6CE7" w14:textId="14A50AAB" w:rsidR="00C93D8C" w:rsidRPr="00372F2A" w:rsidRDefault="00C93D8C" w:rsidP="00C93D8C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  <w:r w:rsidRPr="00372F2A">
              <w:rPr>
                <w:rFonts w:eastAsiaTheme="minorEastAsia" w:cstheme="minorBidi"/>
                <w:sz w:val="20"/>
                <w:szCs w:val="20"/>
                <w:lang w:val="en-GB"/>
              </w:rPr>
              <w:t>(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theme="minorBidi"/>
                          <w:sz w:val="20"/>
                          <w:szCs w:val="20"/>
                          <w:lang w:val="en-GB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oMath>
            <w:r w:rsidRPr="00372F2A">
              <w:rPr>
                <w:rFonts w:eastAsiaTheme="minorEastAsia" w:cstheme="minorBidi"/>
                <w:sz w:val="20"/>
                <w:szCs w:val="20"/>
                <w:lang w:val="en-GB"/>
              </w:rPr>
              <w:t xml:space="preserve">) </w:t>
            </w:r>
            <m:oMath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theme="minorBidi"/>
                          <w:sz w:val="20"/>
                          <w:szCs w:val="20"/>
                          <w:lang w:val="en-GB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lang w:val="en-GB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nary>
                  <m:r>
                    <w:rPr>
                      <w:rFonts w:ascii="Cambria Math" w:eastAsiaTheme="minorEastAsia" w:hAnsi="Cambria Math" w:cstheme="minorBidi"/>
                      <w:sz w:val="20"/>
                      <w:szCs w:val="20"/>
                      <w:lang w:val="en-GB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0"/>
                          <w:szCs w:val="20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 w:val="20"/>
                          <w:szCs w:val="20"/>
                          <w:lang w:val="en-GB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0"/>
                              <w:szCs w:val="20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0"/>
                              <w:szCs w:val="20"/>
                              <w:lang w:val="en-GB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sz w:val="20"/>
                          <w:szCs w:val="20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0"/>
                              <w:szCs w:val="20"/>
                              <w:lang w:val="en-GB"/>
                            </w:rPr>
                            <m:t>MPD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0"/>
                              <w:szCs w:val="20"/>
                              <w:lang w:val="en-GB"/>
                            </w:rPr>
                            <m:t>Ab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sz w:val="20"/>
                          <w:szCs w:val="20"/>
                          <w:lang w:val="en-GB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 w:val="20"/>
                          <w:szCs w:val="20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lang w:val="en-GB"/>
                                </w:rPr>
                                <m:t>i</m:t>
                              </m:r>
                            </m:sub>
                            <m:sup/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Theme="minorHAnsi" w:hAnsi="Cambria Math" w:cstheme="minorBidi"/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HAnsi" w:hAnsi="Cambria Math" w:cstheme="minorBidi"/>
                                      <w:sz w:val="20"/>
                                      <w:szCs w:val="20"/>
                                      <w:lang w:val="en-GB"/>
                                    </w:rPr>
                                    <m:t>j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 w:cstheme="minorBidi"/>
                                          <w:i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HAnsi" w:hAnsi="Cambria Math" w:cstheme="minorBidi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HAnsi" w:hAnsi="Cambria Math" w:cstheme="minorBidi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 w:cstheme="minorBidi"/>
                                          <w:i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HAnsi" w:hAnsi="Cambria Math" w:cstheme="minorBidi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HAnsi" w:hAnsi="Cambria Math" w:cstheme="minorBidi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 w:cstheme="minorBidi"/>
                          <w:sz w:val="20"/>
                          <w:szCs w:val="20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theme="minorBidi"/>
                          <w:sz w:val="20"/>
                          <w:szCs w:val="20"/>
                          <w:lang w:val="en-GB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j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lang w:val="en-GB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theme="minorBidi"/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 w:cstheme="minorBidi"/>
                                      <w:sz w:val="20"/>
                                      <w:szCs w:val="20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cstheme="minorBidi"/>
                                      <w:sz w:val="20"/>
                                      <w:szCs w:val="20"/>
                                      <w:lang w:val="en-GB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theme="minorBidi"/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 w:cstheme="minorBidi"/>
                                      <w:sz w:val="20"/>
                                      <w:szCs w:val="20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cstheme="minorBidi"/>
                                      <w:sz w:val="20"/>
                                      <w:szCs w:val="20"/>
                                      <w:lang w:val="en-GB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lang w:val="en-GB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den>
              </m:f>
            </m:oMath>
          </w:p>
          <w:p w14:paraId="714CB5F8" w14:textId="2BBC5039" w:rsidR="00C93D8C" w:rsidRPr="00372F2A" w:rsidRDefault="00C93D8C" w:rsidP="00C93D8C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</w:p>
        </w:tc>
        <w:tc>
          <w:tcPr>
            <w:tcW w:w="1380" w:type="pct"/>
            <w:vAlign w:val="center"/>
          </w:tcPr>
          <w:p w14:paraId="26EDD27F" w14:textId="646323E5" w:rsidR="00C93D8C" w:rsidRPr="00372F2A" w:rsidRDefault="00C93D8C" w:rsidP="00E25B1D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372F2A">
              <w:rPr>
                <w:rFonts w:eastAsiaTheme="minorHAnsi" w:cstheme="minorBidi"/>
                <w:sz w:val="20"/>
                <w:szCs w:val="20"/>
                <w:lang w:val="en-GB"/>
              </w:rPr>
              <w:t xml:space="preserve">Variance in pairwise distance weighted by species abundances. </w:t>
            </w:r>
          </w:p>
        </w:tc>
        <w:tc>
          <w:tcPr>
            <w:tcW w:w="665" w:type="pct"/>
            <w:vAlign w:val="center"/>
          </w:tcPr>
          <w:p w14:paraId="0CB11F17" w14:textId="4A64FE21" w:rsidR="00C93D8C" w:rsidRPr="00372F2A" w:rsidRDefault="00C93D8C" w:rsidP="00C90797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372F2A"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This </w:t>
            </w:r>
            <w:r w:rsidR="00C90797">
              <w:rPr>
                <w:rFonts w:eastAsiaTheme="minorHAnsi" w:cstheme="minorBidi"/>
                <w:sz w:val="20"/>
                <w:szCs w:val="20"/>
                <w:lang w:val="en-GB"/>
              </w:rPr>
              <w:t>paper</w:t>
            </w:r>
          </w:p>
        </w:tc>
      </w:tr>
      <w:tr w:rsidR="00C93D8C" w:rsidRPr="00D4676C" w14:paraId="6B420960" w14:textId="77777777" w:rsidTr="003A3F74">
        <w:tc>
          <w:tcPr>
            <w:tcW w:w="910" w:type="pct"/>
          </w:tcPr>
          <w:p w14:paraId="389746BD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512" w:type="pct"/>
            <w:vAlign w:val="center"/>
          </w:tcPr>
          <w:p w14:paraId="0C61A74D" w14:textId="3D962BE8" w:rsidR="00C93D8C" w:rsidRPr="00372F2A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</w:pPr>
            <w:r w:rsidRPr="00372F2A">
              <w:rPr>
                <w:rFonts w:eastAsiaTheme="minorHAnsi" w:cstheme="minorBidi"/>
                <w:sz w:val="20"/>
                <w:szCs w:val="20"/>
                <w:lang w:val="en-GB"/>
              </w:rPr>
              <w:t>InterVPD</w:t>
            </w:r>
            <w:r w:rsidRPr="00372F2A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Ab</w:t>
            </w:r>
          </w:p>
          <w:p w14:paraId="1E8196AE" w14:textId="0183583A" w:rsidR="00C93D8C" w:rsidRPr="00372F2A" w:rsidRDefault="009B56C8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Interspecific VPD</w:t>
            </w:r>
            <w:r w:rsidRPr="001D33AC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Ab</w:t>
            </w:r>
          </w:p>
        </w:tc>
        <w:tc>
          <w:tcPr>
            <w:tcW w:w="1533" w:type="pct"/>
            <w:gridSpan w:val="3"/>
            <w:vAlign w:val="center"/>
          </w:tcPr>
          <w:p w14:paraId="195BDB90" w14:textId="0478E229" w:rsidR="00C93D8C" w:rsidRPr="00372F2A" w:rsidRDefault="00C93D8C" w:rsidP="00C93D8C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  <w:r w:rsidRPr="00372F2A">
              <w:rPr>
                <w:rFonts w:eastAsiaTheme="minorEastAsia" w:cstheme="minorBidi"/>
                <w:sz w:val="20"/>
                <w:szCs w:val="20"/>
                <w:lang w:val="en-GB"/>
              </w:rPr>
              <w:t>(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theme="minorBidi"/>
                          <w:sz w:val="20"/>
                          <w:szCs w:val="20"/>
                          <w:lang w:val="en-GB"/>
                        </w:rPr>
                        <m:t>j≠i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oMath>
            <w:r w:rsidRPr="00372F2A">
              <w:rPr>
                <w:rFonts w:eastAsiaTheme="minorEastAsia" w:cstheme="minorBidi"/>
                <w:sz w:val="20"/>
                <w:szCs w:val="20"/>
                <w:lang w:val="en-GB"/>
              </w:rPr>
              <w:t xml:space="preserve">) </w:t>
            </w:r>
            <m:oMath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theme="minorBidi"/>
                          <w:sz w:val="20"/>
                          <w:szCs w:val="20"/>
                          <w:lang w:val="en-GB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j≠i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lang w:val="en-GB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nary>
                  <m:r>
                    <w:rPr>
                      <w:rFonts w:ascii="Cambria Math" w:eastAsiaTheme="minorEastAsia" w:hAnsi="Cambria Math" w:cstheme="minorBidi"/>
                      <w:sz w:val="20"/>
                      <w:szCs w:val="20"/>
                      <w:lang w:val="en-GB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0"/>
                          <w:szCs w:val="20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 w:val="20"/>
                          <w:szCs w:val="20"/>
                          <w:lang w:val="en-GB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0"/>
                              <w:szCs w:val="20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0"/>
                              <w:szCs w:val="20"/>
                              <w:lang w:val="en-GB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sz w:val="20"/>
                          <w:szCs w:val="20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0"/>
                              <w:szCs w:val="20"/>
                              <w:lang w:val="en-GB"/>
                            </w:rPr>
                            <m:t>InterMPD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0"/>
                              <w:szCs w:val="20"/>
                              <w:lang w:val="en-GB"/>
                            </w:rPr>
                            <m:t>Ab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sz w:val="20"/>
                          <w:szCs w:val="20"/>
                          <w:lang w:val="en-GB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 w:val="20"/>
                          <w:szCs w:val="20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lang w:val="en-GB"/>
                                </w:rPr>
                                <m:t>i</m:t>
                              </m:r>
                            </m:sub>
                            <m:sup/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Theme="minorHAnsi" w:hAnsi="Cambria Math" w:cstheme="minorBidi"/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HAnsi" w:hAnsi="Cambria Math" w:cstheme="minorBidi"/>
                                      <w:sz w:val="20"/>
                                      <w:szCs w:val="20"/>
                                      <w:lang w:val="en-GB"/>
                                    </w:rPr>
                                    <m:t>j≠i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 w:cstheme="minorBidi"/>
                                          <w:i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HAnsi" w:hAnsi="Cambria Math" w:cstheme="minorBidi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HAnsi" w:hAnsi="Cambria Math" w:cstheme="minorBidi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 w:cstheme="minorBidi"/>
                                          <w:i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HAnsi" w:hAnsi="Cambria Math" w:cstheme="minorBidi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HAnsi" w:hAnsi="Cambria Math" w:cstheme="minorBidi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 w:cstheme="minorBidi"/>
                          <w:sz w:val="20"/>
                          <w:szCs w:val="20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theme="minorBidi"/>
                          <w:sz w:val="20"/>
                          <w:szCs w:val="20"/>
                          <w:lang w:val="en-GB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j≠i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lang w:val="en-GB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theme="minorBidi"/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 w:cstheme="minorBidi"/>
                                      <w:sz w:val="20"/>
                                      <w:szCs w:val="20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cstheme="minorBidi"/>
                                      <w:sz w:val="20"/>
                                      <w:szCs w:val="20"/>
                                      <w:lang w:val="en-GB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theme="minorBidi"/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 w:cstheme="minorBidi"/>
                                      <w:sz w:val="20"/>
                                      <w:szCs w:val="20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cstheme="minorBidi"/>
                                      <w:sz w:val="20"/>
                                      <w:szCs w:val="20"/>
                                      <w:lang w:val="en-GB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lang w:val="en-GB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den>
              </m:f>
            </m:oMath>
          </w:p>
          <w:p w14:paraId="6C7E58C4" w14:textId="77777777" w:rsidR="00C93D8C" w:rsidRPr="00372F2A" w:rsidRDefault="00C93D8C" w:rsidP="00C93D8C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</w:p>
        </w:tc>
        <w:tc>
          <w:tcPr>
            <w:tcW w:w="1380" w:type="pct"/>
            <w:vAlign w:val="center"/>
          </w:tcPr>
          <w:p w14:paraId="462042F3" w14:textId="35C24637" w:rsidR="00C93D8C" w:rsidRPr="00372F2A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372F2A">
              <w:rPr>
                <w:rFonts w:eastAsiaTheme="minorHAnsi" w:cstheme="minorBidi"/>
                <w:sz w:val="20"/>
                <w:szCs w:val="20"/>
                <w:lang w:val="en-GB"/>
              </w:rPr>
              <w:t xml:space="preserve">Variance in pairwise distance weighted by species abundances. </w:t>
            </w:r>
            <w:r w:rsidRPr="00372F2A">
              <w:rPr>
                <w:i/>
                <w:sz w:val="20"/>
                <w:szCs w:val="20"/>
                <w:lang w:val="en-GB"/>
              </w:rPr>
              <w:t xml:space="preserve"> n</w:t>
            </w:r>
            <w:r w:rsidRPr="00372F2A">
              <w:rPr>
                <w:i/>
                <w:sz w:val="20"/>
                <w:szCs w:val="20"/>
                <w:vertAlign w:val="subscript"/>
                <w:lang w:val="en-GB"/>
              </w:rPr>
              <w:t>i</w:t>
            </w:r>
            <w:r w:rsidRPr="00372F2A">
              <w:rPr>
                <w:sz w:val="20"/>
                <w:szCs w:val="20"/>
                <w:lang w:val="en-GB"/>
              </w:rPr>
              <w:t xml:space="preserve"> is the abundance of species </w:t>
            </w:r>
            <w:r w:rsidRPr="00372F2A">
              <w:rPr>
                <w:i/>
                <w:sz w:val="20"/>
                <w:szCs w:val="20"/>
                <w:lang w:val="en-GB"/>
              </w:rPr>
              <w:t>i</w:t>
            </w:r>
            <w:r w:rsidRPr="00372F2A">
              <w:rPr>
                <w:sz w:val="20"/>
                <w:szCs w:val="20"/>
                <w:lang w:val="en-GB"/>
              </w:rPr>
              <w:t xml:space="preserve"> in the </w:t>
            </w:r>
            <w:r w:rsidR="001E6104">
              <w:rPr>
                <w:sz w:val="20"/>
                <w:szCs w:val="20"/>
                <w:lang w:val="en-GB"/>
              </w:rPr>
              <w:t>assemblage</w:t>
            </w:r>
            <w:r w:rsidRPr="00372F2A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665" w:type="pct"/>
            <w:vAlign w:val="center"/>
          </w:tcPr>
          <w:p w14:paraId="5EB545C2" w14:textId="0F070A28" w:rsidR="00C93D8C" w:rsidRPr="00372F2A" w:rsidRDefault="00C93D8C" w:rsidP="00C90797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372F2A"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This </w:t>
            </w:r>
            <w:r w:rsidR="00C90797">
              <w:rPr>
                <w:rFonts w:eastAsiaTheme="minorHAnsi" w:cstheme="minorBidi"/>
                <w:sz w:val="20"/>
                <w:szCs w:val="20"/>
                <w:lang w:val="en-GB"/>
              </w:rPr>
              <w:t>paper</w:t>
            </w:r>
          </w:p>
        </w:tc>
      </w:tr>
      <w:tr w:rsidR="00C93D8C" w:rsidRPr="00F40951" w14:paraId="6D9EB62C" w14:textId="77777777" w:rsidTr="003A3F74">
        <w:tc>
          <w:tcPr>
            <w:tcW w:w="2955" w:type="pct"/>
            <w:gridSpan w:val="5"/>
          </w:tcPr>
          <w:p w14:paraId="68480554" w14:textId="77777777" w:rsidR="00C93D8C" w:rsidRPr="00F40951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u w:val="single"/>
                <w:lang w:val="en-GB"/>
              </w:rPr>
            </w:pPr>
          </w:p>
        </w:tc>
        <w:tc>
          <w:tcPr>
            <w:tcW w:w="1380" w:type="pct"/>
          </w:tcPr>
          <w:p w14:paraId="2E014DCB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</w:tcPr>
          <w:p w14:paraId="03123C44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C93D8C" w:rsidRPr="00F40951" w14:paraId="0F393226" w14:textId="77777777" w:rsidTr="003A3F74">
        <w:tc>
          <w:tcPr>
            <w:tcW w:w="2955" w:type="pct"/>
            <w:gridSpan w:val="5"/>
          </w:tcPr>
          <w:p w14:paraId="282DE1AF" w14:textId="2892FA43" w:rsidR="00C93D8C" w:rsidRPr="00B15FAB" w:rsidRDefault="00C93D8C" w:rsidP="00C93D8C">
            <w:pPr>
              <w:rPr>
                <w:rFonts w:eastAsiaTheme="minorHAnsi" w:cstheme="minorBidi"/>
                <w:b/>
                <w:noProof/>
                <w:color w:val="FF0000"/>
                <w:position w:val="-60"/>
                <w:sz w:val="20"/>
                <w:szCs w:val="20"/>
                <w:lang w:val="en-GB" w:eastAsia="fr-FR"/>
              </w:rPr>
            </w:pP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2. </w:t>
            </w:r>
            <w:r w:rsidR="00C90797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Using n</w:t>
            </w: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earest distances</w:t>
            </w:r>
          </w:p>
        </w:tc>
        <w:tc>
          <w:tcPr>
            <w:tcW w:w="1380" w:type="pct"/>
          </w:tcPr>
          <w:p w14:paraId="0337C40E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</w:tcPr>
          <w:p w14:paraId="0D68F986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C93D8C" w:rsidRPr="00F40951" w14:paraId="3AF450A3" w14:textId="77777777" w:rsidTr="003A3F74">
        <w:tc>
          <w:tcPr>
            <w:tcW w:w="910" w:type="pct"/>
          </w:tcPr>
          <w:p w14:paraId="6DB38292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5D4EC17B" w14:textId="77777777" w:rsidR="00C93D8C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VNTD </w:t>
            </w:r>
          </w:p>
          <w:p w14:paraId="1AA51CE4" w14:textId="44A15D86" w:rsidR="00035757" w:rsidRPr="00F40951" w:rsidRDefault="00035757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Variance in nearest taxon distances</w:t>
            </w:r>
          </w:p>
        </w:tc>
        <w:tc>
          <w:tcPr>
            <w:tcW w:w="1441" w:type="pct"/>
            <w:gridSpan w:val="2"/>
            <w:vAlign w:val="center"/>
          </w:tcPr>
          <w:p w14:paraId="4B52286D" w14:textId="1A660148" w:rsidR="00C93D8C" w:rsidRPr="00F40951" w:rsidRDefault="00A90824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S</m:t>
                    </m:r>
                  </m:den>
                </m:f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Bidi"/>
                        <w:sz w:val="20"/>
                        <w:szCs w:val="20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Bidi"/>
                        <w:sz w:val="20"/>
                        <w:szCs w:val="20"/>
                        <w:lang w:val="en-GB"/>
                      </w:rPr>
                      <m:t>S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i min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-  MNTD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380" w:type="pct"/>
            <w:vAlign w:val="center"/>
          </w:tcPr>
          <w:p w14:paraId="29E5B005" w14:textId="668BA878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Variance in nearest pairwise distance</w:t>
            </w:r>
          </w:p>
        </w:tc>
        <w:tc>
          <w:tcPr>
            <w:tcW w:w="665" w:type="pct"/>
            <w:vAlign w:val="center"/>
          </w:tcPr>
          <w:p w14:paraId="6B9E8229" w14:textId="658567B4" w:rsidR="00C93D8C" w:rsidRPr="00F40951" w:rsidRDefault="00C93D8C" w:rsidP="00C90797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This </w:t>
            </w:r>
            <w:r w:rsidR="00C90797">
              <w:rPr>
                <w:rFonts w:eastAsiaTheme="minorHAnsi" w:cstheme="minorBidi"/>
                <w:sz w:val="20"/>
                <w:szCs w:val="20"/>
                <w:lang w:val="en-GB"/>
              </w:rPr>
              <w:t>paper</w:t>
            </w:r>
          </w:p>
        </w:tc>
      </w:tr>
      <w:tr w:rsidR="00C93D8C" w:rsidRPr="00F40951" w14:paraId="54815423" w14:textId="77777777" w:rsidTr="003A3F74">
        <w:tc>
          <w:tcPr>
            <w:tcW w:w="910" w:type="pct"/>
          </w:tcPr>
          <w:p w14:paraId="6EB3BF56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7D8DBCAF" w14:textId="77777777" w:rsidR="00C93D8C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VNTD</w:t>
            </w:r>
            <w:r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</w:t>
            </w:r>
            <w:r w:rsidRPr="00F40951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b</w:t>
            </w:r>
          </w:p>
          <w:p w14:paraId="00C02DCC" w14:textId="418C9211" w:rsidR="00035757" w:rsidRPr="00035757" w:rsidRDefault="00035757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Abundance-weighted VNTD</w:t>
            </w:r>
          </w:p>
        </w:tc>
        <w:tc>
          <w:tcPr>
            <w:tcW w:w="1441" w:type="pct"/>
            <w:gridSpan w:val="2"/>
            <w:vAlign w:val="center"/>
          </w:tcPr>
          <w:p w14:paraId="67A99FC8" w14:textId="71017AB0" w:rsidR="00C93D8C" w:rsidRPr="00F40951" w:rsidRDefault="00A90824" w:rsidP="00C93D8C">
            <w:pPr>
              <w:jc w:val="center"/>
              <w:rPr>
                <w:rFonts w:eastAsiaTheme="minorHAnsi" w:cstheme="minorBidi"/>
                <w:noProof/>
                <w:position w:val="-60"/>
                <w:sz w:val="20"/>
                <w:szCs w:val="20"/>
                <w:lang w:val="en-GB" w:eastAsia="fr-F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Bidi"/>
                            <w:sz w:val="20"/>
                            <w:szCs w:val="20"/>
                            <w:lang w:val="en-GB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 min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sz w:val="20"/>
                            <w:szCs w:val="20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MNTD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Ab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sz w:val="20"/>
                            <w:szCs w:val="20"/>
                            <w:lang w:val="en-GB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Bidi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i</m:t>
                                </m:r>
                              </m:sub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  </m:t>
                </m:r>
              </m:oMath>
            </m:oMathPara>
          </w:p>
        </w:tc>
        <w:tc>
          <w:tcPr>
            <w:tcW w:w="1380" w:type="pct"/>
            <w:vAlign w:val="center"/>
          </w:tcPr>
          <w:p w14:paraId="7163B018" w14:textId="39049D0C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Variance in nearest pairwise distance weighted by species abundances</w:t>
            </w:r>
          </w:p>
        </w:tc>
        <w:tc>
          <w:tcPr>
            <w:tcW w:w="665" w:type="pct"/>
            <w:vAlign w:val="center"/>
          </w:tcPr>
          <w:p w14:paraId="1867785D" w14:textId="49E84473" w:rsidR="00C93D8C" w:rsidRPr="00F40951" w:rsidRDefault="00C93D8C" w:rsidP="00C90797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This </w:t>
            </w:r>
            <w:r w:rsidR="00C90797">
              <w:rPr>
                <w:rFonts w:eastAsiaTheme="minorHAnsi" w:cstheme="minorBidi"/>
                <w:sz w:val="20"/>
                <w:szCs w:val="20"/>
                <w:lang w:val="en-GB"/>
              </w:rPr>
              <w:t>paper</w:t>
            </w:r>
          </w:p>
        </w:tc>
      </w:tr>
      <w:tr w:rsidR="00C93D8C" w:rsidRPr="004D3C9B" w14:paraId="361BD796" w14:textId="77777777" w:rsidTr="003A3F74">
        <w:tc>
          <w:tcPr>
            <w:tcW w:w="910" w:type="pct"/>
          </w:tcPr>
          <w:p w14:paraId="2EDD2463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24DFF705" w14:textId="7EEA34A2" w:rsidR="00035757" w:rsidRPr="00035757" w:rsidRDefault="00C93D8C" w:rsidP="00035757">
            <w:pPr>
              <w:jc w:val="center"/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P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E</w:t>
            </w:r>
            <w:r w:rsidR="001D33AC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ve</w:t>
            </w:r>
          </w:p>
          <w:p w14:paraId="74C9C0BB" w14:textId="3F1438C8" w:rsidR="00035757" w:rsidRPr="00F40951" w:rsidRDefault="00035757" w:rsidP="00035757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Phylogenetic evenness</w:t>
            </w:r>
          </w:p>
        </w:tc>
        <w:tc>
          <w:tcPr>
            <w:tcW w:w="1441" w:type="pct"/>
            <w:gridSpan w:val="2"/>
            <w:vAlign w:val="center"/>
          </w:tcPr>
          <w:p w14:paraId="58E9278F" w14:textId="04C6623E" w:rsidR="00C93D8C" w:rsidRPr="00F40951" w:rsidRDefault="00441F80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w:r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  <w:t>Weighted evenness</w:t>
            </w:r>
            <w:r w:rsidR="005045D4"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  <w:t>:</w:t>
            </w:r>
          </w:p>
          <w:p w14:paraId="6E2FA57B" w14:textId="180C878F" w:rsidR="00C93D8C" w:rsidRPr="00F40951" w:rsidRDefault="00A90824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EW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l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dist(i,j)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S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den>
                    </m:f>
                  </m:den>
                </m:f>
              </m:oMath>
            </m:oMathPara>
          </w:p>
          <w:p w14:paraId="60133142" w14:textId="032A01C5" w:rsidR="00C93D8C" w:rsidRPr="00F40951" w:rsidRDefault="00441F80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w:r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  <w:lastRenderedPageBreak/>
              <w:t>Partial weighted evenness</w:t>
            </w:r>
            <w:r w:rsidR="005045D4"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  <w:t>:</w:t>
            </w:r>
          </w:p>
          <w:p w14:paraId="5B55905C" w14:textId="7C8FFC06" w:rsidR="00C93D8C" w:rsidRPr="00F40951" w:rsidRDefault="00A90824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PEW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l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EW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l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EW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l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  <w:p w14:paraId="7F33C342" w14:textId="77777777" w:rsidR="00C93D8C" w:rsidRPr="00F40951" w:rsidRDefault="00C93D8C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</w:p>
          <w:p w14:paraId="7AF3ACCF" w14:textId="23C1DED1" w:rsidR="00C93D8C" w:rsidRPr="00F40951" w:rsidRDefault="00A90824" w:rsidP="00C93D8C">
            <w:pPr>
              <w:jc w:val="center"/>
              <w:rPr>
                <w:rFonts w:eastAsiaTheme="minorHAnsi" w:cstheme="minorBidi"/>
                <w:noProof/>
                <w:position w:val="-60"/>
                <w:sz w:val="20"/>
                <w:szCs w:val="20"/>
                <w:lang w:val="en-GB" w:eastAsia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PE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ve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S-1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PEW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,</m:t>
                                </m:r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S-1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-  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S-1</m:t>
                            </m:r>
                          </m:den>
                        </m:f>
                      </m:e>
                    </m:nary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1- 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S-1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380" w:type="pct"/>
            <w:vAlign w:val="center"/>
          </w:tcPr>
          <w:p w14:paraId="71396A2C" w14:textId="65751F01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lastRenderedPageBreak/>
              <w:t>Phylogenet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ic version of the functional FEve index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. First a minimum spanning tree (MST) is computed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using the cophenetic distances obtained from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the phylogenetic tree. The MST contains </w:t>
            </w:r>
            <w:r w:rsidRPr="006E79A7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S</w:t>
            </w:r>
            <w:r w:rsidR="00C90797">
              <w:rPr>
                <w:rFonts w:eastAsiaTheme="minorHAnsi" w:cstheme="minorBidi"/>
                <w:sz w:val="20"/>
                <w:szCs w:val="20"/>
                <w:lang w:val="en-GB"/>
              </w:rPr>
              <w:t>–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1 branches 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lastRenderedPageBreak/>
              <w:t xml:space="preserve">connecting the </w:t>
            </w:r>
            <w:r w:rsidRPr="006E79A7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S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species.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We denote </w:t>
            </w:r>
            <w:r w:rsidRPr="006E79A7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l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 branch on the MST, </w:t>
            </w:r>
            <w:r w:rsidRPr="006E79A7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dist(i,j)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 the length of the branch </w:t>
            </w:r>
            <w:r w:rsidRPr="00B440B8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l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that connects species </w:t>
            </w:r>
            <w:r w:rsidRPr="006E79A7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i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and </w:t>
            </w:r>
            <w:r w:rsidRPr="006E79A7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j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. </w:t>
            </w:r>
            <w:r w:rsidRPr="006E79A7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n</w:t>
            </w:r>
            <w:r w:rsidRPr="006E79A7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is, as defined above, the abundance of species </w:t>
            </w:r>
            <w:r w:rsidRPr="006E79A7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i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in the </w:t>
            </w:r>
            <w:r w:rsidR="001E6104">
              <w:rPr>
                <w:rFonts w:eastAsiaTheme="minorHAnsi" w:cstheme="minorBidi"/>
                <w:sz w:val="20"/>
                <w:szCs w:val="20"/>
                <w:lang w:val="en-GB"/>
              </w:rPr>
              <w:t>assemblage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.</w:t>
            </w:r>
          </w:p>
        </w:tc>
        <w:tc>
          <w:tcPr>
            <w:tcW w:w="665" w:type="pct"/>
            <w:vAlign w:val="center"/>
          </w:tcPr>
          <w:p w14:paraId="42AB0642" w14:textId="6B70E7AF" w:rsidR="00C93D8C" w:rsidRPr="00D62C2A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fr-FR"/>
              </w:rPr>
            </w:pP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lastRenderedPageBreak/>
              <w:t xml:space="preserve">Villéger </w:t>
            </w:r>
            <w:r w:rsidRPr="00D62C2A">
              <w:rPr>
                <w:rFonts w:eastAsiaTheme="minorHAnsi" w:cstheme="minorBidi"/>
                <w:i/>
                <w:noProof/>
                <w:sz w:val="20"/>
                <w:szCs w:val="20"/>
                <w:lang w:val="fr-FR"/>
              </w:rPr>
              <w:t>et al.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 </w:t>
            </w:r>
            <w:r w:rsidR="00C90797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(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2008</w:t>
            </w:r>
            <w:r w:rsidR="00C90797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)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; Dehling </w:t>
            </w:r>
            <w:r w:rsidRPr="00D62C2A">
              <w:rPr>
                <w:rFonts w:eastAsiaTheme="minorHAnsi" w:cstheme="minorBidi"/>
                <w:i/>
                <w:noProof/>
                <w:sz w:val="20"/>
                <w:szCs w:val="20"/>
                <w:lang w:val="fr-FR"/>
              </w:rPr>
              <w:t>et al.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 </w:t>
            </w:r>
            <w:r w:rsidR="00C90797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(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2014)</w:t>
            </w:r>
          </w:p>
        </w:tc>
      </w:tr>
      <w:tr w:rsidR="00C93D8C" w:rsidRPr="004D3C9B" w14:paraId="4CCF75CF" w14:textId="77777777" w:rsidTr="003A3F74">
        <w:tc>
          <w:tcPr>
            <w:tcW w:w="910" w:type="pct"/>
          </w:tcPr>
          <w:p w14:paraId="72A916F2" w14:textId="77777777" w:rsidR="00C93D8C" w:rsidRPr="00D62C2A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u w:val="single"/>
                <w:lang w:val="fr-FR"/>
              </w:rPr>
            </w:pPr>
          </w:p>
        </w:tc>
        <w:tc>
          <w:tcPr>
            <w:tcW w:w="604" w:type="pct"/>
            <w:gridSpan w:val="2"/>
          </w:tcPr>
          <w:p w14:paraId="5BE23394" w14:textId="77777777" w:rsidR="00C93D8C" w:rsidRPr="00D62C2A" w:rsidRDefault="00C93D8C" w:rsidP="00C93D8C">
            <w:pPr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</w:tc>
        <w:tc>
          <w:tcPr>
            <w:tcW w:w="1441" w:type="pct"/>
            <w:gridSpan w:val="2"/>
          </w:tcPr>
          <w:p w14:paraId="0FE1A3BD" w14:textId="77777777" w:rsidR="00C93D8C" w:rsidRPr="00D62C2A" w:rsidRDefault="00C93D8C" w:rsidP="00C93D8C">
            <w:pPr>
              <w:rPr>
                <w:rFonts w:eastAsiaTheme="minorHAnsi" w:cstheme="minorBidi"/>
                <w:noProof/>
                <w:position w:val="-60"/>
                <w:sz w:val="20"/>
                <w:szCs w:val="20"/>
                <w:lang w:val="fr-FR" w:eastAsia="fr-FR"/>
              </w:rPr>
            </w:pPr>
          </w:p>
        </w:tc>
        <w:tc>
          <w:tcPr>
            <w:tcW w:w="1380" w:type="pct"/>
          </w:tcPr>
          <w:p w14:paraId="5E533D82" w14:textId="77777777" w:rsidR="00C93D8C" w:rsidRPr="00D62C2A" w:rsidRDefault="00C93D8C" w:rsidP="00C93D8C">
            <w:pPr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</w:tc>
        <w:tc>
          <w:tcPr>
            <w:tcW w:w="665" w:type="pct"/>
          </w:tcPr>
          <w:p w14:paraId="3A6B98BE" w14:textId="77777777" w:rsidR="00C93D8C" w:rsidRPr="00D62C2A" w:rsidRDefault="00C93D8C" w:rsidP="00C93D8C">
            <w:pPr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</w:tc>
      </w:tr>
      <w:tr w:rsidR="00C93D8C" w:rsidRPr="00F40951" w14:paraId="76454434" w14:textId="77777777" w:rsidTr="003A3F74">
        <w:tc>
          <w:tcPr>
            <w:tcW w:w="910" w:type="pct"/>
          </w:tcPr>
          <w:p w14:paraId="7656C7D6" w14:textId="685E6FF5" w:rsidR="00C93D8C" w:rsidRPr="00B15FAB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3. Tree topology</w:t>
            </w:r>
          </w:p>
          <w:p w14:paraId="690F4803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0A4A9959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441" w:type="pct"/>
            <w:gridSpan w:val="2"/>
          </w:tcPr>
          <w:p w14:paraId="6AE9A147" w14:textId="77777777" w:rsidR="00C93D8C" w:rsidRPr="00F40951" w:rsidRDefault="00C93D8C" w:rsidP="00C93D8C">
            <w:pPr>
              <w:rPr>
                <w:rFonts w:eastAsiaTheme="minorHAnsi" w:cstheme="minorBidi"/>
                <w:noProof/>
                <w:position w:val="-60"/>
                <w:sz w:val="20"/>
                <w:szCs w:val="20"/>
                <w:lang w:val="en-GB" w:eastAsia="fr-FR"/>
              </w:rPr>
            </w:pPr>
          </w:p>
        </w:tc>
        <w:tc>
          <w:tcPr>
            <w:tcW w:w="1380" w:type="pct"/>
          </w:tcPr>
          <w:p w14:paraId="1FDD189B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</w:tcPr>
          <w:p w14:paraId="0005B6DF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C93D8C" w:rsidRPr="00F40951" w14:paraId="4E4D685C" w14:textId="77777777" w:rsidTr="003A3F74">
        <w:tc>
          <w:tcPr>
            <w:tcW w:w="910" w:type="pct"/>
          </w:tcPr>
          <w:p w14:paraId="1ED7EC85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6A23AA33" w14:textId="77777777" w:rsidR="00C93D8C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IAC</w:t>
            </w:r>
          </w:p>
          <w:p w14:paraId="5C995B8B" w14:textId="754564A1" w:rsidR="00C90797" w:rsidRPr="00F40951" w:rsidRDefault="00C90797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Imbalance of abundances at the clade level</w:t>
            </w:r>
          </w:p>
        </w:tc>
        <w:tc>
          <w:tcPr>
            <w:tcW w:w="1441" w:type="pct"/>
            <w:gridSpan w:val="2"/>
            <w:vAlign w:val="center"/>
          </w:tcPr>
          <w:p w14:paraId="03C6F60F" w14:textId="77777777" w:rsidR="00C93D8C" w:rsidRPr="00F40951" w:rsidRDefault="00A90824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v</m:t>
                    </m:r>
                  </m:den>
                </m:f>
              </m:oMath>
            </m:oMathPara>
          </w:p>
          <w:p w14:paraId="02DA5520" w14:textId="77777777" w:rsidR="00C93D8C" w:rsidRPr="00F40951" w:rsidRDefault="00C93D8C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</w:p>
          <w:p w14:paraId="0D005E88" w14:textId="77777777" w:rsidR="00C93D8C" w:rsidRPr="00F40951" w:rsidRDefault="00C93D8C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w:r w:rsidRPr="00F40951"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  <w:t>with</w:t>
            </w:r>
          </w:p>
          <w:p w14:paraId="7BB29A93" w14:textId="77777777" w:rsidR="00C93D8C" w:rsidRPr="00F40951" w:rsidRDefault="00C93D8C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</w:p>
          <w:p w14:paraId="0259CA4D" w14:textId="4506EED0" w:rsidR="00C93D8C" w:rsidRPr="00F40951" w:rsidRDefault="00A90824" w:rsidP="00C93D8C">
            <w:pPr>
              <w:jc w:val="center"/>
              <w:rPr>
                <w:rFonts w:eastAsiaTheme="minorHAnsi" w:cstheme="minorBidi"/>
                <w:noProof/>
                <w:position w:val="-60"/>
                <w:sz w:val="20"/>
                <w:szCs w:val="20"/>
                <w:lang w:val="en-GB" w:eastAsia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N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k∈s(i,root)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k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1380" w:type="pct"/>
            <w:vAlign w:val="center"/>
          </w:tcPr>
          <w:p w14:paraId="49B2A78A" w14:textId="2E4F62B3" w:rsidR="00C93D8C" w:rsidRPr="00F40951" w:rsidRDefault="00C93D8C" w:rsidP="00C93D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</w:pPr>
            <w:r w:rsidRPr="009920F0"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>IAC quantifies the relative deviation in the abundance distribution from a null case where individuals are evenly partitioned between clade splits.</w:t>
            </w:r>
            <w:r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 xml:space="preserve"> </w:t>
            </w:r>
            <w:r w:rsidRPr="00C467E1">
              <w:rPr>
                <w:rFonts w:ascii="Times" w:eastAsiaTheme="minorEastAsia" w:hAnsi="Times" w:cs="Times"/>
                <w:i/>
                <w:sz w:val="20"/>
                <w:szCs w:val="20"/>
                <w:lang w:val="en-GB" w:eastAsia="fr-FR"/>
              </w:rPr>
              <w:t>v</w:t>
            </w:r>
            <w:r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 xml:space="preserve"> is the</w:t>
            </w:r>
            <w:r w:rsidRPr="00F40951"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 xml:space="preserve"> number of nodes</w:t>
            </w:r>
            <w:r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 xml:space="preserve"> in the phylogenetic tree. </w:t>
            </w:r>
            <w:r w:rsidRPr="006E79A7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n</w:t>
            </w:r>
            <w:r w:rsidRPr="006E79A7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is, as defined above, the abundance of species </w:t>
            </w:r>
            <w:r w:rsidRPr="006E79A7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i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in the </w:t>
            </w:r>
            <w:r w:rsidR="001E6104">
              <w:rPr>
                <w:rFonts w:eastAsiaTheme="minorHAnsi" w:cstheme="minorBidi"/>
                <w:sz w:val="20"/>
                <w:szCs w:val="20"/>
                <w:lang w:val="en-GB"/>
              </w:rPr>
              <w:t>assemblage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. </w:t>
            </w:r>
            <w:r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 w:cstheme="minorBidi"/>
                          <w:sz w:val="20"/>
                          <w:szCs w:val="20"/>
                          <w:lang w:val="en-GB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i</m:t>
                  </m:r>
                </m:sub>
              </m:sSub>
            </m:oMath>
            <w:r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 xml:space="preserve"> is the expected abundance species </w:t>
            </w:r>
            <w:r w:rsidR="0074150E" w:rsidRPr="00035757">
              <w:rPr>
                <w:rFonts w:ascii="Times" w:eastAsiaTheme="minorEastAsia" w:hAnsi="Times" w:cs="Times"/>
                <w:i/>
                <w:sz w:val="20"/>
                <w:szCs w:val="20"/>
                <w:lang w:val="en-GB" w:eastAsia="fr-FR"/>
              </w:rPr>
              <w:t>i</w:t>
            </w:r>
            <w:r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 xml:space="preserve"> would have if the abundance was randomly split among lineages in the phylogenetic tree at each speciation event.</w:t>
            </w:r>
            <w:r w:rsidRPr="00F40951">
              <w:rPr>
                <w:rFonts w:ascii="Times" w:eastAsiaTheme="minorEastAsia" w:hAnsi="Times" w:cs="Times"/>
                <w:sz w:val="18"/>
                <w:szCs w:val="18"/>
                <w:lang w:val="en-GB" w:eastAsia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k</m:t>
                  </m:r>
                </m:sub>
              </m:sSub>
            </m:oMath>
            <w:r w:rsidRPr="00035757"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 xml:space="preserve"> is the number of lineages originating at node </w:t>
            </w:r>
            <w:r w:rsidRPr="00035757">
              <w:rPr>
                <w:rFonts w:ascii="Times" w:eastAsiaTheme="minorEastAsia" w:hAnsi="Times" w:cs="Times"/>
                <w:i/>
                <w:sz w:val="20"/>
                <w:szCs w:val="20"/>
                <w:lang w:val="en-GB" w:eastAsia="fr-FR"/>
              </w:rPr>
              <w:t>k</w:t>
            </w:r>
            <w:r w:rsidRPr="00035757"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 xml:space="preserve"> in the set </w:t>
            </w:r>
            <w:r w:rsidRPr="00035757">
              <w:rPr>
                <w:rFonts w:ascii="Times" w:eastAsiaTheme="minorEastAsia" w:hAnsi="Times" w:cs="Times"/>
                <w:i/>
                <w:sz w:val="20"/>
                <w:szCs w:val="20"/>
                <w:lang w:val="en-GB" w:eastAsia="fr-FR"/>
              </w:rPr>
              <w:t>s</w:t>
            </w:r>
            <w:r w:rsidRPr="00035757"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>(</w:t>
            </w:r>
            <w:r w:rsidRPr="00035757">
              <w:rPr>
                <w:rFonts w:ascii="Times" w:eastAsiaTheme="minorEastAsia" w:hAnsi="Times" w:cs="Times"/>
                <w:i/>
                <w:sz w:val="20"/>
                <w:szCs w:val="20"/>
                <w:lang w:val="en-GB" w:eastAsia="fr-FR"/>
              </w:rPr>
              <w:t>k</w:t>
            </w:r>
            <w:r w:rsidRPr="00035757"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>,</w:t>
            </w:r>
            <w:r w:rsidRPr="00035757">
              <w:rPr>
                <w:rFonts w:ascii="Times" w:eastAsiaTheme="minorEastAsia" w:hAnsi="Times" w:cs="Times"/>
                <w:i/>
                <w:sz w:val="20"/>
                <w:szCs w:val="20"/>
                <w:lang w:val="en-GB" w:eastAsia="fr-FR"/>
              </w:rPr>
              <w:t>root</w:t>
            </w:r>
            <w:r w:rsidRPr="00035757"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 xml:space="preserve">), which contains the nodes located on the path between node </w:t>
            </w:r>
            <w:r w:rsidRPr="00035757">
              <w:rPr>
                <w:rFonts w:ascii="Times" w:eastAsiaTheme="minorEastAsia" w:hAnsi="Times" w:cs="Times"/>
                <w:i/>
                <w:sz w:val="20"/>
                <w:szCs w:val="20"/>
                <w:lang w:val="en-GB" w:eastAsia="fr-FR"/>
              </w:rPr>
              <w:t>k</w:t>
            </w:r>
            <w:r w:rsidRPr="00035757"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 xml:space="preserve"> and the root of the phylogenetic tree. </w:t>
            </w:r>
            <w:r w:rsidRPr="00035757">
              <w:rPr>
                <w:rFonts w:ascii="Times" w:eastAsiaTheme="minorEastAsia" w:hAnsi="Times" w:cs="Times"/>
                <w:i/>
                <w:sz w:val="20"/>
                <w:szCs w:val="20"/>
                <w:lang w:val="en-GB" w:eastAsia="fr-FR"/>
              </w:rPr>
              <w:t>N</w:t>
            </w:r>
            <w:r w:rsidRPr="00035757"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 xml:space="preserve"> is the total </w:t>
            </w:r>
            <w:r w:rsidR="001E6104" w:rsidRPr="00035757"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>assemblage</w:t>
            </w:r>
            <w:r w:rsidRPr="00035757"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 xml:space="preserve"> abundance</w:t>
            </w:r>
          </w:p>
        </w:tc>
        <w:tc>
          <w:tcPr>
            <w:tcW w:w="665" w:type="pct"/>
            <w:vAlign w:val="center"/>
          </w:tcPr>
          <w:p w14:paraId="65D2427B" w14:textId="368A2FCA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Cadotte </w:t>
            </w:r>
            <w:r w:rsidRPr="00F40951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</w:t>
            </w:r>
            <w:r w:rsidR="00C90797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2010)</w:t>
            </w:r>
          </w:p>
        </w:tc>
      </w:tr>
      <w:tr w:rsidR="00C93D8C" w:rsidRPr="00F40951" w14:paraId="10EBC5D8" w14:textId="77777777" w:rsidTr="003A3F74">
        <w:tc>
          <w:tcPr>
            <w:tcW w:w="910" w:type="pct"/>
          </w:tcPr>
          <w:p w14:paraId="123A4705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6E582C26" w14:textId="77777777" w:rsidR="00C93D8C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I</w:t>
            </w:r>
            <w:r w:rsidRPr="001D33AC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C</w:t>
            </w:r>
          </w:p>
          <w:p w14:paraId="60C35538" w14:textId="6AFB3E28" w:rsidR="00035757" w:rsidRPr="00035757" w:rsidRDefault="00035757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Colless index</w:t>
            </w:r>
          </w:p>
        </w:tc>
        <w:tc>
          <w:tcPr>
            <w:tcW w:w="1441" w:type="pct"/>
            <w:gridSpan w:val="2"/>
            <w:vAlign w:val="center"/>
          </w:tcPr>
          <w:p w14:paraId="40A92D58" w14:textId="7F3BB1E5" w:rsidR="00C93D8C" w:rsidRDefault="00FF4946" w:rsidP="00C93D8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noProof/>
                <w:position w:val="-30"/>
                <w:sz w:val="20"/>
                <w:szCs w:val="20"/>
              </w:rPr>
              <w:drawing>
                <wp:inline distT="0" distB="0" distL="0" distR="0" wp14:anchorId="1FF0F635" wp14:editId="5C7B3F63">
                  <wp:extent cx="723900" cy="4476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93D8C"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380" w:type="pct"/>
            <w:vAlign w:val="center"/>
          </w:tcPr>
          <w:p w14:paraId="353D674E" w14:textId="009374A2" w:rsidR="00C93D8C" w:rsidRPr="00F40951" w:rsidRDefault="00C93D8C" w:rsidP="00C93D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>S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um of absolute differences in 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>species richness between sister-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>clades at each internal node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. For fully resolved trees, each internal node defines two sister-clades. </w:t>
            </w:r>
            <w:r w:rsidRPr="002B3FD3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S</w:t>
            </w:r>
            <w:r w:rsidRPr="002B3FD3">
              <w:rPr>
                <w:rFonts w:eastAsiaTheme="minorEastAsia" w:cs="Times"/>
                <w:i/>
                <w:sz w:val="20"/>
                <w:szCs w:val="20"/>
                <w:vertAlign w:val="subscript"/>
                <w:lang w:val="en-GB" w:eastAsia="fr-FR"/>
              </w:rPr>
              <w:t>1k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is the number of species descending from the first clade defined by node </w:t>
            </w:r>
            <w:r w:rsidRPr="00E50F81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k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and </w:t>
            </w:r>
            <w:r w:rsidRPr="002B3FD3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S</w:t>
            </w:r>
            <w:r w:rsidRPr="002B3FD3">
              <w:rPr>
                <w:rFonts w:eastAsiaTheme="minorEastAsia" w:cs="Times"/>
                <w:i/>
                <w:sz w:val="20"/>
                <w:szCs w:val="20"/>
                <w:vertAlign w:val="subscript"/>
                <w:lang w:val="en-GB" w:eastAsia="fr-FR"/>
              </w:rPr>
              <w:t>2k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that of the second clade. </w:t>
            </w:r>
            <w:r w:rsidRPr="002B3FD3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v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is, as defined above, the number of nodes in the phylogenetic tree</w:t>
            </w:r>
          </w:p>
        </w:tc>
        <w:tc>
          <w:tcPr>
            <w:tcW w:w="665" w:type="pct"/>
            <w:vAlign w:val="center"/>
          </w:tcPr>
          <w:p w14:paraId="0FB0E91D" w14:textId="438C833C" w:rsidR="00C93D8C" w:rsidRPr="00F40951" w:rsidRDefault="00C93D8C" w:rsidP="00C93D8C">
            <w:pPr>
              <w:jc w:val="center"/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Colless </w:t>
            </w:r>
            <w:r w:rsidR="0074150E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1982)</w:t>
            </w:r>
          </w:p>
        </w:tc>
      </w:tr>
      <w:tr w:rsidR="00C93D8C" w:rsidRPr="00F40951" w14:paraId="538FB707" w14:textId="77777777" w:rsidTr="003A3F74">
        <w:tc>
          <w:tcPr>
            <w:tcW w:w="910" w:type="pct"/>
          </w:tcPr>
          <w:p w14:paraId="7C8C2C82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41882655" w14:textId="7BC9B466" w:rsidR="00C93D8C" w:rsidRDefault="00035757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γ</w:t>
            </w:r>
          </w:p>
          <w:p w14:paraId="289462D3" w14:textId="6FF3C4F4" w:rsidR="00035757" w:rsidRPr="00F40951" w:rsidRDefault="00035757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Gamma index</w:t>
            </w:r>
          </w:p>
        </w:tc>
        <w:tc>
          <w:tcPr>
            <w:tcW w:w="1441" w:type="pct"/>
            <w:gridSpan w:val="2"/>
            <w:vAlign w:val="center"/>
          </w:tcPr>
          <w:p w14:paraId="5FA00C32" w14:textId="0EA5B78B" w:rsidR="00C93D8C" w:rsidRPr="00B840E0" w:rsidRDefault="00A90824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S-2</m:t>
                            </m:r>
                          </m:den>
                        </m:f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i=2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S-1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k=2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i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k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i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HAnsi" w:hAnsi="Cambria Math" w:cstheme="minorBidi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HAnsi" w:hAnsi="Cambria Math" w:cstheme="minorBidi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den>
                    </m:f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j=2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(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j=2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)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12(S-2)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1380" w:type="pct"/>
            <w:vAlign w:val="center"/>
          </w:tcPr>
          <w:p w14:paraId="1A00C850" w14:textId="0BD20D0B" w:rsidR="00C93D8C" w:rsidRPr="00330FDC" w:rsidRDefault="00C93D8C" w:rsidP="0003575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>The index characterizes the distribution of b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>ranching events within the tree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. Trees with γ </w:t>
            </w:r>
            <w:r>
              <w:rPr>
                <w:rFonts w:eastAsiaTheme="minorEastAsia" w:cs="Symbol"/>
                <w:sz w:val="20"/>
                <w:szCs w:val="20"/>
                <w:lang w:val="en-GB" w:eastAsia="fr-FR"/>
              </w:rPr>
              <w:t xml:space="preserve">&lt; 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0 have relatively longer 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>branches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towards the tips of the phylogeny (tippy trees), whereas trees with γ </w:t>
            </w:r>
            <w:r>
              <w:rPr>
                <w:rFonts w:eastAsiaTheme="minorEastAsia" w:cs="Symbol"/>
                <w:sz w:val="20"/>
                <w:szCs w:val="20"/>
                <w:lang w:val="en-GB" w:eastAsia="fr-FR"/>
              </w:rPr>
              <w:t xml:space="preserve">&gt; 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0 have relatively longer inter-nodal distances towards the root of the phylogeny (stemmy trees). 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 w:rsidRPr="00B909D2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t</w:t>
            </w:r>
            <w:r w:rsidRPr="00B909D2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k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represents an ‘evolutionary period’ (limits are given by two speciation events)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or equivalently an 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>internode distance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. </w:t>
            </w:r>
          </w:p>
        </w:tc>
        <w:tc>
          <w:tcPr>
            <w:tcW w:w="665" w:type="pct"/>
            <w:vAlign w:val="center"/>
          </w:tcPr>
          <w:p w14:paraId="2B1158FD" w14:textId="38FD3466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Pybus &amp; Harvey </w:t>
            </w:r>
            <w:r w:rsidR="0074150E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2000)</w:t>
            </w:r>
          </w:p>
        </w:tc>
      </w:tr>
      <w:tr w:rsidR="00C93D8C" w:rsidRPr="00F40951" w14:paraId="0FEA8CA0" w14:textId="77777777" w:rsidTr="00AD2A20">
        <w:trPr>
          <w:trHeight w:val="394"/>
        </w:trPr>
        <w:tc>
          <w:tcPr>
            <w:tcW w:w="910" w:type="pct"/>
          </w:tcPr>
          <w:p w14:paraId="3D3C76D3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53A7494E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441" w:type="pct"/>
            <w:gridSpan w:val="2"/>
          </w:tcPr>
          <w:p w14:paraId="53B40835" w14:textId="77777777" w:rsidR="00C93D8C" w:rsidRPr="00F40951" w:rsidRDefault="00C93D8C" w:rsidP="00C93D8C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</w:p>
        </w:tc>
        <w:tc>
          <w:tcPr>
            <w:tcW w:w="1380" w:type="pct"/>
          </w:tcPr>
          <w:p w14:paraId="3CABAF0C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</w:tcPr>
          <w:p w14:paraId="21673860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C93D8C" w:rsidRPr="00F40951" w14:paraId="66445CA3" w14:textId="77777777" w:rsidTr="009920F0">
        <w:tc>
          <w:tcPr>
            <w:tcW w:w="5000" w:type="pct"/>
            <w:gridSpan w:val="7"/>
          </w:tcPr>
          <w:p w14:paraId="3665463D" w14:textId="144B1B64" w:rsidR="00C93D8C" w:rsidRPr="00B15FAB" w:rsidRDefault="00C93D8C" w:rsidP="00035757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4. </w:t>
            </w: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Using</w:t>
            </w: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phylogenetic isolation</w:t>
            </w:r>
            <w:r w:rsidR="0074150E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</w:t>
            </w:r>
          </w:p>
        </w:tc>
      </w:tr>
      <w:tr w:rsidR="00C93D8C" w:rsidRPr="00F40951" w14:paraId="7E25D65B" w14:textId="77777777" w:rsidTr="002307E7">
        <w:tc>
          <w:tcPr>
            <w:tcW w:w="910" w:type="pct"/>
          </w:tcPr>
          <w:p w14:paraId="3319E094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3D8B6113" w14:textId="77777777" w:rsidR="00C93D8C" w:rsidRPr="001D33AC" w:rsidRDefault="00C93D8C" w:rsidP="00DF1130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vertAlign w:val="subscript"/>
                <w:lang w:val="en-GB"/>
              </w:rPr>
            </w:pPr>
            <w:r w:rsidRPr="001D33AC">
              <w:rPr>
                <w:rFonts w:asciiTheme="minorHAnsi" w:hAnsiTheme="minorHAnsi"/>
                <w:color w:val="000000"/>
                <w:sz w:val="20"/>
                <w:szCs w:val="20"/>
                <w:lang w:val="en-GB"/>
              </w:rPr>
              <w:t>H</w:t>
            </w:r>
            <w:r w:rsidRPr="001D33AC">
              <w:rPr>
                <w:rFonts w:asciiTheme="minorHAnsi" w:hAnsiTheme="minorHAnsi"/>
                <w:color w:val="000000"/>
                <w:sz w:val="20"/>
                <w:szCs w:val="20"/>
                <w:vertAlign w:val="subscript"/>
                <w:lang w:val="en-GB"/>
              </w:rPr>
              <w:t>ED</w:t>
            </w:r>
          </w:p>
          <w:p w14:paraId="02C96ECD" w14:textId="12BDF9E4" w:rsidR="00035757" w:rsidRPr="001D33AC" w:rsidRDefault="005045D4" w:rsidP="00DF1130">
            <w:pPr>
              <w:keepNext/>
              <w:keepLines/>
              <w:jc w:val="center"/>
              <w:outlineLvl w:val="6"/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</w:pPr>
            <w:r w:rsidRPr="005045D4"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  <w:t>Entropy</w:t>
            </w:r>
            <w:r w:rsidR="00035757" w:rsidRPr="001D33AC"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  <w:t xml:space="preserve"> measure of evolutionary distinctiveness</w:t>
            </w:r>
          </w:p>
        </w:tc>
        <w:tc>
          <w:tcPr>
            <w:tcW w:w="1384" w:type="pct"/>
          </w:tcPr>
          <w:p w14:paraId="04AC6A92" w14:textId="0096E256" w:rsidR="00C93D8C" w:rsidRPr="00E07739" w:rsidRDefault="00C93D8C" w:rsidP="00C93D8C">
            <w:pPr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</w:p>
          <w:p w14:paraId="65810A14" w14:textId="24DBA4D6" w:rsidR="00C93D8C" w:rsidRPr="00F40951" w:rsidRDefault="00FF4946" w:rsidP="00C93D8C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  <w:r>
              <w:rPr>
                <w:rFonts w:ascii="Times New Roman" w:hAnsi="Times New Roman"/>
                <w:noProof/>
                <w:position w:val="-40"/>
              </w:rPr>
              <w:drawing>
                <wp:inline distT="0" distB="0" distL="0" distR="0" wp14:anchorId="1EFB8B40" wp14:editId="56C6D4B9">
                  <wp:extent cx="1743075" cy="5715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pct"/>
            <w:gridSpan w:val="2"/>
          </w:tcPr>
          <w:p w14:paraId="226C8418" w14:textId="50AC0EBD" w:rsidR="00C93D8C" w:rsidRPr="00F40951" w:rsidRDefault="00C93D8C" w:rsidP="00327EEB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Shannon index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applied to 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evolutionary distinctiveness values </w:t>
            </w:r>
          </w:p>
        </w:tc>
        <w:tc>
          <w:tcPr>
            <w:tcW w:w="665" w:type="pct"/>
            <w:vAlign w:val="center"/>
          </w:tcPr>
          <w:p w14:paraId="38144EF5" w14:textId="2C13DEF8" w:rsidR="00C93D8C" w:rsidRPr="00F40951" w:rsidRDefault="00C93D8C" w:rsidP="00C93D8C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Cadotte </w:t>
            </w:r>
            <w:r w:rsidRPr="00F40951">
              <w:rPr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 </w:t>
            </w:r>
            <w:r w:rsidR="0074150E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2010)</w:t>
            </w:r>
          </w:p>
        </w:tc>
      </w:tr>
      <w:tr w:rsidR="00C93D8C" w:rsidRPr="00F40951" w14:paraId="117BD13C" w14:textId="77777777" w:rsidTr="002307E7">
        <w:tc>
          <w:tcPr>
            <w:tcW w:w="910" w:type="pct"/>
          </w:tcPr>
          <w:p w14:paraId="0C9D5A99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48ABC7F0" w14:textId="77777777" w:rsidR="00C93D8C" w:rsidRPr="001D33AC" w:rsidRDefault="00C93D8C" w:rsidP="00DF1130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vertAlign w:val="subscript"/>
                <w:lang w:val="en-GB"/>
              </w:rPr>
            </w:pPr>
            <w:r w:rsidRPr="001D33AC">
              <w:rPr>
                <w:rFonts w:asciiTheme="minorHAnsi" w:hAnsiTheme="minorHAnsi"/>
                <w:color w:val="000000"/>
                <w:sz w:val="20"/>
                <w:szCs w:val="20"/>
                <w:lang w:val="en-GB"/>
              </w:rPr>
              <w:t>E</w:t>
            </w:r>
            <w:r w:rsidRPr="001D33AC">
              <w:rPr>
                <w:rFonts w:asciiTheme="minorHAnsi" w:hAnsiTheme="minorHAnsi"/>
                <w:color w:val="000000"/>
                <w:sz w:val="20"/>
                <w:szCs w:val="20"/>
                <w:vertAlign w:val="subscript"/>
                <w:lang w:val="en-GB"/>
              </w:rPr>
              <w:t>ED</w:t>
            </w:r>
          </w:p>
          <w:p w14:paraId="0BA94486" w14:textId="4EAD44B8" w:rsidR="005B12F1" w:rsidRPr="001D33AC" w:rsidRDefault="005B12F1" w:rsidP="005045D4">
            <w:pPr>
              <w:keepNext/>
              <w:keepLines/>
              <w:jc w:val="center"/>
              <w:outlineLvl w:val="6"/>
              <w:rPr>
                <w:rFonts w:asciiTheme="minorHAnsi" w:hAnsiTheme="minorHAnsi"/>
                <w:color w:val="000000"/>
                <w:sz w:val="16"/>
                <w:szCs w:val="16"/>
                <w:lang w:val="en-GB"/>
              </w:rPr>
            </w:pPr>
            <w:r w:rsidRPr="001D33AC">
              <w:rPr>
                <w:rFonts w:asciiTheme="minorHAnsi" w:hAnsiTheme="minorHAnsi"/>
                <w:color w:val="000000"/>
                <w:sz w:val="20"/>
                <w:szCs w:val="20"/>
                <w:lang w:val="en-GB"/>
              </w:rPr>
              <w:t xml:space="preserve">Equitability of </w:t>
            </w:r>
            <w:r w:rsidRPr="001D33AC"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  <w:t xml:space="preserve"> </w:t>
            </w:r>
            <w:r w:rsidR="005045D4"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  <w:t>evolutionary distinctiveness</w:t>
            </w:r>
          </w:p>
        </w:tc>
        <w:tc>
          <w:tcPr>
            <w:tcW w:w="1384" w:type="pct"/>
          </w:tcPr>
          <w:p w14:paraId="77B69135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  <w: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  <w:t>H</w:t>
            </w:r>
            <w:r w:rsidRPr="002F4987">
              <w:rPr>
                <w:rFonts w:eastAsiaTheme="minorHAnsi" w:cstheme="minorBidi"/>
                <w:noProof/>
                <w:position w:val="-24"/>
                <w:sz w:val="20"/>
                <w:szCs w:val="20"/>
                <w:vertAlign w:val="subscript"/>
                <w:lang w:val="en-GB" w:eastAsia="fr-FR"/>
              </w:rPr>
              <w:t>ED</w:t>
            </w:r>
            <w: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  <w:t>/ln(</w:t>
            </w:r>
            <w:r w:rsidRPr="002F4987">
              <w:rPr>
                <w:rFonts w:eastAsiaTheme="minorHAnsi" w:cstheme="minorBidi"/>
                <w:i/>
                <w:noProof/>
                <w:position w:val="-24"/>
                <w:sz w:val="20"/>
                <w:szCs w:val="20"/>
                <w:lang w:val="en-GB" w:eastAsia="fr-FR"/>
              </w:rPr>
              <w:t>S</w:t>
            </w:r>
            <w: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  <w:t>)</w:t>
            </w:r>
          </w:p>
        </w:tc>
        <w:tc>
          <w:tcPr>
            <w:tcW w:w="1437" w:type="pct"/>
            <w:gridSpan w:val="2"/>
          </w:tcPr>
          <w:p w14:paraId="31ED97DD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H</w:t>
            </w:r>
            <w:r w:rsidRPr="00561865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ED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controlled for species richness</w:t>
            </w:r>
          </w:p>
        </w:tc>
        <w:tc>
          <w:tcPr>
            <w:tcW w:w="665" w:type="pct"/>
            <w:vAlign w:val="center"/>
          </w:tcPr>
          <w:p w14:paraId="02E7CBA3" w14:textId="57D5470F" w:rsidR="00C93D8C" w:rsidRPr="00F40951" w:rsidRDefault="00C93D8C" w:rsidP="00C93D8C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Cadotte </w:t>
            </w:r>
            <w:r w:rsidRPr="00F40951">
              <w:rPr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 </w:t>
            </w:r>
            <w:r w:rsidR="0074150E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2010)</w:t>
            </w:r>
          </w:p>
        </w:tc>
      </w:tr>
      <w:tr w:rsidR="00C93D8C" w:rsidRPr="00F40951" w14:paraId="54D23301" w14:textId="77777777" w:rsidTr="002307E7">
        <w:tc>
          <w:tcPr>
            <w:tcW w:w="910" w:type="pct"/>
          </w:tcPr>
          <w:p w14:paraId="1D2ED1EF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586CB180" w14:textId="77777777" w:rsidR="00C93D8C" w:rsidRPr="001D33AC" w:rsidRDefault="00C93D8C" w:rsidP="00DF1130">
            <w:pPr>
              <w:jc w:val="center"/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</w:pPr>
            <w:r w:rsidRPr="001D33AC"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  <w:t>var(ED)</w:t>
            </w:r>
          </w:p>
          <w:p w14:paraId="28386D55" w14:textId="310A64AB" w:rsidR="005B12F1" w:rsidRPr="001D33AC" w:rsidRDefault="005B12F1" w:rsidP="00DF1130">
            <w:pPr>
              <w:keepNext/>
              <w:keepLines/>
              <w:jc w:val="center"/>
              <w:outlineLvl w:val="6"/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</w:pPr>
            <w:r w:rsidRPr="001D33AC"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  <w:t xml:space="preserve">Variance in </w:t>
            </w:r>
            <w:r w:rsidR="005045D4"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  <w:t xml:space="preserve"> evolutionary distinctiveness</w:t>
            </w:r>
          </w:p>
        </w:tc>
        <w:tc>
          <w:tcPr>
            <w:tcW w:w="1384" w:type="pct"/>
          </w:tcPr>
          <w:p w14:paraId="17C70F80" w14:textId="6DE7FE84" w:rsidR="00C93D8C" w:rsidRDefault="00FF4946" w:rsidP="00C93D8C">
            <w:pPr>
              <w:rPr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noProof/>
                <w:position w:val="-40"/>
              </w:rPr>
              <w:drawing>
                <wp:inline distT="0" distB="0" distL="0" distR="0" wp14:anchorId="6D499993" wp14:editId="057B7FF1">
                  <wp:extent cx="2247900" cy="609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pct"/>
            <w:gridSpan w:val="2"/>
          </w:tcPr>
          <w:p w14:paraId="4AAA6F20" w14:textId="09E383ED" w:rsidR="00C93D8C" w:rsidRPr="00C56BEA" w:rsidRDefault="00C93D8C" w:rsidP="00C93D8C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vertAlign w:val="subscript"/>
                <w:lang w:val="en-GB" w:eastAsia="fr-FR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Variance of species’ evolutionary distinctiveness</w:t>
            </w:r>
          </w:p>
        </w:tc>
        <w:tc>
          <w:tcPr>
            <w:tcW w:w="665" w:type="pct"/>
          </w:tcPr>
          <w:p w14:paraId="0775FF5C" w14:textId="115DA5BD" w:rsidR="00C93D8C" w:rsidRPr="00F40951" w:rsidRDefault="00C93D8C" w:rsidP="0074150E">
            <w:pPr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This </w:t>
            </w:r>
            <w:r w:rsidR="0074150E">
              <w:rPr>
                <w:rFonts w:eastAsiaTheme="minorHAnsi" w:cstheme="minorBidi"/>
                <w:sz w:val="20"/>
                <w:szCs w:val="20"/>
                <w:lang w:val="en-GB"/>
              </w:rPr>
              <w:t>paper</w:t>
            </w:r>
          </w:p>
        </w:tc>
      </w:tr>
      <w:tr w:rsidR="00C93D8C" w:rsidRPr="00F40951" w14:paraId="3DAB5F74" w14:textId="77777777" w:rsidTr="003A3F74">
        <w:tc>
          <w:tcPr>
            <w:tcW w:w="910" w:type="pct"/>
          </w:tcPr>
          <w:p w14:paraId="3C0B0583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29B170EB" w14:textId="77777777" w:rsidR="00C93D8C" w:rsidRPr="001D33AC" w:rsidRDefault="00C93D8C" w:rsidP="00DF1130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vertAlign w:val="subscript"/>
                <w:lang w:val="en-GB"/>
              </w:rPr>
            </w:pPr>
            <w:r w:rsidRPr="001D33AC">
              <w:rPr>
                <w:rFonts w:asciiTheme="minorHAnsi" w:hAnsiTheme="minorHAnsi"/>
                <w:color w:val="000000"/>
                <w:sz w:val="20"/>
                <w:szCs w:val="20"/>
                <w:lang w:val="en-GB"/>
              </w:rPr>
              <w:t>H</w:t>
            </w:r>
            <w:r w:rsidRPr="001D33AC">
              <w:rPr>
                <w:rFonts w:asciiTheme="minorHAnsi" w:hAnsiTheme="minorHAnsi"/>
                <w:color w:val="000000"/>
                <w:sz w:val="20"/>
                <w:szCs w:val="20"/>
                <w:vertAlign w:val="subscript"/>
                <w:lang w:val="en-GB"/>
              </w:rPr>
              <w:t>AED</w:t>
            </w:r>
          </w:p>
          <w:p w14:paraId="0DDF3F05" w14:textId="108BA212" w:rsidR="00035757" w:rsidRPr="001D33AC" w:rsidRDefault="00035757" w:rsidP="00DF1130">
            <w:pPr>
              <w:keepNext/>
              <w:keepLines/>
              <w:jc w:val="center"/>
              <w:outlineLvl w:val="6"/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</w:pPr>
            <w:r w:rsidRPr="001D33AC">
              <w:rPr>
                <w:rFonts w:asciiTheme="minorHAnsi" w:hAnsiTheme="minorHAnsi"/>
                <w:color w:val="000000"/>
                <w:sz w:val="20"/>
                <w:szCs w:val="20"/>
                <w:lang w:val="en-GB"/>
              </w:rPr>
              <w:t xml:space="preserve">Abundance-weighted </w:t>
            </w:r>
            <w:r w:rsidRPr="001D33AC"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  <w:t xml:space="preserve"> version of H</w:t>
            </w:r>
            <w:r w:rsidRPr="001D33AC">
              <w:rPr>
                <w:rFonts w:asciiTheme="minorHAnsi" w:eastAsiaTheme="minorHAnsi" w:hAnsiTheme="minorHAnsi" w:cstheme="minorBidi"/>
                <w:sz w:val="20"/>
                <w:szCs w:val="20"/>
                <w:vertAlign w:val="subscript"/>
                <w:lang w:val="en-GB"/>
              </w:rPr>
              <w:t>ED</w:t>
            </w:r>
          </w:p>
        </w:tc>
        <w:tc>
          <w:tcPr>
            <w:tcW w:w="1384" w:type="pct"/>
          </w:tcPr>
          <w:p w14:paraId="488160C8" w14:textId="52F054B6" w:rsidR="00C93D8C" w:rsidRDefault="00FF4946" w:rsidP="00C93D8C">
            <w:pPr>
              <w:rPr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noProof/>
                <w:position w:val="-40"/>
              </w:rPr>
              <w:drawing>
                <wp:inline distT="0" distB="0" distL="0" distR="0" wp14:anchorId="426C6719" wp14:editId="773BF9F0">
                  <wp:extent cx="2095500" cy="5715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pct"/>
            <w:gridSpan w:val="2"/>
          </w:tcPr>
          <w:p w14:paraId="266ABAD0" w14:textId="70CF50CE" w:rsidR="00C93D8C" w:rsidRPr="00F40951" w:rsidRDefault="00C93D8C" w:rsidP="00C93D8C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Abundance-weighted version of H</w:t>
            </w:r>
            <w:r w:rsidRPr="006E2C93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ED</w:t>
            </w:r>
          </w:p>
        </w:tc>
        <w:tc>
          <w:tcPr>
            <w:tcW w:w="665" w:type="pct"/>
            <w:vAlign w:val="center"/>
          </w:tcPr>
          <w:p w14:paraId="678D9574" w14:textId="73BE42A5" w:rsidR="00C93D8C" w:rsidRPr="00F40951" w:rsidRDefault="00C93D8C" w:rsidP="00C93D8C">
            <w:pPr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Cadotte </w:t>
            </w:r>
            <w:r w:rsidRPr="00F40951">
              <w:rPr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 </w:t>
            </w:r>
            <w:r w:rsidR="0074150E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2010)</w:t>
            </w:r>
          </w:p>
        </w:tc>
      </w:tr>
      <w:tr w:rsidR="00C93D8C" w:rsidRPr="00F40951" w14:paraId="1A44BE50" w14:textId="77777777" w:rsidTr="003A3F74">
        <w:tc>
          <w:tcPr>
            <w:tcW w:w="910" w:type="pct"/>
          </w:tcPr>
          <w:p w14:paraId="3AEA1E79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429FE05F" w14:textId="3DD89762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</w:tcPr>
          <w:p w14:paraId="0A6F833E" w14:textId="373D1843" w:rsidR="00C93D8C" w:rsidRPr="00F40951" w:rsidRDefault="00C93D8C" w:rsidP="00C93D8C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</w:p>
        </w:tc>
        <w:tc>
          <w:tcPr>
            <w:tcW w:w="1437" w:type="pct"/>
            <w:gridSpan w:val="2"/>
          </w:tcPr>
          <w:p w14:paraId="730A961F" w14:textId="2F5A535E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</w:tcPr>
          <w:p w14:paraId="782E10BB" w14:textId="335A6ED3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C93D8C" w:rsidRPr="00F40951" w14:paraId="47ED7570" w14:textId="77777777" w:rsidTr="009920F0">
        <w:trPr>
          <w:trHeight w:val="551"/>
        </w:trPr>
        <w:tc>
          <w:tcPr>
            <w:tcW w:w="5000" w:type="pct"/>
            <w:gridSpan w:val="7"/>
            <w:vAlign w:val="center"/>
          </w:tcPr>
          <w:p w14:paraId="71DD0A9F" w14:textId="17A7DA96" w:rsidR="00C93D8C" w:rsidRPr="00F40951" w:rsidRDefault="00C93D8C" w:rsidP="00C93D8C">
            <w:pPr>
              <w:ind w:right="-89"/>
              <w:jc w:val="center"/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  <w: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IV</w:t>
            </w:r>
            <w:r w:rsidRPr="00F40951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 xml:space="preserve">. </w:t>
            </w:r>
            <w: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Parametric</w:t>
            </w:r>
            <w:r w:rsidRPr="00F40951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 xml:space="preserve"> </w:t>
            </w:r>
            <w: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indices</w:t>
            </w:r>
          </w:p>
        </w:tc>
      </w:tr>
      <w:tr w:rsidR="00C93D8C" w:rsidRPr="00F40951" w14:paraId="1D9FEC1B" w14:textId="77777777" w:rsidTr="009920F0">
        <w:tc>
          <w:tcPr>
            <w:tcW w:w="5000" w:type="pct"/>
            <w:gridSpan w:val="7"/>
          </w:tcPr>
          <w:p w14:paraId="2EF8E618" w14:textId="6008A0B5" w:rsidR="00C93D8C" w:rsidRPr="00B15FAB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1. Unified frameworks</w:t>
            </w:r>
          </w:p>
        </w:tc>
      </w:tr>
      <w:tr w:rsidR="00C93D8C" w:rsidRPr="004B3814" w14:paraId="3E082684" w14:textId="77777777" w:rsidTr="00FC64C2">
        <w:trPr>
          <w:trHeight w:val="509"/>
        </w:trPr>
        <w:tc>
          <w:tcPr>
            <w:tcW w:w="5000" w:type="pct"/>
            <w:gridSpan w:val="7"/>
            <w:vAlign w:val="center"/>
          </w:tcPr>
          <w:p w14:paraId="358B1F4A" w14:textId="09915140" w:rsidR="00C93D8C" w:rsidRPr="004B3814" w:rsidRDefault="00C93D8C" w:rsidP="00C93D8C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 w:rsidRPr="004B3814">
              <w:rPr>
                <w:rFonts w:eastAsiaTheme="minorHAnsi" w:cstheme="minorBidi"/>
                <w:i/>
                <w:sz w:val="20"/>
                <w:szCs w:val="20"/>
                <w:lang w:val="en-GB"/>
              </w:rPr>
              <w:lastRenderedPageBreak/>
              <w:t xml:space="preserve">Entropies: unified by Pavoine </w:t>
            </w:r>
            <w:r w:rsidR="002C115F" w:rsidRPr="00702B67">
              <w:rPr>
                <w:rFonts w:eastAsiaTheme="minorHAnsi" w:cstheme="minorBidi"/>
                <w:sz w:val="20"/>
                <w:szCs w:val="20"/>
                <w:lang w:val="en-GB"/>
              </w:rPr>
              <w:t>et al</w:t>
            </w:r>
            <w:r w:rsidR="002C115F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. </w:t>
            </w:r>
            <w:r w:rsidRPr="004B3814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(2009): “Tsallis Number”</w:t>
            </w: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(for ultrametric phylogenetic trees)</w:t>
            </w:r>
          </w:p>
          <w:p w14:paraId="1C427ED3" w14:textId="77777777" w:rsidR="00C93D8C" w:rsidRPr="004B3814" w:rsidRDefault="00C93D8C" w:rsidP="00C93D8C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C93D8C" w:rsidRPr="00F40951" w14:paraId="4DF744B3" w14:textId="77777777" w:rsidTr="003A3F74">
        <w:trPr>
          <w:trHeight w:val="2244"/>
        </w:trPr>
        <w:tc>
          <w:tcPr>
            <w:tcW w:w="910" w:type="pct"/>
            <w:vAlign w:val="center"/>
          </w:tcPr>
          <w:p w14:paraId="59BA62D4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General formula of the framework</w:t>
            </w:r>
          </w:p>
        </w:tc>
        <w:tc>
          <w:tcPr>
            <w:tcW w:w="604" w:type="pct"/>
            <w:gridSpan w:val="2"/>
            <w:vAlign w:val="center"/>
          </w:tcPr>
          <w:p w14:paraId="2594A8D5" w14:textId="77777777" w:rsidR="00C93D8C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I</w:t>
            </w:r>
            <w:r w:rsidRPr="001D33AC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q</w:t>
            </w:r>
          </w:p>
          <w:p w14:paraId="5E6E46CA" w14:textId="03AC14E4" w:rsidR="00976B1D" w:rsidRPr="00976B1D" w:rsidRDefault="00976B1D" w:rsidP="00976B1D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Rarity-adjustable index of PD</w:t>
            </w:r>
          </w:p>
        </w:tc>
        <w:tc>
          <w:tcPr>
            <w:tcW w:w="1384" w:type="pct"/>
            <w:vAlign w:val="center"/>
          </w:tcPr>
          <w:p w14:paraId="479EA32D" w14:textId="45772BC0" w:rsidR="00C93D8C" w:rsidRPr="00F40951" w:rsidRDefault="00A90824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k</m:t>
                    </m:r>
                  </m:sub>
                  <m:sup/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k-1</m:t>
                        </m:r>
                      </m:sub>
                    </m:sSub>
                  </m:e>
                </m:nary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 ] 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q,k</m:t>
                    </m:r>
                  </m:sub>
                </m:sSub>
              </m:oMath>
            </m:oMathPara>
          </w:p>
          <w:p w14:paraId="2BE6CF7D" w14:textId="77777777" w:rsidR="00C93D8C" w:rsidRPr="00F40951" w:rsidRDefault="00C93D8C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</w:p>
          <w:p w14:paraId="50B2B597" w14:textId="77777777" w:rsidR="00C93D8C" w:rsidRPr="00F40951" w:rsidRDefault="00C93D8C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w:r w:rsidRPr="00F40951"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  <w:t>with</w:t>
            </w:r>
          </w:p>
          <w:p w14:paraId="72ED511F" w14:textId="77777777" w:rsidR="00C93D8C" w:rsidRPr="00F40951" w:rsidRDefault="00C93D8C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</w:p>
          <w:p w14:paraId="154E085A" w14:textId="5694A41F" w:rsidR="00C93D8C" w:rsidRPr="00F40951" w:rsidRDefault="00A90824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q,k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1-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q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 </m:t>
                    </m:r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q-1</m:t>
                    </m:r>
                  </m:den>
                </m:f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6DA3225C" w14:textId="49974796" w:rsidR="00C93D8C" w:rsidRPr="00F40951" w:rsidRDefault="00C93D8C" w:rsidP="00C93D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  <w:r w:rsidRPr="00976B1D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t</w:t>
            </w:r>
            <w:r w:rsidRPr="00976B1D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k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represents an ‘evolutionary period’ (limits are given by two speciation events). </w:t>
            </w: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q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 the factor that tunes the weight given t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o rare </w:t>
            </w:r>
            <w:r w:rsidRPr="00976B1D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versus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abundant species. </w:t>
            </w:r>
            <w:r w:rsidRPr="00581CF8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P</w:t>
            </w:r>
            <w:r w:rsidRPr="00581CF8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represents the relative abundance 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of lineage </w:t>
            </w:r>
            <w:r w:rsidRPr="00404C07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i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descending from this period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(sum of the relative abundances of the species descending from this lineage)</w:t>
            </w:r>
          </w:p>
        </w:tc>
        <w:tc>
          <w:tcPr>
            <w:tcW w:w="665" w:type="pct"/>
            <w:vAlign w:val="center"/>
          </w:tcPr>
          <w:p w14:paraId="266A1012" w14:textId="76AA6165" w:rsidR="00C93D8C" w:rsidRPr="00F40951" w:rsidRDefault="00C93D8C" w:rsidP="00C93D8C">
            <w:pPr>
              <w:jc w:val="center"/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Pavoine </w:t>
            </w:r>
            <w:r w:rsidRPr="00F40951">
              <w:rPr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 </w:t>
            </w:r>
            <w:r w:rsidR="0074150E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2009)</w:t>
            </w:r>
          </w:p>
        </w:tc>
      </w:tr>
      <w:tr w:rsidR="00C93D8C" w:rsidRPr="00F40951" w14:paraId="391A840F" w14:textId="77777777" w:rsidTr="00182938">
        <w:tc>
          <w:tcPr>
            <w:tcW w:w="910" w:type="pct"/>
            <w:vAlign w:val="center"/>
          </w:tcPr>
          <w:p w14:paraId="3E269AA7" w14:textId="13467549" w:rsidR="00C93D8C" w:rsidRPr="007D0AD5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 w:rsidRPr="007D0AD5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q = 2</w:t>
            </w:r>
          </w:p>
        </w:tc>
        <w:tc>
          <w:tcPr>
            <w:tcW w:w="4090" w:type="pct"/>
            <w:gridSpan w:val="6"/>
            <w:vAlign w:val="center"/>
          </w:tcPr>
          <w:p w14:paraId="729AD642" w14:textId="7B359C91" w:rsidR="00C93D8C" w:rsidRPr="00F40951" w:rsidRDefault="00C93D8C" w:rsidP="00C93D8C">
            <w:pPr>
              <w:jc w:val="center"/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I</w:t>
            </w:r>
            <w:r w:rsidRPr="00182938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=</w:t>
            </w:r>
            <w:r w:rsidR="00BA7367">
              <w:rPr>
                <w:rFonts w:eastAsiaTheme="minorHAnsi" w:cstheme="minorBidi"/>
                <w:sz w:val="20"/>
                <w:szCs w:val="20"/>
                <w:lang w:val="en-GB"/>
              </w:rPr>
              <w:t xml:space="preserve">Rao’s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QE if patristic distances among species are used in </w:t>
            </w:r>
            <w:r w:rsidR="00BA7367">
              <w:rPr>
                <w:rFonts w:eastAsiaTheme="minorHAnsi" w:cstheme="minorBidi"/>
                <w:sz w:val="20"/>
                <w:szCs w:val="20"/>
                <w:lang w:val="en-GB"/>
              </w:rPr>
              <w:t xml:space="preserve">Rao’s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QE (see </w:t>
            </w:r>
            <w:r w:rsidR="0074150E">
              <w:rPr>
                <w:rFonts w:eastAsiaTheme="minorHAnsi" w:cstheme="minorBidi"/>
                <w:sz w:val="20"/>
                <w:szCs w:val="20"/>
                <w:lang w:val="en-GB"/>
              </w:rPr>
              <w:t xml:space="preserve">Section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‘</w:t>
            </w:r>
            <w:r w:rsidR="0074150E">
              <w:rPr>
                <w:rFonts w:eastAsiaTheme="minorHAnsi" w:cstheme="minorBidi"/>
                <w:sz w:val="20"/>
                <w:szCs w:val="20"/>
                <w:lang w:val="en-GB"/>
              </w:rPr>
              <w:t>D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ivergenc</w:t>
            </w:r>
            <w:r w:rsidR="0074150E">
              <w:rPr>
                <w:rFonts w:eastAsiaTheme="minorHAnsi" w:cstheme="minorBidi"/>
                <w:sz w:val="20"/>
                <w:szCs w:val="20"/>
                <w:lang w:val="en-GB"/>
              </w:rPr>
              <w:t>e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’)</w:t>
            </w:r>
          </w:p>
        </w:tc>
      </w:tr>
      <w:tr w:rsidR="00C93D8C" w:rsidRPr="00F40951" w14:paraId="31C4F9D1" w14:textId="77777777" w:rsidTr="003A3F74">
        <w:tc>
          <w:tcPr>
            <w:tcW w:w="910" w:type="pct"/>
            <w:vAlign w:val="center"/>
          </w:tcPr>
          <w:p w14:paraId="3E5A1CB3" w14:textId="67D90EDB" w:rsidR="00C93D8C" w:rsidRPr="007D0AD5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 w:rsidRPr="007D0AD5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q → 1</w:t>
            </w:r>
          </w:p>
          <w:p w14:paraId="220BCB3B" w14:textId="77777777" w:rsidR="00C93D8C" w:rsidRPr="007D0AD5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398065DC" w14:textId="21AD7DC2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I</w:t>
            </w:r>
            <w:r w:rsidRPr="003D44E9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1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=H</w:t>
            </w:r>
            <w:r w:rsidRPr="001D33AC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p</w:t>
            </w:r>
          </w:p>
          <w:p w14:paraId="0DD07115" w14:textId="21506DE5" w:rsidR="00C93D8C" w:rsidRPr="00F40951" w:rsidRDefault="00976B1D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Phylogenetic entropy</w:t>
            </w:r>
          </w:p>
        </w:tc>
        <w:tc>
          <w:tcPr>
            <w:tcW w:w="1384" w:type="pct"/>
            <w:vAlign w:val="center"/>
          </w:tcPr>
          <w:p w14:paraId="108EE309" w14:textId="7CA52DC6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b ∈Bt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(P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54A890C8" w14:textId="7C875E6F" w:rsidR="00C93D8C" w:rsidRPr="00F40951" w:rsidRDefault="00C93D8C" w:rsidP="00C93D8C">
            <w:pPr>
              <w:ind w:right="-31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Phylogenetic entropy</w:t>
            </w:r>
          </w:p>
        </w:tc>
        <w:tc>
          <w:tcPr>
            <w:tcW w:w="665" w:type="pct"/>
            <w:vAlign w:val="center"/>
          </w:tcPr>
          <w:p w14:paraId="61C7318E" w14:textId="016769F0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Allen </w:t>
            </w:r>
            <w:r w:rsidRPr="00F40951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</w:t>
            </w:r>
            <w:r w:rsidR="0074150E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2009)</w:t>
            </w:r>
          </w:p>
        </w:tc>
      </w:tr>
      <w:tr w:rsidR="00C93D8C" w:rsidRPr="00F40951" w14:paraId="5C064892" w14:textId="77777777" w:rsidTr="00B849E9">
        <w:trPr>
          <w:trHeight w:val="642"/>
        </w:trPr>
        <w:tc>
          <w:tcPr>
            <w:tcW w:w="910" w:type="pct"/>
            <w:vAlign w:val="center"/>
          </w:tcPr>
          <w:p w14:paraId="6CB0899C" w14:textId="0188C1AC" w:rsidR="00C93D8C" w:rsidRPr="007D0AD5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 w:rsidRPr="007D0AD5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q= 0</w:t>
            </w:r>
          </w:p>
        </w:tc>
        <w:tc>
          <w:tcPr>
            <w:tcW w:w="4090" w:type="pct"/>
            <w:gridSpan w:val="6"/>
            <w:vAlign w:val="center"/>
          </w:tcPr>
          <w:p w14:paraId="35D8DF96" w14:textId="7F8435E4" w:rsidR="00C93D8C" w:rsidRPr="00F40951" w:rsidRDefault="00C93D8C" w:rsidP="0074150E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I</w:t>
            </w:r>
            <w:r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0</w:t>
            </w:r>
            <w:r w:rsidR="0074150E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 xml:space="preserve">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=</w:t>
            </w:r>
            <w:r w:rsidR="0074150E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 w:rsidRPr="00976B1D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PD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– </w:t>
            </w:r>
            <w:r w:rsidRPr="00976B1D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T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(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See </w:t>
            </w:r>
            <w:r w:rsidR="0074150E">
              <w:rPr>
                <w:rFonts w:eastAsiaTheme="minorHAnsi" w:cstheme="minorBidi"/>
                <w:sz w:val="20"/>
                <w:szCs w:val="20"/>
                <w:lang w:val="en-GB"/>
              </w:rPr>
              <w:t xml:space="preserve">Section 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‘</w:t>
            </w:r>
            <w:r w:rsidR="0074150E">
              <w:rPr>
                <w:rFonts w:eastAsiaTheme="minorHAnsi" w:cstheme="minorBidi"/>
                <w:sz w:val="20"/>
                <w:szCs w:val="20"/>
                <w:lang w:val="en-GB"/>
              </w:rPr>
              <w:t>R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ichness’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</w:p>
        </w:tc>
      </w:tr>
      <w:tr w:rsidR="00C93D8C" w:rsidRPr="00F40951" w14:paraId="0E6E06ED" w14:textId="77777777" w:rsidTr="003A3F74">
        <w:trPr>
          <w:gridAfter w:val="3"/>
          <w:wAfter w:w="2102" w:type="pct"/>
        </w:trPr>
        <w:tc>
          <w:tcPr>
            <w:tcW w:w="2898" w:type="pct"/>
            <w:gridSpan w:val="4"/>
            <w:vAlign w:val="center"/>
          </w:tcPr>
          <w:p w14:paraId="143D4ADF" w14:textId="77777777" w:rsidR="00C93D8C" w:rsidRPr="00B15FAB" w:rsidRDefault="00C93D8C" w:rsidP="00C93D8C">
            <w:pPr>
              <w:rPr>
                <w:rFonts w:eastAsiaTheme="minorHAnsi" w:cstheme="minorBidi"/>
                <w:i/>
                <w:sz w:val="20"/>
                <w:szCs w:val="20"/>
                <w:u w:val="single"/>
                <w:lang w:val="en-GB"/>
              </w:rPr>
            </w:pPr>
          </w:p>
        </w:tc>
      </w:tr>
      <w:tr w:rsidR="00C93D8C" w:rsidRPr="00F40951" w14:paraId="674284D5" w14:textId="77777777" w:rsidTr="009920F0">
        <w:tc>
          <w:tcPr>
            <w:tcW w:w="5000" w:type="pct"/>
            <w:gridSpan w:val="7"/>
          </w:tcPr>
          <w:p w14:paraId="302A711F" w14:textId="366D6DB8" w:rsidR="00C93D8C" w:rsidRPr="00B15FAB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2</w:t>
            </w: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. </w:t>
            </w: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Hill</w:t>
            </w: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numbers </w:t>
            </w: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adapted to measure phylogenetic diversity</w:t>
            </w:r>
          </w:p>
        </w:tc>
      </w:tr>
      <w:tr w:rsidR="00C93D8C" w:rsidRPr="004D3C9B" w14:paraId="39C76727" w14:textId="77777777" w:rsidTr="003A3F74">
        <w:trPr>
          <w:trHeight w:val="509"/>
        </w:trPr>
        <w:tc>
          <w:tcPr>
            <w:tcW w:w="2898" w:type="pct"/>
            <w:gridSpan w:val="4"/>
            <w:vAlign w:val="center"/>
          </w:tcPr>
          <w:p w14:paraId="4B3B9FE5" w14:textId="1818BB5C" w:rsidR="00C93D8C" w:rsidRPr="00394036" w:rsidRDefault="00C93D8C" w:rsidP="00C93D8C">
            <w:pPr>
              <w:rPr>
                <w:sz w:val="20"/>
                <w:szCs w:val="20"/>
                <w:lang w:val="fr-FR"/>
              </w:rPr>
            </w:pPr>
            <w:r w:rsidRPr="00394036">
              <w:rPr>
                <w:rFonts w:eastAsiaTheme="minorHAnsi" w:cstheme="minorBidi"/>
                <w:i/>
                <w:sz w:val="20"/>
                <w:szCs w:val="20"/>
                <w:lang w:val="fr-FR"/>
              </w:rPr>
              <w:t>2A. Chao et al. framework</w:t>
            </w:r>
            <w:r w:rsidRPr="00394036">
              <w:rPr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1437" w:type="pct"/>
            <w:gridSpan w:val="2"/>
            <w:vAlign w:val="center"/>
          </w:tcPr>
          <w:p w14:paraId="4971E470" w14:textId="77777777" w:rsidR="00C93D8C" w:rsidRPr="00394036" w:rsidRDefault="00C93D8C" w:rsidP="00C93D8C">
            <w:pPr>
              <w:ind w:right="-173"/>
              <w:jc w:val="center"/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</w:tc>
        <w:tc>
          <w:tcPr>
            <w:tcW w:w="665" w:type="pct"/>
            <w:vAlign w:val="center"/>
          </w:tcPr>
          <w:p w14:paraId="31558B22" w14:textId="77777777" w:rsidR="00C93D8C" w:rsidRPr="00394036" w:rsidRDefault="00C93D8C" w:rsidP="00C93D8C">
            <w:pPr>
              <w:jc w:val="center"/>
              <w:rPr>
                <w:sz w:val="20"/>
                <w:szCs w:val="20"/>
                <w:lang w:val="fr-FR"/>
              </w:rPr>
            </w:pPr>
          </w:p>
        </w:tc>
      </w:tr>
      <w:tr w:rsidR="00C93D8C" w:rsidRPr="00F40951" w14:paraId="166E02C1" w14:textId="77777777" w:rsidTr="003A3F74">
        <w:tc>
          <w:tcPr>
            <w:tcW w:w="910" w:type="pct"/>
            <w:vAlign w:val="center"/>
          </w:tcPr>
          <w:p w14:paraId="76541785" w14:textId="11B4C272" w:rsidR="00C93D8C" w:rsidRPr="00F40951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First version of the framework</w:t>
            </w:r>
          </w:p>
        </w:tc>
        <w:tc>
          <w:tcPr>
            <w:tcW w:w="604" w:type="pct"/>
            <w:gridSpan w:val="2"/>
            <w:vAlign w:val="center"/>
          </w:tcPr>
          <w:p w14:paraId="00049E23" w14:textId="77777777" w:rsidR="00C93D8C" w:rsidRPr="00F40951" w:rsidRDefault="00A90824" w:rsidP="00C93D8C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Pre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q</m:t>
                    </m:r>
                  </m:sup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D</m:t>
                    </m:r>
                  </m:e>
                </m:sPre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T</m:t>
                    </m:r>
                  </m:e>
                </m:d>
              </m:oMath>
            </m:oMathPara>
          </w:p>
          <w:p w14:paraId="4C336381" w14:textId="7CA463D8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  <w:vAlign w:val="center"/>
          </w:tcPr>
          <w:p w14:paraId="6A7D2DF2" w14:textId="6F0DA8D6" w:rsidR="00C93D8C" w:rsidRPr="00F40951" w:rsidRDefault="00A90824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b ∈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t</m:t>
                                </m:r>
                              </m:sub>
                            </m:sSub>
                          </m:sub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b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T</m:t>
                                </m:r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q</m:t>
                                </m:r>
                              </m:sup>
                            </m:sSubSup>
                          </m:e>
                        </m:nary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(1-q)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5F587BB2" w14:textId="29A857E0" w:rsidR="00C93D8C" w:rsidRPr="00F40951" w:rsidRDefault="0074150E" w:rsidP="00C93D8C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R</w:t>
            </w:r>
            <w:r w:rsidR="00C93D8C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epresents the </w:t>
            </w:r>
            <w:r w:rsidR="00C93D8C"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>‘mean effective number of species’ ove</w:t>
            </w:r>
            <w:r w:rsidR="00C93D8C">
              <w:rPr>
                <w:rFonts w:eastAsiaTheme="minorEastAsia" w:cs="Times"/>
                <w:sz w:val="20"/>
                <w:szCs w:val="20"/>
                <w:lang w:val="en-GB" w:eastAsia="fr-FR"/>
              </w:rPr>
              <w:t>r any time interval of interest</w:t>
            </w:r>
            <w:r w:rsidR="00C93D8C"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. </w:t>
            </w:r>
            <w:r w:rsidR="00C93D8C" w:rsidRPr="00327605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L</w:t>
            </w:r>
            <w:r w:rsidR="00C93D8C" w:rsidRPr="00327605">
              <w:rPr>
                <w:rFonts w:eastAsiaTheme="minorEastAsia" w:cs="Times"/>
                <w:i/>
                <w:sz w:val="20"/>
                <w:szCs w:val="20"/>
                <w:vertAlign w:val="subscript"/>
                <w:lang w:val="en-GB" w:eastAsia="fr-FR"/>
              </w:rPr>
              <w:t>b</w:t>
            </w:r>
            <w:r w:rsidR="00C93D8C" w:rsidRPr="00F40951">
              <w:rPr>
                <w:rFonts w:eastAsiaTheme="minorEastAsia" w:cs="Times"/>
                <w:sz w:val="20"/>
                <w:szCs w:val="20"/>
                <w:vertAlign w:val="subscript"/>
                <w:lang w:val="en-GB" w:eastAsia="fr-FR"/>
              </w:rPr>
              <w:t xml:space="preserve"> </w:t>
            </w:r>
            <w:r w:rsidR="00C93D8C"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represents length of branch </w:t>
            </w:r>
            <w:r w:rsidR="00C93D8C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b</w:t>
            </w:r>
            <w:r w:rsidR="00C93D8C" w:rsidRPr="00F40951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 xml:space="preserve"> </w:t>
            </w:r>
            <w:r w:rsidR="00C93D8C"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while </w:t>
            </w:r>
            <w:r w:rsidR="00C93D8C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P</w:t>
            </w:r>
            <w:r w:rsidR="00C93D8C">
              <w:rPr>
                <w:rFonts w:eastAsiaTheme="minorEastAsia" w:cs="Times"/>
                <w:i/>
                <w:sz w:val="20"/>
                <w:szCs w:val="20"/>
                <w:vertAlign w:val="subscript"/>
                <w:lang w:val="en-GB" w:eastAsia="fr-FR"/>
              </w:rPr>
              <w:t>b</w:t>
            </w:r>
            <w:r w:rsidR="00C93D8C" w:rsidRPr="00F40951">
              <w:rPr>
                <w:rFonts w:eastAsiaTheme="minorEastAsia" w:cs="Times"/>
                <w:sz w:val="20"/>
                <w:szCs w:val="20"/>
                <w:vertAlign w:val="subscript"/>
                <w:lang w:val="en-GB" w:eastAsia="fr-FR"/>
              </w:rPr>
              <w:t xml:space="preserve"> </w:t>
            </w:r>
            <w:r w:rsidR="00C93D8C"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is the </w:t>
            </w:r>
            <w:r w:rsidR="00C93D8C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sum of the relative </w:t>
            </w:r>
            <w:r w:rsidR="00C93D8C"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>abundance</w:t>
            </w:r>
            <w:r w:rsidR="00C93D8C">
              <w:rPr>
                <w:rFonts w:eastAsiaTheme="minorEastAsia" w:cs="Times"/>
                <w:sz w:val="20"/>
                <w:szCs w:val="20"/>
                <w:lang w:val="en-GB" w:eastAsia="fr-FR"/>
              </w:rPr>
              <w:t>s</w:t>
            </w:r>
            <w:r w:rsidR="00C93D8C"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of </w:t>
            </w:r>
            <w:r w:rsidR="00C93D8C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species descending from </w:t>
            </w:r>
            <w:r w:rsidR="00C93D8C"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>branch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</w:t>
            </w:r>
            <w:r w:rsidRPr="00976B1D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b</w:t>
            </w:r>
          </w:p>
          <w:p w14:paraId="608E533F" w14:textId="77777777" w:rsidR="00C93D8C" w:rsidRPr="00F40951" w:rsidRDefault="00C93D8C" w:rsidP="00C93D8C">
            <w:pPr>
              <w:ind w:right="-31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  <w:vAlign w:val="center"/>
          </w:tcPr>
          <w:p w14:paraId="4F1C9431" w14:textId="42D4132B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Chao </w:t>
            </w:r>
            <w:r w:rsidRPr="00F40951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</w:t>
            </w:r>
            <w:r w:rsidR="0074150E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2010)</w:t>
            </w:r>
          </w:p>
        </w:tc>
      </w:tr>
      <w:tr w:rsidR="00C93D8C" w:rsidRPr="00F40951" w14:paraId="409D6E6D" w14:textId="77777777" w:rsidTr="003A3F74">
        <w:tc>
          <w:tcPr>
            <w:tcW w:w="910" w:type="pct"/>
            <w:vAlign w:val="center"/>
          </w:tcPr>
          <w:p w14:paraId="156C6F9F" w14:textId="1CA99772" w:rsidR="00C93D8C" w:rsidRPr="00F40951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q=2</w:t>
            </w:r>
          </w:p>
        </w:tc>
        <w:tc>
          <w:tcPr>
            <w:tcW w:w="604" w:type="pct"/>
            <w:gridSpan w:val="2"/>
            <w:vAlign w:val="center"/>
          </w:tcPr>
          <w:p w14:paraId="7C02E181" w14:textId="308EC332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  <w:vAlign w:val="center"/>
          </w:tcPr>
          <w:p w14:paraId="1591FB4A" w14:textId="59C96728" w:rsidR="00C93D8C" w:rsidRPr="007D0AD5" w:rsidRDefault="00A90824" w:rsidP="00C93D8C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Pre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2</m:t>
                    </m:r>
                  </m:sup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D</m:t>
                    </m:r>
                  </m:e>
                </m:sPre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=1/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 ∈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t</m:t>
                            </m:r>
                          </m:sub>
                        </m:sSub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T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78EF6A54" w14:textId="0435EC76" w:rsidR="00C93D8C" w:rsidRPr="000E7E7A" w:rsidRDefault="00C93D8C" w:rsidP="00C93D8C">
            <w:pPr>
              <w:ind w:right="-31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D16C23">
              <w:rPr>
                <w:rFonts w:eastAsiaTheme="minorEastAsia" w:cstheme="minorBidi"/>
                <w:sz w:val="20"/>
                <w:szCs w:val="20"/>
                <w:vertAlign w:val="superscript"/>
                <w:lang w:val="en-GB"/>
              </w:rPr>
              <w:t>2</w:t>
            </w:r>
            <w:r w:rsidRPr="00976B1D">
              <w:rPr>
                <w:rFonts w:eastAsiaTheme="minorEastAsia" w:cstheme="minorBidi"/>
                <w:i/>
                <w:sz w:val="20"/>
                <w:szCs w:val="20"/>
                <w:lang w:val="en-GB"/>
              </w:rPr>
              <w:t>D(T)</w:t>
            </w:r>
            <w:r w:rsidRPr="00D16C23">
              <w:rPr>
                <w:rFonts w:eastAsiaTheme="minorEastAsia" w:cstheme="minorBidi"/>
                <w:sz w:val="20"/>
                <w:szCs w:val="20"/>
                <w:lang w:val="en-GB"/>
              </w:rPr>
              <w:t xml:space="preserve"> = 1/(1</w:t>
            </w:r>
            <w:r w:rsidR="0074150E">
              <w:rPr>
                <w:rFonts w:eastAsiaTheme="minorEastAsia" w:cstheme="minorBidi"/>
                <w:sz w:val="20"/>
                <w:szCs w:val="20"/>
                <w:lang w:val="en-GB"/>
              </w:rPr>
              <w:t>–</w:t>
            </w:r>
            <w:r w:rsidR="00BA7367">
              <w:rPr>
                <w:rFonts w:eastAsiaTheme="minorEastAsia" w:cstheme="minorBidi"/>
                <w:sz w:val="20"/>
                <w:szCs w:val="20"/>
                <w:lang w:val="en-GB"/>
              </w:rPr>
              <w:t xml:space="preserve">Rao’s </w:t>
            </w:r>
            <w:r w:rsidRPr="00976B1D">
              <w:rPr>
                <w:rFonts w:eastAsiaTheme="minorEastAsia" w:cstheme="minorBidi"/>
                <w:i/>
                <w:sz w:val="20"/>
                <w:szCs w:val="20"/>
                <w:lang w:val="en-GB"/>
              </w:rPr>
              <w:t>QE</w:t>
            </w:r>
            <w:r>
              <w:rPr>
                <w:rFonts w:eastAsiaTheme="minorEastAsia" w:cstheme="minorBidi"/>
                <w:sz w:val="20"/>
                <w:szCs w:val="20"/>
                <w:lang w:val="en-GB"/>
              </w:rPr>
              <w:t>/</w:t>
            </w:r>
            <w:r w:rsidRPr="00976B1D">
              <w:rPr>
                <w:rFonts w:eastAsiaTheme="minorEastAsia" w:cstheme="minorBidi"/>
                <w:i/>
                <w:sz w:val="20"/>
                <w:szCs w:val="20"/>
                <w:lang w:val="en-GB"/>
              </w:rPr>
              <w:t>T</w:t>
            </w:r>
            <w:r w:rsidRPr="00D16C23">
              <w:rPr>
                <w:rFonts w:eastAsiaTheme="minorEastAsia" w:cstheme="minorBidi"/>
                <w:sz w:val="20"/>
                <w:szCs w:val="20"/>
                <w:lang w:val="en-GB"/>
              </w:rPr>
              <w:t>)</w:t>
            </w:r>
            <w:r>
              <w:rPr>
                <w:rFonts w:eastAsiaTheme="minorEastAsia" w:cstheme="minorBidi"/>
                <w:sz w:val="20"/>
                <w:szCs w:val="20"/>
                <w:lang w:val="en-GB"/>
              </w:rPr>
              <w:t xml:space="preserve">. See Chao </w:t>
            </w:r>
            <w:r w:rsidRPr="009C0120">
              <w:rPr>
                <w:rFonts w:eastAsiaTheme="minorEastAsia" w:cstheme="minorBidi"/>
                <w:i/>
                <w:sz w:val="20"/>
                <w:szCs w:val="20"/>
                <w:lang w:val="en-GB"/>
              </w:rPr>
              <w:t>et al.</w:t>
            </w:r>
            <w:r>
              <w:rPr>
                <w:rFonts w:eastAsiaTheme="minorEastAsia" w:cstheme="minorBidi"/>
                <w:sz w:val="20"/>
                <w:szCs w:val="20"/>
                <w:lang w:val="en-GB"/>
              </w:rPr>
              <w:t xml:space="preserve"> </w:t>
            </w:r>
            <w:r w:rsidR="0074150E">
              <w:rPr>
                <w:rFonts w:eastAsiaTheme="minorEastAsia" w:cstheme="minorBidi"/>
                <w:sz w:val="20"/>
                <w:szCs w:val="20"/>
                <w:lang w:val="en-GB"/>
              </w:rPr>
              <w:t xml:space="preserve">(2010) </w:t>
            </w:r>
            <w:r>
              <w:rPr>
                <w:rFonts w:eastAsiaTheme="minorEastAsia" w:cstheme="minorBidi"/>
                <w:sz w:val="20"/>
                <w:szCs w:val="20"/>
                <w:lang w:val="en-GB"/>
              </w:rPr>
              <w:t>for details</w:t>
            </w:r>
          </w:p>
        </w:tc>
        <w:tc>
          <w:tcPr>
            <w:tcW w:w="665" w:type="pct"/>
            <w:vAlign w:val="center"/>
          </w:tcPr>
          <w:p w14:paraId="08C675AF" w14:textId="04AD377A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Chao </w:t>
            </w:r>
            <w:r w:rsidRPr="00F40951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</w:t>
            </w:r>
            <w:r w:rsidR="0074150E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2010)</w:t>
            </w:r>
          </w:p>
        </w:tc>
      </w:tr>
      <w:tr w:rsidR="00C93D8C" w:rsidRPr="00F40951" w14:paraId="4CA295CF" w14:textId="77777777" w:rsidTr="003A3F74">
        <w:tc>
          <w:tcPr>
            <w:tcW w:w="910" w:type="pct"/>
            <w:vAlign w:val="center"/>
          </w:tcPr>
          <w:p w14:paraId="72A219BF" w14:textId="3123B580" w:rsidR="00C93D8C" w:rsidRPr="00F40951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q→</w:t>
            </w:r>
            <w:r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1</w:t>
            </w:r>
          </w:p>
        </w:tc>
        <w:tc>
          <w:tcPr>
            <w:tcW w:w="604" w:type="pct"/>
            <w:gridSpan w:val="2"/>
            <w:vAlign w:val="center"/>
          </w:tcPr>
          <w:p w14:paraId="4FC29F89" w14:textId="6FE32EB3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  <w:vAlign w:val="center"/>
          </w:tcPr>
          <w:p w14:paraId="786F1B04" w14:textId="77777777" w:rsidR="00C93D8C" w:rsidRPr="00F40951" w:rsidRDefault="00A90824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p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2C4E8581" w14:textId="37CD81D6" w:rsidR="00C93D8C" w:rsidRPr="00F40951" w:rsidRDefault="00C93D8C" w:rsidP="00C93D8C">
            <w:pPr>
              <w:ind w:right="-31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See above for the definition of </w:t>
            </w:r>
            <w:r w:rsidRPr="0059218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H</w:t>
            </w:r>
            <w:r w:rsidRPr="001D33AC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p</w:t>
            </w:r>
          </w:p>
        </w:tc>
        <w:tc>
          <w:tcPr>
            <w:tcW w:w="665" w:type="pct"/>
            <w:vAlign w:val="center"/>
          </w:tcPr>
          <w:p w14:paraId="386D1A9C" w14:textId="762CEF53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Chao </w:t>
            </w:r>
            <w:r w:rsidRPr="00F40951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</w:t>
            </w:r>
            <w:r w:rsidR="0074150E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2010)</w:t>
            </w:r>
          </w:p>
        </w:tc>
      </w:tr>
      <w:tr w:rsidR="00C93D8C" w:rsidRPr="00F40951" w14:paraId="35DA4C27" w14:textId="77777777" w:rsidTr="003A3F74">
        <w:tc>
          <w:tcPr>
            <w:tcW w:w="910" w:type="pct"/>
            <w:vAlign w:val="center"/>
          </w:tcPr>
          <w:p w14:paraId="41F6B51C" w14:textId="00EE2150" w:rsidR="00C93D8C" w:rsidRPr="00F40951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q=</w:t>
            </w:r>
            <w:r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0</w:t>
            </w:r>
          </w:p>
          <w:p w14:paraId="5A5061DB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660CF1D7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</w:tcPr>
          <w:p w14:paraId="2A5FE23D" w14:textId="54E94702" w:rsidR="00C93D8C" w:rsidRPr="00F40951" w:rsidRDefault="00A90824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PD</m:t>
                    </m:r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437" w:type="pct"/>
            <w:gridSpan w:val="2"/>
          </w:tcPr>
          <w:p w14:paraId="627ECE11" w14:textId="7B564622" w:rsidR="00C93D8C" w:rsidRPr="00F40951" w:rsidRDefault="00C93D8C" w:rsidP="00C93D8C">
            <w:pPr>
              <w:ind w:right="-3223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(see ‘Richness section’)</w:t>
            </w:r>
          </w:p>
        </w:tc>
        <w:tc>
          <w:tcPr>
            <w:tcW w:w="665" w:type="pct"/>
            <w:vAlign w:val="center"/>
          </w:tcPr>
          <w:p w14:paraId="621E0CB4" w14:textId="738DE1ED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Chao </w:t>
            </w:r>
            <w:r w:rsidRPr="00F40951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</w:t>
            </w:r>
            <w:r w:rsidR="0074150E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2010)</w:t>
            </w:r>
          </w:p>
        </w:tc>
      </w:tr>
      <w:tr w:rsidR="00C93D8C" w:rsidRPr="00F40951" w14:paraId="5D6924D0" w14:textId="77777777" w:rsidTr="003A3F74">
        <w:tc>
          <w:tcPr>
            <w:tcW w:w="910" w:type="pct"/>
            <w:vAlign w:val="center"/>
          </w:tcPr>
          <w:p w14:paraId="12A84A30" w14:textId="43CC6FE1" w:rsidR="00C93D8C" w:rsidRPr="00F40951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Second version of the framework</w:t>
            </w:r>
          </w:p>
        </w:tc>
        <w:tc>
          <w:tcPr>
            <w:tcW w:w="604" w:type="pct"/>
            <w:gridSpan w:val="2"/>
            <w:vAlign w:val="center"/>
          </w:tcPr>
          <w:p w14:paraId="03082E06" w14:textId="77777777" w:rsidR="00C93D8C" w:rsidRPr="00F40951" w:rsidRDefault="00A90824" w:rsidP="00C93D8C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Pre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q</m:t>
                    </m:r>
                  </m:sup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PD</m:t>
                    </m:r>
                  </m:e>
                </m:sPre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T</m:t>
                    </m:r>
                  </m:e>
                </m:d>
              </m:oMath>
            </m:oMathPara>
          </w:p>
          <w:p w14:paraId="6BDA574C" w14:textId="4FFB742B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  <w:vAlign w:val="center"/>
          </w:tcPr>
          <w:p w14:paraId="3253E484" w14:textId="77777777" w:rsidR="00C93D8C" w:rsidRPr="00F40951" w:rsidRDefault="00A90824" w:rsidP="00C93D8C">
            <w:pPr>
              <w:rPr>
                <w:rFonts w:eastAsiaTheme="minorEastAsia" w:cstheme="minorBidi"/>
                <w:sz w:val="20"/>
                <w:szCs w:val="20"/>
                <w:lang w:val="en-GB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Pre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q</m:t>
                    </m:r>
                  </m:sup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PD</m:t>
                    </m:r>
                  </m:e>
                </m:sPre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=T*</m:t>
                </m:r>
                <m:sPre>
                  <m:sPre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Pre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q</m:t>
                    </m:r>
                  </m:sup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D</m:t>
                    </m:r>
                  </m:e>
                </m:sPre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577267B4" w14:textId="264930C1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‘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>E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>f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>fective number of lineages’</w:t>
            </w:r>
          </w:p>
        </w:tc>
        <w:tc>
          <w:tcPr>
            <w:tcW w:w="665" w:type="pct"/>
            <w:vAlign w:val="center"/>
          </w:tcPr>
          <w:p w14:paraId="5B0156BB" w14:textId="252135D7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Chao </w:t>
            </w:r>
            <w:r w:rsidRPr="00F40951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</w:t>
            </w:r>
            <w:r w:rsidR="0074150E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2010)</w:t>
            </w:r>
          </w:p>
        </w:tc>
      </w:tr>
      <w:tr w:rsidR="00C93D8C" w:rsidRPr="00F40951" w14:paraId="7B241B21" w14:textId="77777777" w:rsidTr="007106E9"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0B687774" w14:textId="77777777" w:rsidR="00C93D8C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tcBorders>
              <w:bottom w:val="single" w:sz="4" w:space="0" w:color="auto"/>
            </w:tcBorders>
            <w:vAlign w:val="center"/>
          </w:tcPr>
          <w:p w14:paraId="41BB4CA5" w14:textId="77777777" w:rsidR="00C93D8C" w:rsidRDefault="00C93D8C" w:rsidP="00C93D8C">
            <w:pPr>
              <w:jc w:val="center"/>
              <w:rPr>
                <w:i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  <w:tcBorders>
              <w:bottom w:val="single" w:sz="4" w:space="0" w:color="auto"/>
            </w:tcBorders>
            <w:vAlign w:val="center"/>
          </w:tcPr>
          <w:p w14:paraId="497835ED" w14:textId="77777777" w:rsidR="00C93D8C" w:rsidRDefault="00C93D8C" w:rsidP="00C93D8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437" w:type="pct"/>
            <w:gridSpan w:val="2"/>
            <w:vAlign w:val="center"/>
          </w:tcPr>
          <w:p w14:paraId="23B992BA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  <w:vAlign w:val="center"/>
          </w:tcPr>
          <w:p w14:paraId="213EA3F1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</w:p>
        </w:tc>
      </w:tr>
      <w:tr w:rsidR="00C93D8C" w:rsidRPr="00F40951" w14:paraId="7EE998A1" w14:textId="77777777" w:rsidTr="008D21F1">
        <w:tc>
          <w:tcPr>
            <w:tcW w:w="5000" w:type="pct"/>
            <w:gridSpan w:val="7"/>
            <w:vAlign w:val="center"/>
          </w:tcPr>
          <w:p w14:paraId="1C122386" w14:textId="500169F9" w:rsidR="00C93D8C" w:rsidRPr="008D21F1" w:rsidRDefault="00C93D8C" w:rsidP="00C93D8C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 2B.  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</w:t>
            </w:r>
            <w:r w:rsidRPr="00F764BF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Leinster &amp; Cobbold</w:t>
            </w: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framework</w:t>
            </w:r>
          </w:p>
        </w:tc>
      </w:tr>
      <w:tr w:rsidR="00C93D8C" w:rsidRPr="00F40951" w14:paraId="6F4C4D8A" w14:textId="77777777" w:rsidTr="003A3F74">
        <w:tc>
          <w:tcPr>
            <w:tcW w:w="910" w:type="pct"/>
            <w:vAlign w:val="center"/>
          </w:tcPr>
          <w:p w14:paraId="21AA7E84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General formula of the framework</w:t>
            </w:r>
          </w:p>
        </w:tc>
        <w:tc>
          <w:tcPr>
            <w:tcW w:w="604" w:type="pct"/>
            <w:gridSpan w:val="2"/>
            <w:vAlign w:val="center"/>
          </w:tcPr>
          <w:p w14:paraId="56CB96B8" w14:textId="3B9E64B4" w:rsidR="00C93D8C" w:rsidRPr="001D33AC" w:rsidRDefault="00A90824" w:rsidP="00C93D8C">
            <w:pPr>
              <w:jc w:val="center"/>
              <w:rPr>
                <w:rFonts w:eastAsiaTheme="minorEastAsia" w:cstheme="minorBidi"/>
                <w:i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z</m:t>
                    </m:r>
                  </m:sup>
                </m:sSup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(</m:t>
                </m:r>
                <m:r>
                  <m:rPr>
                    <m:nor/>
                  </m:rPr>
                  <w:rPr>
                    <w:rFonts w:ascii="Cambria Math" w:eastAsiaTheme="minorEastAsia" w:hAnsi="Cambria Math" w:cs="Times"/>
                    <w:b/>
                    <w:i/>
                    <w:sz w:val="20"/>
                    <w:szCs w:val="20"/>
                    <w:lang w:val="en-GB" w:eastAsia="fr-FR"/>
                  </w:rPr>
                  <m:t>p</m:t>
                </m:r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)</m:t>
                </m:r>
              </m:oMath>
            </m:oMathPara>
          </w:p>
          <w:p w14:paraId="24C45F1A" w14:textId="553BBB57" w:rsidR="00976B1D" w:rsidRPr="00F40951" w:rsidRDefault="00976B1D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  <w:vAlign w:val="center"/>
          </w:tcPr>
          <w:p w14:paraId="1C81376C" w14:textId="624ADCE5" w:rsidR="00C93D8C" w:rsidRPr="00F40951" w:rsidRDefault="00A90824" w:rsidP="00C93D8C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S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)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q-1</m:t>
                                </m:r>
                              </m:sup>
                            </m:sSubSup>
                          </m:e>
                        </m:nary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1-q</m:t>
                        </m:r>
                      </m:den>
                    </m:f>
                  </m:sup>
                </m:sSup>
              </m:oMath>
            </m:oMathPara>
          </w:p>
          <w:p w14:paraId="2437EEF2" w14:textId="77777777" w:rsidR="00C93D8C" w:rsidRPr="00F40951" w:rsidRDefault="00C93D8C" w:rsidP="00C93D8C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</w:p>
          <w:p w14:paraId="10D6830C" w14:textId="77777777" w:rsidR="00C93D8C" w:rsidRPr="00F40951" w:rsidRDefault="00C93D8C" w:rsidP="00C93D8C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EastAsia" w:cstheme="minorBidi"/>
                <w:sz w:val="20"/>
                <w:szCs w:val="20"/>
                <w:lang w:val="en-GB"/>
              </w:rPr>
              <w:t>with</w:t>
            </w:r>
          </w:p>
          <w:p w14:paraId="106E21A1" w14:textId="77777777" w:rsidR="00C93D8C" w:rsidRPr="00F40951" w:rsidRDefault="00C93D8C" w:rsidP="00C93D8C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</w:p>
          <w:p w14:paraId="6C0CCECA" w14:textId="77777777" w:rsidR="00C93D8C" w:rsidRPr="00F40951" w:rsidRDefault="00A90824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)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ij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42660927" w14:textId="489EF7BD" w:rsidR="00C93D8C" w:rsidRPr="00F40951" w:rsidRDefault="00C93D8C" w:rsidP="00C93D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(</w:t>
            </w:r>
            <w:r w:rsidRPr="00740228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Z</w:t>
            </w:r>
            <w:r w:rsidRPr="00740228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p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  <w:r w:rsidRPr="00740228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</w:t>
            </w:r>
            <w:r w:rsidRPr="00F40951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 xml:space="preserve"> 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is the expected similarity between an individual of the </w:t>
            </w:r>
            <w:r w:rsidRPr="00740228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i</w:t>
            </w:r>
            <w:r w:rsidRPr="00F40951">
              <w:rPr>
                <w:rFonts w:eastAsiaTheme="minorEastAsia" w:cs="Times"/>
                <w:sz w:val="20"/>
                <w:szCs w:val="20"/>
                <w:vertAlign w:val="superscript"/>
                <w:lang w:val="en-GB" w:eastAsia="fr-FR"/>
              </w:rPr>
              <w:t xml:space="preserve">th 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species and an individual chosen at random. The 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phylogenetic 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similarity for two species </w:t>
            </w:r>
            <w:r w:rsidRPr="008F1BB0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i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and </w:t>
            </w:r>
            <w:r w:rsidRPr="008F1BB0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j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is given by </w:t>
            </w:r>
            <w:r w:rsidRPr="009B7ED8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Z</w:t>
            </w:r>
            <w:r w:rsidRPr="009B7ED8">
              <w:rPr>
                <w:rFonts w:eastAsiaTheme="minorEastAsia" w:cs="Times"/>
                <w:i/>
                <w:sz w:val="20"/>
                <w:szCs w:val="20"/>
                <w:vertAlign w:val="subscript"/>
                <w:lang w:val="en-GB" w:eastAsia="fr-FR"/>
              </w:rPr>
              <w:t>ij</w:t>
            </w:r>
            <w:r>
              <w:rPr>
                <w:rFonts w:eastAsiaTheme="minorEastAsia" w:cs="Times"/>
                <w:sz w:val="20"/>
                <w:szCs w:val="20"/>
                <w:vertAlign w:val="subscript"/>
                <w:lang w:val="en-GB" w:eastAsia="fr-FR"/>
              </w:rPr>
              <w:t>.</w:t>
            </w:r>
            <w:r w:rsidRPr="00F40951">
              <w:rPr>
                <w:rFonts w:eastAsiaTheme="minorEastAsia" w:cs="Times"/>
                <w:sz w:val="20"/>
                <w:szCs w:val="20"/>
                <w:vertAlign w:val="subscript"/>
                <w:lang w:val="en-GB" w:eastAsia="fr-FR"/>
              </w:rPr>
              <w:t xml:space="preserve"> 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Here </w:t>
            </w:r>
            <w:r w:rsidRPr="00F40951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p</w:t>
            </w:r>
            <w:r w:rsidRPr="008F1BB0">
              <w:rPr>
                <w:rFonts w:eastAsiaTheme="minorEastAsia" w:cs="Times"/>
                <w:i/>
                <w:sz w:val="20"/>
                <w:szCs w:val="20"/>
                <w:vertAlign w:val="subscript"/>
                <w:lang w:val="en-GB" w:eastAsia="fr-FR"/>
              </w:rPr>
              <w:t>i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refers to abundance of species </w:t>
            </w:r>
            <w:r w:rsidRPr="00F40951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i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. </w:t>
            </w:r>
            <w:r w:rsidRPr="001D33AC">
              <w:rPr>
                <w:rFonts w:eastAsiaTheme="minorEastAsia" w:cs="Times"/>
                <w:b/>
                <w:i/>
                <w:sz w:val="20"/>
                <w:szCs w:val="20"/>
                <w:lang w:val="en-GB" w:eastAsia="fr-FR"/>
              </w:rPr>
              <w:t>p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is the vector of species’ relative abundances. Here we used </w:t>
            </w:r>
            <w:r w:rsidRPr="009C0120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Z</w:t>
            </w:r>
            <w:r w:rsidRPr="009C0120">
              <w:rPr>
                <w:rFonts w:eastAsiaTheme="minorEastAsia" w:cs="Times"/>
                <w:i/>
                <w:sz w:val="20"/>
                <w:szCs w:val="20"/>
                <w:vertAlign w:val="subscript"/>
                <w:lang w:val="en-GB" w:eastAsia="fr-FR"/>
              </w:rPr>
              <w:t>ij</w:t>
            </w:r>
            <w:r w:rsidR="008C0B15">
              <w:rPr>
                <w:rFonts w:eastAsiaTheme="minorEastAsia" w:cs="Times"/>
                <w:i/>
                <w:sz w:val="20"/>
                <w:szCs w:val="20"/>
                <w:vertAlign w:val="subscript"/>
                <w:lang w:val="en-GB" w:eastAsia="fr-FR"/>
              </w:rPr>
              <w:t xml:space="preserve"> 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>=</w:t>
            </w:r>
            <w:r w:rsidR="008C0B15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>1</w:t>
            </w:r>
            <w:r w:rsidR="008C0B15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– </w:t>
            </w:r>
            <w:r w:rsidRPr="009C0120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d</w:t>
            </w:r>
            <w:r w:rsidRPr="009C0120">
              <w:rPr>
                <w:rFonts w:eastAsiaTheme="minorEastAsia" w:cs="Times"/>
                <w:i/>
                <w:sz w:val="20"/>
                <w:szCs w:val="20"/>
                <w:vertAlign w:val="subscript"/>
                <w:lang w:val="en-GB" w:eastAsia="fr-FR"/>
              </w:rPr>
              <w:t>ij</w:t>
            </w:r>
          </w:p>
          <w:p w14:paraId="5F79FB0D" w14:textId="77777777" w:rsidR="00C93D8C" w:rsidRPr="00F40951" w:rsidRDefault="00C93D8C" w:rsidP="00C93D8C">
            <w:pPr>
              <w:ind w:right="-3223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  <w:vAlign w:val="center"/>
          </w:tcPr>
          <w:p w14:paraId="65A1126A" w14:textId="443EDA0E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Leinster &amp; Cobbold </w:t>
            </w:r>
            <w:r w:rsidR="0074150E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2012)</w:t>
            </w:r>
          </w:p>
        </w:tc>
      </w:tr>
      <w:tr w:rsidR="00C93D8C" w:rsidRPr="00F40951" w14:paraId="253BEA10" w14:textId="77777777" w:rsidTr="003A3F74">
        <w:tc>
          <w:tcPr>
            <w:tcW w:w="910" w:type="pct"/>
            <w:vAlign w:val="center"/>
          </w:tcPr>
          <w:p w14:paraId="425A031B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1235F54F" w14:textId="77777777" w:rsidR="00C93D8C" w:rsidRDefault="00C93D8C" w:rsidP="00C93D8C">
            <w:pPr>
              <w:jc w:val="center"/>
              <w:rPr>
                <w:i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  <w:vAlign w:val="center"/>
          </w:tcPr>
          <w:p w14:paraId="3B108AA7" w14:textId="77777777" w:rsidR="00C93D8C" w:rsidRDefault="00C93D8C" w:rsidP="00C93D8C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437" w:type="pct"/>
            <w:gridSpan w:val="2"/>
            <w:vAlign w:val="center"/>
          </w:tcPr>
          <w:p w14:paraId="04A3EFEE" w14:textId="77777777" w:rsidR="00C93D8C" w:rsidRPr="00F40951" w:rsidRDefault="00C93D8C" w:rsidP="00C93D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  <w:vAlign w:val="center"/>
          </w:tcPr>
          <w:p w14:paraId="203826F9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</w:p>
        </w:tc>
      </w:tr>
      <w:tr w:rsidR="00C93D8C" w:rsidRPr="00F40951" w14:paraId="544825AF" w14:textId="77777777" w:rsidTr="00197874">
        <w:trPr>
          <w:trHeight w:val="479"/>
        </w:trPr>
        <w:tc>
          <w:tcPr>
            <w:tcW w:w="5000" w:type="pct"/>
            <w:gridSpan w:val="7"/>
          </w:tcPr>
          <w:p w14:paraId="2980FBC9" w14:textId="4828D13B" w:rsidR="00C93D8C" w:rsidRPr="00777A91" w:rsidRDefault="00C93D8C" w:rsidP="00C93D8C">
            <w:pPr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</w:pPr>
            <w:r w:rsidRPr="00777A91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2C. Scheiner framework</w:t>
            </w:r>
          </w:p>
        </w:tc>
      </w:tr>
      <w:tr w:rsidR="00C93D8C" w:rsidRPr="00F40951" w14:paraId="45B8630C" w14:textId="77777777" w:rsidTr="003A3F74">
        <w:tc>
          <w:tcPr>
            <w:tcW w:w="910" w:type="pct"/>
          </w:tcPr>
          <w:p w14:paraId="19F36650" w14:textId="77777777" w:rsidR="00C93D8C" w:rsidRPr="00F40951" w:rsidRDefault="00C93D8C" w:rsidP="00C93D8C">
            <w:pP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4D70F9F6" w14:textId="19BE3F46" w:rsidR="00C93D8C" w:rsidRPr="001D33AC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 w:rsidRPr="001D33AC">
              <w:rPr>
                <w:rFonts w:eastAsiaTheme="minorHAnsi" w:cstheme="minorBidi"/>
                <w:i/>
                <w:sz w:val="20"/>
                <w:szCs w:val="20"/>
                <w:vertAlign w:val="superscript"/>
                <w:lang w:val="en-GB"/>
              </w:rPr>
              <w:t>q</w:t>
            </w:r>
            <w:r w:rsidRPr="001D33AC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D(P)</w:t>
            </w:r>
          </w:p>
        </w:tc>
        <w:tc>
          <w:tcPr>
            <w:tcW w:w="1384" w:type="pct"/>
          </w:tcPr>
          <w:p w14:paraId="0232422A" w14:textId="17000F54" w:rsidR="00C93D8C" w:rsidRPr="00327EEB" w:rsidRDefault="00A90824" w:rsidP="00C93D8C">
            <w:pPr>
              <w:rPr>
                <w:rFonts w:eastAsiaTheme="minorHAnsi" w:cstheme="minorBidi"/>
                <w:noProof/>
                <w:position w:val="-52"/>
                <w:sz w:val="20"/>
                <w:szCs w:val="20"/>
                <w:lang w:val="en-GB" w:eastAsia="fr-F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S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i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i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HAnsi" w:hAnsi="Cambria Math" w:cstheme="minorBidi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ED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HAnsi" w:hAnsi="Cambria Math" w:cstheme="minorBidi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nary>
                                          <m:naryPr>
                                            <m:chr m:val="∑"/>
                                            <m:limLoc m:val="subSup"/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i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HAnsi" w:hAnsi="Cambria Math" w:cstheme="minorBidi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i=1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HAnsi" w:hAnsi="Cambria Math" w:cstheme="minorBidi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S</m:t>
                                            </m:r>
                                          </m:sup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HAnsi" w:hAnsi="Cambria Math" w:cstheme="minorBidi"/>
                                                    <w:i/>
                                                    <w:sz w:val="20"/>
                                                    <w:szCs w:val="20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HAnsi" w:hAnsi="Cambria Math" w:cstheme="minorBidi"/>
                                                    <w:sz w:val="20"/>
                                                    <w:szCs w:val="20"/>
                                                    <w:lang w:val="en-GB"/>
                                                  </w:rPr>
                                                  <m:t>ED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HAnsi" w:hAnsi="Cambria Math" w:cstheme="minorBidi"/>
                                                    <w:sz w:val="20"/>
                                                    <w:szCs w:val="20"/>
                                                    <w:lang w:val="en-GB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nary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q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   </m:t>
                        </m:r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(1-q)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437" w:type="pct"/>
            <w:gridSpan w:val="2"/>
          </w:tcPr>
          <w:p w14:paraId="5D20F908" w14:textId="1592D7C4" w:rsidR="00C93D8C" w:rsidRPr="00327EEB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327EE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Hill numbers applied to species relative evolutionary distinctiveness. For </w:t>
            </w:r>
            <w:r w:rsidRPr="00327EE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q</w:t>
            </w:r>
            <w:r w:rsidRPr="00327EE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=0, this index reduces to </w:t>
            </w:r>
            <w:r w:rsidRPr="00327EE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S</w:t>
            </w:r>
            <w:r w:rsidRPr="00327EE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665" w:type="pct"/>
          </w:tcPr>
          <w:p w14:paraId="54FE9574" w14:textId="7DD2F355" w:rsidR="00C93D8C" w:rsidRPr="00327EEB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327EEB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Scheiner </w:t>
            </w:r>
            <w:r w:rsidR="001127FF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327EEB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2012)</w:t>
            </w:r>
          </w:p>
        </w:tc>
      </w:tr>
      <w:tr w:rsidR="00C93D8C" w:rsidRPr="00F40951" w14:paraId="6739D9A3" w14:textId="77777777" w:rsidTr="003A3F74">
        <w:tc>
          <w:tcPr>
            <w:tcW w:w="910" w:type="pct"/>
            <w:vAlign w:val="center"/>
          </w:tcPr>
          <w:p w14:paraId="4DBCB061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5AC75E17" w14:textId="00E2F189" w:rsidR="00C93D8C" w:rsidRPr="001D33AC" w:rsidRDefault="00A90824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Pre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q</m:t>
                    </m:r>
                  </m:sup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D</m:t>
                    </m:r>
                  </m:e>
                </m:sPre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AP</m:t>
                    </m:r>
                  </m:e>
                </m:d>
              </m:oMath>
            </m:oMathPara>
          </w:p>
        </w:tc>
        <w:tc>
          <w:tcPr>
            <w:tcW w:w="1384" w:type="pct"/>
            <w:vAlign w:val="center"/>
          </w:tcPr>
          <w:p w14:paraId="2D7184EE" w14:textId="18F2162A" w:rsidR="00C93D8C" w:rsidRPr="00327EEB" w:rsidRDefault="00A90824" w:rsidP="00C93D8C">
            <w:pPr>
              <w:jc w:val="center"/>
              <w:rPr>
                <w:rFonts w:eastAsiaTheme="minorHAnsi" w:cstheme="minorBidi"/>
                <w:b/>
                <w:noProof/>
                <w:position w:val="-52"/>
                <w:sz w:val="20"/>
                <w:szCs w:val="20"/>
                <w:lang w:val="en-GB" w:eastAsia="fr-F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S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i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i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HAnsi" w:hAnsi="Cambria Math" w:cstheme="minorBidi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HAnsi" w:hAnsi="Cambria Math" w:cstheme="minorBidi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i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HAnsi" w:hAnsi="Cambria Math" w:cstheme="minorBidi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ED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HAnsi" w:hAnsi="Cambria Math" w:cstheme="minorBidi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nary>
                                          <m:naryPr>
                                            <m:chr m:val="∑"/>
                                            <m:limLoc m:val="subSup"/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i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HAnsi" w:hAnsi="Cambria Math" w:cstheme="minorBidi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i=1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HAnsi" w:hAnsi="Cambria Math" w:cstheme="minorBidi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S</m:t>
                                            </m:r>
                                          </m:sup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HAnsi" w:hAnsi="Cambria Math" w:cstheme="minorBidi"/>
                                                    <w:i/>
                                                    <w:sz w:val="20"/>
                                                    <w:szCs w:val="20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HAnsi" w:hAnsi="Cambria Math" w:cstheme="minorBidi"/>
                                                    <w:sz w:val="20"/>
                                                    <w:szCs w:val="20"/>
                                                    <w:lang w:val="en-GB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HAnsi" w:hAnsi="Cambria Math" w:cstheme="minorBidi"/>
                                                    <w:sz w:val="20"/>
                                                    <w:szCs w:val="20"/>
                                                    <w:lang w:val="en-GB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HAnsi" w:hAnsi="Cambria Math" w:cstheme="minorBidi"/>
                                                    <w:i/>
                                                    <w:sz w:val="20"/>
                                                    <w:szCs w:val="20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HAnsi" w:hAnsi="Cambria Math" w:cstheme="minorBidi"/>
                                                    <w:sz w:val="20"/>
                                                    <w:szCs w:val="20"/>
                                                    <w:lang w:val="en-GB"/>
                                                  </w:rPr>
                                                  <m:t>ED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HAnsi" w:hAnsi="Cambria Math" w:cstheme="minorBidi"/>
                                                    <w:sz w:val="20"/>
                                                    <w:szCs w:val="20"/>
                                                    <w:lang w:val="en-GB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nary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q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   </m:t>
                        </m:r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(1-q)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234788CD" w14:textId="3E2AA79E" w:rsidR="00C93D8C" w:rsidRPr="00327EEB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327EE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Abundance-weighted version of </w:t>
            </w:r>
            <w:r w:rsidRPr="00327EEB">
              <w:rPr>
                <w:rFonts w:eastAsiaTheme="minorHAnsi" w:cstheme="minorBidi"/>
                <w:sz w:val="20"/>
                <w:szCs w:val="20"/>
                <w:vertAlign w:val="superscript"/>
                <w:lang w:val="en-GB"/>
              </w:rPr>
              <w:t>q</w:t>
            </w:r>
            <w:r w:rsidRPr="00541B3C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D(P)</w:t>
            </w:r>
          </w:p>
        </w:tc>
        <w:tc>
          <w:tcPr>
            <w:tcW w:w="665" w:type="pct"/>
            <w:vAlign w:val="center"/>
          </w:tcPr>
          <w:p w14:paraId="0A57D959" w14:textId="3D6C4655" w:rsidR="00C93D8C" w:rsidRPr="00327EEB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327EEB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Scheiner </w:t>
            </w:r>
            <w:r w:rsidR="001127FF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327EEB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2012)</w:t>
            </w:r>
            <w:r w:rsidRPr="00327EE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</w:p>
        </w:tc>
      </w:tr>
      <w:tr w:rsidR="00C93D8C" w:rsidRPr="00F40951" w14:paraId="31C6ED18" w14:textId="77777777" w:rsidTr="003A3F74">
        <w:tc>
          <w:tcPr>
            <w:tcW w:w="910" w:type="pct"/>
            <w:vAlign w:val="center"/>
          </w:tcPr>
          <w:p w14:paraId="6FF53EED" w14:textId="3F723704" w:rsidR="00C93D8C" w:rsidRPr="00F40951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2E7BF060" w14:textId="4ADA9AD2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  <w:vAlign w:val="center"/>
          </w:tcPr>
          <w:p w14:paraId="63C16A77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437" w:type="pct"/>
            <w:gridSpan w:val="2"/>
            <w:vAlign w:val="center"/>
          </w:tcPr>
          <w:p w14:paraId="0E1E3E09" w14:textId="77777777" w:rsidR="00C93D8C" w:rsidRPr="00F40951" w:rsidRDefault="00C93D8C" w:rsidP="00C93D8C">
            <w:pPr>
              <w:ind w:right="-173"/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  <w:vAlign w:val="center"/>
          </w:tcPr>
          <w:p w14:paraId="393E9AD7" w14:textId="4C4D419A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</w:tbl>
    <w:p w14:paraId="235635B5" w14:textId="269615AA" w:rsidR="00856D33" w:rsidRPr="00A0542A" w:rsidRDefault="009920F0">
      <w:pPr>
        <w:rPr>
          <w:sz w:val="20"/>
          <w:szCs w:val="20"/>
        </w:rPr>
      </w:pPr>
      <w:r>
        <w:rPr>
          <w:sz w:val="20"/>
          <w:szCs w:val="20"/>
          <w:lang w:val="en-GB"/>
        </w:rPr>
        <w:br w:type="textWrapping" w:clear="all"/>
      </w:r>
    </w:p>
    <w:p w14:paraId="3C219C03" w14:textId="77777777" w:rsidR="00675F33" w:rsidRPr="00F40951" w:rsidRDefault="00675F33">
      <w:pPr>
        <w:rPr>
          <w:sz w:val="20"/>
          <w:szCs w:val="20"/>
          <w:lang w:val="en-GB"/>
        </w:rPr>
      </w:pPr>
    </w:p>
    <w:p w14:paraId="706AE78B" w14:textId="5041B223" w:rsidR="00675F33" w:rsidRPr="00F40951" w:rsidRDefault="00675F33">
      <w:pPr>
        <w:rPr>
          <w:sz w:val="20"/>
          <w:szCs w:val="20"/>
          <w:lang w:val="en-GB"/>
        </w:rPr>
      </w:pPr>
      <w:r w:rsidRPr="00F40951">
        <w:rPr>
          <w:sz w:val="20"/>
          <w:szCs w:val="20"/>
          <w:lang w:val="en-GB"/>
        </w:rPr>
        <w:br w:type="page"/>
      </w:r>
    </w:p>
    <w:p w14:paraId="0EA32244" w14:textId="4662C9D5" w:rsidR="00675F33" w:rsidRPr="00F40951" w:rsidRDefault="00B62D5A" w:rsidP="00675F33">
      <w:pPr>
        <w:spacing w:line="480" w:lineRule="auto"/>
        <w:jc w:val="center"/>
        <w:rPr>
          <w:b/>
          <w:i/>
          <w:sz w:val="36"/>
          <w:szCs w:val="36"/>
          <w:u w:val="single"/>
          <w:lang w:val="en-GB"/>
        </w:rPr>
      </w:pPr>
      <w:r>
        <w:rPr>
          <w:b/>
          <w:i/>
          <w:sz w:val="36"/>
          <w:szCs w:val="36"/>
          <w:u w:val="single"/>
          <w:lang w:val="en-GB"/>
        </w:rPr>
        <w:lastRenderedPageBreak/>
        <w:t>BETA</w:t>
      </w:r>
      <w:r w:rsidR="001127FF">
        <w:rPr>
          <w:b/>
          <w:i/>
          <w:sz w:val="36"/>
          <w:szCs w:val="36"/>
          <w:u w:val="single"/>
          <w:lang w:val="en-GB"/>
        </w:rPr>
        <w:t>-</w:t>
      </w:r>
      <w:r>
        <w:rPr>
          <w:b/>
          <w:i/>
          <w:sz w:val="36"/>
          <w:szCs w:val="36"/>
          <w:u w:val="single"/>
          <w:lang w:val="en-GB"/>
        </w:rPr>
        <w:t>diversity indices</w:t>
      </w:r>
    </w:p>
    <w:tbl>
      <w:tblPr>
        <w:tblStyle w:val="TableGrid"/>
        <w:tblW w:w="5133" w:type="pct"/>
        <w:tblLook w:val="00A0" w:firstRow="1" w:lastRow="0" w:firstColumn="1" w:lastColumn="0" w:noHBand="0" w:noVBand="0"/>
      </w:tblPr>
      <w:tblGrid>
        <w:gridCol w:w="2385"/>
        <w:gridCol w:w="35"/>
        <w:gridCol w:w="1937"/>
        <w:gridCol w:w="231"/>
        <w:gridCol w:w="4077"/>
        <w:gridCol w:w="415"/>
        <w:gridCol w:w="128"/>
        <w:gridCol w:w="3504"/>
        <w:gridCol w:w="85"/>
        <w:gridCol w:w="1427"/>
        <w:gridCol w:w="142"/>
      </w:tblGrid>
      <w:tr w:rsidR="00D30537" w:rsidRPr="00F40951" w14:paraId="13B88705" w14:textId="77777777" w:rsidTr="001D33AC">
        <w:tc>
          <w:tcPr>
            <w:tcW w:w="848" w:type="pct"/>
            <w:gridSpan w:val="2"/>
          </w:tcPr>
          <w:p w14:paraId="2A0EC438" w14:textId="3542FEE9" w:rsidR="00675F33" w:rsidRPr="00F40951" w:rsidRDefault="00675F3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Class of </w:t>
            </w:r>
            <w:r w:rsidR="00F40951">
              <w:rPr>
                <w:rFonts w:eastAsiaTheme="minorHAnsi" w:cstheme="minorBidi"/>
                <w:sz w:val="20"/>
                <w:szCs w:val="20"/>
                <w:lang w:val="en-GB"/>
              </w:rPr>
              <w:t>indices</w:t>
            </w:r>
          </w:p>
        </w:tc>
        <w:tc>
          <w:tcPr>
            <w:tcW w:w="677" w:type="pct"/>
          </w:tcPr>
          <w:p w14:paraId="138A56C3" w14:textId="7605A345" w:rsidR="00675F33" w:rsidRPr="00F40951" w:rsidRDefault="00F40951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Index</w:t>
            </w:r>
          </w:p>
        </w:tc>
        <w:tc>
          <w:tcPr>
            <w:tcW w:w="1476" w:type="pct"/>
            <w:gridSpan w:val="2"/>
          </w:tcPr>
          <w:p w14:paraId="3D2F3614" w14:textId="77777777" w:rsidR="00675F33" w:rsidRPr="00F40951" w:rsidRDefault="00675F3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Equation</w:t>
            </w:r>
          </w:p>
        </w:tc>
        <w:tc>
          <w:tcPr>
            <w:tcW w:w="1416" w:type="pct"/>
            <w:gridSpan w:val="3"/>
          </w:tcPr>
          <w:p w14:paraId="573A82CB" w14:textId="77777777" w:rsidR="00675F33" w:rsidRPr="00F40951" w:rsidRDefault="00675F3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Definition</w:t>
            </w:r>
          </w:p>
        </w:tc>
        <w:tc>
          <w:tcPr>
            <w:tcW w:w="583" w:type="pct"/>
            <w:gridSpan w:val="3"/>
          </w:tcPr>
          <w:p w14:paraId="7AB8844D" w14:textId="77777777" w:rsidR="00675F33" w:rsidRPr="00F40951" w:rsidRDefault="00675F3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Reference</w:t>
            </w:r>
          </w:p>
        </w:tc>
      </w:tr>
      <w:tr w:rsidR="00675F33" w:rsidRPr="00F40951" w14:paraId="1A47022F" w14:textId="77777777" w:rsidTr="005B1EB0">
        <w:tc>
          <w:tcPr>
            <w:tcW w:w="5000" w:type="pct"/>
            <w:gridSpan w:val="11"/>
          </w:tcPr>
          <w:p w14:paraId="292086D6" w14:textId="77777777" w:rsidR="00675F33" w:rsidRPr="00F40951" w:rsidRDefault="00675F33" w:rsidP="00675F33">
            <w:pPr>
              <w:jc w:val="center"/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</w:p>
          <w:p w14:paraId="5FE1862C" w14:textId="7C137805" w:rsidR="00675F33" w:rsidRPr="00F40951" w:rsidRDefault="005B1EB0" w:rsidP="00675F33">
            <w:pPr>
              <w:jc w:val="center"/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  <w: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 xml:space="preserve">I. </w:t>
            </w:r>
            <w:r w:rsidR="00675F33" w:rsidRPr="00F40951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 xml:space="preserve">Richness </w:t>
            </w:r>
            <w:r w:rsidR="001127FF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i</w:t>
            </w:r>
            <w:r w:rsidR="00F40951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nd</w:t>
            </w:r>
            <w:r w:rsidR="00541B3C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ices</w:t>
            </w:r>
            <w:r w:rsidR="00767F33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 xml:space="preserve"> (presence</w:t>
            </w:r>
            <w:r w:rsidR="001127FF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–</w:t>
            </w:r>
            <w:r w:rsidR="00767F33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absence data only)</w:t>
            </w:r>
          </w:p>
          <w:p w14:paraId="69E53C4B" w14:textId="77777777" w:rsidR="00675F33" w:rsidRPr="00F40951" w:rsidRDefault="00675F33" w:rsidP="00675F33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D30537" w:rsidRPr="00F40951" w14:paraId="248A3B81" w14:textId="77777777" w:rsidTr="001D33AC">
        <w:tc>
          <w:tcPr>
            <w:tcW w:w="848" w:type="pct"/>
            <w:gridSpan w:val="2"/>
          </w:tcPr>
          <w:p w14:paraId="312B7EFF" w14:textId="77777777" w:rsidR="00675F33" w:rsidRPr="00F40951" w:rsidRDefault="00675F3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</w:tcPr>
          <w:p w14:paraId="4998CE24" w14:textId="4B16E1C4" w:rsidR="00675F33" w:rsidRPr="00DF1130" w:rsidRDefault="00675F33" w:rsidP="001D33A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Phylosor</w:t>
            </w:r>
            <w:r w:rsidR="00A20306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 w:rsidR="00DF1130">
              <w:rPr>
                <w:rFonts w:eastAsiaTheme="minorHAnsi" w:cstheme="minorBidi"/>
                <w:sz w:val="20"/>
                <w:szCs w:val="20"/>
                <w:lang w:val="en-GB"/>
              </w:rPr>
              <w:t>(</w:t>
            </w:r>
            <w:r w:rsidR="00A20306">
              <w:rPr>
                <w:rFonts w:eastAsiaTheme="minorHAnsi" w:cstheme="minorBidi"/>
                <w:sz w:val="20"/>
                <w:szCs w:val="20"/>
                <w:lang w:val="en-GB"/>
              </w:rPr>
              <w:t>Phylosor</w:t>
            </w:r>
            <w:r w:rsidR="00A20306" w:rsidRPr="001D33AC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Ab</w:t>
            </w:r>
            <w:r w:rsidR="00DF1130"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</w:p>
          <w:p w14:paraId="46D0DF2E" w14:textId="34A831BE" w:rsidR="00541B3C" w:rsidRPr="00541B3C" w:rsidRDefault="00541B3C" w:rsidP="001D33A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Phylogeneti</w:t>
            </w:r>
            <w:r w:rsidR="005045D4">
              <w:rPr>
                <w:rFonts w:eastAsiaTheme="minorHAnsi" w:cstheme="minorBidi"/>
                <w:sz w:val="20"/>
                <w:szCs w:val="20"/>
                <w:lang w:val="en-GB"/>
              </w:rPr>
              <w:t>c Sørensen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index</w:t>
            </w:r>
          </w:p>
        </w:tc>
        <w:tc>
          <w:tcPr>
            <w:tcW w:w="1476" w:type="pct"/>
            <w:gridSpan w:val="2"/>
          </w:tcPr>
          <w:p w14:paraId="560EAFDE" w14:textId="709878AA" w:rsidR="00675F33" w:rsidRPr="00F40951" w:rsidRDefault="00A90824" w:rsidP="00001AC9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2*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416" w:type="pct"/>
            <w:gridSpan w:val="3"/>
          </w:tcPr>
          <w:p w14:paraId="0C7DAE6B" w14:textId="196B9BDF" w:rsidR="00675F33" w:rsidRPr="00F40951" w:rsidRDefault="00836270" w:rsidP="00062A36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Generalization of Sørensen index. </w:t>
            </w:r>
            <w:r w:rsidR="00001AC9" w:rsidRPr="009C0120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BL</w:t>
            </w:r>
            <w:r w:rsidR="00001AC9" w:rsidRPr="009C0120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ij</w:t>
            </w:r>
            <w:r w:rsidR="00001AC9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 the branch length common to both communities </w:t>
            </w:r>
            <w:r w:rsidR="00001AC9"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i</w:t>
            </w:r>
            <w:r w:rsidR="00001AC9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and </w:t>
            </w:r>
            <w:r w:rsidR="00001AC9"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j</w:t>
            </w:r>
            <w:r w:rsidR="00001AC9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, and </w:t>
            </w:r>
            <w:r w:rsidR="00001AC9" w:rsidRPr="009C0120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BL</w:t>
            </w:r>
            <w:r w:rsidR="00001AC9" w:rsidRPr="009C0120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</w:t>
            </w:r>
            <w:r w:rsidR="00001AC9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and </w:t>
            </w:r>
            <w:r w:rsidR="00001AC9" w:rsidRPr="009C0120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BL</w:t>
            </w:r>
            <w:r w:rsidR="00001AC9" w:rsidRPr="009C0120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j</w:t>
            </w:r>
            <w:r w:rsidR="00001AC9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are the total lengths of </w:t>
            </w:r>
            <w:r w:rsidR="001E6104">
              <w:rPr>
                <w:rFonts w:eastAsiaTheme="minorHAnsi" w:cstheme="minorBidi"/>
                <w:sz w:val="20"/>
                <w:szCs w:val="20"/>
                <w:lang w:val="en-GB"/>
              </w:rPr>
              <w:t>assemblage</w:t>
            </w:r>
            <w:r w:rsidR="00001AC9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 w:rsidR="00001AC9"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i</w:t>
            </w:r>
            <w:r w:rsidR="00001AC9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and </w:t>
            </w:r>
            <w:r w:rsidR="00001AC9"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j</w:t>
            </w:r>
            <w:r w:rsidR="00001AC9" w:rsidRPr="00F40951">
              <w:rPr>
                <w:rFonts w:eastAsiaTheme="minorHAnsi" w:cstheme="minorBidi"/>
                <w:sz w:val="20"/>
                <w:szCs w:val="20"/>
                <w:lang w:val="en-GB"/>
              </w:rPr>
              <w:t>, respectively. So phylosor represent</w:t>
            </w:r>
            <w:r w:rsidR="001127FF">
              <w:rPr>
                <w:rFonts w:eastAsiaTheme="minorHAnsi" w:cstheme="minorBidi"/>
                <w:sz w:val="20"/>
                <w:szCs w:val="20"/>
                <w:lang w:val="en-GB"/>
              </w:rPr>
              <w:t>s</w:t>
            </w:r>
            <w:r w:rsidR="00001AC9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the proportional shared branch length between two communities</w:t>
            </w:r>
            <w:r w:rsidR="00062A36">
              <w:rPr>
                <w:rFonts w:eastAsiaTheme="minorHAnsi" w:cstheme="minorBidi"/>
                <w:sz w:val="20"/>
                <w:szCs w:val="20"/>
                <w:lang w:val="en-GB"/>
              </w:rPr>
              <w:t>. Branches can be weighted by abundances</w:t>
            </w:r>
          </w:p>
        </w:tc>
        <w:tc>
          <w:tcPr>
            <w:tcW w:w="583" w:type="pct"/>
            <w:gridSpan w:val="3"/>
          </w:tcPr>
          <w:p w14:paraId="4C98FF62" w14:textId="50476818" w:rsidR="00675F33" w:rsidRPr="00F40951" w:rsidRDefault="00111936" w:rsidP="002C115F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Bryant </w:t>
            </w:r>
            <w:r w:rsidR="002C115F" w:rsidRPr="001D33AC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</w:t>
            </w:r>
            <w:r w:rsidR="001127FF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2008)</w:t>
            </w:r>
          </w:p>
        </w:tc>
      </w:tr>
      <w:tr w:rsidR="00D30537" w:rsidRPr="00F40951" w14:paraId="0A9714EC" w14:textId="77777777" w:rsidTr="001D33AC">
        <w:tc>
          <w:tcPr>
            <w:tcW w:w="848" w:type="pct"/>
            <w:gridSpan w:val="2"/>
          </w:tcPr>
          <w:p w14:paraId="6DF84618" w14:textId="77777777" w:rsidR="00675F33" w:rsidRPr="00F40951" w:rsidRDefault="00675F3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</w:tcPr>
          <w:p w14:paraId="68A60426" w14:textId="6BFE4C7C" w:rsidR="00675F33" w:rsidRPr="00F40951" w:rsidRDefault="00EF7B01" w:rsidP="001D33AC">
            <w:pPr>
              <w:jc w:val="center"/>
              <w:rPr>
                <w:rFonts w:eastAsiaTheme="minorHAnsi" w:cstheme="minorBidi"/>
                <w:sz w:val="20"/>
                <w:szCs w:val="20"/>
                <w:u w:val="single"/>
                <w:lang w:val="en-GB"/>
              </w:rPr>
            </w:pPr>
            <w:r w:rsidRPr="00F40951">
              <w:rPr>
                <w:rFonts w:cs="Lucida Grande"/>
                <w:color w:val="000000"/>
                <w:sz w:val="20"/>
                <w:szCs w:val="20"/>
                <w:lang w:val="en-GB"/>
              </w:rPr>
              <w:t>Unifrac</w:t>
            </w:r>
            <w:r w:rsidR="00DF1130">
              <w:rPr>
                <w:rFonts w:cs="Lucida Grande"/>
                <w:color w:val="000000"/>
                <w:sz w:val="20"/>
                <w:szCs w:val="20"/>
                <w:lang w:val="en-GB"/>
              </w:rPr>
              <w:t xml:space="preserve"> (</w:t>
            </w:r>
            <w:r w:rsidR="00A20306">
              <w:rPr>
                <w:rFonts w:cs="Lucida Grande"/>
                <w:color w:val="000000"/>
                <w:sz w:val="20"/>
                <w:szCs w:val="20"/>
                <w:lang w:val="en-GB"/>
              </w:rPr>
              <w:t>Unifrac</w:t>
            </w:r>
            <w:r w:rsidR="00A20306" w:rsidRPr="001D33AC">
              <w:rPr>
                <w:rFonts w:cs="Lucida Grande"/>
                <w:color w:val="000000"/>
                <w:sz w:val="20"/>
                <w:szCs w:val="20"/>
                <w:vertAlign w:val="subscript"/>
                <w:lang w:val="en-GB"/>
              </w:rPr>
              <w:t>Ab</w:t>
            </w:r>
            <w:r w:rsidR="00DF1130" w:rsidRPr="001D33AC">
              <w:rPr>
                <w:rFonts w:cs="Lucida Grande"/>
                <w:color w:val="000000"/>
                <w:sz w:val="20"/>
                <w:szCs w:val="20"/>
                <w:lang w:val="en-GB"/>
              </w:rPr>
              <w:t>)</w:t>
            </w:r>
          </w:p>
          <w:p w14:paraId="43FA0257" w14:textId="5CC37C34" w:rsidR="00675F33" w:rsidRPr="00F40951" w:rsidRDefault="00675F33" w:rsidP="001D33A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476" w:type="pct"/>
            <w:gridSpan w:val="2"/>
          </w:tcPr>
          <w:p w14:paraId="3DDCFA7D" w14:textId="48D9AA30" w:rsidR="00E10122" w:rsidRPr="00836270" w:rsidRDefault="00836270" w:rsidP="00836270">
            <w:pPr>
              <w:jc w:val="center"/>
              <w:rPr>
                <w:rFonts w:asciiTheme="minorHAnsi" w:eastAsiaTheme="minorHAnsi" w:hAnsiTheme="minorHAnsi" w:cstheme="minorBidi"/>
                <w:i/>
                <w:noProof/>
                <w:position w:val="-24"/>
                <w:sz w:val="20"/>
                <w:szCs w:val="20"/>
                <w:lang w:val="en-GB" w:eastAsia="fr-FR"/>
              </w:rPr>
            </w:pPr>
            <w:r w:rsidRPr="00836270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lang w:val="fr-FR" w:eastAsia="fr-FR"/>
              </w:rPr>
              <w:t>BL</w:t>
            </w:r>
            <w:r w:rsidRPr="00836270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vertAlign w:val="subscript"/>
                <w:lang w:val="fr-FR" w:eastAsia="fr-FR"/>
              </w:rPr>
              <w:t>ij</w:t>
            </w:r>
            <w:r w:rsidRPr="00836270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lang w:val="fr-FR" w:eastAsia="fr-FR"/>
              </w:rPr>
              <w:t xml:space="preserve"> / (BL</w:t>
            </w:r>
            <w:r w:rsidRPr="00836270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vertAlign w:val="subscript"/>
                <w:lang w:val="fr-FR" w:eastAsia="fr-FR"/>
              </w:rPr>
              <w:t>i</w:t>
            </w:r>
            <w:r w:rsidR="001127FF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vertAlign w:val="subscript"/>
                <w:lang w:val="fr-FR" w:eastAsia="fr-FR"/>
              </w:rPr>
              <w:t xml:space="preserve"> </w:t>
            </w:r>
            <w:r w:rsidRPr="00836270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lang w:val="fr-FR" w:eastAsia="fr-FR"/>
              </w:rPr>
              <w:t>+</w:t>
            </w:r>
            <w:r w:rsidR="001127FF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lang w:val="fr-FR" w:eastAsia="fr-FR"/>
              </w:rPr>
              <w:t xml:space="preserve"> </w:t>
            </w:r>
            <w:r w:rsidRPr="00836270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lang w:val="fr-FR" w:eastAsia="fr-FR"/>
              </w:rPr>
              <w:t>BL</w:t>
            </w:r>
            <w:r w:rsidRPr="00836270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vertAlign w:val="subscript"/>
                <w:lang w:val="fr-FR" w:eastAsia="fr-FR"/>
              </w:rPr>
              <w:t>j</w:t>
            </w:r>
            <w:r w:rsidR="001127FF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lang w:val="fr-FR" w:eastAsia="fr-FR"/>
              </w:rPr>
              <w:t xml:space="preserve"> – </w:t>
            </w:r>
            <w:r w:rsidRPr="00836270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lang w:val="fr-FR" w:eastAsia="fr-FR"/>
              </w:rPr>
              <w:t>BL</w:t>
            </w:r>
            <w:r w:rsidRPr="00836270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vertAlign w:val="subscript"/>
                <w:lang w:val="fr-FR" w:eastAsia="fr-FR"/>
              </w:rPr>
              <w:t>ij</w:t>
            </w:r>
            <w:r w:rsidRPr="00836270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lang w:val="fr-FR" w:eastAsia="fr-FR"/>
              </w:rPr>
              <w:t>)</w:t>
            </w:r>
          </w:p>
        </w:tc>
        <w:tc>
          <w:tcPr>
            <w:tcW w:w="1416" w:type="pct"/>
            <w:gridSpan w:val="3"/>
          </w:tcPr>
          <w:p w14:paraId="6182691F" w14:textId="6162BF30" w:rsidR="00675F33" w:rsidRPr="00F40951" w:rsidRDefault="00127BEC" w:rsidP="00C5526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GB" w:eastAsia="fr-FR"/>
              </w:rPr>
            </w:pPr>
            <w:r>
              <w:rPr>
                <w:rFonts w:eastAsiaTheme="minorEastAsia"/>
                <w:sz w:val="20"/>
                <w:szCs w:val="20"/>
                <w:lang w:val="en-GB" w:eastAsia="fr-FR"/>
              </w:rPr>
              <w:t>Generalization of Jaccard index (same notations as above)</w:t>
            </w:r>
            <w:r w:rsidR="00062A36">
              <w:rPr>
                <w:rFonts w:eastAsiaTheme="minorEastAsia"/>
                <w:sz w:val="20"/>
                <w:szCs w:val="20"/>
                <w:lang w:val="en-GB" w:eastAsia="fr-FR"/>
              </w:rPr>
              <w:t>.</w:t>
            </w:r>
            <w:r w:rsidR="00062A36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Branches can be weighted by abundances.</w:t>
            </w:r>
          </w:p>
        </w:tc>
        <w:tc>
          <w:tcPr>
            <w:tcW w:w="583" w:type="pct"/>
            <w:gridSpan w:val="3"/>
          </w:tcPr>
          <w:p w14:paraId="39123564" w14:textId="4427E06E" w:rsidR="00675F33" w:rsidRPr="00F40951" w:rsidRDefault="00111936" w:rsidP="0068778E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Lozupone &amp; Knight </w:t>
            </w:r>
            <w:r w:rsidR="001127FF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2005)</w:t>
            </w:r>
          </w:p>
        </w:tc>
      </w:tr>
      <w:tr w:rsidR="00ED1CA5" w:rsidRPr="00F40951" w14:paraId="3995D438" w14:textId="77777777" w:rsidTr="001D33AC">
        <w:trPr>
          <w:trHeight w:val="972"/>
        </w:trPr>
        <w:tc>
          <w:tcPr>
            <w:tcW w:w="848" w:type="pct"/>
            <w:gridSpan w:val="2"/>
          </w:tcPr>
          <w:p w14:paraId="643C1192" w14:textId="77777777" w:rsidR="00ED1CA5" w:rsidRPr="00F40951" w:rsidRDefault="00ED1CA5" w:rsidP="00657986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</w:tcPr>
          <w:p w14:paraId="6F7AF570" w14:textId="373404E4" w:rsidR="00ED1CA5" w:rsidRPr="00F40951" w:rsidRDefault="00ED1CA5" w:rsidP="001D33AC">
            <w:pPr>
              <w:jc w:val="center"/>
              <w:rPr>
                <w:rFonts w:cs="Lucida Grande"/>
                <w:color w:val="000000"/>
                <w:sz w:val="20"/>
                <w:szCs w:val="20"/>
                <w:lang w:val="en-GB"/>
              </w:rPr>
            </w:pPr>
            <w:r>
              <w:rPr>
                <w:rFonts w:cs="Lucida Grande"/>
                <w:color w:val="000000"/>
                <w:sz w:val="20"/>
                <w:szCs w:val="20"/>
                <w:lang w:val="en-GB"/>
              </w:rPr>
              <w:t>Faith’s PD</w:t>
            </w:r>
            <w:r w:rsidRPr="00ED1CA5">
              <w:rPr>
                <w:rFonts w:cs="Lucida Grande"/>
                <w:color w:val="000000"/>
                <w:sz w:val="28"/>
                <w:szCs w:val="20"/>
                <w:vertAlign w:val="subscript"/>
                <w:lang w:val="en-GB"/>
              </w:rPr>
              <w:sym w:font="Symbol" w:char="F062"/>
            </w:r>
          </w:p>
        </w:tc>
        <w:tc>
          <w:tcPr>
            <w:tcW w:w="1476" w:type="pct"/>
            <w:gridSpan w:val="2"/>
          </w:tcPr>
          <w:p w14:paraId="5B26BD00" w14:textId="77777777" w:rsidR="00ED1CA5" w:rsidRPr="00836270" w:rsidRDefault="00A90824" w:rsidP="00657986">
            <w:pPr>
              <w:jc w:val="center"/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lang w:val="fr-FR" w:eastAsia="fr-F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+0.5*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pct"/>
            <w:gridSpan w:val="3"/>
          </w:tcPr>
          <w:p w14:paraId="782D97D1" w14:textId="2DDAC9AD" w:rsidR="00ED1CA5" w:rsidRDefault="00ED1CA5" w:rsidP="00657986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GB" w:eastAsia="fr-FR"/>
              </w:rPr>
            </w:pPr>
            <w:r>
              <w:rPr>
                <w:rFonts w:eastAsiaTheme="minorEastAsia"/>
                <w:sz w:val="20"/>
                <w:szCs w:val="20"/>
                <w:lang w:val="en-GB" w:eastAsia="fr-FR"/>
              </w:rPr>
              <w:t xml:space="preserve">Same notations as above. </w:t>
            </w:r>
            <w:r w:rsidRPr="00541B3C">
              <w:rPr>
                <w:rFonts w:eastAsiaTheme="minorEastAsia"/>
                <w:i/>
                <w:sz w:val="20"/>
                <w:szCs w:val="20"/>
                <w:lang w:val="en-GB" w:eastAsia="fr-FR"/>
              </w:rPr>
              <w:t>BL</w:t>
            </w:r>
            <w:r w:rsidRPr="009C7102">
              <w:rPr>
                <w:rFonts w:eastAsiaTheme="minorEastAsia"/>
                <w:sz w:val="20"/>
                <w:szCs w:val="20"/>
                <w:vertAlign w:val="subscript"/>
                <w:lang w:val="en-GB" w:eastAsia="fr-FR"/>
              </w:rPr>
              <w:t>0</w:t>
            </w:r>
            <w:r>
              <w:rPr>
                <w:rFonts w:eastAsiaTheme="minorEastAsia"/>
                <w:sz w:val="20"/>
                <w:szCs w:val="20"/>
                <w:vertAlign w:val="subscript"/>
                <w:lang w:val="en-GB" w:eastAsia="fr-FR"/>
              </w:rPr>
              <w:t xml:space="preserve"> </w:t>
            </w:r>
            <w:r w:rsidRPr="009C7102">
              <w:rPr>
                <w:rFonts w:eastAsiaTheme="minorEastAsia"/>
                <w:sz w:val="20"/>
                <w:szCs w:val="20"/>
                <w:lang w:val="en-GB" w:eastAsia="fr-FR"/>
              </w:rPr>
              <w:t>is the</w:t>
            </w:r>
            <w:r>
              <w:rPr>
                <w:rFonts w:eastAsiaTheme="minorEastAsia"/>
                <w:sz w:val="20"/>
                <w:szCs w:val="20"/>
                <w:lang w:val="en-GB" w:eastAsia="fr-FR"/>
              </w:rPr>
              <w:t xml:space="preserve"> branch lengths not present in the two communities </w:t>
            </w:r>
            <w:r w:rsidR="000C4B60">
              <w:rPr>
                <w:rFonts w:eastAsiaTheme="minorEastAsia"/>
                <w:i/>
                <w:sz w:val="20"/>
                <w:szCs w:val="20"/>
                <w:lang w:val="en-GB" w:eastAsia="fr-FR"/>
              </w:rPr>
              <w:t xml:space="preserve">I </w:t>
            </w:r>
            <w:r w:rsidR="000C4B60">
              <w:rPr>
                <w:rFonts w:eastAsiaTheme="minorEastAsia"/>
                <w:sz w:val="20"/>
                <w:szCs w:val="20"/>
                <w:lang w:val="en-GB" w:eastAsia="fr-FR"/>
              </w:rPr>
              <w:t xml:space="preserve">and </w:t>
            </w:r>
            <w:r w:rsidR="000C4B60">
              <w:rPr>
                <w:rFonts w:eastAsiaTheme="minorEastAsia"/>
                <w:i/>
                <w:sz w:val="20"/>
                <w:szCs w:val="20"/>
                <w:lang w:val="en-GB" w:eastAsia="fr-FR"/>
              </w:rPr>
              <w:t xml:space="preserve">j </w:t>
            </w:r>
            <w:r>
              <w:rPr>
                <w:rFonts w:eastAsiaTheme="minorEastAsia"/>
                <w:sz w:val="20"/>
                <w:szCs w:val="20"/>
                <w:lang w:val="en-GB" w:eastAsia="fr-FR"/>
              </w:rPr>
              <w:t>but present in the region (pool)</w:t>
            </w:r>
          </w:p>
        </w:tc>
        <w:tc>
          <w:tcPr>
            <w:tcW w:w="583" w:type="pct"/>
            <w:gridSpan w:val="3"/>
          </w:tcPr>
          <w:p w14:paraId="08261F92" w14:textId="3A24C24A" w:rsidR="00ED1CA5" w:rsidRPr="00F40951" w:rsidRDefault="00ED1CA5" w:rsidP="00657986">
            <w:pPr>
              <w:rPr>
                <w:noProof/>
                <w:sz w:val="20"/>
                <w:szCs w:val="20"/>
                <w:lang w:val="en-GB"/>
              </w:rPr>
            </w:pPr>
            <w:r w:rsidRPr="00FD4B9C">
              <w:rPr>
                <w:rFonts w:eastAsia="Times New Roman"/>
                <w:sz w:val="20"/>
                <w:szCs w:val="20"/>
              </w:rPr>
              <w:t>Nipperess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Pr="00541B3C">
              <w:rPr>
                <w:rFonts w:eastAsia="Times New Roman"/>
                <w:i/>
                <w:sz w:val="20"/>
                <w:szCs w:val="20"/>
              </w:rPr>
              <w:t>et al</w:t>
            </w:r>
            <w:r>
              <w:rPr>
                <w:rFonts w:eastAsia="Times New Roman"/>
                <w:sz w:val="20"/>
                <w:szCs w:val="20"/>
              </w:rPr>
              <w:t>. (2010)</w:t>
            </w:r>
          </w:p>
        </w:tc>
      </w:tr>
      <w:tr w:rsidR="00096603" w:rsidRPr="00F40951" w14:paraId="79BEEFE0" w14:textId="77777777" w:rsidTr="001D33AC">
        <w:tc>
          <w:tcPr>
            <w:tcW w:w="848" w:type="pct"/>
            <w:gridSpan w:val="2"/>
          </w:tcPr>
          <w:p w14:paraId="4A35134A" w14:textId="73D6EE16" w:rsidR="00096603" w:rsidRPr="00147FC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147FC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Pavoine &amp; Ricotta (2014) generali</w:t>
            </w:r>
            <w:r w:rsidR="000C4B60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z</w:t>
            </w:r>
            <w:r w:rsidRPr="00147FC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ation of species turnover measures</w:t>
            </w:r>
          </w:p>
        </w:tc>
        <w:tc>
          <w:tcPr>
            <w:tcW w:w="4152" w:type="pct"/>
            <w:gridSpan w:val="9"/>
            <w:vAlign w:val="center"/>
          </w:tcPr>
          <w:p w14:paraId="2B3E71FE" w14:textId="79F21E2A" w:rsidR="00096603" w:rsidRPr="00147FC1" w:rsidRDefault="00096603" w:rsidP="002307E7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Although the Pavoine &amp; Ricotta (2014) indices can incorporate abundance data, we chose to apply them here </w:t>
            </w:r>
            <w:r w:rsidR="000C4B60">
              <w:rPr>
                <w:rFonts w:eastAsiaTheme="minorHAnsi" w:cstheme="minorBidi"/>
                <w:sz w:val="20"/>
                <w:szCs w:val="20"/>
                <w:lang w:val="en-GB"/>
              </w:rPr>
              <w:t>to</w:t>
            </w:r>
            <w:r w:rsidR="000C4B60"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>presence</w:t>
            </w:r>
            <w:r w:rsidR="000C4B60">
              <w:rPr>
                <w:rFonts w:eastAsiaTheme="minorHAnsi" w:cstheme="minorBidi"/>
                <w:sz w:val="20"/>
                <w:szCs w:val="20"/>
                <w:lang w:val="en-GB"/>
              </w:rPr>
              <w:t>–</w:t>
            </w: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absence data, so that they represent ‘richness indices’. In the equations below, </w:t>
            </w:r>
            <w:r w:rsidRPr="00541B3C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x</w:t>
            </w:r>
            <w:r w:rsidRPr="00541B3C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</w:t>
            </w: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&amp; </w:t>
            </w:r>
            <w:r w:rsidRPr="00541B3C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z</w:t>
            </w:r>
            <w:r w:rsidRPr="00541B3C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j</w:t>
            </w: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are presences/absences of species in the two compared communities.</w:t>
            </w:r>
            <w:r w:rsidR="000259C6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When formulated with absolute abundances, they are also ‘richness indices’; when formulated with relative abundances they are ‘divergence indices’. </w:t>
            </w:r>
          </w:p>
          <w:p w14:paraId="1BDFF4CC" w14:textId="4AD8A24B" w:rsidR="00096603" w:rsidRPr="00147FC1" w:rsidRDefault="00096603" w:rsidP="000C4B60">
            <w:pPr>
              <w:rPr>
                <w:noProof/>
                <w:sz w:val="20"/>
                <w:szCs w:val="20"/>
                <w:lang w:val="en-GB"/>
              </w:rPr>
            </w:pPr>
            <w:r w:rsidRPr="00541B3C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σ</w:t>
            </w:r>
            <w:r w:rsidRPr="00541B3C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ij</w:t>
            </w:r>
            <w:r w:rsidR="000C4B60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 xml:space="preserve"> </w:t>
            </w:r>
            <w:r w:rsidRPr="00147FC1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 xml:space="preserve"> </w:t>
            </w: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>= 1</w:t>
            </w:r>
            <w:r w:rsidR="000C4B60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–</w:t>
            </w: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 w:rsidRPr="00541B3C">
              <w:rPr>
                <w:rFonts w:eastAsiaTheme="minorHAnsi" w:cstheme="minorBidi"/>
                <w:i/>
                <w:sz w:val="20"/>
                <w:szCs w:val="20"/>
                <w:lang w:val="en-GB"/>
              </w:rPr>
              <w:sym w:font="Symbol" w:char="F064"/>
            </w:r>
            <w:r w:rsidRPr="00541B3C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ij</w:t>
            </w: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with </w:t>
            </w:r>
            <w:r w:rsidRPr="00541B3C">
              <w:rPr>
                <w:rFonts w:eastAsiaTheme="minorHAnsi" w:cstheme="minorBidi"/>
                <w:i/>
                <w:sz w:val="20"/>
                <w:szCs w:val="20"/>
                <w:lang w:val="en-GB"/>
              </w:rPr>
              <w:sym w:font="Symbol" w:char="F064"/>
            </w:r>
            <w:r w:rsidRPr="00541B3C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ij</w:t>
            </w:r>
            <w:r w:rsidRPr="00147FC1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 xml:space="preserve"> </w:t>
            </w: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>being a measure of pairwise phylogenetic similarity among species. The phylogenetic distances should be between 0 and 1 and satisfy certain mathematical properties (see Pavoine &amp; Ricotta</w:t>
            </w:r>
            <w:r w:rsidR="000C4B60">
              <w:rPr>
                <w:rFonts w:eastAsiaTheme="minorHAnsi" w:cstheme="minorBidi"/>
                <w:sz w:val="20"/>
                <w:szCs w:val="20"/>
                <w:lang w:val="en-GB"/>
              </w:rPr>
              <w:t>,</w:t>
            </w: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2014</w:t>
            </w:r>
            <w:r w:rsidR="000C4B60">
              <w:rPr>
                <w:rFonts w:eastAsiaTheme="minorHAnsi" w:cstheme="minorBidi"/>
                <w:sz w:val="20"/>
                <w:szCs w:val="20"/>
                <w:lang w:val="en-GB"/>
              </w:rPr>
              <w:t>,</w:t>
            </w: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for calculations of phylogenetic similarities).</w:t>
            </w:r>
          </w:p>
        </w:tc>
      </w:tr>
      <w:tr w:rsidR="00096603" w:rsidRPr="00F40951" w14:paraId="1F7F8472" w14:textId="77777777" w:rsidTr="001D33AC">
        <w:tc>
          <w:tcPr>
            <w:tcW w:w="848" w:type="pct"/>
            <w:gridSpan w:val="2"/>
          </w:tcPr>
          <w:p w14:paraId="6862A61F" w14:textId="77777777" w:rsidR="00096603" w:rsidRPr="00F4095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Align w:val="center"/>
          </w:tcPr>
          <w:p w14:paraId="2B8BD319" w14:textId="45A99A92" w:rsidR="00096603" w:rsidRPr="00F40951" w:rsidRDefault="00096603" w:rsidP="00675F33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rFonts w:ascii="Calibri" w:hAnsi="Calibri"/>
                <w:color w:val="000000"/>
                <w:sz w:val="20"/>
                <w:szCs w:val="20"/>
                <w:lang w:val="en-GB"/>
              </w:rPr>
              <w:t>S</w:t>
            </w:r>
            <w:r w:rsidRPr="00F40951">
              <w:rPr>
                <w:rFonts w:ascii="Calibri" w:hAnsi="Calibri"/>
                <w:color w:val="000000"/>
                <w:sz w:val="20"/>
                <w:szCs w:val="20"/>
                <w:vertAlign w:val="subscript"/>
                <w:lang w:val="en-GB"/>
              </w:rPr>
              <w:t>Jaccard</w:t>
            </w:r>
            <w:r w:rsidRPr="00F40951">
              <w:rPr>
                <w:rFonts w:ascii="Calibri" w:hAnsi="Calibri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476" w:type="pct"/>
            <w:gridSpan w:val="2"/>
            <w:vAlign w:val="center"/>
          </w:tcPr>
          <w:p w14:paraId="2E2E25C6" w14:textId="169BB07A" w:rsidR="00096603" w:rsidRPr="00F40951" w:rsidRDefault="00096603" w:rsidP="00675F33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  <m:oMathPara>
              <m:oMath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+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+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pct"/>
            <w:gridSpan w:val="3"/>
            <w:vAlign w:val="center"/>
          </w:tcPr>
          <w:p w14:paraId="3B6BDF8B" w14:textId="0BFE89AD" w:rsidR="00096603" w:rsidRPr="00F4095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Generalization of Jaccard measure of species turnover</w:t>
            </w:r>
          </w:p>
        </w:tc>
        <w:tc>
          <w:tcPr>
            <w:tcW w:w="583" w:type="pct"/>
            <w:gridSpan w:val="3"/>
            <w:vAlign w:val="center"/>
          </w:tcPr>
          <w:p w14:paraId="346B9D55" w14:textId="1778AFD7" w:rsidR="00096603" w:rsidRPr="00F40951" w:rsidRDefault="00096603" w:rsidP="00675F33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Pavoine &amp; Ricotta </w:t>
            </w:r>
            <w:r w:rsidR="001127FF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2014)</w:t>
            </w:r>
          </w:p>
        </w:tc>
      </w:tr>
      <w:tr w:rsidR="00096603" w:rsidRPr="00F40951" w14:paraId="68709080" w14:textId="77777777" w:rsidTr="001D33AC">
        <w:tc>
          <w:tcPr>
            <w:tcW w:w="848" w:type="pct"/>
            <w:gridSpan w:val="2"/>
          </w:tcPr>
          <w:p w14:paraId="72FED05E" w14:textId="77777777" w:rsidR="00096603" w:rsidRPr="00F4095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Align w:val="center"/>
          </w:tcPr>
          <w:p w14:paraId="348C9A70" w14:textId="0E096DCE" w:rsidR="00096603" w:rsidRPr="00F40951" w:rsidRDefault="00096603" w:rsidP="00675F33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rFonts w:ascii="Calibri" w:hAnsi="Calibri"/>
                <w:color w:val="000000"/>
                <w:sz w:val="20"/>
                <w:szCs w:val="20"/>
                <w:lang w:val="en-GB"/>
              </w:rPr>
              <w:t>S</w:t>
            </w:r>
            <w:r w:rsidRPr="00F40951">
              <w:rPr>
                <w:rFonts w:ascii="Calibri" w:hAnsi="Calibri"/>
                <w:color w:val="000000"/>
                <w:sz w:val="20"/>
                <w:szCs w:val="20"/>
                <w:vertAlign w:val="subscript"/>
                <w:lang w:val="en-GB"/>
              </w:rPr>
              <w:t>Ochial</w:t>
            </w:r>
          </w:p>
        </w:tc>
        <w:tc>
          <w:tcPr>
            <w:tcW w:w="1476" w:type="pct"/>
            <w:gridSpan w:val="2"/>
            <w:vAlign w:val="center"/>
          </w:tcPr>
          <w:p w14:paraId="110D90EF" w14:textId="1AC63AF9" w:rsidR="00096603" w:rsidRPr="00F40951" w:rsidRDefault="00096603" w:rsidP="00675F33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  <m:oMathPara>
              <m:oMath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ij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ij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  <w:tc>
          <w:tcPr>
            <w:tcW w:w="1416" w:type="pct"/>
            <w:gridSpan w:val="3"/>
            <w:vAlign w:val="center"/>
          </w:tcPr>
          <w:p w14:paraId="507DD6EC" w14:textId="6B70833F" w:rsidR="00096603" w:rsidRPr="00F4095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Generalization of Ochial measure of species turnover</w:t>
            </w:r>
          </w:p>
        </w:tc>
        <w:tc>
          <w:tcPr>
            <w:tcW w:w="583" w:type="pct"/>
            <w:gridSpan w:val="3"/>
            <w:vAlign w:val="center"/>
          </w:tcPr>
          <w:p w14:paraId="06AAFB1F" w14:textId="3EF458A9" w:rsidR="00096603" w:rsidRPr="00F40951" w:rsidRDefault="00096603" w:rsidP="00675F33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Pavoine &amp; Ricotta </w:t>
            </w:r>
            <w:r w:rsidR="001127FF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2014)</w:t>
            </w:r>
          </w:p>
        </w:tc>
      </w:tr>
      <w:tr w:rsidR="00096603" w:rsidRPr="00F40951" w14:paraId="2EC6ABC7" w14:textId="77777777" w:rsidTr="001D33AC">
        <w:tc>
          <w:tcPr>
            <w:tcW w:w="848" w:type="pct"/>
            <w:gridSpan w:val="2"/>
          </w:tcPr>
          <w:p w14:paraId="41648033" w14:textId="77777777" w:rsidR="00096603" w:rsidRPr="00F4095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Align w:val="center"/>
          </w:tcPr>
          <w:p w14:paraId="47970E7A" w14:textId="52200E8A" w:rsidR="00096603" w:rsidRPr="00F40951" w:rsidRDefault="00096603" w:rsidP="00675F33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rFonts w:ascii="Calibri" w:hAnsi="Calibri"/>
                <w:color w:val="000000"/>
                <w:sz w:val="20"/>
                <w:szCs w:val="20"/>
                <w:lang w:val="en-GB"/>
              </w:rPr>
              <w:t xml:space="preserve"> S</w:t>
            </w:r>
            <w:r w:rsidRPr="00F40951">
              <w:rPr>
                <w:rFonts w:ascii="Calibri" w:hAnsi="Calibri"/>
                <w:color w:val="000000"/>
                <w:sz w:val="20"/>
                <w:szCs w:val="20"/>
                <w:vertAlign w:val="subscript"/>
                <w:lang w:val="en-GB"/>
              </w:rPr>
              <w:t>Sorensen</w:t>
            </w:r>
            <w:r w:rsidRPr="00F40951">
              <w:rPr>
                <w:rFonts w:ascii="Calibri" w:hAnsi="Calibri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476" w:type="pct"/>
            <w:gridSpan w:val="2"/>
            <w:vAlign w:val="center"/>
          </w:tcPr>
          <w:p w14:paraId="09133205" w14:textId="32DAAF22" w:rsidR="00096603" w:rsidRPr="00F40951" w:rsidRDefault="00096603" w:rsidP="00675F33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  <m:oMathPara>
              <m:oMath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0.5*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+0.5*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pct"/>
            <w:gridSpan w:val="3"/>
            <w:vAlign w:val="center"/>
          </w:tcPr>
          <w:p w14:paraId="4072992C" w14:textId="16513F1A" w:rsidR="00096603" w:rsidRPr="00F4095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>Generalization of Sørensen measure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of species turnover</w:t>
            </w:r>
          </w:p>
        </w:tc>
        <w:tc>
          <w:tcPr>
            <w:tcW w:w="583" w:type="pct"/>
            <w:gridSpan w:val="3"/>
            <w:vAlign w:val="center"/>
          </w:tcPr>
          <w:p w14:paraId="076AFF09" w14:textId="45EE8BA8" w:rsidR="00096603" w:rsidRPr="00F40951" w:rsidRDefault="00096603" w:rsidP="00675F33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Pavoine &amp; Ricotta </w:t>
            </w:r>
            <w:r w:rsidR="001127FF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2014)</w:t>
            </w:r>
          </w:p>
        </w:tc>
      </w:tr>
      <w:tr w:rsidR="00096603" w:rsidRPr="00F40951" w14:paraId="29306125" w14:textId="77777777" w:rsidTr="001D33AC">
        <w:tc>
          <w:tcPr>
            <w:tcW w:w="848" w:type="pct"/>
            <w:gridSpan w:val="2"/>
          </w:tcPr>
          <w:p w14:paraId="32F499B6" w14:textId="77777777" w:rsidR="00096603" w:rsidRPr="00F4095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Align w:val="center"/>
          </w:tcPr>
          <w:p w14:paraId="6CB9BC26" w14:textId="1DF77A86" w:rsidR="00096603" w:rsidRPr="00147FC1" w:rsidRDefault="00096603" w:rsidP="00675F33">
            <w:pPr>
              <w:rPr>
                <w:sz w:val="20"/>
                <w:szCs w:val="20"/>
                <w:lang w:val="en-GB"/>
              </w:rPr>
            </w:pPr>
            <w:r w:rsidRPr="00147FC1">
              <w:rPr>
                <w:rFonts w:ascii="Calibri" w:hAnsi="Calibri"/>
                <w:color w:val="000000"/>
                <w:sz w:val="20"/>
                <w:szCs w:val="20"/>
                <w:lang w:val="en-GB"/>
              </w:rPr>
              <w:t>S</w:t>
            </w:r>
            <w:r w:rsidR="000C4B60">
              <w:rPr>
                <w:rFonts w:ascii="Calibri" w:hAnsi="Calibri"/>
                <w:color w:val="000000"/>
                <w:sz w:val="20"/>
                <w:szCs w:val="20"/>
                <w:vertAlign w:val="subscript"/>
                <w:lang w:val="en-GB"/>
              </w:rPr>
              <w:t>S</w:t>
            </w:r>
            <w:r w:rsidRPr="00147FC1">
              <w:rPr>
                <w:rFonts w:ascii="Calibri" w:hAnsi="Calibri"/>
                <w:color w:val="000000"/>
                <w:sz w:val="20"/>
                <w:szCs w:val="20"/>
                <w:vertAlign w:val="subscript"/>
                <w:lang w:val="en-GB"/>
              </w:rPr>
              <w:t>okal-Sneath</w:t>
            </w:r>
          </w:p>
        </w:tc>
        <w:tc>
          <w:tcPr>
            <w:tcW w:w="1476" w:type="pct"/>
            <w:gridSpan w:val="2"/>
            <w:vAlign w:val="center"/>
          </w:tcPr>
          <w:p w14:paraId="2C73E043" w14:textId="1BDF1D7C" w:rsidR="00096603" w:rsidRPr="00147FC1" w:rsidRDefault="00096603" w:rsidP="00675F33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  <m:oMathPara>
              <m:oMath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2*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+2*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-3*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pct"/>
            <w:gridSpan w:val="3"/>
            <w:vAlign w:val="center"/>
          </w:tcPr>
          <w:p w14:paraId="746F37BD" w14:textId="3EFA28AE" w:rsidR="00096603" w:rsidRPr="00147FC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>Generalization of Sokal &amp; Sneath measure of species turnover</w:t>
            </w:r>
          </w:p>
        </w:tc>
        <w:tc>
          <w:tcPr>
            <w:tcW w:w="583" w:type="pct"/>
            <w:gridSpan w:val="3"/>
            <w:vAlign w:val="center"/>
          </w:tcPr>
          <w:p w14:paraId="69BA3FD9" w14:textId="3A241BF4" w:rsidR="00096603" w:rsidRPr="00147FC1" w:rsidRDefault="00096603" w:rsidP="00675F33">
            <w:pPr>
              <w:rPr>
                <w:sz w:val="20"/>
                <w:szCs w:val="20"/>
                <w:lang w:val="en-GB"/>
              </w:rPr>
            </w:pPr>
            <w:r w:rsidRPr="00147FC1">
              <w:rPr>
                <w:noProof/>
                <w:sz w:val="20"/>
                <w:szCs w:val="20"/>
                <w:lang w:val="en-GB"/>
              </w:rPr>
              <w:t xml:space="preserve">Pavoine &amp; Ricotta </w:t>
            </w:r>
            <w:r w:rsidR="001127FF">
              <w:rPr>
                <w:noProof/>
                <w:sz w:val="20"/>
                <w:szCs w:val="20"/>
                <w:lang w:val="en-GB"/>
              </w:rPr>
              <w:t>(</w:t>
            </w:r>
            <w:r w:rsidRPr="00147FC1">
              <w:rPr>
                <w:noProof/>
                <w:sz w:val="20"/>
                <w:szCs w:val="20"/>
                <w:lang w:val="en-GB"/>
              </w:rPr>
              <w:t>2014)</w:t>
            </w:r>
          </w:p>
        </w:tc>
      </w:tr>
      <w:tr w:rsidR="00096603" w:rsidRPr="00F40951" w14:paraId="034F52CA" w14:textId="77777777" w:rsidTr="001D33AC">
        <w:tc>
          <w:tcPr>
            <w:tcW w:w="848" w:type="pct"/>
            <w:gridSpan w:val="2"/>
          </w:tcPr>
          <w:p w14:paraId="400B7ED7" w14:textId="77777777" w:rsidR="00096603" w:rsidRPr="00F4095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Align w:val="center"/>
          </w:tcPr>
          <w:p w14:paraId="140DD301" w14:textId="7F24A938" w:rsidR="00096603" w:rsidRPr="00147FC1" w:rsidRDefault="00096603" w:rsidP="00675F33">
            <w:pPr>
              <w:rPr>
                <w:sz w:val="20"/>
                <w:szCs w:val="20"/>
                <w:lang w:val="en-GB"/>
              </w:rPr>
            </w:pPr>
            <w:r w:rsidRPr="00147FC1">
              <w:rPr>
                <w:rFonts w:ascii="Calibri" w:hAnsi="Calibri"/>
                <w:color w:val="000000"/>
                <w:sz w:val="20"/>
                <w:szCs w:val="20"/>
                <w:lang w:val="en-GB"/>
              </w:rPr>
              <w:t>S</w:t>
            </w:r>
            <w:r w:rsidRPr="00147FC1">
              <w:rPr>
                <w:rFonts w:ascii="Calibri" w:hAnsi="Calibri"/>
                <w:color w:val="000000"/>
                <w:sz w:val="20"/>
                <w:szCs w:val="20"/>
                <w:vertAlign w:val="subscript"/>
                <w:lang w:val="en-GB"/>
              </w:rPr>
              <w:t>β</w:t>
            </w:r>
          </w:p>
        </w:tc>
        <w:tc>
          <w:tcPr>
            <w:tcW w:w="1476" w:type="pct"/>
            <w:gridSpan w:val="2"/>
            <w:vAlign w:val="center"/>
          </w:tcPr>
          <w:p w14:paraId="7164791E" w14:textId="3C7CC5BA" w:rsidR="00096603" w:rsidRPr="00147FC1" w:rsidRDefault="00A90824" w:rsidP="00675F33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4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2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+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+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pct"/>
            <w:gridSpan w:val="3"/>
            <w:vAlign w:val="center"/>
          </w:tcPr>
          <w:p w14:paraId="36877719" w14:textId="19BA3821" w:rsidR="00096603" w:rsidRPr="00147FC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>Standardized version of Rao’s D</w:t>
            </w:r>
            <w:r w:rsidRPr="00147FC1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Ab</w:t>
            </w: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>.</w:t>
            </w:r>
          </w:p>
        </w:tc>
        <w:tc>
          <w:tcPr>
            <w:tcW w:w="583" w:type="pct"/>
            <w:gridSpan w:val="3"/>
            <w:vAlign w:val="center"/>
          </w:tcPr>
          <w:p w14:paraId="05F0D606" w14:textId="2D4EA227" w:rsidR="00096603" w:rsidRPr="00147FC1" w:rsidRDefault="00096603" w:rsidP="00675F33">
            <w:pPr>
              <w:rPr>
                <w:sz w:val="20"/>
                <w:szCs w:val="20"/>
                <w:lang w:val="en-GB"/>
              </w:rPr>
            </w:pPr>
            <w:r w:rsidRPr="00147FC1">
              <w:rPr>
                <w:noProof/>
                <w:sz w:val="20"/>
                <w:szCs w:val="20"/>
                <w:lang w:val="en-GB"/>
              </w:rPr>
              <w:t xml:space="preserve">Pavoine &amp; Ricotta </w:t>
            </w:r>
            <w:r w:rsidR="001127FF">
              <w:rPr>
                <w:noProof/>
                <w:sz w:val="20"/>
                <w:szCs w:val="20"/>
                <w:lang w:val="en-GB"/>
              </w:rPr>
              <w:t>(</w:t>
            </w:r>
            <w:r w:rsidRPr="00147FC1">
              <w:rPr>
                <w:noProof/>
                <w:sz w:val="20"/>
                <w:szCs w:val="20"/>
                <w:lang w:val="en-GB"/>
              </w:rPr>
              <w:t>2014)</w:t>
            </w:r>
          </w:p>
        </w:tc>
      </w:tr>
      <w:tr w:rsidR="00096603" w:rsidRPr="00F40951" w14:paraId="0A6919EE" w14:textId="77777777" w:rsidTr="001D33AC">
        <w:tc>
          <w:tcPr>
            <w:tcW w:w="848" w:type="pct"/>
            <w:gridSpan w:val="2"/>
          </w:tcPr>
          <w:p w14:paraId="3B669478" w14:textId="77777777" w:rsidR="00096603" w:rsidRPr="00F4095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</w:tcPr>
          <w:p w14:paraId="695A887F" w14:textId="77777777" w:rsidR="00096603" w:rsidRPr="00F40951" w:rsidRDefault="00096603" w:rsidP="00675F33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476" w:type="pct"/>
            <w:gridSpan w:val="2"/>
          </w:tcPr>
          <w:p w14:paraId="51336639" w14:textId="77777777" w:rsidR="00096603" w:rsidRPr="00F40951" w:rsidRDefault="00096603" w:rsidP="00675F33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</w:p>
        </w:tc>
        <w:tc>
          <w:tcPr>
            <w:tcW w:w="1416" w:type="pct"/>
            <w:gridSpan w:val="3"/>
          </w:tcPr>
          <w:p w14:paraId="3BE57CBD" w14:textId="77777777" w:rsidR="00096603" w:rsidRPr="00F4095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583" w:type="pct"/>
            <w:gridSpan w:val="3"/>
          </w:tcPr>
          <w:p w14:paraId="6DEF24F1" w14:textId="77777777" w:rsidR="00096603" w:rsidRPr="00F40951" w:rsidRDefault="00096603" w:rsidP="00675F33">
            <w:pPr>
              <w:rPr>
                <w:sz w:val="20"/>
                <w:szCs w:val="20"/>
                <w:lang w:val="en-GB"/>
              </w:rPr>
            </w:pPr>
          </w:p>
        </w:tc>
      </w:tr>
      <w:tr w:rsidR="00096603" w:rsidRPr="00F40951" w14:paraId="770E5767" w14:textId="77777777" w:rsidTr="005B1EB0">
        <w:tc>
          <w:tcPr>
            <w:tcW w:w="5000" w:type="pct"/>
            <w:gridSpan w:val="11"/>
          </w:tcPr>
          <w:p w14:paraId="57E493FE" w14:textId="186D1997" w:rsidR="00096603" w:rsidRPr="00F40951" w:rsidRDefault="00096603" w:rsidP="000B0FA2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 xml:space="preserve">II. </w:t>
            </w:r>
            <w:r w:rsidRPr="00F40951">
              <w:rPr>
                <w:b/>
                <w:sz w:val="20"/>
                <w:szCs w:val="20"/>
                <w:lang w:val="en-GB"/>
              </w:rPr>
              <w:t xml:space="preserve">Divergence </w:t>
            </w:r>
            <w:r>
              <w:rPr>
                <w:b/>
                <w:sz w:val="20"/>
                <w:szCs w:val="20"/>
                <w:lang w:val="en-GB"/>
              </w:rPr>
              <w:t>indices (using pairwise distances among species</w:t>
            </w:r>
            <w:r w:rsidRPr="00F40951">
              <w:rPr>
                <w:b/>
                <w:sz w:val="20"/>
                <w:szCs w:val="20"/>
                <w:lang w:val="en-GB"/>
              </w:rPr>
              <w:t>)</w:t>
            </w:r>
          </w:p>
        </w:tc>
      </w:tr>
      <w:tr w:rsidR="00096603" w:rsidRPr="005B1EB0" w14:paraId="08FEE4E0" w14:textId="77777777" w:rsidTr="005B1EB0">
        <w:tc>
          <w:tcPr>
            <w:tcW w:w="5000" w:type="pct"/>
            <w:gridSpan w:val="11"/>
          </w:tcPr>
          <w:p w14:paraId="05618383" w14:textId="3CAF6B7D" w:rsidR="00096603" w:rsidRPr="005B1EB0" w:rsidRDefault="00096603" w:rsidP="00675F33">
            <w:pPr>
              <w:rPr>
                <w:sz w:val="20"/>
                <w:szCs w:val="20"/>
                <w:lang w:val="en-GB"/>
              </w:rPr>
            </w:pPr>
            <w:r w:rsidRPr="005B1EB0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1. Presence</w:t>
            </w:r>
            <w:r w:rsidR="00B501D6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/a</w:t>
            </w:r>
            <w:r w:rsidRPr="005B1EB0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bsence</w:t>
            </w:r>
            <w:r w:rsidR="00B501D6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data</w:t>
            </w:r>
          </w:p>
        </w:tc>
      </w:tr>
      <w:tr w:rsidR="00096603" w:rsidRPr="004B3814" w14:paraId="5FD2A66C" w14:textId="77777777" w:rsidTr="005B1EB0">
        <w:tc>
          <w:tcPr>
            <w:tcW w:w="5000" w:type="pct"/>
            <w:gridSpan w:val="11"/>
          </w:tcPr>
          <w:p w14:paraId="381371C5" w14:textId="088DC6B7" w:rsidR="00096603" w:rsidRPr="004B3814" w:rsidRDefault="00096603" w:rsidP="00675F33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1A</w:t>
            </w:r>
            <w:r w:rsidRPr="004B3814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. Decomposition</w:t>
            </w: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into α, </w:t>
            </w:r>
            <w:r>
              <w:rPr>
                <w:rFonts w:ascii="Times New Roman" w:eastAsiaTheme="minorHAnsi" w:hAnsi="Times New Roman"/>
                <w:i/>
                <w:sz w:val="20"/>
                <w:szCs w:val="20"/>
                <w:lang w:val="en-GB"/>
              </w:rPr>
              <w:t xml:space="preserve">β, </w:t>
            </w: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γ diversities</w:t>
            </w:r>
          </w:p>
          <w:p w14:paraId="251CE039" w14:textId="440CBF4B" w:rsidR="00096603" w:rsidRPr="004B3814" w:rsidRDefault="00096603" w:rsidP="00675F33">
            <w:pPr>
              <w:rPr>
                <w:i/>
                <w:sz w:val="20"/>
                <w:szCs w:val="20"/>
                <w:lang w:val="en-GB"/>
              </w:rPr>
            </w:pPr>
            <w:r w:rsidRPr="004B3814">
              <w:rPr>
                <w:i/>
                <w:sz w:val="20"/>
                <w:szCs w:val="20"/>
                <w:lang w:val="en-GB"/>
              </w:rPr>
              <w:t xml:space="preserve"> </w:t>
            </w:r>
          </w:p>
        </w:tc>
      </w:tr>
      <w:tr w:rsidR="00096603" w:rsidRPr="00F40951" w14:paraId="6EA8AE0A" w14:textId="77777777" w:rsidTr="001D33AC">
        <w:tc>
          <w:tcPr>
            <w:tcW w:w="848" w:type="pct"/>
            <w:gridSpan w:val="2"/>
          </w:tcPr>
          <w:p w14:paraId="2D403BD4" w14:textId="77777777" w:rsidR="00096603" w:rsidRPr="00F4095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Align w:val="center"/>
          </w:tcPr>
          <w:p w14:paraId="73362A15" w14:textId="61AC7871" w:rsidR="00096603" w:rsidRDefault="00096603" w:rsidP="00B804ED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 w:rsidRPr="00F40951">
              <w:rPr>
                <w:color w:val="000000"/>
                <w:sz w:val="20"/>
                <w:szCs w:val="20"/>
                <w:lang w:val="en-GB"/>
              </w:rPr>
              <w:t>Π</w:t>
            </w:r>
            <w:r w:rsidR="00DF1130" w:rsidRPr="001D33AC">
              <w:rPr>
                <w:color w:val="000000"/>
                <w:sz w:val="20"/>
                <w:szCs w:val="20"/>
                <w:vertAlign w:val="subscript"/>
                <w:lang w:val="en-GB"/>
              </w:rPr>
              <w:t>ST</w:t>
            </w:r>
          </w:p>
          <w:p w14:paraId="1443F5CE" w14:textId="6B589016" w:rsidR="007E1DFD" w:rsidRPr="00B804ED" w:rsidRDefault="005045D4" w:rsidP="00B804ED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MPD-based proportional β-diversity</w:t>
            </w:r>
          </w:p>
        </w:tc>
        <w:tc>
          <w:tcPr>
            <w:tcW w:w="1623" w:type="pct"/>
            <w:gridSpan w:val="3"/>
            <w:vAlign w:val="center"/>
          </w:tcPr>
          <w:p w14:paraId="0E39A5BF" w14:textId="10580060" w:rsidR="00096603" w:rsidRPr="00F40951" w:rsidRDefault="00A90824" w:rsidP="00A95196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P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P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269" w:type="pct"/>
            <w:gridSpan w:val="2"/>
            <w:vAlign w:val="center"/>
          </w:tcPr>
          <w:p w14:paraId="549855EB" w14:textId="36C1D304" w:rsidR="00096603" w:rsidRPr="00F40951" w:rsidRDefault="00096603" w:rsidP="00B501D6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color w:val="000000"/>
                <w:sz w:val="20"/>
                <w:szCs w:val="20"/>
                <w:lang w:val="en-GB"/>
              </w:rPr>
              <w:t>Additive decomposition of MPD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. </w:t>
            </w:r>
            <m:oMath>
              <m:sSubSup>
                <m:sSubSupPr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Δ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T</m:t>
                  </m:r>
                </m:sub>
                <m:sup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P</m:t>
                  </m:r>
                </m:sup>
              </m:sSubSup>
            </m:oMath>
            <w:r>
              <w:rPr>
                <w:rFonts w:eastAsiaTheme="minorEastAsia" w:cs="Times"/>
                <w:i/>
                <w:sz w:val="20"/>
                <w:szCs w:val="20"/>
                <w:lang w:val="en-GB"/>
              </w:rPr>
              <w:t xml:space="preserve"> </w:t>
            </w:r>
            <w:r w:rsidRPr="00A95196">
              <w:rPr>
                <w:rFonts w:eastAsiaTheme="minorEastAsia" w:cs="Times"/>
                <w:sz w:val="20"/>
                <w:szCs w:val="20"/>
                <w:lang w:val="en-GB"/>
              </w:rPr>
              <w:t xml:space="preserve">is </w:t>
            </w:r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>M</w:t>
            </w:r>
            <w:r w:rsidR="00B501D6"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>PD</w:t>
            </w:r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 xml:space="preserve"> measured in the regional pool. </w:t>
            </w:r>
            <m:oMath>
              <m:sSubSup>
                <m:sSubSupPr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Δ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S</m:t>
                  </m:r>
                </m:sub>
                <m:sup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P</m:t>
                  </m:r>
                </m:sup>
              </m:sSubSup>
            </m:oMath>
            <w:r>
              <w:rPr>
                <w:rFonts w:eastAsiaTheme="minorEastAsia" w:cs="Times"/>
                <w:i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 xml:space="preserve"> </w:t>
            </w:r>
            <w:r w:rsidRPr="00A95196"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>is the average MPD within communities.</w:t>
            </w:r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 xml:space="preserve"> See details in Hardy &amp; Senterre (2007). </w:t>
            </w:r>
            <w:r w:rsidRPr="00F40951">
              <w:rPr>
                <w:sz w:val="20"/>
                <w:szCs w:val="20"/>
                <w:lang w:val="en-GB"/>
              </w:rPr>
              <w:t>Note that we used the coefficients described by the authors, not their estimators</w:t>
            </w:r>
          </w:p>
        </w:tc>
        <w:tc>
          <w:tcPr>
            <w:tcW w:w="583" w:type="pct"/>
            <w:gridSpan w:val="3"/>
            <w:vAlign w:val="center"/>
          </w:tcPr>
          <w:p w14:paraId="536C0DDC" w14:textId="0E28C3EC" w:rsidR="00096603" w:rsidRPr="00F40951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Hardy &amp; Senterre </w:t>
            </w:r>
            <w:r w:rsidR="00A718F1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2007</w:t>
            </w:r>
            <w:r>
              <w:rPr>
                <w:noProof/>
                <w:sz w:val="20"/>
                <w:szCs w:val="20"/>
                <w:lang w:val="en-GB"/>
              </w:rPr>
              <w:t>)</w:t>
            </w:r>
          </w:p>
          <w:p w14:paraId="732507C9" w14:textId="556C14D2" w:rsidR="00096603" w:rsidRPr="00F40951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096603" w:rsidRPr="004B3814" w14:paraId="622F6E83" w14:textId="77777777" w:rsidTr="001D33AC">
        <w:tc>
          <w:tcPr>
            <w:tcW w:w="848" w:type="pct"/>
            <w:gridSpan w:val="2"/>
          </w:tcPr>
          <w:p w14:paraId="4CCC7202" w14:textId="158848A4" w:rsidR="00096603" w:rsidRPr="004B3814" w:rsidRDefault="00096603" w:rsidP="00675F33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1B. </w:t>
            </w:r>
            <w:r w:rsidRPr="004B3814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Direct Dissimilarities</w:t>
            </w:r>
          </w:p>
        </w:tc>
        <w:tc>
          <w:tcPr>
            <w:tcW w:w="677" w:type="pct"/>
            <w:vAlign w:val="center"/>
          </w:tcPr>
          <w:p w14:paraId="5A3E84E0" w14:textId="77777777" w:rsidR="00096603" w:rsidRPr="004B3814" w:rsidRDefault="00096603" w:rsidP="009F082A">
            <w:pPr>
              <w:jc w:val="center"/>
              <w:rPr>
                <w:i/>
                <w:sz w:val="20"/>
                <w:szCs w:val="20"/>
                <w:lang w:val="en-GB"/>
              </w:rPr>
            </w:pPr>
          </w:p>
        </w:tc>
        <w:tc>
          <w:tcPr>
            <w:tcW w:w="1623" w:type="pct"/>
            <w:gridSpan w:val="3"/>
            <w:vAlign w:val="center"/>
          </w:tcPr>
          <w:p w14:paraId="2B7C7086" w14:textId="77777777" w:rsidR="00096603" w:rsidRPr="004B3814" w:rsidRDefault="00096603" w:rsidP="009F082A">
            <w:pPr>
              <w:jc w:val="center"/>
              <w:rPr>
                <w:i/>
                <w:sz w:val="20"/>
                <w:szCs w:val="20"/>
                <w:lang w:val="en-GB"/>
              </w:rPr>
            </w:pPr>
          </w:p>
        </w:tc>
        <w:tc>
          <w:tcPr>
            <w:tcW w:w="1269" w:type="pct"/>
            <w:gridSpan w:val="2"/>
            <w:vAlign w:val="center"/>
          </w:tcPr>
          <w:p w14:paraId="5FF594C7" w14:textId="77777777" w:rsidR="00096603" w:rsidRPr="004B3814" w:rsidRDefault="00096603" w:rsidP="009F082A">
            <w:pPr>
              <w:jc w:val="center"/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</w:pPr>
          </w:p>
        </w:tc>
        <w:tc>
          <w:tcPr>
            <w:tcW w:w="583" w:type="pct"/>
            <w:gridSpan w:val="3"/>
            <w:vAlign w:val="center"/>
          </w:tcPr>
          <w:p w14:paraId="6B5976CC" w14:textId="77777777" w:rsidR="00096603" w:rsidRPr="004B3814" w:rsidRDefault="00096603" w:rsidP="009F082A">
            <w:pPr>
              <w:jc w:val="center"/>
              <w:rPr>
                <w:i/>
                <w:sz w:val="20"/>
                <w:szCs w:val="20"/>
                <w:lang w:val="en-GB"/>
              </w:rPr>
            </w:pPr>
          </w:p>
        </w:tc>
      </w:tr>
      <w:tr w:rsidR="00096603" w:rsidRPr="00F40951" w14:paraId="027B2AAB" w14:textId="77777777" w:rsidTr="001D33AC">
        <w:tc>
          <w:tcPr>
            <w:tcW w:w="848" w:type="pct"/>
            <w:gridSpan w:val="2"/>
          </w:tcPr>
          <w:p w14:paraId="7CC69CDE" w14:textId="2C7A50E2" w:rsidR="00096603" w:rsidRPr="00F40951" w:rsidRDefault="00096603" w:rsidP="006B4AE5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Using</w:t>
            </w:r>
            <w:r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all distances</w:t>
            </w:r>
          </w:p>
        </w:tc>
        <w:tc>
          <w:tcPr>
            <w:tcW w:w="677" w:type="pct"/>
            <w:vAlign w:val="center"/>
          </w:tcPr>
          <w:p w14:paraId="588124CA" w14:textId="207CFCC5" w:rsidR="00AD1F66" w:rsidRDefault="00096603" w:rsidP="00AD1F66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 w:rsidRPr="00F40951">
              <w:rPr>
                <w:color w:val="000000"/>
                <w:sz w:val="20"/>
                <w:szCs w:val="20"/>
                <w:lang w:val="en-GB"/>
              </w:rPr>
              <w:t>D</w:t>
            </w:r>
            <w:r w:rsidRPr="00CC5138">
              <w:rPr>
                <w:color w:val="000000"/>
                <w:sz w:val="20"/>
                <w:szCs w:val="20"/>
                <w:lang w:val="en-GB"/>
              </w:rPr>
              <w:t>pw</w:t>
            </w:r>
            <w:r w:rsidRPr="00F40951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= </w:t>
            </w:r>
            <w:r w:rsidRPr="00F40951">
              <w:rPr>
                <w:color w:val="000000"/>
                <w:sz w:val="20"/>
                <w:szCs w:val="20"/>
                <w:lang w:val="en-GB"/>
              </w:rPr>
              <w:t>COMDIST</w:t>
            </w:r>
            <w:r w:rsidR="00AD1F66">
              <w:rPr>
                <w:color w:val="000000"/>
                <w:sz w:val="20"/>
                <w:szCs w:val="20"/>
                <w:lang w:val="en-GB"/>
              </w:rPr>
              <w:t xml:space="preserve"> = Rao’s D</w:t>
            </w:r>
          </w:p>
          <w:p w14:paraId="6A7CF15F" w14:textId="6D95DC8C" w:rsidR="00096603" w:rsidRPr="00004449" w:rsidRDefault="00096603" w:rsidP="00004449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 w:rsidRPr="00CC5138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="007E1DFD">
              <w:rPr>
                <w:color w:val="000000"/>
                <w:sz w:val="20"/>
                <w:szCs w:val="20"/>
                <w:lang w:val="en-GB"/>
              </w:rPr>
              <w:t>MPD-based</w:t>
            </w:r>
            <w:r w:rsidR="007E1DFD" w:rsidRPr="007E1DFD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="007E1DFD" w:rsidRPr="001D33AC">
              <w:rPr>
                <w:rFonts w:ascii="Times New Roman" w:eastAsiaTheme="minorHAnsi" w:hAnsi="Times New Roman"/>
                <w:sz w:val="20"/>
                <w:szCs w:val="20"/>
                <w:lang w:val="en-GB"/>
              </w:rPr>
              <w:t>β</w:t>
            </w:r>
            <w:r w:rsidR="007E1DFD">
              <w:rPr>
                <w:rFonts w:ascii="Times New Roman" w:eastAsiaTheme="minorHAnsi" w:hAnsi="Times New Roman"/>
                <w:sz w:val="20"/>
                <w:szCs w:val="20"/>
                <w:lang w:val="en-GB"/>
              </w:rPr>
              <w:t>-</w:t>
            </w:r>
            <w:r w:rsidR="007E1DFD" w:rsidRPr="001D33AC">
              <w:rPr>
                <w:rFonts w:eastAsiaTheme="minorHAnsi" w:cstheme="minorBidi"/>
                <w:sz w:val="20"/>
                <w:szCs w:val="20"/>
                <w:lang w:val="en-GB"/>
              </w:rPr>
              <w:t>diversit</w:t>
            </w:r>
            <w:r w:rsidR="007E1DFD" w:rsidRPr="007E1DFD">
              <w:rPr>
                <w:rFonts w:eastAsiaTheme="minorHAnsi" w:cstheme="minorBidi"/>
                <w:sz w:val="20"/>
                <w:szCs w:val="20"/>
                <w:lang w:val="en-GB"/>
              </w:rPr>
              <w:t>y</w:t>
            </w:r>
          </w:p>
        </w:tc>
        <w:tc>
          <w:tcPr>
            <w:tcW w:w="1623" w:type="pct"/>
            <w:gridSpan w:val="3"/>
            <w:vAlign w:val="center"/>
          </w:tcPr>
          <w:p w14:paraId="5644CC1C" w14:textId="3CFD89EF" w:rsidR="00096603" w:rsidRPr="002D7471" w:rsidRDefault="00FF4946" w:rsidP="006E0110">
            <w:pPr>
              <w:jc w:val="center"/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  <w:r>
              <w:rPr>
                <w:rFonts w:eastAsiaTheme="minorHAnsi" w:cstheme="minorBidi"/>
                <w:noProof/>
                <w:position w:val="-32"/>
                <w:sz w:val="20"/>
                <w:szCs w:val="20"/>
              </w:rPr>
              <w:drawing>
                <wp:inline distT="0" distB="0" distL="0" distR="0" wp14:anchorId="3CA742F8" wp14:editId="23422E78">
                  <wp:extent cx="828675" cy="4572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96603" w:rsidRPr="002D7471"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  <w:t xml:space="preserve"> </w:t>
            </w:r>
          </w:p>
        </w:tc>
        <w:tc>
          <w:tcPr>
            <w:tcW w:w="1269" w:type="pct"/>
            <w:gridSpan w:val="2"/>
            <w:vAlign w:val="center"/>
          </w:tcPr>
          <w:p w14:paraId="28573F04" w14:textId="3AE37554" w:rsidR="00096603" w:rsidRPr="00F40951" w:rsidRDefault="00096603" w:rsidP="009C0120">
            <w:pPr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>M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ean phylogenetic distance 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>between a species from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</w:t>
            </w:r>
            <w:r w:rsidR="001E6104">
              <w:rPr>
                <w:rFonts w:eastAsiaTheme="minorEastAsia" w:cs="Times"/>
                <w:sz w:val="20"/>
                <w:szCs w:val="20"/>
                <w:lang w:val="en-GB" w:eastAsia="fr-FR"/>
              </w:rPr>
              <w:t>assemblage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1</w:t>
            </w:r>
            <w:r w:rsidR="00B501D6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and a species from </w:t>
            </w:r>
            <w:r w:rsidR="001E6104">
              <w:rPr>
                <w:rFonts w:eastAsiaTheme="minorEastAsia" w:cs="Times"/>
                <w:sz w:val="20"/>
                <w:szCs w:val="20"/>
                <w:lang w:val="en-GB" w:eastAsia="fr-FR"/>
              </w:rPr>
              <w:t>assemblage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2. </w:t>
            </w:r>
            <w:r w:rsidRPr="00F40951">
              <w:rPr>
                <w:color w:val="000000"/>
                <w:sz w:val="20"/>
                <w:szCs w:val="20"/>
                <w:lang w:val="en-GB"/>
              </w:rPr>
              <w:t>Webb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004449">
              <w:rPr>
                <w:i/>
                <w:color w:val="000000"/>
                <w:sz w:val="20"/>
                <w:szCs w:val="20"/>
                <w:lang w:val="en-GB"/>
              </w:rPr>
              <w:t>et al.</w:t>
            </w:r>
            <w:r w:rsidR="00B501D6">
              <w:rPr>
                <w:color w:val="000000"/>
                <w:sz w:val="20"/>
                <w:szCs w:val="20"/>
                <w:lang w:val="en-GB"/>
              </w:rPr>
              <w:t>’s</w:t>
            </w:r>
            <w:r w:rsidRPr="00F40951">
              <w:rPr>
                <w:color w:val="000000"/>
                <w:sz w:val="20"/>
                <w:szCs w:val="20"/>
                <w:lang w:val="en-GB"/>
              </w:rPr>
              <w:t xml:space="preserve"> COMDIST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 = </w:t>
            </w:r>
            <w:r w:rsidRPr="00F40951">
              <w:rPr>
                <w:color w:val="000000"/>
                <w:sz w:val="20"/>
                <w:szCs w:val="20"/>
                <w:lang w:val="en-GB"/>
              </w:rPr>
              <w:t>Swenson’s D</w:t>
            </w:r>
            <w:r w:rsidRPr="00CC5138">
              <w:rPr>
                <w:color w:val="000000"/>
                <w:sz w:val="20"/>
                <w:szCs w:val="20"/>
                <w:lang w:val="en-GB"/>
              </w:rPr>
              <w:t>pw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. 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>S</w:t>
            </w:r>
            <w:r w:rsidRPr="009C0120">
              <w:rPr>
                <w:color w:val="000000"/>
                <w:sz w:val="20"/>
                <w:szCs w:val="20"/>
                <w:vertAlign w:val="subscript"/>
                <w:lang w:val="en-GB"/>
              </w:rPr>
              <w:t>1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 xml:space="preserve"> </w:t>
            </w:r>
            <w:r w:rsidRPr="009C0120">
              <w:rPr>
                <w:color w:val="000000"/>
                <w:sz w:val="20"/>
                <w:szCs w:val="20"/>
                <w:lang w:val="en-GB"/>
              </w:rPr>
              <w:t xml:space="preserve">and 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>S</w:t>
            </w:r>
            <w:r w:rsidRPr="009C0120">
              <w:rPr>
                <w:color w:val="000000"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 xml:space="preserve"> </w:t>
            </w:r>
            <w:r w:rsidRPr="009C0120">
              <w:rPr>
                <w:color w:val="000000"/>
                <w:sz w:val="20"/>
                <w:szCs w:val="20"/>
                <w:lang w:val="en-GB"/>
              </w:rPr>
              <w:t xml:space="preserve">are </w:t>
            </w:r>
            <w:r>
              <w:rPr>
                <w:color w:val="000000"/>
                <w:sz w:val="20"/>
                <w:szCs w:val="20"/>
                <w:lang w:val="en-GB"/>
              </w:rPr>
              <w:t>the numbers of species in communities 1 and 2, respectively</w:t>
            </w:r>
          </w:p>
        </w:tc>
        <w:tc>
          <w:tcPr>
            <w:tcW w:w="583" w:type="pct"/>
            <w:gridSpan w:val="3"/>
            <w:vAlign w:val="center"/>
          </w:tcPr>
          <w:p w14:paraId="2B2A6A27" w14:textId="36D16B97" w:rsidR="00096603" w:rsidRPr="00F40951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Webb </w:t>
            </w:r>
            <w:r w:rsidRPr="00F40951">
              <w:rPr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 </w:t>
            </w:r>
            <w:r w:rsidR="00A718F1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2008</w:t>
            </w:r>
            <w:r w:rsidR="00A718F1">
              <w:rPr>
                <w:noProof/>
                <w:sz w:val="20"/>
                <w:szCs w:val="20"/>
                <w:lang w:val="en-GB"/>
              </w:rPr>
              <w:t>)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; Swenson </w:t>
            </w:r>
            <w:r w:rsidR="00A718F1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2011)</w:t>
            </w:r>
          </w:p>
          <w:p w14:paraId="3619450F" w14:textId="3A8A426F" w:rsidR="00096603" w:rsidRPr="00F40951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096603" w:rsidRPr="00F40951" w14:paraId="16433DE3" w14:textId="77777777" w:rsidTr="001D33AC">
        <w:tc>
          <w:tcPr>
            <w:tcW w:w="848" w:type="pct"/>
            <w:gridSpan w:val="2"/>
          </w:tcPr>
          <w:p w14:paraId="19286F84" w14:textId="6D6D5024" w:rsidR="00096603" w:rsidRPr="00F40951" w:rsidRDefault="00096603" w:rsidP="00400954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Using</w:t>
            </w:r>
            <w:r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nearest distances</w:t>
            </w:r>
          </w:p>
        </w:tc>
        <w:tc>
          <w:tcPr>
            <w:tcW w:w="677" w:type="pct"/>
            <w:vAlign w:val="center"/>
          </w:tcPr>
          <w:p w14:paraId="56BFC15B" w14:textId="17E2B30F" w:rsidR="00096603" w:rsidRPr="00F40951" w:rsidRDefault="00096603" w:rsidP="003F66AF">
            <w:pPr>
              <w:jc w:val="center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  <w:r w:rsidRPr="00F40951">
              <w:rPr>
                <w:color w:val="000000"/>
                <w:sz w:val="20"/>
                <w:szCs w:val="20"/>
                <w:lang w:val="en-GB"/>
              </w:rPr>
              <w:t>D</w:t>
            </w:r>
            <w:r>
              <w:rPr>
                <w:color w:val="000000"/>
                <w:sz w:val="20"/>
                <w:szCs w:val="20"/>
                <w:lang w:val="en-GB"/>
              </w:rPr>
              <w:t>nn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= C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>OMDISTNT</w:t>
            </w:r>
          </w:p>
          <w:p w14:paraId="3F4ADDF0" w14:textId="635AB1F9" w:rsidR="00096603" w:rsidRPr="00F40951" w:rsidRDefault="007E1DFD" w:rsidP="009F082A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MNTD-based</w:t>
            </w:r>
            <w:r w:rsidRPr="007E1DFD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46E21">
              <w:rPr>
                <w:rFonts w:ascii="Times New Roman" w:eastAsiaTheme="minorHAnsi" w:hAnsi="Times New Roman"/>
                <w:sz w:val="20"/>
                <w:szCs w:val="20"/>
                <w:lang w:val="en-GB"/>
              </w:rPr>
              <w:t>β</w:t>
            </w:r>
            <w:r>
              <w:rPr>
                <w:rFonts w:ascii="Times New Roman" w:eastAsiaTheme="minorHAnsi" w:hAnsi="Times New Roman"/>
                <w:sz w:val="20"/>
                <w:szCs w:val="20"/>
                <w:lang w:val="en-GB"/>
              </w:rPr>
              <w:t>-</w:t>
            </w:r>
            <w:r w:rsidRPr="00846E21">
              <w:rPr>
                <w:rFonts w:eastAsiaTheme="minorHAnsi" w:cstheme="minorBidi"/>
                <w:sz w:val="20"/>
                <w:szCs w:val="20"/>
                <w:lang w:val="en-GB"/>
              </w:rPr>
              <w:t>diversit</w:t>
            </w:r>
            <w:r w:rsidRPr="007E1DFD">
              <w:rPr>
                <w:rFonts w:eastAsiaTheme="minorHAnsi" w:cstheme="minorBidi"/>
                <w:sz w:val="20"/>
                <w:szCs w:val="20"/>
                <w:lang w:val="en-GB"/>
              </w:rPr>
              <w:t>y</w:t>
            </w:r>
          </w:p>
        </w:tc>
        <w:tc>
          <w:tcPr>
            <w:tcW w:w="1623" w:type="pct"/>
            <w:gridSpan w:val="3"/>
            <w:vAlign w:val="center"/>
          </w:tcPr>
          <w:p w14:paraId="363128DD" w14:textId="32C175B4" w:rsidR="00096603" w:rsidRPr="00F40951" w:rsidRDefault="00A90824" w:rsidP="00917656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min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k in 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⁡</m:t>
                                </m:r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(d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ik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)</m:t>
                            </m:r>
                          </m:e>
                        </m:nary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+ </m:t>
                        </m:r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2</m:t>
                                </m:r>
                              </m:sub>
                            </m:sSub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min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k in 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⁡</m:t>
                                </m:r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(d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ik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)</m:t>
                            </m:r>
                          </m:e>
                        </m:nary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269" w:type="pct"/>
            <w:gridSpan w:val="2"/>
            <w:vAlign w:val="center"/>
          </w:tcPr>
          <w:p w14:paraId="16F9769C" w14:textId="40AF6742" w:rsidR="00096603" w:rsidRPr="00F40951" w:rsidRDefault="00096603" w:rsidP="0000444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>COMDISTNT uses the minimum pairwise distance (MNTD) for each taxon in a sample to all taxa in the other sample and calculates the mean.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Same notations as above. ‘</w:t>
            </w:r>
            <w:r w:rsidRPr="000156C7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k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</w:t>
            </w:r>
            <w:r w:rsidRPr="007E1DFD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in 1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’ means species </w:t>
            </w:r>
            <w:r w:rsidRPr="007E1DFD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k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from </w:t>
            </w:r>
            <w:r w:rsidR="001E6104">
              <w:rPr>
                <w:rFonts w:eastAsiaTheme="minorEastAsia" w:cs="Times"/>
                <w:sz w:val="20"/>
                <w:szCs w:val="20"/>
                <w:lang w:val="en-GB" w:eastAsia="fr-FR"/>
              </w:rPr>
              <w:t>assemblage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1. </w:t>
            </w:r>
            <w:r w:rsidRPr="00F40951">
              <w:rPr>
                <w:color w:val="000000"/>
                <w:sz w:val="20"/>
                <w:szCs w:val="20"/>
                <w:lang w:val="en-GB"/>
              </w:rPr>
              <w:t>Webb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004449">
              <w:rPr>
                <w:i/>
                <w:color w:val="000000"/>
                <w:sz w:val="20"/>
                <w:szCs w:val="20"/>
                <w:lang w:val="en-GB"/>
              </w:rPr>
              <w:t>et al.</w:t>
            </w:r>
            <w:r w:rsidR="00B501D6">
              <w:rPr>
                <w:color w:val="000000"/>
                <w:sz w:val="20"/>
                <w:szCs w:val="20"/>
                <w:lang w:val="en-GB"/>
              </w:rPr>
              <w:t>’s</w:t>
            </w:r>
            <w:r w:rsidRPr="00F40951">
              <w:rPr>
                <w:color w:val="000000"/>
                <w:sz w:val="20"/>
                <w:szCs w:val="20"/>
                <w:lang w:val="en-GB"/>
              </w:rPr>
              <w:t xml:space="preserve"> COMDIST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NT = </w:t>
            </w:r>
            <w:r w:rsidRPr="00F40951">
              <w:rPr>
                <w:color w:val="000000"/>
                <w:sz w:val="20"/>
                <w:szCs w:val="20"/>
                <w:lang w:val="en-GB"/>
              </w:rPr>
              <w:t>Swenson’s D</w:t>
            </w:r>
            <w:r>
              <w:rPr>
                <w:color w:val="000000"/>
                <w:sz w:val="20"/>
                <w:szCs w:val="20"/>
                <w:lang w:val="en-GB"/>
              </w:rPr>
              <w:t>nn.</w:t>
            </w:r>
          </w:p>
        </w:tc>
        <w:tc>
          <w:tcPr>
            <w:tcW w:w="583" w:type="pct"/>
            <w:gridSpan w:val="3"/>
            <w:vAlign w:val="center"/>
          </w:tcPr>
          <w:p w14:paraId="2DECDDE5" w14:textId="1B195E0B" w:rsidR="00096603" w:rsidRPr="00F40951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Webb </w:t>
            </w:r>
            <w:r w:rsidRPr="00F40951">
              <w:rPr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 </w:t>
            </w:r>
            <w:r w:rsidR="00A718F1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2008</w:t>
            </w:r>
            <w:r w:rsidR="00A718F1">
              <w:rPr>
                <w:noProof/>
                <w:sz w:val="20"/>
                <w:szCs w:val="20"/>
                <w:lang w:val="en-GB"/>
              </w:rPr>
              <w:t>)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; Swenson </w:t>
            </w:r>
            <w:r w:rsidR="00A718F1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2011)</w:t>
            </w:r>
          </w:p>
          <w:p w14:paraId="44ABC6B3" w14:textId="65236A79" w:rsidR="00096603" w:rsidRPr="00F40951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7B480DB8" w14:textId="6DD0B9A8" w:rsidR="00096603" w:rsidRPr="00F40951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1E6104" w:rsidRPr="00F40951" w14:paraId="5DCDAC39" w14:textId="77777777" w:rsidTr="001D33AC">
        <w:tc>
          <w:tcPr>
            <w:tcW w:w="848" w:type="pct"/>
            <w:gridSpan w:val="2"/>
          </w:tcPr>
          <w:p w14:paraId="6A69EA24" w14:textId="77777777" w:rsidR="001E6104" w:rsidRDefault="001E6104" w:rsidP="00657986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Align w:val="center"/>
          </w:tcPr>
          <w:p w14:paraId="296A99C4" w14:textId="77777777" w:rsidR="001E6104" w:rsidRDefault="001E6104" w:rsidP="00657986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PCD</w:t>
            </w:r>
          </w:p>
          <w:p w14:paraId="7C485AD7" w14:textId="0F0E68A6" w:rsidR="007E1DFD" w:rsidRPr="00F40951" w:rsidRDefault="007E1DFD" w:rsidP="00657986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Phylogenetic community dissimilarity</w:t>
            </w:r>
          </w:p>
        </w:tc>
        <w:tc>
          <w:tcPr>
            <w:tcW w:w="1623" w:type="pct"/>
            <w:gridSpan w:val="3"/>
            <w:vAlign w:val="center"/>
          </w:tcPr>
          <w:p w14:paraId="7ED1DC4B" w14:textId="77777777" w:rsidR="001E6104" w:rsidRPr="001D64E6" w:rsidRDefault="001E6104" w:rsidP="00657986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PCD=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PSV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PSV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1</m:t>
                            </m:r>
                          </m:e>
                        </m:d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PSV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PSV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1</m:t>
                    </m: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pool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)</m:t>
                    </m:r>
                  </m:den>
                </m:f>
              </m:oMath>
            </m:oMathPara>
          </w:p>
          <w:p w14:paraId="53FD228E" w14:textId="77777777" w:rsidR="001E6104" w:rsidRDefault="001E6104" w:rsidP="00657986">
            <w:pPr>
              <w:rPr>
                <w:sz w:val="20"/>
                <w:szCs w:val="20"/>
                <w:lang w:val="en-GB"/>
              </w:rPr>
            </w:pPr>
          </w:p>
          <w:p w14:paraId="31237E6C" w14:textId="77777777" w:rsidR="001E6104" w:rsidRDefault="001E6104" w:rsidP="0065798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with</w:t>
            </w:r>
          </w:p>
          <w:p w14:paraId="39B5D119" w14:textId="77777777" w:rsidR="001E6104" w:rsidRDefault="001E6104" w:rsidP="00657986">
            <w:pPr>
              <w:rPr>
                <w:sz w:val="20"/>
                <w:szCs w:val="20"/>
                <w:lang w:val="en-GB"/>
              </w:rPr>
            </w:pPr>
          </w:p>
          <w:p w14:paraId="0F237A16" w14:textId="77777777" w:rsidR="001E6104" w:rsidRPr="00564D41" w:rsidRDefault="00A90824" w:rsidP="00657986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D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pool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psv</m:t>
                            </m:r>
                          </m:e>
                        </m:acc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psv</m:t>
                            </m:r>
                          </m:e>
                        </m:acc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PSV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pool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PSV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pool</m:t>
                        </m:r>
                      </m:sub>
                    </m:sSub>
                  </m:den>
                </m:f>
              </m:oMath>
            </m:oMathPara>
          </w:p>
          <w:p w14:paraId="5F0F54D7" w14:textId="77777777" w:rsidR="001E6104" w:rsidRDefault="001E6104" w:rsidP="00657986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6A369472" w14:textId="77777777" w:rsidR="001E6104" w:rsidRDefault="001E6104" w:rsidP="0065798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and</w:t>
            </w:r>
          </w:p>
          <w:p w14:paraId="4AE9B92C" w14:textId="77777777" w:rsidR="001E6104" w:rsidRDefault="001E6104" w:rsidP="00657986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0371AC13" w14:textId="77777777" w:rsidR="001E6104" w:rsidRPr="00564D41" w:rsidRDefault="00A90824" w:rsidP="00657986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PSV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tr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22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-1)</m:t>
                    </m:r>
                  </m:den>
                </m:f>
              </m:oMath>
            </m:oMathPara>
          </w:p>
          <w:p w14:paraId="3AE2F546" w14:textId="77777777" w:rsidR="001E6104" w:rsidRDefault="001E6104" w:rsidP="00657986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2FE843E4" w14:textId="77777777" w:rsidR="001E6104" w:rsidRPr="00564D41" w:rsidRDefault="00A90824" w:rsidP="00657986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12</m:t>
                    </m:r>
                  </m:sub>
                </m:sSub>
              </m:oMath>
            </m:oMathPara>
          </w:p>
          <w:p w14:paraId="7C8143E9" w14:textId="77777777" w:rsidR="001E6104" w:rsidRDefault="001E6104" w:rsidP="00657986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061749CB" w14:textId="77777777" w:rsidR="001E6104" w:rsidRDefault="001E6104" w:rsidP="00657986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269" w:type="pct"/>
            <w:gridSpan w:val="2"/>
            <w:vAlign w:val="center"/>
          </w:tcPr>
          <w:p w14:paraId="020756BB" w14:textId="77777777" w:rsidR="005045D4" w:rsidRPr="00EA72EC" w:rsidRDefault="001E6104" w:rsidP="005045D4">
            <w:pPr>
              <w:rPr>
                <w:rFonts w:eastAsia="Times New Roman"/>
                <w:sz w:val="20"/>
                <w:szCs w:val="20"/>
                <w:lang w:val="en-GB" w:eastAsia="fr-FR"/>
              </w:rPr>
            </w:pPr>
            <w:r w:rsidRPr="007E1DFD">
              <w:rPr>
                <w:i/>
                <w:color w:val="000000"/>
                <w:sz w:val="20"/>
                <w:szCs w:val="20"/>
                <w:lang w:val="en-GB"/>
              </w:rPr>
              <w:lastRenderedPageBreak/>
              <w:t>PSV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 is the </w:t>
            </w:r>
            <w:r w:rsidRPr="001E6104">
              <w:rPr>
                <w:color w:val="000000"/>
                <w:sz w:val="20"/>
                <w:szCs w:val="20"/>
                <w:lang w:val="en-GB"/>
              </w:rPr>
              <w:t>α</w:t>
            </w:r>
            <w:r>
              <w:rPr>
                <w:color w:val="000000"/>
                <w:sz w:val="20"/>
                <w:szCs w:val="20"/>
                <w:lang w:val="en-GB"/>
              </w:rPr>
              <w:t>-diversity phylogenetic metric described earlier.</w:t>
            </w:r>
            <w:r w:rsidRPr="00762538">
              <w:rPr>
                <w:i/>
                <w:color w:val="000000"/>
                <w:sz w:val="20"/>
                <w:szCs w:val="20"/>
                <w:lang w:val="en-GB"/>
              </w:rPr>
              <w:t xml:space="preserve"> tr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 is the trace of the matrix. Communities 1 and 2 have </w:t>
            </w:r>
            <w:r w:rsidRPr="007E1DFD">
              <w:rPr>
                <w:i/>
                <w:color w:val="000000"/>
                <w:sz w:val="20"/>
                <w:szCs w:val="20"/>
                <w:lang w:val="en-GB"/>
              </w:rPr>
              <w:t>n</w:t>
            </w:r>
            <w:r w:rsidRPr="0042190A">
              <w:rPr>
                <w:color w:val="000000"/>
                <w:sz w:val="20"/>
                <w:szCs w:val="20"/>
                <w:vertAlign w:val="subscript"/>
                <w:lang w:val="en-GB"/>
              </w:rPr>
              <w:t>1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 and </w:t>
            </w:r>
            <w:r w:rsidRPr="007E1DFD">
              <w:rPr>
                <w:i/>
                <w:color w:val="000000"/>
                <w:sz w:val="20"/>
                <w:szCs w:val="20"/>
                <w:lang w:val="en-GB"/>
              </w:rPr>
              <w:t>n</w:t>
            </w:r>
            <w:r w:rsidRPr="00457B4D">
              <w:rPr>
                <w:color w:val="000000"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 species, respectively. </w:t>
            </w:r>
            <w:r w:rsidRPr="007E1DFD">
              <w:rPr>
                <w:i/>
                <w:color w:val="000000"/>
                <w:sz w:val="20"/>
                <w:szCs w:val="20"/>
                <w:lang w:val="en-GB"/>
              </w:rPr>
              <w:t>C</w:t>
            </w:r>
            <w:r w:rsidRPr="00457B4D">
              <w:rPr>
                <w:color w:val="000000"/>
                <w:sz w:val="20"/>
                <w:szCs w:val="20"/>
                <w:vertAlign w:val="subscript"/>
                <w:lang w:val="en-GB"/>
              </w:rPr>
              <w:t>11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, </w:t>
            </w:r>
            <w:r w:rsidRPr="007E1DFD">
              <w:rPr>
                <w:i/>
                <w:color w:val="000000"/>
                <w:sz w:val="20"/>
                <w:szCs w:val="20"/>
                <w:lang w:val="en-GB"/>
              </w:rPr>
              <w:t>C</w:t>
            </w:r>
            <w:r>
              <w:rPr>
                <w:color w:val="000000"/>
                <w:sz w:val="20"/>
                <w:szCs w:val="20"/>
                <w:vertAlign w:val="subscript"/>
                <w:lang w:val="en-GB"/>
              </w:rPr>
              <w:t>22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 and </w:t>
            </w:r>
            <w:r w:rsidRPr="007E1DFD">
              <w:rPr>
                <w:i/>
                <w:color w:val="000000"/>
                <w:sz w:val="20"/>
                <w:szCs w:val="20"/>
                <w:lang w:val="en-GB"/>
              </w:rPr>
              <w:t>C</w:t>
            </w:r>
            <w:r w:rsidRPr="00457B4D">
              <w:rPr>
                <w:color w:val="000000"/>
                <w:sz w:val="20"/>
                <w:szCs w:val="20"/>
                <w:vertAlign w:val="subscript"/>
                <w:lang w:val="en-GB"/>
              </w:rPr>
              <w:t>1</w:t>
            </w:r>
            <w:r>
              <w:rPr>
                <w:color w:val="000000"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 represent </w:t>
            </w:r>
            <w:r w:rsidR="00B501D6">
              <w:rPr>
                <w:color w:val="000000"/>
                <w:sz w:val="20"/>
                <w:szCs w:val="20"/>
                <w:lang w:val="en-GB"/>
              </w:rPr>
              <w:t xml:space="preserve">the </w:t>
            </w:r>
            <w:r>
              <w:rPr>
                <w:color w:val="000000"/>
                <w:sz w:val="20"/>
                <w:szCs w:val="20"/>
                <w:lang w:val="en-GB"/>
              </w:rPr>
              <w:t>covariance matrix of species of assemblage 1, 2 or between species of the two communities, respectively.</w:t>
            </w:r>
            <w:r w:rsidR="004D4DDB">
              <w:rPr>
                <w:color w:val="000000"/>
                <w:sz w:val="20"/>
                <w:szCs w:val="20"/>
                <w:lang w:val="en-GB"/>
              </w:rPr>
              <w:br/>
            </w:r>
            <w:r w:rsidR="005045D4" w:rsidRPr="00EA72EC">
              <w:rPr>
                <w:rFonts w:eastAsia="Times New Roman"/>
                <w:sz w:val="20"/>
                <w:szCs w:val="20"/>
                <w:lang w:val="en-GB" w:eastAsia="fr-FR"/>
              </w:rPr>
              <w:lastRenderedPageBreak/>
              <w:t>PSV</w:t>
            </w:r>
            <w:r w:rsidR="005045D4" w:rsidRPr="00EA72EC">
              <w:rPr>
                <w:rFonts w:eastAsia="Times New Roman"/>
                <w:sz w:val="20"/>
                <w:szCs w:val="20"/>
                <w:vertAlign w:val="subscript"/>
                <w:lang w:val="en-GB" w:eastAsia="fr-FR"/>
              </w:rPr>
              <w:t>pool</w:t>
            </w:r>
            <w:r w:rsidR="005045D4" w:rsidRPr="00EA72EC">
              <w:rPr>
                <w:rFonts w:eastAsia="Times New Roman"/>
                <w:sz w:val="20"/>
                <w:szCs w:val="20"/>
                <w:lang w:val="en-GB" w:eastAsia="fr-FR"/>
              </w:rPr>
              <w:t xml:space="preserve"> is the unconditional PSV calculated for all </w:t>
            </w:r>
            <w:r w:rsidR="005045D4" w:rsidRPr="001D33AC">
              <w:rPr>
                <w:rFonts w:eastAsia="Times New Roman"/>
                <w:i/>
                <w:sz w:val="20"/>
                <w:szCs w:val="20"/>
                <w:lang w:val="en-GB" w:eastAsia="fr-FR"/>
              </w:rPr>
              <w:t>N</w:t>
            </w:r>
            <w:r w:rsidR="005045D4" w:rsidRPr="00EA72EC">
              <w:rPr>
                <w:rFonts w:eastAsia="Times New Roman"/>
                <w:sz w:val="20"/>
                <w:szCs w:val="20"/>
                <w:lang w:val="en-GB" w:eastAsia="fr-FR"/>
              </w:rPr>
              <w:t xml:space="preserve"> species in the species pool, C</w:t>
            </w:r>
            <w:r w:rsidR="005045D4" w:rsidRPr="00EA72EC">
              <w:rPr>
                <w:rFonts w:eastAsia="Times New Roman"/>
                <w:sz w:val="20"/>
                <w:szCs w:val="20"/>
                <w:vertAlign w:val="subscript"/>
                <w:lang w:val="en-GB" w:eastAsia="fr-FR"/>
              </w:rPr>
              <w:t>pool</w:t>
            </w:r>
            <w:r w:rsidR="005045D4" w:rsidRPr="00EA72EC">
              <w:rPr>
                <w:rFonts w:eastAsia="Times New Roman"/>
                <w:sz w:val="20"/>
                <w:szCs w:val="20"/>
                <w:lang w:val="en-GB" w:eastAsia="fr-FR"/>
              </w:rPr>
              <w:t xml:space="preserve"> is their phylogenetic covariance matrix and </w:t>
            </w:r>
          </w:p>
          <w:p w14:paraId="6E96FEC0" w14:textId="77777777" w:rsidR="005045D4" w:rsidRDefault="00A90824" w:rsidP="005045D4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psv</m:t>
                        </m:r>
                      </m:e>
                    </m:acc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)</m:t>
                </m:r>
              </m:oMath>
            </m:oMathPara>
          </w:p>
          <w:p w14:paraId="31B7FC25" w14:textId="77777777" w:rsidR="005045D4" w:rsidRDefault="005045D4" w:rsidP="005045D4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  <w:r w:rsidRPr="00C767CD">
              <w:rPr>
                <w:rFonts w:eastAsia="Times New Roman"/>
                <w:sz w:val="20"/>
                <w:szCs w:val="20"/>
                <w:lang w:val="fr-FR" w:eastAsia="fr-FR"/>
              </w:rPr>
              <w:t>is the mean conditional</w:t>
            </w:r>
            <w:r>
              <w:rPr>
                <w:rFonts w:eastAsia="Times New Roman"/>
                <w:sz w:val="20"/>
                <w:szCs w:val="20"/>
                <w:lang w:val="fr-FR" w:eastAsia="fr-FR"/>
              </w:rPr>
              <w:t xml:space="preserve"> </w:t>
            </w:r>
          </w:p>
          <w:p w14:paraId="7A50F3AD" w14:textId="77777777" w:rsidR="005045D4" w:rsidRDefault="00A90824" w:rsidP="005045D4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PSV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e>
                    </m:d>
                  </m:sub>
                </m:sSub>
              </m:oMath>
            </m:oMathPara>
          </w:p>
          <w:p w14:paraId="0EA124B1" w14:textId="77777777" w:rsidR="005045D4" w:rsidRPr="00EA72EC" w:rsidRDefault="005045D4" w:rsidP="005045D4">
            <w:pPr>
              <w:keepNext/>
              <w:keepLines/>
              <w:spacing w:before="200"/>
              <w:outlineLvl w:val="6"/>
              <w:rPr>
                <w:rFonts w:ascii="Times" w:eastAsia="Times New Roman" w:hAnsi="Times"/>
                <w:sz w:val="25"/>
                <w:szCs w:val="25"/>
                <w:lang w:val="en-GB" w:eastAsia="fr-FR"/>
              </w:rPr>
            </w:pPr>
            <w:r w:rsidRPr="00EA72EC">
              <w:rPr>
                <w:rFonts w:eastAsia="Times New Roman"/>
                <w:sz w:val="20"/>
                <w:szCs w:val="20"/>
                <w:lang w:val="en-GB" w:eastAsia="fr-FR"/>
              </w:rPr>
              <w:t xml:space="preserve">for a community </w:t>
            </w:r>
            <w:r w:rsidRPr="00EA72EC">
              <w:rPr>
                <w:rFonts w:eastAsia="Times New Roman"/>
                <w:i/>
                <w:sz w:val="20"/>
                <w:szCs w:val="20"/>
                <w:lang w:val="en-GB" w:eastAsia="fr-FR"/>
              </w:rPr>
              <w:t xml:space="preserve">i, </w:t>
            </w:r>
            <w:r w:rsidRPr="00EA72EC">
              <w:rPr>
                <w:rFonts w:eastAsia="Times New Roman"/>
                <w:sz w:val="20"/>
                <w:szCs w:val="20"/>
                <w:lang w:val="en-GB" w:eastAsia="fr-FR"/>
              </w:rPr>
              <w:t xml:space="preserve">given the composition of </w:t>
            </w:r>
            <w:r w:rsidRPr="001D33AC">
              <w:rPr>
                <w:rFonts w:eastAsia="Times New Roman"/>
                <w:i/>
                <w:sz w:val="20"/>
                <w:szCs w:val="20"/>
                <w:lang w:val="en-GB" w:eastAsia="fr-FR"/>
              </w:rPr>
              <w:t>n</w:t>
            </w:r>
            <w:r w:rsidRPr="001D33AC">
              <w:rPr>
                <w:rFonts w:eastAsia="Times New Roman"/>
                <w:i/>
                <w:sz w:val="20"/>
                <w:szCs w:val="20"/>
                <w:vertAlign w:val="subscript"/>
                <w:lang w:val="en-GB" w:eastAsia="fr-FR"/>
              </w:rPr>
              <w:t>j</w:t>
            </w:r>
            <w:r w:rsidRPr="001D33AC">
              <w:rPr>
                <w:rFonts w:eastAsia="Times New Roman"/>
                <w:i/>
                <w:sz w:val="20"/>
                <w:szCs w:val="20"/>
                <w:lang w:val="en-GB" w:eastAsia="fr-FR"/>
              </w:rPr>
              <w:t xml:space="preserve"> </w:t>
            </w:r>
            <w:r w:rsidRPr="00EA72EC">
              <w:rPr>
                <w:rFonts w:eastAsia="Times New Roman"/>
                <w:sz w:val="20"/>
                <w:szCs w:val="20"/>
                <w:lang w:val="en-GB" w:eastAsia="fr-FR"/>
              </w:rPr>
              <w:t>species randomly drawn from the species pool</w:t>
            </w:r>
          </w:p>
          <w:p w14:paraId="4676A5DF" w14:textId="16F64D7C" w:rsidR="001E6104" w:rsidRPr="00F40951" w:rsidRDefault="001E6104" w:rsidP="001E610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</w:p>
        </w:tc>
        <w:tc>
          <w:tcPr>
            <w:tcW w:w="583" w:type="pct"/>
            <w:gridSpan w:val="3"/>
            <w:vAlign w:val="center"/>
          </w:tcPr>
          <w:p w14:paraId="50C62D88" w14:textId="74B41055" w:rsidR="001E6104" w:rsidRPr="00F40951" w:rsidRDefault="001E6104" w:rsidP="00A718F1">
            <w:pPr>
              <w:jc w:val="center"/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w:lastRenderedPageBreak/>
              <w:t xml:space="preserve">Ives </w:t>
            </w:r>
            <w:r w:rsidR="00A718F1">
              <w:rPr>
                <w:noProof/>
                <w:sz w:val="20"/>
                <w:szCs w:val="20"/>
                <w:lang w:val="en-GB"/>
              </w:rPr>
              <w:t xml:space="preserve">&amp; </w:t>
            </w:r>
            <w:r>
              <w:rPr>
                <w:noProof/>
                <w:sz w:val="20"/>
                <w:szCs w:val="20"/>
                <w:lang w:val="en-GB"/>
              </w:rPr>
              <w:t>Helmus (2010)</w:t>
            </w:r>
          </w:p>
        </w:tc>
      </w:tr>
      <w:tr w:rsidR="00096603" w:rsidRPr="005B1EB0" w14:paraId="0DB19734" w14:textId="77777777" w:rsidTr="001D33AC">
        <w:tc>
          <w:tcPr>
            <w:tcW w:w="848" w:type="pct"/>
            <w:gridSpan w:val="2"/>
          </w:tcPr>
          <w:p w14:paraId="7865EE3E" w14:textId="4318F972" w:rsidR="00096603" w:rsidRPr="005B1EB0" w:rsidRDefault="00096603" w:rsidP="00400954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 w:rsidRPr="005B1EB0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lastRenderedPageBreak/>
              <w:t>2. Abundance</w:t>
            </w:r>
            <w:r w:rsidR="008745B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data</w:t>
            </w:r>
          </w:p>
        </w:tc>
        <w:tc>
          <w:tcPr>
            <w:tcW w:w="677" w:type="pct"/>
            <w:vAlign w:val="center"/>
          </w:tcPr>
          <w:p w14:paraId="7971BFC0" w14:textId="77777777" w:rsidR="00096603" w:rsidRPr="005B1EB0" w:rsidRDefault="00096603" w:rsidP="009F082A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623" w:type="pct"/>
            <w:gridSpan w:val="3"/>
            <w:vAlign w:val="center"/>
          </w:tcPr>
          <w:p w14:paraId="1BD61313" w14:textId="77777777" w:rsidR="00096603" w:rsidRPr="005B1EB0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269" w:type="pct"/>
            <w:gridSpan w:val="2"/>
            <w:vAlign w:val="center"/>
          </w:tcPr>
          <w:p w14:paraId="7EA69026" w14:textId="77777777" w:rsidR="00096603" w:rsidRPr="005B1EB0" w:rsidRDefault="00096603" w:rsidP="004B38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</w:p>
        </w:tc>
        <w:tc>
          <w:tcPr>
            <w:tcW w:w="583" w:type="pct"/>
            <w:gridSpan w:val="3"/>
            <w:vAlign w:val="center"/>
          </w:tcPr>
          <w:p w14:paraId="56F4F03F" w14:textId="77777777" w:rsidR="00096603" w:rsidRPr="005B1EB0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096603" w:rsidRPr="004B3814" w14:paraId="1DF4CFC5" w14:textId="77777777" w:rsidTr="005830A1">
        <w:tc>
          <w:tcPr>
            <w:tcW w:w="5000" w:type="pct"/>
            <w:gridSpan w:val="11"/>
          </w:tcPr>
          <w:p w14:paraId="6CA2005D" w14:textId="243C0370" w:rsidR="00096603" w:rsidRPr="004B3814" w:rsidRDefault="00096603" w:rsidP="005830A1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2A</w:t>
            </w:r>
            <w:r w:rsidRPr="004B3814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. Decomposition</w:t>
            </w: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into α, </w:t>
            </w:r>
            <w:r>
              <w:rPr>
                <w:rFonts w:ascii="Times New Roman" w:eastAsiaTheme="minorHAnsi" w:hAnsi="Times New Roman"/>
                <w:i/>
                <w:sz w:val="20"/>
                <w:szCs w:val="20"/>
                <w:lang w:val="en-GB"/>
              </w:rPr>
              <w:t xml:space="preserve">β, </w:t>
            </w: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γ diversities</w:t>
            </w:r>
          </w:p>
        </w:tc>
      </w:tr>
      <w:tr w:rsidR="00096603" w:rsidRPr="00F40951" w14:paraId="48679D21" w14:textId="77777777" w:rsidTr="001D33AC">
        <w:tc>
          <w:tcPr>
            <w:tcW w:w="848" w:type="pct"/>
            <w:gridSpan w:val="2"/>
          </w:tcPr>
          <w:p w14:paraId="2E8F3E15" w14:textId="77777777" w:rsidR="00096603" w:rsidRPr="00F40951" w:rsidRDefault="00096603" w:rsidP="00400954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Align w:val="center"/>
          </w:tcPr>
          <w:p w14:paraId="5D4CE62F" w14:textId="77777777" w:rsidR="00096603" w:rsidRDefault="00096603" w:rsidP="009F082A">
            <w:pPr>
              <w:jc w:val="center"/>
              <w:rPr>
                <w:color w:val="000000"/>
                <w:sz w:val="20"/>
                <w:szCs w:val="20"/>
                <w:vertAlign w:val="subscript"/>
                <w:lang w:val="en-GB"/>
              </w:rPr>
            </w:pPr>
            <w:r w:rsidRPr="00F40951">
              <w:rPr>
                <w:color w:val="000000"/>
                <w:sz w:val="20"/>
                <w:szCs w:val="20"/>
                <w:lang w:val="en-GB"/>
              </w:rPr>
              <w:t>H</w:t>
            </w:r>
            <w:r w:rsidRPr="00F40951">
              <w:rPr>
                <w:color w:val="000000"/>
                <w:sz w:val="20"/>
                <w:szCs w:val="20"/>
                <w:vertAlign w:val="subscript"/>
                <w:lang w:val="en-GB"/>
              </w:rPr>
              <w:t>β</w:t>
            </w:r>
          </w:p>
          <w:p w14:paraId="484D7655" w14:textId="6A277E60" w:rsidR="005045D4" w:rsidRPr="00F40951" w:rsidRDefault="005045D4" w:rsidP="009F082A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Phylogenetic β-entropy</w:t>
            </w:r>
          </w:p>
        </w:tc>
        <w:tc>
          <w:tcPr>
            <w:tcW w:w="1623" w:type="pct"/>
            <w:gridSpan w:val="3"/>
            <w:vAlign w:val="center"/>
          </w:tcPr>
          <w:p w14:paraId="5EC17863" w14:textId="5B4DF5D2" w:rsidR="00096603" w:rsidRPr="00F40951" w:rsidRDefault="00096603" w:rsidP="00515974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β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γ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269" w:type="pct"/>
            <w:gridSpan w:val="2"/>
            <w:vAlign w:val="center"/>
          </w:tcPr>
          <w:p w14:paraId="3F34622E" w14:textId="09FA9E9F" w:rsidR="00096603" w:rsidRPr="00F40951" w:rsidRDefault="00096603" w:rsidP="0051597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Additive decomposition of Allen et al. (2009)</w:t>
            </w:r>
            <w:r w:rsidR="00A637A6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p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hylogenetic entropy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(H</w:t>
            </w:r>
            <w:r w:rsidRPr="007E1DFD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p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. </w:t>
            </w:r>
            <w:r w:rsidRPr="0002736A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H</w:t>
            </w:r>
            <w:r w:rsidRPr="0002736A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γ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 calculated in the regional pool and </w:t>
            </w:r>
            <w:r w:rsidRPr="0002736A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H</w:t>
            </w:r>
            <w:r w:rsidRPr="0002736A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α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 the average diversity within communities</w:t>
            </w:r>
          </w:p>
        </w:tc>
        <w:tc>
          <w:tcPr>
            <w:tcW w:w="583" w:type="pct"/>
            <w:gridSpan w:val="3"/>
            <w:vAlign w:val="center"/>
          </w:tcPr>
          <w:p w14:paraId="57A74DFC" w14:textId="42852C20" w:rsidR="00096603" w:rsidRPr="00F40951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Mouchet &amp; Mouillot </w:t>
            </w:r>
            <w:r w:rsidR="00CC4228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2011)</w:t>
            </w:r>
          </w:p>
        </w:tc>
      </w:tr>
      <w:tr w:rsidR="00096603" w:rsidRPr="00F40951" w14:paraId="69AF0DD7" w14:textId="77777777" w:rsidTr="001D33AC">
        <w:tc>
          <w:tcPr>
            <w:tcW w:w="848" w:type="pct"/>
            <w:gridSpan w:val="2"/>
          </w:tcPr>
          <w:p w14:paraId="53BDC7B5" w14:textId="4187C059" w:rsidR="00096603" w:rsidRPr="00F40951" w:rsidRDefault="00096603" w:rsidP="00400954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Align w:val="center"/>
          </w:tcPr>
          <w:p w14:paraId="62333931" w14:textId="77777777" w:rsidR="005045D4" w:rsidRDefault="00096603" w:rsidP="00C059BA">
            <w:pPr>
              <w:jc w:val="center"/>
              <w:rPr>
                <w:rFonts w:eastAsiaTheme="minorEastAsia" w:cstheme="minorBidi"/>
                <w:sz w:val="20"/>
                <w:szCs w:val="20"/>
                <w:vertAlign w:val="subscript"/>
                <w:lang w:val="en-GB"/>
              </w:rPr>
            </w:pPr>
            <w:r w:rsidRPr="00F40951">
              <w:rPr>
                <w:rFonts w:eastAsiaTheme="minorEastAsia" w:cstheme="minorBidi"/>
                <w:sz w:val="20"/>
                <w:szCs w:val="20"/>
                <w:lang w:val="en-GB"/>
              </w:rPr>
              <w:t>P</w:t>
            </w:r>
            <w:r w:rsidR="00DF1130" w:rsidRPr="001D33AC">
              <w:rPr>
                <w:rFonts w:eastAsiaTheme="minorEastAsia" w:cstheme="minorBidi"/>
                <w:sz w:val="20"/>
                <w:szCs w:val="20"/>
                <w:vertAlign w:val="subscript"/>
                <w:lang w:val="en-GB"/>
              </w:rPr>
              <w:t>ST</w:t>
            </w:r>
          </w:p>
          <w:p w14:paraId="32A35202" w14:textId="30956A2F" w:rsidR="00096603" w:rsidRPr="00C059BA" w:rsidRDefault="005045D4" w:rsidP="00C059BA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Rao's QE-based proportion abundance-weighted β-diversity</w:t>
            </w:r>
            <w:r w:rsidRPr="00F40951" w:rsidDel="00DF1130">
              <w:rPr>
                <w:rFonts w:eastAsiaTheme="minorEastAsia" w:cstheme="minorBid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623" w:type="pct"/>
            <w:gridSpan w:val="3"/>
            <w:vAlign w:val="center"/>
          </w:tcPr>
          <w:p w14:paraId="3E8DD5BE" w14:textId="25C1711D" w:rsidR="00096603" w:rsidRPr="004C4C2E" w:rsidRDefault="00A90824" w:rsidP="004C4C2E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P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P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269" w:type="pct"/>
            <w:gridSpan w:val="2"/>
            <w:vAlign w:val="center"/>
          </w:tcPr>
          <w:p w14:paraId="624DAAA5" w14:textId="34962125" w:rsidR="00096603" w:rsidRPr="004C4C2E" w:rsidRDefault="00096603" w:rsidP="008745BB">
            <w:pP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Additive decomposition of Rao’s QE</w:t>
            </w:r>
            <w:r>
              <w:rPr>
                <w:rFonts w:eastAsiaTheme="minorEastAsia" w:cs="Times"/>
                <w:i/>
                <w:color w:val="1A1718"/>
                <w:sz w:val="20"/>
                <w:szCs w:val="20"/>
                <w:lang w:val="en-GB" w:eastAsia="fr-FR"/>
              </w:rPr>
              <w:t xml:space="preserve">. </w:t>
            </w:r>
            <m:oMath>
              <m:sSubSup>
                <m:sSubSupPr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T</m:t>
                  </m:r>
                </m:sub>
                <m:sup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P</m:t>
                  </m:r>
                </m:sup>
              </m:sSubSup>
            </m:oMath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 xml:space="preserve"> is Rao’s QE calculated in the regional pool and  </w:t>
            </w:r>
            <m:oMath>
              <m:sSubSup>
                <m:sSubSupPr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S</m:t>
                  </m:r>
                </m:sub>
                <m:sup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P</m:t>
                  </m:r>
                </m:sup>
              </m:sSubSup>
            </m:oMath>
            <w:r>
              <w:rPr>
                <w:rFonts w:eastAsiaTheme="minorEastAsia" w:cs="Times"/>
                <w:sz w:val="20"/>
                <w:szCs w:val="20"/>
                <w:lang w:val="en-GB"/>
              </w:rPr>
              <w:t xml:space="preserve"> the average value of Rao’s QE calculated per </w:t>
            </w:r>
            <w:r w:rsidR="001E6104">
              <w:rPr>
                <w:rFonts w:eastAsiaTheme="minorEastAsia" w:cs="Times"/>
                <w:sz w:val="20"/>
                <w:szCs w:val="20"/>
                <w:lang w:val="en-GB"/>
              </w:rPr>
              <w:t>assemblage</w:t>
            </w:r>
            <w:r>
              <w:rPr>
                <w:rFonts w:eastAsiaTheme="minorEastAsia" w:cs="Times"/>
                <w:sz w:val="20"/>
                <w:szCs w:val="20"/>
                <w:lang w:val="en-GB"/>
              </w:rPr>
              <w:t xml:space="preserve">. </w:t>
            </w:r>
            <w:r w:rsidRPr="00F40951">
              <w:rPr>
                <w:sz w:val="20"/>
                <w:szCs w:val="20"/>
                <w:lang w:val="en-GB"/>
              </w:rPr>
              <w:t>Note here that we used the coefficients described by the authors, not their estimators</w:t>
            </w:r>
          </w:p>
        </w:tc>
        <w:tc>
          <w:tcPr>
            <w:tcW w:w="583" w:type="pct"/>
            <w:gridSpan w:val="3"/>
            <w:vAlign w:val="center"/>
          </w:tcPr>
          <w:p w14:paraId="589866DD" w14:textId="542AB92F" w:rsidR="00096603" w:rsidRPr="00F40951" w:rsidRDefault="00096603" w:rsidP="00337FFD">
            <w:pPr>
              <w:jc w:val="center"/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Hardy &amp; Senterre </w:t>
            </w:r>
            <w:r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2007</w:t>
            </w:r>
            <w:r>
              <w:rPr>
                <w:noProof/>
                <w:sz w:val="20"/>
                <w:szCs w:val="20"/>
                <w:lang w:val="en-GB"/>
              </w:rPr>
              <w:t>)</w:t>
            </w:r>
          </w:p>
        </w:tc>
      </w:tr>
      <w:tr w:rsidR="00096603" w:rsidRPr="00F40951" w14:paraId="6362C1EC" w14:textId="77777777" w:rsidTr="001D33AC">
        <w:trPr>
          <w:trHeight w:val="1306"/>
        </w:trPr>
        <w:tc>
          <w:tcPr>
            <w:tcW w:w="848" w:type="pct"/>
            <w:gridSpan w:val="2"/>
          </w:tcPr>
          <w:p w14:paraId="12D4450F" w14:textId="77777777" w:rsidR="00096603" w:rsidRPr="00F40951" w:rsidRDefault="00096603" w:rsidP="00400954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Align w:val="center"/>
          </w:tcPr>
          <w:p w14:paraId="70A706B6" w14:textId="77777777" w:rsidR="005045D4" w:rsidRDefault="00096603" w:rsidP="000557AA">
            <w:pPr>
              <w:jc w:val="center"/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B</w:t>
            </w:r>
            <w:r w:rsidR="00DF1130" w:rsidRPr="001D33AC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ST</w:t>
            </w:r>
          </w:p>
          <w:p w14:paraId="7469FE3A" w14:textId="6F174C76" w:rsidR="00096603" w:rsidRPr="00F40951" w:rsidRDefault="005045D4" w:rsidP="000557AA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Inter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MPD</w:t>
            </w:r>
            <w:r w:rsidRPr="000557AA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Ab</w:t>
            </w:r>
            <w:r>
              <w:rPr>
                <w:color w:val="000000"/>
                <w:sz w:val="20"/>
                <w:szCs w:val="20"/>
                <w:lang w:val="en-GB"/>
              </w:rPr>
              <w:t>-based proportion abundance-weighted β-diversity</w:t>
            </w:r>
            <w:r w:rsidRPr="00F40951" w:rsidDel="00DF1130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623" w:type="pct"/>
            <w:gridSpan w:val="3"/>
            <w:vAlign w:val="center"/>
          </w:tcPr>
          <w:p w14:paraId="214AF69A" w14:textId="6CB270DE" w:rsidR="00096603" w:rsidRPr="007329CC" w:rsidRDefault="00A90824" w:rsidP="007329C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269" w:type="pct"/>
            <w:gridSpan w:val="2"/>
            <w:vAlign w:val="center"/>
          </w:tcPr>
          <w:p w14:paraId="53E32B6A" w14:textId="7E8260C7" w:rsidR="00096603" w:rsidRPr="00F40951" w:rsidRDefault="00096603" w:rsidP="000557AA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Additive decomposition of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inter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MPD</w:t>
            </w:r>
            <w:r w:rsidRPr="000557AA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Ab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. 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This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index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 similar to Pst but does not consider conspecific individuals comparisons (i.e.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interMPD</w:t>
            </w:r>
            <w:r w:rsidRPr="007329CC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Ab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 used instead of Rao’s QE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</w:p>
        </w:tc>
        <w:tc>
          <w:tcPr>
            <w:tcW w:w="583" w:type="pct"/>
            <w:gridSpan w:val="3"/>
            <w:vAlign w:val="center"/>
          </w:tcPr>
          <w:p w14:paraId="4D05678F" w14:textId="79036717" w:rsidR="00096603" w:rsidRPr="00F40951" w:rsidRDefault="00096603" w:rsidP="00B6317A">
            <w:pPr>
              <w:jc w:val="center"/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Hardy &amp; Senterre </w:t>
            </w:r>
            <w:r w:rsidR="00CC4228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2007</w:t>
            </w:r>
            <w:r w:rsidR="00CC4228">
              <w:rPr>
                <w:noProof/>
                <w:sz w:val="20"/>
                <w:szCs w:val="20"/>
                <w:lang w:val="en-GB"/>
              </w:rPr>
              <w:t>)</w:t>
            </w:r>
            <w:r>
              <w:rPr>
                <w:noProof/>
                <w:sz w:val="20"/>
                <w:szCs w:val="20"/>
                <w:lang w:val="en-GB"/>
              </w:rPr>
              <w:t xml:space="preserve">; 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Hardy &amp; Jost </w:t>
            </w:r>
            <w:r w:rsidR="00CC4228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2008)</w:t>
            </w:r>
          </w:p>
        </w:tc>
      </w:tr>
      <w:tr w:rsidR="005045D4" w:rsidRPr="00F40951" w14:paraId="6A758F89" w14:textId="77777777" w:rsidTr="001D33AC">
        <w:trPr>
          <w:trHeight w:val="1306"/>
        </w:trPr>
        <w:tc>
          <w:tcPr>
            <w:tcW w:w="848" w:type="pct"/>
            <w:gridSpan w:val="2"/>
            <w:shd w:val="clear" w:color="auto" w:fill="auto"/>
          </w:tcPr>
          <w:p w14:paraId="5E90E680" w14:textId="77777777" w:rsidR="005045D4" w:rsidRPr="00F40951" w:rsidRDefault="005045D4" w:rsidP="00C47698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shd w:val="clear" w:color="auto" w:fill="auto"/>
            <w:vAlign w:val="center"/>
          </w:tcPr>
          <w:p w14:paraId="77E7B6B4" w14:textId="2423D952" w:rsidR="005045D4" w:rsidRDefault="005045D4" w:rsidP="00C47698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Rao</w:t>
            </w:r>
            <w:r w:rsidR="006E19CE">
              <w:rPr>
                <w:rFonts w:eastAsiaTheme="minorHAnsi" w:cstheme="minorBidi"/>
                <w:sz w:val="20"/>
                <w:szCs w:val="20"/>
                <w:lang w:val="en-GB"/>
              </w:rPr>
              <w:t>’s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DISC</w:t>
            </w:r>
          </w:p>
          <w:p w14:paraId="0F592169" w14:textId="77777777" w:rsidR="005045D4" w:rsidRPr="00F40951" w:rsidRDefault="005045D4" w:rsidP="00C47698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Raos' QE-based dissimilarity coefficient</w:t>
            </w:r>
          </w:p>
        </w:tc>
        <w:tc>
          <w:tcPr>
            <w:tcW w:w="1623" w:type="pct"/>
            <w:gridSpan w:val="3"/>
            <w:shd w:val="clear" w:color="auto" w:fill="auto"/>
            <w:vAlign w:val="center"/>
          </w:tcPr>
          <w:p w14:paraId="69638319" w14:textId="77777777" w:rsidR="005045D4" w:rsidRDefault="00A90824" w:rsidP="00C47698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 xml:space="preserve">i1 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j2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-0.5 (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 xml:space="preserve">i1 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j1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 xml:space="preserve">i2 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j2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)</m:t>
                </m:r>
              </m:oMath>
            </m:oMathPara>
          </w:p>
        </w:tc>
        <w:tc>
          <w:tcPr>
            <w:tcW w:w="1269" w:type="pct"/>
            <w:gridSpan w:val="2"/>
            <w:shd w:val="clear" w:color="auto" w:fill="auto"/>
            <w:vAlign w:val="center"/>
          </w:tcPr>
          <w:p w14:paraId="29A93AA3" w14:textId="77777777" w:rsidR="005045D4" w:rsidRPr="00F40951" w:rsidRDefault="005045D4" w:rsidP="00C47698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Rao’s dissimilarity coefficient based on Rao's QE; </w:t>
            </w:r>
            <w:r w:rsidRPr="00A91D2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p</w:t>
            </w:r>
            <w:r w:rsidRPr="00A91D21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i1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 the relative abundance of species </w:t>
            </w:r>
            <w:r w:rsidRPr="00A91D2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i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in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assemblage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1, and </w:t>
            </w:r>
            <w:r w:rsidRPr="00A91D2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p</w:t>
            </w:r>
            <w:r w:rsidRPr="00A91D21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j</w:t>
            </w:r>
            <w:r w:rsidRPr="00A91D21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2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the relative abundance of species </w:t>
            </w:r>
            <w:r w:rsidRPr="00A91D2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j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in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assemblage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2</w:t>
            </w:r>
            <w:r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583" w:type="pct"/>
            <w:gridSpan w:val="3"/>
            <w:shd w:val="clear" w:color="auto" w:fill="auto"/>
            <w:vAlign w:val="center"/>
          </w:tcPr>
          <w:p w14:paraId="5C3B4FE9" w14:textId="77777777" w:rsidR="005045D4" w:rsidRPr="00F40951" w:rsidRDefault="005045D4" w:rsidP="00C47698">
            <w:pPr>
              <w:jc w:val="center"/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w:t>Rao (1982)</w:t>
            </w:r>
          </w:p>
        </w:tc>
      </w:tr>
      <w:tr w:rsidR="00096603" w:rsidRPr="004B3814" w14:paraId="36362571" w14:textId="77777777" w:rsidTr="001D33AC">
        <w:trPr>
          <w:trHeight w:val="409"/>
        </w:trPr>
        <w:tc>
          <w:tcPr>
            <w:tcW w:w="848" w:type="pct"/>
            <w:gridSpan w:val="2"/>
          </w:tcPr>
          <w:p w14:paraId="09AB58D6" w14:textId="16A787F4" w:rsidR="00096603" w:rsidRPr="004B3814" w:rsidRDefault="00096603" w:rsidP="005E2C7C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2B.</w:t>
            </w:r>
            <w:r w:rsidRPr="004B3814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Direct dissimilarities</w:t>
            </w:r>
          </w:p>
        </w:tc>
        <w:tc>
          <w:tcPr>
            <w:tcW w:w="677" w:type="pct"/>
            <w:vAlign w:val="center"/>
          </w:tcPr>
          <w:p w14:paraId="0D7BC829" w14:textId="77777777" w:rsidR="00096603" w:rsidRPr="004B3814" w:rsidRDefault="00096603" w:rsidP="005E2C7C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</w:p>
        </w:tc>
        <w:tc>
          <w:tcPr>
            <w:tcW w:w="1623" w:type="pct"/>
            <w:gridSpan w:val="3"/>
            <w:vAlign w:val="center"/>
          </w:tcPr>
          <w:p w14:paraId="60BA8C22" w14:textId="77777777" w:rsidR="00096603" w:rsidRPr="004B3814" w:rsidRDefault="00096603" w:rsidP="005E2C7C">
            <w:pPr>
              <w:rPr>
                <w:i/>
                <w:sz w:val="20"/>
                <w:szCs w:val="20"/>
                <w:lang w:val="en-GB"/>
              </w:rPr>
            </w:pPr>
          </w:p>
        </w:tc>
        <w:tc>
          <w:tcPr>
            <w:tcW w:w="1269" w:type="pct"/>
            <w:gridSpan w:val="2"/>
            <w:vAlign w:val="center"/>
          </w:tcPr>
          <w:p w14:paraId="6F9ED9E0" w14:textId="77777777" w:rsidR="00096603" w:rsidRPr="004B3814" w:rsidRDefault="00096603" w:rsidP="004B3814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</w:p>
        </w:tc>
        <w:tc>
          <w:tcPr>
            <w:tcW w:w="583" w:type="pct"/>
            <w:gridSpan w:val="3"/>
            <w:vAlign w:val="center"/>
          </w:tcPr>
          <w:p w14:paraId="3C196B4C" w14:textId="77777777" w:rsidR="00096603" w:rsidRPr="004B3814" w:rsidRDefault="00096603" w:rsidP="009F082A">
            <w:pPr>
              <w:jc w:val="center"/>
              <w:rPr>
                <w:i/>
                <w:sz w:val="20"/>
                <w:szCs w:val="20"/>
                <w:lang w:val="en-GB"/>
              </w:rPr>
            </w:pPr>
          </w:p>
        </w:tc>
      </w:tr>
      <w:tr w:rsidR="00096603" w:rsidRPr="00F40951" w14:paraId="3356D677" w14:textId="77777777" w:rsidTr="001D33AC">
        <w:trPr>
          <w:trHeight w:val="826"/>
        </w:trPr>
        <w:tc>
          <w:tcPr>
            <w:tcW w:w="848" w:type="pct"/>
            <w:gridSpan w:val="2"/>
          </w:tcPr>
          <w:p w14:paraId="0F24CA50" w14:textId="79D106CE" w:rsidR="00096603" w:rsidRPr="00F40951" w:rsidRDefault="00096603" w:rsidP="00400954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Using</w:t>
            </w:r>
            <w:r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all distances</w:t>
            </w:r>
          </w:p>
        </w:tc>
        <w:tc>
          <w:tcPr>
            <w:tcW w:w="677" w:type="pct"/>
            <w:vAlign w:val="center"/>
          </w:tcPr>
          <w:p w14:paraId="78911B29" w14:textId="71CBE40F" w:rsidR="00096603" w:rsidRDefault="00096603" w:rsidP="009F082A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Dpw</w:t>
            </w:r>
            <w:r w:rsidRPr="00614D67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Ab</w:t>
            </w:r>
          </w:p>
          <w:p w14:paraId="7EC9DECE" w14:textId="77777777" w:rsidR="00096603" w:rsidRDefault="00096603" w:rsidP="009F082A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(also named 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Dpw’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</w:p>
          <w:p w14:paraId="11720B0C" w14:textId="21758BB6" w:rsidR="003400E8" w:rsidRPr="00F40951" w:rsidRDefault="003400E8" w:rsidP="009F082A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Partially abundance-weighted version of the </w:t>
            </w:r>
            <w:r>
              <w:rPr>
                <w:color w:val="000000"/>
                <w:sz w:val="20"/>
                <w:szCs w:val="20"/>
                <w:lang w:val="en-GB"/>
              </w:rPr>
              <w:t>average species dissimilarity between two assemblages</w:t>
            </w:r>
          </w:p>
        </w:tc>
        <w:tc>
          <w:tcPr>
            <w:tcW w:w="1623" w:type="pct"/>
            <w:gridSpan w:val="3"/>
            <w:vAlign w:val="center"/>
          </w:tcPr>
          <w:p w14:paraId="5F1E96BC" w14:textId="0B03A50D" w:rsidR="00096603" w:rsidRPr="00F40951" w:rsidRDefault="00A90824" w:rsidP="00D20CA9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 p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k in 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ik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+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 p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sub>
                    </m:sSub>
                  </m:e>
                </m:nary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k in 1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jk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69" w:type="pct"/>
            <w:gridSpan w:val="2"/>
            <w:vAlign w:val="center"/>
          </w:tcPr>
          <w:p w14:paraId="3389A029" w14:textId="6F6866D4" w:rsidR="00096603" w:rsidRPr="00F40951" w:rsidRDefault="00096603" w:rsidP="00614D67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Abundance</w:t>
            </w:r>
            <w:r w:rsidR="008745BB">
              <w:rPr>
                <w:rFonts w:eastAsiaTheme="minorHAnsi" w:cstheme="minorBidi"/>
                <w:sz w:val="20"/>
                <w:szCs w:val="20"/>
                <w:lang w:val="en-GB"/>
              </w:rPr>
              <w:t>-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weighted version of Dpw/COMDIST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. 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>S</w:t>
            </w:r>
            <w:r w:rsidRPr="009C0120">
              <w:rPr>
                <w:color w:val="000000"/>
                <w:sz w:val="20"/>
                <w:szCs w:val="20"/>
                <w:vertAlign w:val="subscript"/>
                <w:lang w:val="en-GB"/>
              </w:rPr>
              <w:t>1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 xml:space="preserve"> </w:t>
            </w:r>
            <w:r w:rsidRPr="009C0120">
              <w:rPr>
                <w:color w:val="000000"/>
                <w:sz w:val="20"/>
                <w:szCs w:val="20"/>
                <w:lang w:val="en-GB"/>
              </w:rPr>
              <w:t xml:space="preserve">and 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>S</w:t>
            </w:r>
            <w:r w:rsidRPr="009C0120">
              <w:rPr>
                <w:color w:val="000000"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 xml:space="preserve"> </w:t>
            </w:r>
            <w:r w:rsidRPr="009C0120">
              <w:rPr>
                <w:color w:val="000000"/>
                <w:sz w:val="20"/>
                <w:szCs w:val="20"/>
                <w:lang w:val="en-GB"/>
              </w:rPr>
              <w:t xml:space="preserve">are </w:t>
            </w:r>
            <w:r>
              <w:rPr>
                <w:color w:val="000000"/>
                <w:sz w:val="20"/>
                <w:szCs w:val="20"/>
                <w:lang w:val="en-GB"/>
              </w:rPr>
              <w:t>the numbers of species in communities 1 and 2, respectively</w:t>
            </w:r>
          </w:p>
        </w:tc>
        <w:tc>
          <w:tcPr>
            <w:tcW w:w="583" w:type="pct"/>
            <w:gridSpan w:val="3"/>
            <w:vAlign w:val="center"/>
          </w:tcPr>
          <w:p w14:paraId="41D21405" w14:textId="1EA307A1" w:rsidR="00096603" w:rsidRPr="00F40951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Swenson </w:t>
            </w:r>
            <w:r w:rsidR="00CC4228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2011)</w:t>
            </w:r>
          </w:p>
        </w:tc>
      </w:tr>
      <w:tr w:rsidR="00096603" w:rsidRPr="00F40951" w14:paraId="19616904" w14:textId="77777777" w:rsidTr="001D33AC">
        <w:trPr>
          <w:trHeight w:val="826"/>
        </w:trPr>
        <w:tc>
          <w:tcPr>
            <w:tcW w:w="848" w:type="pct"/>
            <w:gridSpan w:val="2"/>
          </w:tcPr>
          <w:p w14:paraId="7D2EAE88" w14:textId="77777777" w:rsidR="00096603" w:rsidRDefault="00096603" w:rsidP="00400954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Align w:val="center"/>
          </w:tcPr>
          <w:p w14:paraId="2C22DE78" w14:textId="77777777" w:rsidR="00096603" w:rsidRDefault="00096603" w:rsidP="009F082A">
            <w:pPr>
              <w:jc w:val="center"/>
              <w:rPr>
                <w:color w:val="000000"/>
                <w:sz w:val="20"/>
                <w:szCs w:val="20"/>
                <w:vertAlign w:val="subscript"/>
                <w:lang w:val="en-GB"/>
              </w:rPr>
            </w:pPr>
            <w:r w:rsidRPr="00A91D21">
              <w:rPr>
                <w:color w:val="000000"/>
                <w:sz w:val="20"/>
                <w:szCs w:val="20"/>
                <w:lang w:val="en-GB"/>
              </w:rPr>
              <w:t>COMDIST</w:t>
            </w:r>
            <w:r w:rsidRPr="00A91D21">
              <w:rPr>
                <w:color w:val="000000"/>
                <w:sz w:val="20"/>
                <w:szCs w:val="20"/>
                <w:vertAlign w:val="subscript"/>
                <w:lang w:val="en-GB"/>
              </w:rPr>
              <w:t>Ab</w:t>
            </w:r>
            <w:r w:rsidRPr="00A91D21">
              <w:rPr>
                <w:color w:val="000000"/>
                <w:sz w:val="20"/>
                <w:szCs w:val="20"/>
                <w:lang w:val="en-GB"/>
              </w:rPr>
              <w:t xml:space="preserve"> = Rao’s D</w:t>
            </w:r>
            <w:r w:rsidRPr="00A91D21">
              <w:rPr>
                <w:color w:val="000000"/>
                <w:sz w:val="20"/>
                <w:szCs w:val="20"/>
                <w:vertAlign w:val="subscript"/>
                <w:lang w:val="en-GB"/>
              </w:rPr>
              <w:t>Ab</w:t>
            </w:r>
          </w:p>
          <w:p w14:paraId="02EAA40D" w14:textId="50BD675A" w:rsidR="003400E8" w:rsidRPr="003400E8" w:rsidRDefault="003400E8" w:rsidP="009F082A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Average species dissimilarity between two assemblages</w:t>
            </w:r>
          </w:p>
        </w:tc>
        <w:tc>
          <w:tcPr>
            <w:tcW w:w="1623" w:type="pct"/>
            <w:gridSpan w:val="3"/>
            <w:vAlign w:val="center"/>
          </w:tcPr>
          <w:p w14:paraId="7EA437F2" w14:textId="2677BB60" w:rsidR="00096603" w:rsidRPr="00A91D21" w:rsidRDefault="00FF4946" w:rsidP="00D20CA9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noProof/>
                <w:position w:val="-32"/>
                <w:sz w:val="20"/>
                <w:szCs w:val="20"/>
              </w:rPr>
              <w:drawing>
                <wp:inline distT="0" distB="0" distL="0" distR="0" wp14:anchorId="6FC9778E" wp14:editId="79ED7A3F">
                  <wp:extent cx="866775" cy="457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9" w:type="pct"/>
            <w:gridSpan w:val="2"/>
            <w:vAlign w:val="center"/>
          </w:tcPr>
          <w:p w14:paraId="7D034C14" w14:textId="2EA4065B" w:rsidR="00096603" w:rsidRPr="00A91D21" w:rsidRDefault="00096603" w:rsidP="00C93E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>Alternative abundance</w:t>
            </w:r>
            <w:r w:rsidR="008745BB">
              <w:rPr>
                <w:rFonts w:eastAsiaTheme="minorHAnsi" w:cstheme="minorBidi"/>
                <w:sz w:val="20"/>
                <w:szCs w:val="20"/>
                <w:lang w:val="en-GB"/>
              </w:rPr>
              <w:t>-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weighted version of Dpw/COMDIST. </w:t>
            </w:r>
            <w:r w:rsidRPr="00A91D2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p</w:t>
            </w:r>
            <w:r w:rsidRPr="00A91D21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i1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 the relative abundance of species </w:t>
            </w:r>
            <w:r w:rsidRPr="00A91D2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i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in </w:t>
            </w:r>
            <w:r w:rsidR="001E6104">
              <w:rPr>
                <w:rFonts w:eastAsiaTheme="minorHAnsi" w:cstheme="minorBidi"/>
                <w:sz w:val="20"/>
                <w:szCs w:val="20"/>
                <w:lang w:val="en-GB"/>
              </w:rPr>
              <w:t>assemblage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1, and </w:t>
            </w:r>
            <w:r w:rsidRPr="00A91D2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p</w:t>
            </w:r>
            <w:r w:rsidRPr="00A91D21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j</w:t>
            </w:r>
            <w:r w:rsidRPr="00A91D21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2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the relative abundance of species </w:t>
            </w:r>
            <w:r w:rsidRPr="00A91D2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j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in </w:t>
            </w:r>
            <w:r w:rsidR="001E6104">
              <w:rPr>
                <w:rFonts w:eastAsiaTheme="minorHAnsi" w:cstheme="minorBidi"/>
                <w:sz w:val="20"/>
                <w:szCs w:val="20"/>
                <w:lang w:val="en-GB"/>
              </w:rPr>
              <w:t>assemblage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2</w:t>
            </w:r>
          </w:p>
        </w:tc>
        <w:tc>
          <w:tcPr>
            <w:tcW w:w="583" w:type="pct"/>
            <w:gridSpan w:val="3"/>
            <w:vAlign w:val="center"/>
          </w:tcPr>
          <w:p w14:paraId="028A9421" w14:textId="75A9B410" w:rsidR="00096603" w:rsidRPr="00A91D21" w:rsidRDefault="00096603" w:rsidP="009F082A">
            <w:pPr>
              <w:jc w:val="center"/>
              <w:rPr>
                <w:noProof/>
                <w:sz w:val="20"/>
                <w:szCs w:val="20"/>
                <w:lang w:val="en-GB"/>
              </w:rPr>
            </w:pPr>
            <w:r w:rsidRPr="00A91D21">
              <w:rPr>
                <w:noProof/>
                <w:sz w:val="20"/>
                <w:szCs w:val="20"/>
                <w:lang w:val="en-GB"/>
              </w:rPr>
              <w:t xml:space="preserve">Rao </w:t>
            </w:r>
            <w:r w:rsidR="00CC4228">
              <w:rPr>
                <w:noProof/>
                <w:sz w:val="20"/>
                <w:szCs w:val="20"/>
                <w:lang w:val="en-GB"/>
              </w:rPr>
              <w:t>(</w:t>
            </w:r>
            <w:r w:rsidRPr="00A91D21">
              <w:rPr>
                <w:noProof/>
                <w:sz w:val="20"/>
                <w:szCs w:val="20"/>
                <w:lang w:val="en-GB"/>
              </w:rPr>
              <w:t>1982</w:t>
            </w:r>
            <w:r w:rsidR="00CC4228">
              <w:rPr>
                <w:noProof/>
                <w:sz w:val="20"/>
                <w:szCs w:val="20"/>
                <w:lang w:val="en-GB"/>
              </w:rPr>
              <w:t>)</w:t>
            </w:r>
            <w:r w:rsidRPr="00A91D21">
              <w:rPr>
                <w:noProof/>
                <w:sz w:val="20"/>
                <w:szCs w:val="20"/>
                <w:lang w:val="en-GB"/>
              </w:rPr>
              <w:t xml:space="preserve">; Webb </w:t>
            </w:r>
            <w:r w:rsidRPr="00E8634F">
              <w:rPr>
                <w:i/>
                <w:noProof/>
                <w:sz w:val="20"/>
                <w:szCs w:val="20"/>
                <w:lang w:val="en-GB"/>
              </w:rPr>
              <w:t>et al</w:t>
            </w:r>
            <w:r w:rsidRPr="00A91D21">
              <w:rPr>
                <w:noProof/>
                <w:sz w:val="20"/>
                <w:szCs w:val="20"/>
                <w:lang w:val="en-GB"/>
              </w:rPr>
              <w:t xml:space="preserve">. </w:t>
            </w:r>
            <w:r w:rsidR="00CC4228">
              <w:rPr>
                <w:noProof/>
                <w:sz w:val="20"/>
                <w:szCs w:val="20"/>
                <w:lang w:val="en-GB"/>
              </w:rPr>
              <w:t>(</w:t>
            </w:r>
            <w:r w:rsidRPr="00A91D21">
              <w:rPr>
                <w:noProof/>
                <w:sz w:val="20"/>
                <w:szCs w:val="20"/>
                <w:lang w:val="en-GB"/>
              </w:rPr>
              <w:t xml:space="preserve">2008) </w:t>
            </w:r>
          </w:p>
        </w:tc>
      </w:tr>
      <w:tr w:rsidR="00096603" w:rsidRPr="00F40951" w14:paraId="017EF792" w14:textId="77777777" w:rsidTr="001D33AC">
        <w:trPr>
          <w:trHeight w:val="826"/>
        </w:trPr>
        <w:tc>
          <w:tcPr>
            <w:tcW w:w="848" w:type="pct"/>
            <w:gridSpan w:val="2"/>
          </w:tcPr>
          <w:p w14:paraId="27E1FFC1" w14:textId="6E8A0008" w:rsidR="00096603" w:rsidRPr="00F40951" w:rsidRDefault="00096603" w:rsidP="00400954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Using</w:t>
            </w:r>
            <w:r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nearest distances</w:t>
            </w:r>
          </w:p>
        </w:tc>
        <w:tc>
          <w:tcPr>
            <w:tcW w:w="677" w:type="pct"/>
            <w:vAlign w:val="center"/>
          </w:tcPr>
          <w:p w14:paraId="6EF5C675" w14:textId="77777777" w:rsidR="00096603" w:rsidRDefault="00096603" w:rsidP="009F082A">
            <w:pPr>
              <w:jc w:val="center"/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Dnn</w:t>
            </w:r>
            <w:r w:rsidRPr="00614D67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Ab</w:t>
            </w:r>
          </w:p>
          <w:p w14:paraId="5A27AC28" w14:textId="77777777" w:rsidR="00096603" w:rsidRDefault="00096603" w:rsidP="00614D67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(also named 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D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nn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’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</w:p>
          <w:p w14:paraId="241D4AD5" w14:textId="49FF9123" w:rsidR="003400E8" w:rsidRPr="00F40951" w:rsidRDefault="003400E8" w:rsidP="00614D67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Average nearest-neighbo</w:t>
            </w:r>
            <w:r w:rsidR="002740DC">
              <w:rPr>
                <w:color w:val="000000"/>
                <w:sz w:val="20"/>
                <w:szCs w:val="20"/>
                <w:lang w:val="en-GB"/>
              </w:rPr>
              <w:t>u</w:t>
            </w:r>
            <w:r>
              <w:rPr>
                <w:color w:val="000000"/>
                <w:sz w:val="20"/>
                <w:szCs w:val="20"/>
                <w:lang w:val="en-GB"/>
              </w:rPr>
              <w:t>r distance between two assemblages</w:t>
            </w:r>
          </w:p>
        </w:tc>
        <w:tc>
          <w:tcPr>
            <w:tcW w:w="1623" w:type="pct"/>
            <w:gridSpan w:val="3"/>
            <w:vAlign w:val="center"/>
          </w:tcPr>
          <w:p w14:paraId="12CC9E4E" w14:textId="3CBD4AF5" w:rsidR="00096603" w:rsidRPr="009738C0" w:rsidRDefault="00A90824" w:rsidP="00A7482C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min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k in 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⁡</m:t>
                        </m:r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(d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ik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)</m:t>
                    </m:r>
                  </m:e>
                </m:nary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p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+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min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k in 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⁡</m:t>
                        </m:r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(d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ik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 p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269" w:type="pct"/>
            <w:gridSpan w:val="2"/>
            <w:vAlign w:val="center"/>
          </w:tcPr>
          <w:p w14:paraId="4EE1D068" w14:textId="358CC3B7" w:rsidR="00096603" w:rsidRPr="00F40951" w:rsidRDefault="00096603" w:rsidP="004B3814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Abundance</w:t>
            </w:r>
            <w:r w:rsidR="00CC4228">
              <w:rPr>
                <w:rFonts w:eastAsiaTheme="minorHAnsi" w:cstheme="minorBidi"/>
                <w:sz w:val="20"/>
                <w:szCs w:val="20"/>
                <w:lang w:val="en-GB"/>
              </w:rPr>
              <w:t>-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weighted version of Swenson’s Dnn/COMDISTNT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. 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>S</w:t>
            </w:r>
            <w:r w:rsidRPr="009C0120">
              <w:rPr>
                <w:color w:val="000000"/>
                <w:sz w:val="20"/>
                <w:szCs w:val="20"/>
                <w:vertAlign w:val="subscript"/>
                <w:lang w:val="en-GB"/>
              </w:rPr>
              <w:t>1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 xml:space="preserve"> </w:t>
            </w:r>
            <w:r w:rsidRPr="009C0120">
              <w:rPr>
                <w:color w:val="000000"/>
                <w:sz w:val="20"/>
                <w:szCs w:val="20"/>
                <w:lang w:val="en-GB"/>
              </w:rPr>
              <w:t xml:space="preserve">and 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>S</w:t>
            </w:r>
            <w:r w:rsidRPr="009C0120">
              <w:rPr>
                <w:color w:val="000000"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 xml:space="preserve"> </w:t>
            </w:r>
            <w:r w:rsidRPr="009C0120">
              <w:rPr>
                <w:color w:val="000000"/>
                <w:sz w:val="20"/>
                <w:szCs w:val="20"/>
                <w:lang w:val="en-GB"/>
              </w:rPr>
              <w:t xml:space="preserve">are </w:t>
            </w:r>
            <w:r>
              <w:rPr>
                <w:color w:val="000000"/>
                <w:sz w:val="20"/>
                <w:szCs w:val="20"/>
                <w:lang w:val="en-GB"/>
              </w:rPr>
              <w:t>the numbers of species in communities 1 and 2, respectively</w:t>
            </w:r>
          </w:p>
        </w:tc>
        <w:tc>
          <w:tcPr>
            <w:tcW w:w="583" w:type="pct"/>
            <w:gridSpan w:val="3"/>
            <w:vAlign w:val="center"/>
          </w:tcPr>
          <w:p w14:paraId="4804F6DA" w14:textId="743D196C" w:rsidR="00096603" w:rsidRPr="00F40951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Webb </w:t>
            </w:r>
            <w:r w:rsidRPr="00E8634F">
              <w:rPr>
                <w:i/>
                <w:noProof/>
                <w:sz w:val="20"/>
                <w:szCs w:val="20"/>
                <w:lang w:val="en-GB"/>
              </w:rPr>
              <w:t>et al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., </w:t>
            </w:r>
            <w:r w:rsidR="00CC4228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2008</w:t>
            </w:r>
            <w:r w:rsidR="00CC4228">
              <w:rPr>
                <w:noProof/>
                <w:sz w:val="20"/>
                <w:szCs w:val="20"/>
                <w:lang w:val="en-GB"/>
              </w:rPr>
              <w:t>)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; see Weiher &amp; Keddy </w:t>
            </w:r>
            <w:r w:rsidR="00CC4228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1995</w:t>
            </w:r>
            <w:r w:rsidR="00CC4228">
              <w:rPr>
                <w:noProof/>
                <w:sz w:val="20"/>
                <w:szCs w:val="20"/>
                <w:lang w:val="en-GB"/>
              </w:rPr>
              <w:t>)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 in a functional context</w:t>
            </w:r>
          </w:p>
        </w:tc>
      </w:tr>
      <w:tr w:rsidR="00096603" w:rsidRPr="00F40951" w14:paraId="370151AC" w14:textId="77777777" w:rsidTr="001D33AC">
        <w:tc>
          <w:tcPr>
            <w:tcW w:w="848" w:type="pct"/>
            <w:gridSpan w:val="2"/>
          </w:tcPr>
          <w:p w14:paraId="02D8943D" w14:textId="77777777" w:rsidR="00096603" w:rsidRPr="00F40951" w:rsidRDefault="00096603" w:rsidP="004B3814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</w:tcPr>
          <w:p w14:paraId="49BB9A83" w14:textId="77777777" w:rsidR="00096603" w:rsidRDefault="00096603" w:rsidP="004B3814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476" w:type="pct"/>
            <w:gridSpan w:val="2"/>
          </w:tcPr>
          <w:p w14:paraId="3D236FD4" w14:textId="77777777" w:rsidR="00096603" w:rsidRDefault="00096603" w:rsidP="004B3814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416" w:type="pct"/>
            <w:gridSpan w:val="3"/>
          </w:tcPr>
          <w:p w14:paraId="1385F980" w14:textId="77777777" w:rsidR="00096603" w:rsidRPr="00F40951" w:rsidRDefault="00096603" w:rsidP="004B3814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583" w:type="pct"/>
            <w:gridSpan w:val="3"/>
          </w:tcPr>
          <w:p w14:paraId="15C1630B" w14:textId="77777777" w:rsidR="00096603" w:rsidRPr="00F40951" w:rsidRDefault="00096603" w:rsidP="004B3814">
            <w:pPr>
              <w:rPr>
                <w:sz w:val="20"/>
                <w:szCs w:val="20"/>
                <w:lang w:val="en-GB"/>
              </w:rPr>
            </w:pPr>
          </w:p>
        </w:tc>
      </w:tr>
      <w:tr w:rsidR="00096603" w:rsidRPr="00F40951" w14:paraId="3943C096" w14:textId="77777777" w:rsidTr="00096603">
        <w:trPr>
          <w:gridAfter w:val="1"/>
          <w:wAfter w:w="52" w:type="pct"/>
          <w:trHeight w:val="551"/>
        </w:trPr>
        <w:tc>
          <w:tcPr>
            <w:tcW w:w="4948" w:type="pct"/>
            <w:gridSpan w:val="10"/>
            <w:vAlign w:val="center"/>
          </w:tcPr>
          <w:p w14:paraId="0C0F1275" w14:textId="6EAC85D1" w:rsidR="00096603" w:rsidRPr="00F40951" w:rsidRDefault="00096603" w:rsidP="004B3814">
            <w:pPr>
              <w:ind w:right="-89"/>
              <w:jc w:val="center"/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  <w: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III</w:t>
            </w:r>
            <w:r w:rsidRPr="00F40951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 xml:space="preserve">. </w:t>
            </w:r>
            <w: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Parametric</w:t>
            </w:r>
            <w:r w:rsidRPr="00F40951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 xml:space="preserve"> </w:t>
            </w:r>
            <w: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indices</w:t>
            </w:r>
          </w:p>
        </w:tc>
      </w:tr>
      <w:tr w:rsidR="00096603" w:rsidRPr="00F40951" w14:paraId="0B3F9BB5" w14:textId="77777777" w:rsidTr="001D33AC">
        <w:tc>
          <w:tcPr>
            <w:tcW w:w="848" w:type="pct"/>
            <w:gridSpan w:val="2"/>
          </w:tcPr>
          <w:p w14:paraId="65652CDC" w14:textId="110C937B" w:rsidR="00096603" w:rsidRPr="005B1EB0" w:rsidRDefault="00096603" w:rsidP="004B3814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1.</w:t>
            </w:r>
            <w:r w:rsidRPr="005B1EB0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Equivalent numbers </w:t>
            </w:r>
          </w:p>
        </w:tc>
        <w:tc>
          <w:tcPr>
            <w:tcW w:w="677" w:type="pct"/>
            <w:vAlign w:val="center"/>
          </w:tcPr>
          <w:p w14:paraId="7576D061" w14:textId="77777777" w:rsidR="00096603" w:rsidRPr="00F40951" w:rsidRDefault="00096603" w:rsidP="004B3814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623" w:type="pct"/>
            <w:gridSpan w:val="3"/>
            <w:vAlign w:val="center"/>
          </w:tcPr>
          <w:p w14:paraId="6A251EFC" w14:textId="77777777" w:rsidR="00096603" w:rsidRPr="00F40951" w:rsidRDefault="00096603" w:rsidP="004B3814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269" w:type="pct"/>
            <w:gridSpan w:val="2"/>
            <w:vAlign w:val="center"/>
          </w:tcPr>
          <w:p w14:paraId="2D228C3B" w14:textId="77777777" w:rsidR="00096603" w:rsidRPr="00F40951" w:rsidRDefault="00096603" w:rsidP="004B38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</w:p>
        </w:tc>
        <w:tc>
          <w:tcPr>
            <w:tcW w:w="583" w:type="pct"/>
            <w:gridSpan w:val="3"/>
            <w:vAlign w:val="center"/>
          </w:tcPr>
          <w:p w14:paraId="216A6F61" w14:textId="77777777" w:rsidR="00096603" w:rsidRPr="00F40951" w:rsidRDefault="00096603" w:rsidP="004B3814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096603" w:rsidRPr="00F40951" w14:paraId="445DEC46" w14:textId="77777777" w:rsidTr="00366419">
        <w:tc>
          <w:tcPr>
            <w:tcW w:w="5000" w:type="pct"/>
            <w:gridSpan w:val="11"/>
          </w:tcPr>
          <w:p w14:paraId="3D5C99F1" w14:textId="410E6B10" w:rsidR="00096603" w:rsidRDefault="00096603" w:rsidP="001D33AC">
            <w:pPr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 xml:space="preserve">We also used </w:t>
            </w:r>
            <w:r w:rsidRPr="00366419">
              <w:rPr>
                <w:noProof/>
                <w:sz w:val="20"/>
                <w:szCs w:val="20"/>
              </w:rPr>
              <w:t xml:space="preserve">Chiu </w:t>
            </w:r>
            <w:r w:rsidRPr="00366419">
              <w:rPr>
                <w:i/>
                <w:noProof/>
                <w:sz w:val="20"/>
                <w:szCs w:val="20"/>
              </w:rPr>
              <w:t>et al.</w:t>
            </w:r>
            <w:r w:rsidR="00CC4228">
              <w:rPr>
                <w:noProof/>
                <w:sz w:val="20"/>
                <w:szCs w:val="20"/>
              </w:rPr>
              <w:t>’s</w:t>
            </w:r>
            <w:r>
              <w:rPr>
                <w:noProof/>
                <w:sz w:val="20"/>
                <w:szCs w:val="20"/>
              </w:rPr>
              <w:t xml:space="preserve"> (2014) decomposition of </w:t>
            </w:r>
            <w:r w:rsidRPr="00366419">
              <w:rPr>
                <w:noProof/>
                <w:sz w:val="20"/>
                <w:szCs w:val="20"/>
              </w:rPr>
              <w:t xml:space="preserve">Chao </w:t>
            </w:r>
            <w:r w:rsidRPr="00366419">
              <w:rPr>
                <w:i/>
                <w:noProof/>
                <w:sz w:val="20"/>
                <w:szCs w:val="20"/>
              </w:rPr>
              <w:t>et al.</w:t>
            </w:r>
            <w:r w:rsidR="00CC4228">
              <w:rPr>
                <w:noProof/>
                <w:sz w:val="20"/>
                <w:szCs w:val="20"/>
              </w:rPr>
              <w:t>’s</w:t>
            </w:r>
            <w:r w:rsidRPr="00366419"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>(</w:t>
            </w:r>
            <w:r w:rsidRPr="00366419">
              <w:rPr>
                <w:noProof/>
                <w:sz w:val="20"/>
                <w:szCs w:val="20"/>
              </w:rPr>
              <w:t>2010</w:t>
            </w:r>
            <w:r>
              <w:rPr>
                <w:noProof/>
                <w:sz w:val="20"/>
                <w:szCs w:val="20"/>
              </w:rPr>
              <w:t xml:space="preserve">) adaptation of Hill numbers to phylogenetic diversity where </w:t>
            </w:r>
          </w:p>
          <w:p w14:paraId="248A8619" w14:textId="4A4805A4" w:rsidR="00096603" w:rsidRPr="00F40951" w:rsidRDefault="00A90824" w:rsidP="00366419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q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D</m:t>
                        </m:r>
                      </m:e>
                    </m:sPre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  <w:lang w:val="en-GB"/>
                      </w:rPr>
                      <m:t>β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 xml:space="preserve"> 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q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</m:sPre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vertAlign w:val="subscript"/>
                            <w:lang w:val="en-GB"/>
                          </w:rPr>
                          <m:t>γ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 xml:space="preserve"> 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T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q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</m:sPre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vertAlign w:val="subscript"/>
                            <w:lang w:val="en-GB"/>
                          </w:rPr>
                          <m:t>α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 xml:space="preserve"> 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T</m:t>
                        </m:r>
                      </m:e>
                    </m:d>
                  </m:den>
                </m:f>
              </m:oMath>
            </m:oMathPara>
          </w:p>
          <w:p w14:paraId="3DC186D2" w14:textId="2426513D" w:rsidR="00096603" w:rsidRPr="00366419" w:rsidRDefault="00096603" w:rsidP="00CC4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See </w:t>
            </w:r>
            <w:r w:rsidRPr="00366419">
              <w:rPr>
                <w:noProof/>
                <w:sz w:val="20"/>
                <w:szCs w:val="20"/>
              </w:rPr>
              <w:t xml:space="preserve">Chiu </w:t>
            </w:r>
            <w:r w:rsidRPr="00366419">
              <w:rPr>
                <w:i/>
                <w:noProof/>
                <w:sz w:val="20"/>
                <w:szCs w:val="20"/>
              </w:rPr>
              <w:t>et al.</w:t>
            </w:r>
            <w:r>
              <w:rPr>
                <w:noProof/>
                <w:sz w:val="20"/>
                <w:szCs w:val="20"/>
              </w:rPr>
              <w:t xml:space="preserve"> (2014) for definitions of parameter</w:t>
            </w:r>
            <w:r w:rsidR="00CC4228">
              <w:rPr>
                <w:noProof/>
                <w:sz w:val="20"/>
                <w:szCs w:val="20"/>
              </w:rPr>
              <w:t>s</w:t>
            </w:r>
            <w:r>
              <w:rPr>
                <w:noProof/>
                <w:sz w:val="20"/>
                <w:szCs w:val="20"/>
              </w:rPr>
              <w:t xml:space="preserve">. </w:t>
            </w:r>
          </w:p>
        </w:tc>
      </w:tr>
      <w:tr w:rsidR="003400E8" w:rsidRPr="00F40951" w14:paraId="62599028" w14:textId="77777777" w:rsidTr="00C47698">
        <w:tc>
          <w:tcPr>
            <w:tcW w:w="833" w:type="pct"/>
          </w:tcPr>
          <w:p w14:paraId="4A642848" w14:textId="77777777" w:rsidR="003400E8" w:rsidRPr="005B1EB0" w:rsidRDefault="003400E8" w:rsidP="00C47698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lastRenderedPageBreak/>
              <w:t>2.</w:t>
            </w:r>
            <w:r w:rsidRPr="005B1EB0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Entropy</w:t>
            </w:r>
            <w:r w:rsidRPr="005B1EB0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771" w:type="pct"/>
            <w:gridSpan w:val="3"/>
            <w:vAlign w:val="center"/>
          </w:tcPr>
          <w:p w14:paraId="7F6A36C9" w14:textId="77777777" w:rsidR="003400E8" w:rsidRPr="00F40951" w:rsidRDefault="003400E8" w:rsidP="00C47698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91" w:type="pct"/>
            <w:gridSpan w:val="3"/>
            <w:vAlign w:val="center"/>
          </w:tcPr>
          <w:p w14:paraId="28C4ABB1" w14:textId="77777777" w:rsidR="003400E8" w:rsidRPr="00F40951" w:rsidRDefault="003400E8" w:rsidP="00C47698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254" w:type="pct"/>
            <w:gridSpan w:val="2"/>
            <w:vAlign w:val="center"/>
          </w:tcPr>
          <w:p w14:paraId="1BFB63B8" w14:textId="77777777" w:rsidR="003400E8" w:rsidRPr="00F40951" w:rsidRDefault="003400E8" w:rsidP="00C4769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</w:p>
        </w:tc>
        <w:tc>
          <w:tcPr>
            <w:tcW w:w="551" w:type="pct"/>
            <w:gridSpan w:val="2"/>
            <w:vAlign w:val="center"/>
          </w:tcPr>
          <w:p w14:paraId="162D4916" w14:textId="77777777" w:rsidR="003400E8" w:rsidRPr="00F40951" w:rsidRDefault="003400E8" w:rsidP="00C47698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3400E8" w:rsidRPr="00F40951" w14:paraId="40288F8A" w14:textId="77777777" w:rsidTr="00C47698">
        <w:trPr>
          <w:trHeight w:val="826"/>
        </w:trPr>
        <w:tc>
          <w:tcPr>
            <w:tcW w:w="833" w:type="pct"/>
          </w:tcPr>
          <w:p w14:paraId="20FC2D18" w14:textId="77777777" w:rsidR="003400E8" w:rsidRPr="00F40951" w:rsidRDefault="003400E8" w:rsidP="00C47698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</w:p>
        </w:tc>
        <w:tc>
          <w:tcPr>
            <w:tcW w:w="771" w:type="pct"/>
            <w:gridSpan w:val="3"/>
            <w:vAlign w:val="center"/>
          </w:tcPr>
          <w:p w14:paraId="055AAE0A" w14:textId="77777777" w:rsidR="003400E8" w:rsidRDefault="003400E8" w:rsidP="00C47698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I</w:t>
            </w:r>
            <w:r w:rsidRPr="00EA72EC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qβ</w:t>
            </w:r>
          </w:p>
          <w:p w14:paraId="02D37194" w14:textId="77777777" w:rsidR="003400E8" w:rsidRPr="00F40951" w:rsidRDefault="003400E8" w:rsidP="00C47698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Entropy-based parametric phylogenetic β-diversity</w:t>
            </w:r>
          </w:p>
        </w:tc>
        <w:tc>
          <w:tcPr>
            <w:tcW w:w="1591" w:type="pct"/>
            <w:gridSpan w:val="3"/>
            <w:vAlign w:val="center"/>
          </w:tcPr>
          <w:p w14:paraId="04B8FA3C" w14:textId="0CBC94A5" w:rsidR="003400E8" w:rsidRPr="009738C0" w:rsidRDefault="003400E8" w:rsidP="00C47698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  <w:r>
              <w:rPr>
                <w:rFonts w:eastAsiaTheme="minorEastAsia" w:cstheme="minorBidi"/>
                <w:sz w:val="20"/>
                <w:szCs w:val="20"/>
                <w:lang w:val="en-GB"/>
              </w:rPr>
              <w:t>I</w:t>
            </w:r>
            <w:r w:rsidRPr="00EA72EC">
              <w:rPr>
                <w:rFonts w:eastAsiaTheme="minorEastAsia" w:cstheme="minorBidi"/>
                <w:sz w:val="20"/>
                <w:szCs w:val="20"/>
                <w:vertAlign w:val="subscript"/>
                <w:lang w:val="en-GB"/>
              </w:rPr>
              <w:t>qγ</w:t>
            </w:r>
            <w:r w:rsidR="00702B67">
              <w:rPr>
                <w:rFonts w:eastAsiaTheme="minorEastAsia" w:cstheme="minorBidi"/>
                <w:sz w:val="20"/>
                <w:szCs w:val="20"/>
                <w:lang w:val="en-GB"/>
              </w:rPr>
              <w:t>–</w:t>
            </w:r>
            <w:r>
              <w:rPr>
                <w:rFonts w:eastAsiaTheme="minorEastAsia" w:cstheme="minorBidi"/>
                <w:sz w:val="20"/>
                <w:szCs w:val="20"/>
                <w:lang w:val="en-GB"/>
              </w:rPr>
              <w:t>I</w:t>
            </w:r>
            <w:r w:rsidRPr="00EA72EC">
              <w:rPr>
                <w:rFonts w:eastAsiaTheme="minorEastAsia" w:cstheme="minorBidi"/>
                <w:sz w:val="20"/>
                <w:szCs w:val="20"/>
                <w:vertAlign w:val="subscript"/>
                <w:lang w:val="en-GB"/>
              </w:rPr>
              <w:t>qα</w:t>
            </w:r>
          </w:p>
        </w:tc>
        <w:tc>
          <w:tcPr>
            <w:tcW w:w="1254" w:type="pct"/>
            <w:gridSpan w:val="2"/>
            <w:vAlign w:val="center"/>
          </w:tcPr>
          <w:p w14:paraId="47647D81" w14:textId="77777777" w:rsidR="003400E8" w:rsidRPr="00F40951" w:rsidRDefault="003400E8" w:rsidP="00C47698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color w:val="000000"/>
                <w:sz w:val="20"/>
                <w:szCs w:val="20"/>
                <w:lang w:val="en-GB"/>
              </w:rPr>
              <w:t xml:space="preserve">Additive decomposition of </w:t>
            </w:r>
            <w:r>
              <w:rPr>
                <w:color w:val="000000"/>
                <w:sz w:val="20"/>
                <w:szCs w:val="20"/>
                <w:lang w:val="en-GB"/>
              </w:rPr>
              <w:t>I</w:t>
            </w:r>
            <w:r w:rsidRPr="00EA72EC">
              <w:rPr>
                <w:color w:val="000000"/>
                <w:sz w:val="20"/>
                <w:szCs w:val="20"/>
                <w:vertAlign w:val="subscript"/>
                <w:lang w:val="en-GB"/>
              </w:rPr>
              <w:t>q</w:t>
            </w:r>
            <w:r>
              <w:rPr>
                <w:color w:val="000000"/>
                <w:sz w:val="20"/>
                <w:szCs w:val="20"/>
                <w:lang w:val="en-GB"/>
              </w:rPr>
              <w:t>. I</w:t>
            </w:r>
            <w:r w:rsidRPr="00EA72EC">
              <w:rPr>
                <w:color w:val="000000"/>
                <w:sz w:val="20"/>
                <w:szCs w:val="20"/>
                <w:vertAlign w:val="subscript"/>
                <w:lang w:val="en-GB"/>
              </w:rPr>
              <w:t>qγ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A95196">
              <w:rPr>
                <w:rFonts w:eastAsiaTheme="minorEastAsia" w:cs="Times"/>
                <w:sz w:val="20"/>
                <w:szCs w:val="20"/>
                <w:lang w:val="en-GB"/>
              </w:rPr>
              <w:t xml:space="preserve">is </w:t>
            </w:r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>I</w:t>
            </w:r>
            <w:r w:rsidRPr="00EA72EC">
              <w:rPr>
                <w:rFonts w:eastAsiaTheme="minorEastAsia" w:cs="Times"/>
                <w:color w:val="1A1718"/>
                <w:sz w:val="20"/>
                <w:szCs w:val="20"/>
                <w:vertAlign w:val="subscript"/>
                <w:lang w:val="en-GB" w:eastAsia="fr-FR"/>
              </w:rPr>
              <w:t>q</w:t>
            </w:r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 xml:space="preserve"> measured in the regional pool. I</w:t>
            </w:r>
            <w:r w:rsidRPr="00EA72EC">
              <w:rPr>
                <w:rFonts w:eastAsiaTheme="minorEastAsia" w:cs="Times"/>
                <w:color w:val="1A1718"/>
                <w:sz w:val="20"/>
                <w:szCs w:val="20"/>
                <w:vertAlign w:val="subscript"/>
                <w:lang w:val="en-GB" w:eastAsia="fr-FR"/>
              </w:rPr>
              <w:t>qα</w:t>
            </w:r>
            <w:r>
              <w:rPr>
                <w:rFonts w:eastAsiaTheme="minorEastAsia" w:cs="Times"/>
                <w:i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 xml:space="preserve"> </w:t>
            </w:r>
            <w:r w:rsidRPr="00A95196"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 xml:space="preserve">is the average </w:t>
            </w:r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>I</w:t>
            </w:r>
            <w:r w:rsidRPr="00EA72EC">
              <w:rPr>
                <w:rFonts w:eastAsiaTheme="minorEastAsia" w:cs="Times"/>
                <w:color w:val="1A1718"/>
                <w:sz w:val="20"/>
                <w:szCs w:val="20"/>
                <w:vertAlign w:val="subscript"/>
                <w:lang w:val="en-GB" w:eastAsia="fr-FR"/>
              </w:rPr>
              <w:t>q</w:t>
            </w:r>
            <w:r w:rsidRPr="00A95196"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 xml:space="preserve"> within communities.</w:t>
            </w:r>
          </w:p>
        </w:tc>
        <w:tc>
          <w:tcPr>
            <w:tcW w:w="551" w:type="pct"/>
            <w:gridSpan w:val="2"/>
            <w:vAlign w:val="center"/>
          </w:tcPr>
          <w:p w14:paraId="752FA70D" w14:textId="77777777" w:rsidR="003400E8" w:rsidRPr="00F40951" w:rsidRDefault="003400E8" w:rsidP="00C47698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w:t xml:space="preserve">Pavoine </w:t>
            </w:r>
            <w:r w:rsidRPr="00702B67">
              <w:rPr>
                <w:i/>
                <w:noProof/>
                <w:sz w:val="20"/>
                <w:szCs w:val="20"/>
                <w:lang w:val="en-GB"/>
              </w:rPr>
              <w:t>et al</w:t>
            </w:r>
            <w:r>
              <w:rPr>
                <w:noProof/>
                <w:sz w:val="20"/>
                <w:szCs w:val="20"/>
                <w:lang w:val="en-GB"/>
              </w:rPr>
              <w:t>. (2009)</w:t>
            </w:r>
          </w:p>
        </w:tc>
      </w:tr>
    </w:tbl>
    <w:p w14:paraId="035BBF43" w14:textId="77777777" w:rsidR="00675F33" w:rsidRPr="00366419" w:rsidRDefault="00675F33">
      <w:pPr>
        <w:rPr>
          <w:sz w:val="20"/>
          <w:szCs w:val="20"/>
        </w:rPr>
      </w:pPr>
    </w:p>
    <w:p w14:paraId="1B27B5E1" w14:textId="77777777" w:rsidR="00A5709B" w:rsidRPr="00366419" w:rsidRDefault="00A5709B">
      <w:pPr>
        <w:rPr>
          <w:sz w:val="20"/>
          <w:szCs w:val="20"/>
        </w:rPr>
      </w:pPr>
    </w:p>
    <w:p w14:paraId="2EA0EE8E" w14:textId="77777777" w:rsidR="000206B2" w:rsidRPr="00366419" w:rsidRDefault="000206B2">
      <w:pPr>
        <w:rPr>
          <w:sz w:val="20"/>
          <w:szCs w:val="20"/>
        </w:rPr>
      </w:pPr>
    </w:p>
    <w:p w14:paraId="6EEC8405" w14:textId="77777777" w:rsidR="000206B2" w:rsidRPr="00366419" w:rsidRDefault="000206B2">
      <w:pPr>
        <w:rPr>
          <w:sz w:val="20"/>
          <w:szCs w:val="20"/>
        </w:rPr>
      </w:pPr>
    </w:p>
    <w:p w14:paraId="0ADEBE32" w14:textId="5C836ACF" w:rsidR="00B62D5A" w:rsidRDefault="004B3814" w:rsidP="00B62D5A">
      <w:pPr>
        <w:spacing w:line="480" w:lineRule="auto"/>
        <w:jc w:val="center"/>
        <w:rPr>
          <w:b/>
          <w:i/>
          <w:sz w:val="32"/>
          <w:szCs w:val="32"/>
          <w:u w:val="single"/>
          <w:lang w:val="en-GB"/>
        </w:rPr>
      </w:pPr>
      <w:r w:rsidRPr="00AE7FE1">
        <w:rPr>
          <w:b/>
          <w:sz w:val="20"/>
          <w:szCs w:val="20"/>
        </w:rPr>
        <w:br w:type="page"/>
      </w:r>
      <w:r w:rsidR="00B62D5A">
        <w:rPr>
          <w:b/>
          <w:i/>
          <w:sz w:val="32"/>
          <w:szCs w:val="32"/>
          <w:u w:val="single"/>
          <w:lang w:val="en-GB"/>
        </w:rPr>
        <w:lastRenderedPageBreak/>
        <w:t>Details on the links between several indices</w:t>
      </w:r>
    </w:p>
    <w:p w14:paraId="38A564A3" w14:textId="6D075B30" w:rsidR="00B62D5A" w:rsidRDefault="00714CEB" w:rsidP="00714CEB">
      <w:pPr>
        <w:rPr>
          <w:rFonts w:ascii="Times New Roman" w:hAnsi="Times New Roman"/>
          <w:lang w:val="en-GB"/>
        </w:rPr>
      </w:pPr>
      <w:r w:rsidRPr="00714CEB">
        <w:rPr>
          <w:rFonts w:ascii="Times New Roman" w:hAnsi="Times New Roman"/>
          <w:lang w:val="en-GB"/>
        </w:rPr>
        <w:t>Among the indices that use phylogenetic distances among species, some are very general in the definition of these distances (for example it might be sufficient that they are non</w:t>
      </w:r>
      <w:r w:rsidR="00CC4228">
        <w:rPr>
          <w:rFonts w:ascii="Times New Roman" w:hAnsi="Times New Roman"/>
          <w:lang w:val="en-GB"/>
        </w:rPr>
        <w:t>-</w:t>
      </w:r>
      <w:r w:rsidRPr="00714CEB">
        <w:rPr>
          <w:rFonts w:ascii="Times New Roman" w:hAnsi="Times New Roman"/>
          <w:lang w:val="en-GB"/>
        </w:rPr>
        <w:t xml:space="preserve">negative, </w:t>
      </w:r>
      <w:r w:rsidR="00CC4228">
        <w:rPr>
          <w:rFonts w:ascii="Times New Roman" w:hAnsi="Times New Roman"/>
          <w:lang w:val="en-GB"/>
        </w:rPr>
        <w:t>however</w:t>
      </w:r>
      <w:r w:rsidRPr="00714CEB">
        <w:rPr>
          <w:rFonts w:ascii="Times New Roman" w:hAnsi="Times New Roman"/>
          <w:lang w:val="en-GB"/>
        </w:rPr>
        <w:t xml:space="preserve"> they have been calculated), others </w:t>
      </w:r>
      <w:r w:rsidR="006326FD">
        <w:rPr>
          <w:rFonts w:ascii="Times New Roman" w:hAnsi="Times New Roman"/>
          <w:lang w:val="en-GB"/>
        </w:rPr>
        <w:t xml:space="preserve">slightly restrict the choice of the distances (for example distances bounded between 0 and 1) and others impose a way of calculating the phylogenetic distances as for Helmus </w:t>
      </w:r>
      <w:r w:rsidR="006326FD" w:rsidRPr="00044C56">
        <w:rPr>
          <w:rFonts w:ascii="Times New Roman" w:hAnsi="Times New Roman"/>
          <w:i/>
          <w:lang w:val="en-GB"/>
        </w:rPr>
        <w:t>et al</w:t>
      </w:r>
      <w:r w:rsidR="006326FD">
        <w:rPr>
          <w:rFonts w:ascii="Times New Roman" w:hAnsi="Times New Roman"/>
          <w:lang w:val="en-GB"/>
        </w:rPr>
        <w:t>. (2007) PSV and PSE indices.</w:t>
      </w:r>
    </w:p>
    <w:p w14:paraId="41D8D261" w14:textId="77777777" w:rsidR="00714CEB" w:rsidRDefault="00714CEB" w:rsidP="00714CEB">
      <w:pPr>
        <w:rPr>
          <w:rFonts w:ascii="Times New Roman" w:hAnsi="Times New Roman"/>
          <w:lang w:val="en-GB"/>
        </w:rPr>
      </w:pPr>
    </w:p>
    <w:p w14:paraId="5E264900" w14:textId="4E422BF6" w:rsidR="00182C15" w:rsidRDefault="00182C15" w:rsidP="00714CEB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We </w:t>
      </w:r>
      <w:r w:rsidR="008C2D64">
        <w:rPr>
          <w:rFonts w:ascii="Times New Roman" w:hAnsi="Times New Roman"/>
          <w:lang w:val="en-GB"/>
        </w:rPr>
        <w:t>start</w:t>
      </w:r>
      <w:r>
        <w:rPr>
          <w:rFonts w:ascii="Times New Roman" w:hAnsi="Times New Roman"/>
          <w:lang w:val="en-GB"/>
        </w:rPr>
        <w:t xml:space="preserve"> below </w:t>
      </w:r>
      <w:r w:rsidR="00CC4228">
        <w:rPr>
          <w:rFonts w:ascii="Times New Roman" w:hAnsi="Times New Roman"/>
          <w:lang w:val="en-GB"/>
        </w:rPr>
        <w:t xml:space="preserve">with </w:t>
      </w:r>
      <w:r>
        <w:rPr>
          <w:rFonts w:ascii="Times New Roman" w:hAnsi="Times New Roman"/>
          <w:lang w:val="en-GB"/>
        </w:rPr>
        <w:t xml:space="preserve">notations defined by Helmus </w:t>
      </w:r>
      <w:r w:rsidRPr="00614488">
        <w:rPr>
          <w:rFonts w:ascii="Times New Roman" w:hAnsi="Times New Roman"/>
          <w:i/>
          <w:lang w:val="en-GB"/>
        </w:rPr>
        <w:t>et al.</w:t>
      </w:r>
      <w:r>
        <w:rPr>
          <w:rFonts w:ascii="Times New Roman" w:hAnsi="Times New Roman"/>
          <w:lang w:val="en-GB"/>
        </w:rPr>
        <w:t xml:space="preserve"> (2007). </w:t>
      </w:r>
    </w:p>
    <w:p w14:paraId="7DE850F0" w14:textId="77777777" w:rsidR="00182C15" w:rsidRPr="00714CEB" w:rsidRDefault="00182C15" w:rsidP="00714CEB">
      <w:pPr>
        <w:rPr>
          <w:rFonts w:ascii="Times New Roman" w:hAnsi="Times New Roman"/>
          <w:lang w:val="en-GB"/>
        </w:rPr>
      </w:pPr>
    </w:p>
    <w:p w14:paraId="2B638CBF" w14:textId="1EF46BE2" w:rsidR="00317499" w:rsidRPr="00317499" w:rsidRDefault="00317499" w:rsidP="00317499">
      <w:pPr>
        <w:rPr>
          <w:sz w:val="32"/>
          <w:szCs w:val="32"/>
        </w:rPr>
      </w:pPr>
      <w:r w:rsidRPr="00317499">
        <w:rPr>
          <w:sz w:val="32"/>
          <w:szCs w:val="32"/>
        </w:rPr>
        <w:t>PSV is a special case of MPD:</w:t>
      </w:r>
    </w:p>
    <w:p w14:paraId="11CBDEE4" w14:textId="77777777" w:rsidR="00DB1614" w:rsidRDefault="00DB1614" w:rsidP="00317499"/>
    <w:p w14:paraId="219F0667" w14:textId="6DE97AFD" w:rsidR="00317499" w:rsidRDefault="00FF4946" w:rsidP="00317499">
      <w:r>
        <w:rPr>
          <w:noProof/>
          <w:position w:val="-32"/>
        </w:rPr>
        <w:drawing>
          <wp:inline distT="0" distB="0" distL="0" distR="0" wp14:anchorId="401F7F4E" wp14:editId="55C47C82">
            <wp:extent cx="1171575" cy="495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7499">
        <w:t xml:space="preserve"> </w:t>
      </w:r>
    </w:p>
    <w:p w14:paraId="6CC56EB6" w14:textId="6D1CD0CC" w:rsidR="00317499" w:rsidRDefault="00317499" w:rsidP="00317499">
      <w:r w:rsidRPr="00080E01">
        <w:rPr>
          <w:i/>
        </w:rPr>
        <w:t>n</w:t>
      </w:r>
      <w:r w:rsidR="00FB4020">
        <w:t xml:space="preserve"> is the number of tips</w:t>
      </w:r>
      <w:r w:rsidR="003E653E">
        <w:t xml:space="preserve"> (species)</w:t>
      </w:r>
      <w:r w:rsidR="00365657">
        <w:t>, tr(</w:t>
      </w:r>
      <w:r w:rsidR="00365657" w:rsidRPr="00EA72EC">
        <w:rPr>
          <w:b/>
        </w:rPr>
        <w:t>C</w:t>
      </w:r>
      <w:r w:rsidR="00365657">
        <w:t xml:space="preserve">) is the trace of </w:t>
      </w:r>
      <w:r w:rsidR="00365657" w:rsidRPr="00EA72EC">
        <w:rPr>
          <w:b/>
        </w:rPr>
        <w:t>C</w:t>
      </w:r>
      <w:r w:rsidR="00365657">
        <w:t xml:space="preserve"> (sum of diagonal values) (see below for the definition of </w:t>
      </w:r>
      <w:r w:rsidR="00365657" w:rsidRPr="00EA72EC">
        <w:rPr>
          <w:b/>
        </w:rPr>
        <w:t>C</w:t>
      </w:r>
      <w:r w:rsidR="00365657">
        <w:t xml:space="preserve">), </w:t>
      </w:r>
      <w:r w:rsidR="00FF4946">
        <w:rPr>
          <w:noProof/>
          <w:position w:val="-14"/>
        </w:rPr>
        <w:drawing>
          <wp:inline distT="0" distB="0" distL="0" distR="0" wp14:anchorId="12642C7C" wp14:editId="2606C769">
            <wp:extent cx="314325" cy="238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657">
        <w:t xml:space="preserve"> is the sum of all values in </w:t>
      </w:r>
      <w:r w:rsidR="00365657" w:rsidRPr="00EA72EC">
        <w:rPr>
          <w:b/>
        </w:rPr>
        <w:t>C</w:t>
      </w:r>
      <w:r w:rsidR="00365657">
        <w:t>.</w:t>
      </w:r>
    </w:p>
    <w:p w14:paraId="6D353F64" w14:textId="77777777" w:rsidR="00317499" w:rsidRDefault="00317499" w:rsidP="00317499"/>
    <w:p w14:paraId="2ECDC229" w14:textId="77777777" w:rsidR="00317499" w:rsidRPr="00BD11DD" w:rsidRDefault="00317499" w:rsidP="00317499">
      <w:pPr>
        <w:rPr>
          <w:u w:val="single"/>
        </w:rPr>
      </w:pPr>
      <w:r w:rsidRPr="00BD11DD">
        <w:rPr>
          <w:u w:val="single"/>
        </w:rPr>
        <w:t>First scenario:</w:t>
      </w:r>
    </w:p>
    <w:p w14:paraId="269E68DA" w14:textId="1A886CA5" w:rsidR="00317499" w:rsidRDefault="00317499" w:rsidP="00317499">
      <w:r w:rsidRPr="00080E01">
        <w:rPr>
          <w:b/>
        </w:rPr>
        <w:t>C</w:t>
      </w:r>
      <w:r>
        <w:t xml:space="preserve"> is the matrix of covariances. Let </w:t>
      </w:r>
      <w:r w:rsidR="00CC4228">
        <w:t xml:space="preserve">us </w:t>
      </w:r>
      <w:r>
        <w:t xml:space="preserve">assume </w:t>
      </w:r>
      <w:r w:rsidR="00CC4228">
        <w:t xml:space="preserve">that there is no </w:t>
      </w:r>
      <w:r>
        <w:t xml:space="preserve">loss of generality but to make it more concrete that they are Brownian covariances. </w:t>
      </w:r>
      <w:r w:rsidRPr="003E653E">
        <w:rPr>
          <w:i/>
        </w:rPr>
        <w:t>c</w:t>
      </w:r>
      <w:r w:rsidRPr="003E653E">
        <w:rPr>
          <w:i/>
          <w:vertAlign w:val="subscript"/>
        </w:rPr>
        <w:t>ii</w:t>
      </w:r>
      <w:r>
        <w:t xml:space="preserve"> = sum of branch lengths from tip </w:t>
      </w:r>
      <w:r w:rsidRPr="003E653E">
        <w:rPr>
          <w:i/>
        </w:rPr>
        <w:t>i</w:t>
      </w:r>
      <w:r>
        <w:t xml:space="preserve"> to  root; </w:t>
      </w:r>
      <w:r w:rsidRPr="003E653E">
        <w:rPr>
          <w:i/>
        </w:rPr>
        <w:t>c</w:t>
      </w:r>
      <w:r w:rsidRPr="003E653E">
        <w:rPr>
          <w:i/>
          <w:vertAlign w:val="subscript"/>
        </w:rPr>
        <w:t>ij</w:t>
      </w:r>
      <w:r>
        <w:t xml:space="preserve"> = sum of branch lengths from first common ancestor for </w:t>
      </w:r>
      <w:r w:rsidRPr="003E653E">
        <w:rPr>
          <w:i/>
        </w:rPr>
        <w:t>i</w:t>
      </w:r>
      <w:r>
        <w:t xml:space="preserve"> and </w:t>
      </w:r>
      <w:r w:rsidRPr="003E653E">
        <w:rPr>
          <w:i/>
        </w:rPr>
        <w:t>j</w:t>
      </w:r>
      <w:r>
        <w:t xml:space="preserve"> to root. </w:t>
      </w:r>
      <w:r w:rsidR="00FF4946">
        <w:rPr>
          <w:noProof/>
          <w:position w:val="-16"/>
        </w:rPr>
        <w:drawing>
          <wp:inline distT="0" distB="0" distL="0" distR="0" wp14:anchorId="1363A336" wp14:editId="1704499B">
            <wp:extent cx="800100" cy="266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  <w:r w:rsidR="00FF4946">
        <w:rPr>
          <w:noProof/>
          <w:position w:val="-20"/>
        </w:rPr>
        <w:drawing>
          <wp:inline distT="0" distB="0" distL="0" distR="0" wp14:anchorId="70791A38" wp14:editId="7D3350EA">
            <wp:extent cx="800100" cy="295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93163" w14:textId="77777777" w:rsidR="00317499" w:rsidRDefault="00317499" w:rsidP="00317499"/>
    <w:p w14:paraId="155873AA" w14:textId="61B95F44" w:rsidR="00317499" w:rsidRDefault="00FF4946" w:rsidP="00317499">
      <w:r>
        <w:rPr>
          <w:noProof/>
          <w:position w:val="-28"/>
        </w:rPr>
        <w:drawing>
          <wp:inline distT="0" distB="0" distL="0" distR="0" wp14:anchorId="70EFBABF" wp14:editId="036C02F0">
            <wp:extent cx="3057525" cy="523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7499">
        <w:t xml:space="preserve"> </w:t>
      </w:r>
    </w:p>
    <w:p w14:paraId="7D5A0C48" w14:textId="77777777" w:rsidR="00317499" w:rsidRDefault="00317499" w:rsidP="00317499"/>
    <w:p w14:paraId="029629F6" w14:textId="34FDB6E7" w:rsidR="00317499" w:rsidRDefault="00FF4946" w:rsidP="00317499">
      <w:r>
        <w:rPr>
          <w:noProof/>
          <w:position w:val="-28"/>
        </w:rPr>
        <w:drawing>
          <wp:inline distT="0" distB="0" distL="0" distR="0" wp14:anchorId="37DC1A83" wp14:editId="5ACAE69B">
            <wp:extent cx="2562225" cy="523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462F6" w14:textId="5D97FBE7" w:rsidR="00317499" w:rsidRDefault="00FF4946" w:rsidP="00317499">
      <w:r>
        <w:rPr>
          <w:noProof/>
          <w:position w:val="-28"/>
        </w:rPr>
        <w:lastRenderedPageBreak/>
        <w:drawing>
          <wp:inline distT="0" distB="0" distL="0" distR="0" wp14:anchorId="11F1E770" wp14:editId="549119CF">
            <wp:extent cx="1762125" cy="485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51BB" w14:textId="77777777" w:rsidR="00317499" w:rsidRDefault="00317499" w:rsidP="00317499"/>
    <w:p w14:paraId="2B7D6606" w14:textId="7FA3AC69" w:rsidR="00317499" w:rsidRDefault="00317499" w:rsidP="00317499">
      <w:r>
        <w:t xml:space="preserve">Let </w:t>
      </w:r>
      <w:r w:rsidR="00FF4946">
        <w:rPr>
          <w:noProof/>
          <w:position w:val="-14"/>
        </w:rPr>
        <w:drawing>
          <wp:inline distT="0" distB="0" distL="0" distR="0" wp14:anchorId="084870FC" wp14:editId="687C3254">
            <wp:extent cx="1209675" cy="238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FCE06" w14:textId="77777777" w:rsidR="00317499" w:rsidRDefault="00317499" w:rsidP="00317499"/>
    <w:p w14:paraId="4D4F677D" w14:textId="4A75247C" w:rsidR="00317499" w:rsidRDefault="00FF4946" w:rsidP="00317499">
      <w:r>
        <w:rPr>
          <w:noProof/>
          <w:position w:val="-28"/>
        </w:rPr>
        <w:drawing>
          <wp:inline distT="0" distB="0" distL="0" distR="0" wp14:anchorId="5E2316FD" wp14:editId="773BC157">
            <wp:extent cx="1762125" cy="4857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FFCC" w14:textId="43F2E539" w:rsidR="00317499" w:rsidRPr="00044C56" w:rsidRDefault="00317499" w:rsidP="00317499">
      <w:r w:rsidRPr="00044C56">
        <w:t xml:space="preserve">Here </w:t>
      </w:r>
      <w:r w:rsidRPr="001D33AC">
        <w:rPr>
          <w:i/>
        </w:rPr>
        <w:t>d</w:t>
      </w:r>
      <w:r w:rsidRPr="001D33AC">
        <w:rPr>
          <w:i/>
          <w:vertAlign w:val="subscript"/>
        </w:rPr>
        <w:t>ij</w:t>
      </w:r>
      <w:r w:rsidRPr="00044C56">
        <w:t xml:space="preserve"> is half the sum of branch length</w:t>
      </w:r>
      <w:r w:rsidR="0004183B" w:rsidRPr="00044C56">
        <w:t>s</w:t>
      </w:r>
      <w:r w:rsidRPr="00044C56">
        <w:t xml:space="preserve"> in the shortest path that connects t</w:t>
      </w:r>
      <w:r w:rsidR="0004183B" w:rsidRPr="00044C56">
        <w:t>w</w:t>
      </w:r>
      <w:r w:rsidRPr="00044C56">
        <w:t xml:space="preserve">o tips (half patristic distances). For </w:t>
      </w:r>
      <w:r w:rsidR="0004183B" w:rsidRPr="00044C56">
        <w:t xml:space="preserve">the </w:t>
      </w:r>
      <w:r w:rsidRPr="00044C56">
        <w:t>dated tree, this would be the time to first common ancestor.</w:t>
      </w:r>
    </w:p>
    <w:p w14:paraId="50FF29B2" w14:textId="77777777" w:rsidR="00317499" w:rsidRDefault="00317499" w:rsidP="00317499"/>
    <w:p w14:paraId="67EF83C7" w14:textId="77777777" w:rsidR="00317499" w:rsidRPr="00BD11DD" w:rsidRDefault="00317499" w:rsidP="00317499">
      <w:pPr>
        <w:rPr>
          <w:u w:val="single"/>
        </w:rPr>
      </w:pPr>
      <w:r>
        <w:rPr>
          <w:u w:val="single"/>
        </w:rPr>
        <w:t>Second</w:t>
      </w:r>
      <w:r w:rsidRPr="00BD11DD">
        <w:rPr>
          <w:u w:val="single"/>
        </w:rPr>
        <w:t xml:space="preserve"> scenario:</w:t>
      </w:r>
    </w:p>
    <w:p w14:paraId="073BA887" w14:textId="2E70A26E" w:rsidR="004F2815" w:rsidRDefault="00317499" w:rsidP="00317499">
      <w:r w:rsidRPr="0011379A">
        <w:t xml:space="preserve">PSV is applied to </w:t>
      </w:r>
      <w:r>
        <w:rPr>
          <w:b/>
        </w:rPr>
        <w:t>Z</w:t>
      </w:r>
      <w:r w:rsidR="00702B67">
        <w:t xml:space="preserve">, </w:t>
      </w:r>
      <w:r w:rsidR="004F2815">
        <w:t>i.e.</w:t>
      </w:r>
      <w:r>
        <w:t xml:space="preserve"> the matrix of correlations. </w:t>
      </w:r>
      <w:r w:rsidR="008C2D64">
        <w:t>We</w:t>
      </w:r>
      <w:r>
        <w:t xml:space="preserve"> still assume </w:t>
      </w:r>
      <w:r w:rsidR="004F2815">
        <w:t xml:space="preserve">no </w:t>
      </w:r>
      <w:r>
        <w:t xml:space="preserve">loss of generality but to make it more concrete we use Brownian covariances. </w:t>
      </w:r>
      <w:r w:rsidRPr="008C2D64">
        <w:rPr>
          <w:i/>
        </w:rPr>
        <w:t>c</w:t>
      </w:r>
      <w:r w:rsidRPr="008C2D64">
        <w:rPr>
          <w:i/>
          <w:vertAlign w:val="subscript"/>
        </w:rPr>
        <w:t>ii</w:t>
      </w:r>
      <w:r>
        <w:t xml:space="preserve"> = sum of branch lengths from tip </w:t>
      </w:r>
      <w:r w:rsidRPr="008C2D64">
        <w:rPr>
          <w:i/>
        </w:rPr>
        <w:t>i</w:t>
      </w:r>
      <w:r>
        <w:t xml:space="preserve"> to  root; </w:t>
      </w:r>
      <w:r w:rsidRPr="008C2D64">
        <w:rPr>
          <w:i/>
        </w:rPr>
        <w:t>c</w:t>
      </w:r>
      <w:r w:rsidRPr="008C2D64">
        <w:rPr>
          <w:i/>
          <w:vertAlign w:val="subscript"/>
        </w:rPr>
        <w:t>ij</w:t>
      </w:r>
      <w:r>
        <w:t xml:space="preserve"> = sum of branch lengths from first common ancestor for </w:t>
      </w:r>
      <w:r w:rsidRPr="008C2D64">
        <w:rPr>
          <w:i/>
        </w:rPr>
        <w:t>i</w:t>
      </w:r>
      <w:r>
        <w:t xml:space="preserve"> and </w:t>
      </w:r>
      <w:r w:rsidRPr="008C2D64">
        <w:rPr>
          <w:i/>
        </w:rPr>
        <w:t>j</w:t>
      </w:r>
      <w:r>
        <w:t xml:space="preserve"> to root. </w:t>
      </w:r>
    </w:p>
    <w:p w14:paraId="6A9F5BA2" w14:textId="7CA63511" w:rsidR="00317499" w:rsidRDefault="00317499" w:rsidP="00317499">
      <w:r w:rsidRPr="008C2D64">
        <w:rPr>
          <w:i/>
        </w:rPr>
        <w:t>z</w:t>
      </w:r>
      <w:r w:rsidRPr="008C2D64">
        <w:rPr>
          <w:i/>
          <w:vertAlign w:val="subscript"/>
        </w:rPr>
        <w:t>ii</w:t>
      </w:r>
      <w:r w:rsidR="004F2815">
        <w:rPr>
          <w:i/>
          <w:vertAlign w:val="subscript"/>
        </w:rPr>
        <w:t xml:space="preserve"> </w:t>
      </w:r>
      <w:r>
        <w:t>=</w:t>
      </w:r>
      <w:r w:rsidR="004F2815">
        <w:t xml:space="preserve"> </w:t>
      </w:r>
      <w:r>
        <w:t xml:space="preserve">1. </w:t>
      </w:r>
      <w:r w:rsidRPr="008C2D64">
        <w:rPr>
          <w:i/>
        </w:rPr>
        <w:t>z</w:t>
      </w:r>
      <w:r w:rsidRPr="008C2D64">
        <w:rPr>
          <w:i/>
          <w:vertAlign w:val="subscript"/>
        </w:rPr>
        <w:t>ij</w:t>
      </w:r>
      <w:r w:rsidR="004F2815">
        <w:rPr>
          <w:i/>
          <w:vertAlign w:val="subscript"/>
        </w:rPr>
        <w:t xml:space="preserve"> </w:t>
      </w:r>
      <w:r>
        <w:t>=</w:t>
      </w:r>
      <w:r w:rsidR="00FF4946">
        <w:rPr>
          <w:noProof/>
          <w:position w:val="-16"/>
        </w:rPr>
        <w:drawing>
          <wp:inline distT="0" distB="0" distL="0" distR="0" wp14:anchorId="0335BE88" wp14:editId="6FE699C6">
            <wp:extent cx="695325" cy="266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B36BB" w14:textId="715DB0A2" w:rsidR="00317499" w:rsidRDefault="00317499" w:rsidP="00317499">
      <w:r>
        <w:t xml:space="preserve"> </w:t>
      </w:r>
      <w:r w:rsidR="00FF4946">
        <w:rPr>
          <w:noProof/>
          <w:position w:val="-12"/>
        </w:rPr>
        <w:drawing>
          <wp:inline distT="0" distB="0" distL="0" distR="0" wp14:anchorId="3FDB19FC" wp14:editId="010D2C00">
            <wp:extent cx="523875" cy="219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  <w:r w:rsidR="00FF4946">
        <w:rPr>
          <w:noProof/>
          <w:position w:val="-20"/>
        </w:rPr>
        <w:drawing>
          <wp:inline distT="0" distB="0" distL="0" distR="0" wp14:anchorId="5380A354" wp14:editId="4EC96B09">
            <wp:extent cx="1323975" cy="2952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F9ED1" w14:textId="77777777" w:rsidR="00317499" w:rsidRDefault="00317499" w:rsidP="00317499"/>
    <w:p w14:paraId="7B3C8D91" w14:textId="6AFA90B7" w:rsidR="00317499" w:rsidRDefault="00FF4946" w:rsidP="00317499">
      <w:r>
        <w:rPr>
          <w:noProof/>
          <w:position w:val="-28"/>
        </w:rPr>
        <w:drawing>
          <wp:inline distT="0" distB="0" distL="0" distR="0" wp14:anchorId="0906A2A3" wp14:editId="19D3BCB1">
            <wp:extent cx="2847975" cy="4953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7499">
        <w:t xml:space="preserve"> </w:t>
      </w:r>
    </w:p>
    <w:p w14:paraId="5D0FE51E" w14:textId="77777777" w:rsidR="00317499" w:rsidRDefault="00317499" w:rsidP="00317499"/>
    <w:p w14:paraId="45D589E3" w14:textId="0BEC31F5" w:rsidR="00317499" w:rsidRDefault="00317499" w:rsidP="00317499">
      <w:r>
        <w:t xml:space="preserve">Let </w:t>
      </w:r>
      <w:r w:rsidR="00FF4946">
        <w:rPr>
          <w:noProof/>
          <w:position w:val="-16"/>
        </w:rPr>
        <w:drawing>
          <wp:inline distT="0" distB="0" distL="0" distR="0" wp14:anchorId="5E9A07E0" wp14:editId="0E6320C1">
            <wp:extent cx="1104900" cy="266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 w:rsidR="008C2D64" w:rsidRPr="008C2D64">
        <w:rPr>
          <w:rFonts w:ascii="Times New Roman" w:hAnsi="Times New Roman"/>
          <w:i/>
        </w:rPr>
        <w:t>d</w:t>
      </w:r>
      <w:r w:rsidRPr="008C2D64">
        <w:rPr>
          <w:i/>
          <w:vertAlign w:val="subscript"/>
        </w:rPr>
        <w:t>ij</w:t>
      </w:r>
      <w:r>
        <w:t xml:space="preserve"> is bounded between 0 and 1 (see Pavoine </w:t>
      </w:r>
      <w:r w:rsidR="008C2D64">
        <w:t>&amp;</w:t>
      </w:r>
      <w:r>
        <w:t xml:space="preserve"> Izs</w:t>
      </w:r>
      <w:r w:rsidR="00702B67">
        <w:t>á</w:t>
      </w:r>
      <w:r>
        <w:t>k</w:t>
      </w:r>
      <w:r w:rsidR="004F2815">
        <w:t>,</w:t>
      </w:r>
      <w:r>
        <w:t xml:space="preserve"> 201</w:t>
      </w:r>
      <w:r w:rsidR="00674F41">
        <w:t>4</w:t>
      </w:r>
      <w:r w:rsidR="004F2815">
        <w:t>,</w:t>
      </w:r>
      <w:r>
        <w:t xml:space="preserve"> for an application of </w:t>
      </w:r>
      <w:r w:rsidR="00FF4946">
        <w:rPr>
          <w:noProof/>
          <w:position w:val="-16"/>
        </w:rPr>
        <w:drawing>
          <wp:inline distT="0" distB="0" distL="0" distR="0" wp14:anchorId="562D1336" wp14:editId="58DF4F5F">
            <wp:extent cx="695325" cy="2667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as an index of phylogenetic similarities among species)</w:t>
      </w:r>
    </w:p>
    <w:p w14:paraId="2C17A913" w14:textId="77777777" w:rsidR="00317499" w:rsidRDefault="00317499" w:rsidP="00317499"/>
    <w:p w14:paraId="22BE0F0D" w14:textId="14AFA03E" w:rsidR="00317499" w:rsidRDefault="00FF4946" w:rsidP="00317499">
      <w:r>
        <w:rPr>
          <w:noProof/>
          <w:position w:val="-28"/>
        </w:rPr>
        <w:drawing>
          <wp:inline distT="0" distB="0" distL="0" distR="0" wp14:anchorId="1A46DB9B" wp14:editId="406C4569">
            <wp:extent cx="1762125" cy="4857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434B2" w14:textId="796CB16E" w:rsidR="00317499" w:rsidRDefault="00317499" w:rsidP="00317499">
      <w:r>
        <w:t xml:space="preserve">Here </w:t>
      </w:r>
      <w:r w:rsidR="008C2D64">
        <w:rPr>
          <w:rFonts w:ascii="Times New Roman" w:hAnsi="Times New Roman"/>
          <w:i/>
        </w:rPr>
        <w:t>d</w:t>
      </w:r>
      <w:r w:rsidRPr="006B518B">
        <w:rPr>
          <w:i/>
          <w:vertAlign w:val="subscript"/>
        </w:rPr>
        <w:t>ij</w:t>
      </w:r>
      <w:r>
        <w:t xml:space="preserve"> is one minus the phylogenetic correlation </w:t>
      </w:r>
      <w:r w:rsidR="004F2815">
        <w:t xml:space="preserve">between </w:t>
      </w:r>
      <w:r>
        <w:t xml:space="preserve">two tips </w:t>
      </w:r>
      <w:r w:rsidRPr="00DD46B5">
        <w:rPr>
          <w:i/>
        </w:rPr>
        <w:t>i</w:t>
      </w:r>
      <w:r>
        <w:t xml:space="preserve"> and </w:t>
      </w:r>
      <w:r w:rsidRPr="00DD46B5">
        <w:rPr>
          <w:i/>
        </w:rPr>
        <w:t>j</w:t>
      </w:r>
      <w:r>
        <w:t>.</w:t>
      </w:r>
    </w:p>
    <w:p w14:paraId="13FCC472" w14:textId="77777777" w:rsidR="0010587E" w:rsidRDefault="0010587E" w:rsidP="00317499"/>
    <w:p w14:paraId="6309061B" w14:textId="115F26F5" w:rsidR="0010587E" w:rsidRDefault="0010587E" w:rsidP="00317499">
      <w:r>
        <w:t>In both scenario</w:t>
      </w:r>
      <w:r w:rsidR="005A44C1">
        <w:t>s</w:t>
      </w:r>
      <w:r w:rsidR="00702B67">
        <w:t>,</w:t>
      </w:r>
      <w:r>
        <w:t xml:space="preserve"> Helmus </w:t>
      </w:r>
      <w:r w:rsidRPr="00044C56">
        <w:rPr>
          <w:i/>
        </w:rPr>
        <w:t>et al</w:t>
      </w:r>
      <w:r>
        <w:t>.</w:t>
      </w:r>
      <w:r w:rsidR="00044C56">
        <w:t>’s</w:t>
      </w:r>
      <w:r>
        <w:t xml:space="preserve"> </w:t>
      </w:r>
      <w:r w:rsidR="004F2815">
        <w:t xml:space="preserve">(2007) </w:t>
      </w:r>
      <w:r>
        <w:t xml:space="preserve">measure PSR is equal to </w:t>
      </w:r>
    </w:p>
    <w:p w14:paraId="0082D4FF" w14:textId="2D0949DC" w:rsidR="0010587E" w:rsidRDefault="00FF4946" w:rsidP="00317499">
      <w:r>
        <w:rPr>
          <w:noProof/>
          <w:position w:val="-28"/>
        </w:rPr>
        <w:lastRenderedPageBreak/>
        <w:drawing>
          <wp:inline distT="0" distB="0" distL="0" distR="0" wp14:anchorId="5FAC5D80" wp14:editId="47C6B48C">
            <wp:extent cx="647700" cy="4857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8D962" w14:textId="77777777" w:rsidR="004B3814" w:rsidRDefault="004B3814">
      <w:pPr>
        <w:rPr>
          <w:b/>
          <w:sz w:val="20"/>
          <w:szCs w:val="20"/>
        </w:rPr>
      </w:pPr>
    </w:p>
    <w:p w14:paraId="0116DAA0" w14:textId="77777777" w:rsidR="00714CEB" w:rsidRDefault="00714CEB" w:rsidP="00714CEB">
      <w:pPr>
        <w:rPr>
          <w:sz w:val="32"/>
          <w:szCs w:val="32"/>
        </w:rPr>
      </w:pPr>
    </w:p>
    <w:p w14:paraId="1B512DEA" w14:textId="78E24629" w:rsidR="00714CEB" w:rsidRPr="00317499" w:rsidRDefault="00714CEB" w:rsidP="00714CEB">
      <w:pPr>
        <w:rPr>
          <w:sz w:val="32"/>
          <w:szCs w:val="32"/>
        </w:rPr>
      </w:pPr>
      <w:r>
        <w:rPr>
          <w:sz w:val="32"/>
          <w:szCs w:val="32"/>
        </w:rPr>
        <w:t>PSE</w:t>
      </w:r>
      <w:r w:rsidRPr="00317499">
        <w:rPr>
          <w:sz w:val="32"/>
          <w:szCs w:val="32"/>
        </w:rPr>
        <w:t xml:space="preserve"> is a special case of </w:t>
      </w:r>
      <w:r w:rsidR="00BA7367">
        <w:rPr>
          <w:sz w:val="32"/>
          <w:szCs w:val="32"/>
        </w:rPr>
        <w:t xml:space="preserve">Rao’s </w:t>
      </w:r>
      <w:r>
        <w:rPr>
          <w:sz w:val="32"/>
          <w:szCs w:val="32"/>
        </w:rPr>
        <w:t>QE</w:t>
      </w:r>
      <w:r w:rsidRPr="00317499">
        <w:rPr>
          <w:sz w:val="32"/>
          <w:szCs w:val="32"/>
        </w:rPr>
        <w:t>:</w:t>
      </w:r>
    </w:p>
    <w:p w14:paraId="0175B298" w14:textId="77777777" w:rsidR="00714CEB" w:rsidRDefault="00714CEB">
      <w:pPr>
        <w:rPr>
          <w:b/>
          <w:sz w:val="20"/>
          <w:szCs w:val="20"/>
        </w:rPr>
      </w:pPr>
    </w:p>
    <w:p w14:paraId="4880B137" w14:textId="77777777" w:rsidR="00317499" w:rsidRDefault="00317499">
      <w:pPr>
        <w:rPr>
          <w:b/>
          <w:sz w:val="20"/>
          <w:szCs w:val="20"/>
        </w:rPr>
      </w:pPr>
    </w:p>
    <w:p w14:paraId="15E09081" w14:textId="02193166" w:rsidR="00714CEB" w:rsidRDefault="00FF4946" w:rsidP="00714CEB">
      <w:r>
        <w:rPr>
          <w:noProof/>
          <w:position w:val="-50"/>
        </w:rPr>
        <w:drawing>
          <wp:inline distT="0" distB="0" distL="0" distR="0" wp14:anchorId="4B17DC15" wp14:editId="12EF5193">
            <wp:extent cx="1609725" cy="6000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4CEB">
        <w:t xml:space="preserve"> </w:t>
      </w:r>
    </w:p>
    <w:p w14:paraId="63146E24" w14:textId="7CA53039" w:rsidR="00714CEB" w:rsidRDefault="00714CEB" w:rsidP="00714CEB">
      <w:pPr>
        <w:rPr>
          <w:i/>
        </w:rPr>
      </w:pPr>
      <w:r>
        <w:rPr>
          <w:i/>
        </w:rPr>
        <w:t xml:space="preserve">n </w:t>
      </w:r>
      <w:r w:rsidRPr="008C2D64">
        <w:t xml:space="preserve">is the number of tips; </w:t>
      </w:r>
      <w:r>
        <w:rPr>
          <w:i/>
        </w:rPr>
        <w:t>m</w:t>
      </w:r>
      <w:r w:rsidRPr="008C2D64">
        <w:rPr>
          <w:i/>
          <w:vertAlign w:val="subscript"/>
        </w:rPr>
        <w:t>i</w:t>
      </w:r>
      <w:r>
        <w:rPr>
          <w:i/>
        </w:rPr>
        <w:t xml:space="preserve"> </w:t>
      </w:r>
      <w:r w:rsidR="004F2815">
        <w:t>is</w:t>
      </w:r>
      <w:r w:rsidR="004F2815" w:rsidRPr="008C2D64">
        <w:t xml:space="preserve"> </w:t>
      </w:r>
      <w:r w:rsidRPr="008C2D64">
        <w:t xml:space="preserve">the abundance of tip </w:t>
      </w:r>
      <w:r w:rsidR="004F2815">
        <w:rPr>
          <w:i/>
        </w:rPr>
        <w:t>I</w:t>
      </w:r>
      <w:r w:rsidR="004F2815" w:rsidRPr="00044C56">
        <w:t>;</w:t>
      </w:r>
      <w:r>
        <w:rPr>
          <w:i/>
        </w:rPr>
        <w:t xml:space="preserve"> m</w:t>
      </w:r>
      <w:r>
        <w:t xml:space="preserve"> is the sum of abundances across tips=</w:t>
      </w:r>
      <w:r w:rsidR="00FF4946">
        <w:rPr>
          <w:noProof/>
          <w:position w:val="-16"/>
        </w:rPr>
        <w:drawing>
          <wp:inline distT="0" distB="0" distL="0" distR="0" wp14:anchorId="6D62E5D9" wp14:editId="6B38C9DE">
            <wp:extent cx="390525" cy="266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; </w:t>
      </w:r>
      <w:r w:rsidRPr="00044C56">
        <w:rPr>
          <w:i/>
        </w:rPr>
        <w:t>m</w:t>
      </w:r>
      <w:r>
        <w:t>/</w:t>
      </w:r>
      <w:r w:rsidRPr="00044C56">
        <w:rPr>
          <w:i/>
        </w:rPr>
        <w:t>n</w:t>
      </w:r>
      <w:r>
        <w:t xml:space="preserve"> is the average abundance per tip</w:t>
      </w:r>
      <w:r w:rsidR="004F2815">
        <w:t xml:space="preserve"> and</w:t>
      </w:r>
      <w:r>
        <w:t xml:space="preserve"> </w:t>
      </w:r>
      <w:r w:rsidRPr="00711AFA">
        <w:rPr>
          <w:b/>
        </w:rPr>
        <w:t>M</w:t>
      </w:r>
      <w:r>
        <w:t xml:space="preserve"> is the vector of </w:t>
      </w:r>
      <w:r w:rsidRPr="00711AFA">
        <w:rPr>
          <w:i/>
        </w:rPr>
        <w:t>m</w:t>
      </w:r>
      <w:r w:rsidRPr="008C2D64">
        <w:rPr>
          <w:i/>
          <w:vertAlign w:val="subscript"/>
        </w:rPr>
        <w:t>i</w:t>
      </w:r>
      <w:r w:rsidRPr="008C2D64">
        <w:t xml:space="preserve"> for all </w:t>
      </w:r>
      <w:r>
        <w:rPr>
          <w:i/>
        </w:rPr>
        <w:t>i.</w:t>
      </w:r>
    </w:p>
    <w:p w14:paraId="21D24DA5" w14:textId="77777777" w:rsidR="00714CEB" w:rsidRDefault="00714CEB" w:rsidP="00714CEB"/>
    <w:p w14:paraId="1BF9825E" w14:textId="77777777" w:rsidR="00714CEB" w:rsidRPr="00BD11DD" w:rsidRDefault="00714CEB" w:rsidP="00714CEB">
      <w:pPr>
        <w:rPr>
          <w:u w:val="single"/>
        </w:rPr>
      </w:pPr>
      <w:r w:rsidRPr="00BD11DD">
        <w:rPr>
          <w:u w:val="single"/>
        </w:rPr>
        <w:t>First scenario:</w:t>
      </w:r>
    </w:p>
    <w:p w14:paraId="4E0B184E" w14:textId="77777777" w:rsidR="00714CEB" w:rsidRDefault="00714CEB" w:rsidP="00714CEB">
      <w:r w:rsidRPr="00080E01">
        <w:rPr>
          <w:b/>
        </w:rPr>
        <w:t>C</w:t>
      </w:r>
      <w:r>
        <w:t xml:space="preserve"> is the matrix of covariances (see notations above).</w:t>
      </w:r>
    </w:p>
    <w:p w14:paraId="1AB03F1B" w14:textId="77777777" w:rsidR="00714CEB" w:rsidRDefault="00714CEB" w:rsidP="00714CEB"/>
    <w:p w14:paraId="7671AF52" w14:textId="3368FB07" w:rsidR="00714CEB" w:rsidRDefault="00FF4946" w:rsidP="00714CEB">
      <w:r>
        <w:rPr>
          <w:noProof/>
          <w:position w:val="-50"/>
        </w:rPr>
        <w:drawing>
          <wp:inline distT="0" distB="0" distL="0" distR="0" wp14:anchorId="061895F8" wp14:editId="7DC616E3">
            <wp:extent cx="3133725" cy="6953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C5B1" w14:textId="77777777" w:rsidR="00714CEB" w:rsidRDefault="00714CEB" w:rsidP="00714CEB">
      <w:r>
        <w:t xml:space="preserve">Let </w:t>
      </w:r>
      <w:r w:rsidRPr="008C2D64">
        <w:rPr>
          <w:i/>
        </w:rPr>
        <w:t>p</w:t>
      </w:r>
      <w:r w:rsidRPr="008C2D64">
        <w:rPr>
          <w:i/>
          <w:vertAlign w:val="subscript"/>
        </w:rPr>
        <w:t>i</w:t>
      </w:r>
      <w:r>
        <w:t xml:space="preserve"> be the relative abundance for tip </w:t>
      </w:r>
      <w:r w:rsidRPr="008C2D64">
        <w:rPr>
          <w:i/>
        </w:rPr>
        <w:t>i</w:t>
      </w:r>
      <w:r>
        <w:t>,</w:t>
      </w:r>
    </w:p>
    <w:p w14:paraId="2F2FD62B" w14:textId="77777777" w:rsidR="00714CEB" w:rsidRDefault="00714CEB" w:rsidP="00714CEB"/>
    <w:p w14:paraId="5937F24F" w14:textId="1A5BDC0B" w:rsidR="00714CEB" w:rsidRDefault="00FF4946" w:rsidP="00714CEB">
      <w:r>
        <w:rPr>
          <w:noProof/>
          <w:position w:val="-50"/>
        </w:rPr>
        <w:drawing>
          <wp:inline distT="0" distB="0" distL="0" distR="0" wp14:anchorId="783E005D" wp14:editId="3186C5B7">
            <wp:extent cx="3667125" cy="6762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7A481" w14:textId="47DAA717" w:rsidR="00714CEB" w:rsidRDefault="00FF4946" w:rsidP="00714CEB">
      <w:r>
        <w:rPr>
          <w:noProof/>
          <w:position w:val="-50"/>
        </w:rPr>
        <w:drawing>
          <wp:inline distT="0" distB="0" distL="0" distR="0" wp14:anchorId="7DA0F59B" wp14:editId="55FF8D40">
            <wp:extent cx="2638425" cy="6762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EC09C" w14:textId="3202067B" w:rsidR="00714CEB" w:rsidRDefault="00FF4946" w:rsidP="00714CEB">
      <w:r>
        <w:rPr>
          <w:noProof/>
          <w:position w:val="-50"/>
        </w:rPr>
        <w:lastRenderedPageBreak/>
        <w:drawing>
          <wp:inline distT="0" distB="0" distL="0" distR="0" wp14:anchorId="22FB24E2" wp14:editId="0AEFF120">
            <wp:extent cx="1819275" cy="6191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FC8AE" w14:textId="77777777" w:rsidR="00714CEB" w:rsidRDefault="00714CEB" w:rsidP="00714CEB"/>
    <w:p w14:paraId="7102BB43" w14:textId="1ABBD83C" w:rsidR="00714CEB" w:rsidRDefault="00714CEB" w:rsidP="00714CEB">
      <w:r>
        <w:t xml:space="preserve">Let </w:t>
      </w:r>
      <w:r w:rsidR="00FF4946">
        <w:rPr>
          <w:noProof/>
          <w:position w:val="-14"/>
        </w:rPr>
        <w:drawing>
          <wp:inline distT="0" distB="0" distL="0" distR="0" wp14:anchorId="17C2C965" wp14:editId="339FF662">
            <wp:extent cx="1209675" cy="2381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E384" w14:textId="62757686" w:rsidR="00714CEB" w:rsidRDefault="00714CEB" w:rsidP="00714CEB">
      <w:r>
        <w:t xml:space="preserve">Here (as above for PSV) </w:t>
      </w:r>
      <w:r w:rsidRPr="006B518B">
        <w:rPr>
          <w:i/>
        </w:rPr>
        <w:t>d</w:t>
      </w:r>
      <w:r w:rsidRPr="006B518B">
        <w:rPr>
          <w:i/>
          <w:vertAlign w:val="subscript"/>
        </w:rPr>
        <w:t>ij</w:t>
      </w:r>
      <w:r>
        <w:t xml:space="preserve"> is half the sum of branch length in the shortest path that connects t</w:t>
      </w:r>
      <w:r w:rsidR="004F2815">
        <w:t>w</w:t>
      </w:r>
      <w:r>
        <w:t xml:space="preserve">o tips (half patristic distances). For </w:t>
      </w:r>
      <w:r w:rsidR="00441AD1">
        <w:t xml:space="preserve">a </w:t>
      </w:r>
      <w:r>
        <w:t>dated tree, this would be the time to first common ancestor.</w:t>
      </w:r>
    </w:p>
    <w:p w14:paraId="1EE30144" w14:textId="77777777" w:rsidR="00714CEB" w:rsidRDefault="00714CEB" w:rsidP="00714CEB"/>
    <w:p w14:paraId="05B45E08" w14:textId="268D59A5" w:rsidR="00714CEB" w:rsidRDefault="00FF4946" w:rsidP="00714CEB">
      <w:r>
        <w:rPr>
          <w:noProof/>
          <w:position w:val="-20"/>
        </w:rPr>
        <w:drawing>
          <wp:inline distT="0" distB="0" distL="0" distR="0" wp14:anchorId="26B4F29F" wp14:editId="3BBEECC0">
            <wp:extent cx="2286000" cy="3333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80197" w14:textId="77777777" w:rsidR="00714CEB" w:rsidRDefault="00714CEB" w:rsidP="00714CEB"/>
    <w:p w14:paraId="43B1EFE5" w14:textId="4D78C273" w:rsidR="00714CEB" w:rsidRDefault="00B36069" w:rsidP="00B36069">
      <w:pPr>
        <w:jc w:val="both"/>
      </w:pPr>
      <w:r>
        <w:t xml:space="preserve">where </w:t>
      </w:r>
      <w:r w:rsidRPr="00B36069">
        <w:rPr>
          <w:b/>
        </w:rPr>
        <w:t>p</w:t>
      </w:r>
      <w:r>
        <w:t xml:space="preserve"> is the vector of </w:t>
      </w:r>
      <w:r w:rsidR="00044C56">
        <w:t xml:space="preserve">all </w:t>
      </w:r>
      <w:r w:rsidRPr="00B36069">
        <w:rPr>
          <w:i/>
        </w:rPr>
        <w:t>p</w:t>
      </w:r>
      <w:r w:rsidRPr="00B36069">
        <w:rPr>
          <w:i/>
          <w:vertAlign w:val="subscript"/>
        </w:rPr>
        <w:t>i</w:t>
      </w:r>
      <w:r>
        <w:t>.</w:t>
      </w:r>
    </w:p>
    <w:p w14:paraId="3577DF3A" w14:textId="77777777" w:rsidR="00B36069" w:rsidRDefault="00B36069" w:rsidP="00714CEB"/>
    <w:p w14:paraId="1C4D0F91" w14:textId="77777777" w:rsidR="00714CEB" w:rsidRPr="00BD11DD" w:rsidRDefault="00714CEB" w:rsidP="00714CEB">
      <w:pPr>
        <w:rPr>
          <w:u w:val="single"/>
        </w:rPr>
      </w:pPr>
      <w:r>
        <w:rPr>
          <w:u w:val="single"/>
        </w:rPr>
        <w:t>Second</w:t>
      </w:r>
      <w:r w:rsidRPr="00BD11DD">
        <w:rPr>
          <w:u w:val="single"/>
        </w:rPr>
        <w:t xml:space="preserve"> scenario:</w:t>
      </w:r>
    </w:p>
    <w:p w14:paraId="02FBB8D9" w14:textId="24295E5C" w:rsidR="00441AD1" w:rsidRDefault="00714CEB" w:rsidP="00714CEB">
      <w:r>
        <w:t>PSE</w:t>
      </w:r>
      <w:r w:rsidRPr="0011379A">
        <w:t xml:space="preserve"> is applied to </w:t>
      </w:r>
      <w:r>
        <w:rPr>
          <w:b/>
        </w:rPr>
        <w:t>Z</w:t>
      </w:r>
      <w:r w:rsidR="00044C56" w:rsidRPr="00702B67">
        <w:t>,</w:t>
      </w:r>
      <w:r>
        <w:t xml:space="preserve"> the matrix of correlations (see definition above for PSV). We still assume </w:t>
      </w:r>
      <w:r w:rsidR="00441AD1">
        <w:t xml:space="preserve">no </w:t>
      </w:r>
      <w:r>
        <w:t xml:space="preserve">loss of generality but to make it more concrete we use Brownian covariances. </w:t>
      </w:r>
      <w:r w:rsidRPr="00E309F8">
        <w:rPr>
          <w:i/>
        </w:rPr>
        <w:t>c</w:t>
      </w:r>
      <w:r w:rsidRPr="00E309F8">
        <w:rPr>
          <w:i/>
          <w:vertAlign w:val="subscript"/>
        </w:rPr>
        <w:t>ii</w:t>
      </w:r>
      <w:r>
        <w:t xml:space="preserve"> = sum of branch lengths from tip </w:t>
      </w:r>
      <w:r w:rsidRPr="00044C56">
        <w:rPr>
          <w:i/>
        </w:rPr>
        <w:t>i</w:t>
      </w:r>
      <w:r>
        <w:t xml:space="preserve"> to  root; </w:t>
      </w:r>
      <w:r w:rsidRPr="00E309F8">
        <w:rPr>
          <w:i/>
        </w:rPr>
        <w:t>c</w:t>
      </w:r>
      <w:r w:rsidRPr="00E309F8">
        <w:rPr>
          <w:i/>
          <w:vertAlign w:val="subscript"/>
        </w:rPr>
        <w:t>ij</w:t>
      </w:r>
      <w:r>
        <w:t xml:space="preserve"> = sum of branch lengths from first common ancestor for </w:t>
      </w:r>
      <w:r w:rsidRPr="00E309F8">
        <w:rPr>
          <w:i/>
        </w:rPr>
        <w:t>i</w:t>
      </w:r>
      <w:r>
        <w:t xml:space="preserve"> and </w:t>
      </w:r>
      <w:r w:rsidRPr="00E309F8">
        <w:rPr>
          <w:i/>
        </w:rPr>
        <w:t>j</w:t>
      </w:r>
      <w:r>
        <w:t xml:space="preserve"> to root. </w:t>
      </w:r>
    </w:p>
    <w:p w14:paraId="535AEC51" w14:textId="4661E533" w:rsidR="00714CEB" w:rsidRDefault="00714CEB" w:rsidP="00714CEB">
      <w:r w:rsidRPr="00E309F8">
        <w:rPr>
          <w:i/>
        </w:rPr>
        <w:t>z</w:t>
      </w:r>
      <w:r w:rsidRPr="00E309F8">
        <w:rPr>
          <w:i/>
          <w:vertAlign w:val="subscript"/>
        </w:rPr>
        <w:t>ii</w:t>
      </w:r>
      <w:r w:rsidR="00441AD1">
        <w:rPr>
          <w:i/>
          <w:vertAlign w:val="subscript"/>
        </w:rPr>
        <w:t xml:space="preserve"> </w:t>
      </w:r>
      <w:r>
        <w:t>=</w:t>
      </w:r>
      <w:r w:rsidR="00441AD1">
        <w:t xml:space="preserve"> </w:t>
      </w:r>
      <w:r>
        <w:t xml:space="preserve">1. </w:t>
      </w:r>
      <w:r w:rsidRPr="00E309F8">
        <w:rPr>
          <w:i/>
        </w:rPr>
        <w:t>z</w:t>
      </w:r>
      <w:r w:rsidRPr="00E309F8">
        <w:rPr>
          <w:i/>
          <w:vertAlign w:val="subscript"/>
        </w:rPr>
        <w:t>ij</w:t>
      </w:r>
      <w:r w:rsidR="00441AD1">
        <w:rPr>
          <w:i/>
          <w:vertAlign w:val="subscript"/>
        </w:rPr>
        <w:t xml:space="preserve"> </w:t>
      </w:r>
      <w:r>
        <w:t>=</w:t>
      </w:r>
      <w:r w:rsidR="00FF4946">
        <w:rPr>
          <w:noProof/>
          <w:position w:val="-16"/>
        </w:rPr>
        <w:drawing>
          <wp:inline distT="0" distB="0" distL="0" distR="0" wp14:anchorId="06CC89D1" wp14:editId="7904C0B5">
            <wp:extent cx="695325" cy="2667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8B392" w14:textId="3AE2EC83" w:rsidR="00714CEB" w:rsidRDefault="00FF4946" w:rsidP="00714CEB">
      <w:r>
        <w:rPr>
          <w:noProof/>
          <w:position w:val="-52"/>
        </w:rPr>
        <w:drawing>
          <wp:inline distT="0" distB="0" distL="0" distR="0" wp14:anchorId="42B5D1F6" wp14:editId="38233CDE">
            <wp:extent cx="1724025" cy="609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C134" w14:textId="77777777" w:rsidR="00714CEB" w:rsidRDefault="00714CEB" w:rsidP="00714CEB"/>
    <w:p w14:paraId="4969C793" w14:textId="57E390D9" w:rsidR="00714CEB" w:rsidRDefault="00FF4946" w:rsidP="00714CEB">
      <w:r>
        <w:rPr>
          <w:noProof/>
          <w:position w:val="-50"/>
        </w:rPr>
        <w:drawing>
          <wp:inline distT="0" distB="0" distL="0" distR="0" wp14:anchorId="13AE2AE9" wp14:editId="687B2912">
            <wp:extent cx="3819525" cy="6953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2A84" w14:textId="1B56434F" w:rsidR="00714CEB" w:rsidRDefault="00FF4946" w:rsidP="00714CEB">
      <w:r>
        <w:rPr>
          <w:noProof/>
          <w:position w:val="-50"/>
        </w:rPr>
        <w:drawing>
          <wp:inline distT="0" distB="0" distL="0" distR="0" wp14:anchorId="1BB0DC60" wp14:editId="1F6C5DC6">
            <wp:extent cx="1866900" cy="6953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DFB2B" w14:textId="77777777" w:rsidR="00714CEB" w:rsidRDefault="00714CEB" w:rsidP="00714CEB"/>
    <w:p w14:paraId="56F98C24" w14:textId="40A91AB6" w:rsidR="00714CEB" w:rsidRDefault="00714CEB" w:rsidP="00714CEB">
      <w:r>
        <w:t xml:space="preserve">Let </w:t>
      </w:r>
      <w:r w:rsidR="00FF4946">
        <w:rPr>
          <w:noProof/>
          <w:position w:val="-16"/>
        </w:rPr>
        <w:drawing>
          <wp:inline distT="0" distB="0" distL="0" distR="0" wp14:anchorId="6B031D66" wp14:editId="18C7B64B">
            <wp:extent cx="1104900" cy="2667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 w:rsidR="00584F28" w:rsidRPr="00584F28">
        <w:rPr>
          <w:rFonts w:ascii="Times New Roman" w:hAnsi="Times New Roman"/>
          <w:i/>
        </w:rPr>
        <w:t>d</w:t>
      </w:r>
      <w:r w:rsidRPr="00584F28">
        <w:rPr>
          <w:i/>
          <w:vertAlign w:val="subscript"/>
        </w:rPr>
        <w:t>ij</w:t>
      </w:r>
      <w:r>
        <w:t xml:space="preserve"> is bounded between 0 and 1 (see Pavoine </w:t>
      </w:r>
      <w:r w:rsidR="00441AD1">
        <w:t xml:space="preserve">&amp; </w:t>
      </w:r>
      <w:r>
        <w:t>Izs</w:t>
      </w:r>
      <w:r w:rsidR="00702B67">
        <w:t>á</w:t>
      </w:r>
      <w:r>
        <w:t>k</w:t>
      </w:r>
      <w:r w:rsidR="00441AD1">
        <w:t>,</w:t>
      </w:r>
      <w:r>
        <w:t xml:space="preserve"> 201</w:t>
      </w:r>
      <w:r w:rsidR="00674F41">
        <w:t>4</w:t>
      </w:r>
      <w:r>
        <w:t xml:space="preserve"> for an application of </w:t>
      </w:r>
      <w:r w:rsidR="00FF4946">
        <w:rPr>
          <w:noProof/>
          <w:position w:val="-16"/>
        </w:rPr>
        <w:drawing>
          <wp:inline distT="0" distB="0" distL="0" distR="0" wp14:anchorId="718BB9AE" wp14:editId="43B5B0EA">
            <wp:extent cx="695325" cy="2667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as an index of phylogenetic similarities among species)</w:t>
      </w:r>
    </w:p>
    <w:p w14:paraId="3E823405" w14:textId="77777777" w:rsidR="00714CEB" w:rsidRDefault="00714CEB" w:rsidP="00714CEB"/>
    <w:p w14:paraId="24126FB9" w14:textId="58156EF2" w:rsidR="00714CEB" w:rsidRDefault="00FF4946" w:rsidP="00714CEB">
      <w:r>
        <w:rPr>
          <w:noProof/>
          <w:position w:val="-22"/>
        </w:rPr>
        <w:drawing>
          <wp:inline distT="0" distB="0" distL="0" distR="0" wp14:anchorId="185F2A25" wp14:editId="3D0A8823">
            <wp:extent cx="2543175" cy="352425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0E511" w14:textId="12441B83" w:rsidR="00365657" w:rsidRDefault="00714CEB" w:rsidP="00365657">
      <w:r>
        <w:t xml:space="preserve">Here </w:t>
      </w:r>
      <w:r w:rsidR="00584F28">
        <w:rPr>
          <w:rFonts w:ascii="Times New Roman" w:hAnsi="Times New Roman"/>
          <w:i/>
        </w:rPr>
        <w:t>d</w:t>
      </w:r>
      <w:r w:rsidRPr="006B518B">
        <w:rPr>
          <w:i/>
          <w:vertAlign w:val="subscript"/>
        </w:rPr>
        <w:t>ij</w:t>
      </w:r>
      <w:r>
        <w:t xml:space="preserve"> is one minus the phylogenetic correlation among two tips.</w:t>
      </w:r>
      <w:r w:rsidR="00365657">
        <w:t xml:space="preserve"> </w:t>
      </w:r>
      <w:r w:rsidR="00FF4946">
        <w:rPr>
          <w:noProof/>
          <w:position w:val="-14"/>
        </w:rPr>
        <w:drawing>
          <wp:inline distT="0" distB="0" distL="0" distR="0" wp14:anchorId="0BBF76E5" wp14:editId="0FE2FE57">
            <wp:extent cx="981075" cy="2571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657">
        <w:t xml:space="preserve"> is Rao's QE applied to the </w:t>
      </w:r>
      <w:r w:rsidR="00365657" w:rsidRPr="00EA72EC">
        <w:rPr>
          <w:i/>
        </w:rPr>
        <w:t>d</w:t>
      </w:r>
      <w:r w:rsidR="00365657" w:rsidRPr="00EA72EC">
        <w:rPr>
          <w:i/>
          <w:vertAlign w:val="subscript"/>
        </w:rPr>
        <w:t>ij</w:t>
      </w:r>
      <w:r w:rsidR="00365657">
        <w:t xml:space="preserve">'s and the vector of all </w:t>
      </w:r>
      <w:r w:rsidR="00365657" w:rsidRPr="00B36069">
        <w:rPr>
          <w:i/>
        </w:rPr>
        <w:t>p</w:t>
      </w:r>
      <w:r w:rsidR="00365657" w:rsidRPr="00B36069">
        <w:rPr>
          <w:i/>
          <w:vertAlign w:val="subscript"/>
        </w:rPr>
        <w:t>i</w:t>
      </w:r>
      <w:r w:rsidR="00365657">
        <w:t>.</w:t>
      </w:r>
    </w:p>
    <w:p w14:paraId="7254BFC1" w14:textId="2A0B3A11" w:rsidR="00714CEB" w:rsidRDefault="00714CEB" w:rsidP="00714CEB"/>
    <w:p w14:paraId="384D4E1E" w14:textId="77777777" w:rsidR="00714CEB" w:rsidRPr="003D4A00" w:rsidRDefault="00714CEB" w:rsidP="00714CEB"/>
    <w:p w14:paraId="3988AB13" w14:textId="77777777" w:rsidR="00714CEB" w:rsidRPr="00B62D5A" w:rsidRDefault="00714CEB">
      <w:pPr>
        <w:rPr>
          <w:b/>
          <w:sz w:val="20"/>
          <w:szCs w:val="20"/>
        </w:rPr>
      </w:pPr>
    </w:p>
    <w:p w14:paraId="7FF5492E" w14:textId="14DE1DDD" w:rsidR="002F3554" w:rsidRPr="004B3814" w:rsidRDefault="00F40951" w:rsidP="004B3814">
      <w:pPr>
        <w:spacing w:line="480" w:lineRule="auto"/>
        <w:divId w:val="1888452215"/>
        <w:rPr>
          <w:rFonts w:eastAsia="Times New Roman"/>
          <w:noProof/>
          <w:sz w:val="20"/>
        </w:rPr>
      </w:pPr>
      <w:r w:rsidRPr="00F40951">
        <w:rPr>
          <w:rFonts w:eastAsia="Times New Roman"/>
          <w:noProof/>
          <w:sz w:val="20"/>
        </w:rPr>
        <w:t xml:space="preserve"> </w:t>
      </w:r>
    </w:p>
    <w:sectPr w:rsidR="002F3554" w:rsidRPr="004B3814" w:rsidSect="004E45E5">
      <w:pgSz w:w="16840" w:h="11901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8E5092" w14:textId="77777777" w:rsidR="00A90824" w:rsidRDefault="00A90824" w:rsidP="00EB406B">
      <w:r>
        <w:separator/>
      </w:r>
    </w:p>
  </w:endnote>
  <w:endnote w:type="continuationSeparator" w:id="0">
    <w:p w14:paraId="450B7CA7" w14:textId="77777777" w:rsidR="00A90824" w:rsidRDefault="00A90824" w:rsidP="00EB4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E10F97" w14:textId="77777777" w:rsidR="00A90824" w:rsidRDefault="00A90824" w:rsidP="00EB406B">
      <w:r>
        <w:separator/>
      </w:r>
    </w:p>
  </w:footnote>
  <w:footnote w:type="continuationSeparator" w:id="0">
    <w:p w14:paraId="3863C3FF" w14:textId="77777777" w:rsidR="00A90824" w:rsidRDefault="00A90824" w:rsidP="00EB4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B1AFA"/>
    <w:multiLevelType w:val="hybridMultilevel"/>
    <w:tmpl w:val="419421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860D3"/>
    <w:multiLevelType w:val="hybridMultilevel"/>
    <w:tmpl w:val="4CD4B05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A759F"/>
    <w:multiLevelType w:val="hybridMultilevel"/>
    <w:tmpl w:val="8F1C91F0"/>
    <w:lvl w:ilvl="0" w:tplc="040C0015">
      <w:start w:val="1"/>
      <w:numFmt w:val="upperLetter"/>
      <w:lvlText w:val="%1."/>
      <w:lvlJc w:val="left"/>
      <w:pPr>
        <w:ind w:left="248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3B12847"/>
    <w:multiLevelType w:val="hybridMultilevel"/>
    <w:tmpl w:val="9DB838B0"/>
    <w:lvl w:ilvl="0" w:tplc="2EDC377A">
      <w:start w:val="1"/>
      <w:numFmt w:val="upperLetter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61A6312"/>
    <w:multiLevelType w:val="hybridMultilevel"/>
    <w:tmpl w:val="8F1C91F0"/>
    <w:lvl w:ilvl="0" w:tplc="040C0015">
      <w:start w:val="1"/>
      <w:numFmt w:val="upperLetter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372303A6"/>
    <w:multiLevelType w:val="hybridMultilevel"/>
    <w:tmpl w:val="8F1C91F0"/>
    <w:lvl w:ilvl="0" w:tplc="040C0015">
      <w:start w:val="1"/>
      <w:numFmt w:val="upperLetter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78222A9"/>
    <w:multiLevelType w:val="hybridMultilevel"/>
    <w:tmpl w:val="9DB838B0"/>
    <w:lvl w:ilvl="0" w:tplc="2EDC377A">
      <w:start w:val="1"/>
      <w:numFmt w:val="upperLetter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7B8522D"/>
    <w:multiLevelType w:val="hybridMultilevel"/>
    <w:tmpl w:val="8F1C91F0"/>
    <w:lvl w:ilvl="0" w:tplc="040C0015">
      <w:start w:val="1"/>
      <w:numFmt w:val="upperLetter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437361FA"/>
    <w:multiLevelType w:val="hybridMultilevel"/>
    <w:tmpl w:val="6E10E296"/>
    <w:lvl w:ilvl="0" w:tplc="8CCE46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93EE8"/>
    <w:multiLevelType w:val="hybridMultilevel"/>
    <w:tmpl w:val="84F66B58"/>
    <w:lvl w:ilvl="0" w:tplc="F85A5DD0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564" w:hanging="360"/>
      </w:pPr>
    </w:lvl>
    <w:lvl w:ilvl="2" w:tplc="040C001B" w:tentative="1">
      <w:start w:val="1"/>
      <w:numFmt w:val="lowerRoman"/>
      <w:lvlText w:val="%3."/>
      <w:lvlJc w:val="right"/>
      <w:pPr>
        <w:ind w:left="4284" w:hanging="180"/>
      </w:pPr>
    </w:lvl>
    <w:lvl w:ilvl="3" w:tplc="040C000F" w:tentative="1">
      <w:start w:val="1"/>
      <w:numFmt w:val="decimal"/>
      <w:lvlText w:val="%4."/>
      <w:lvlJc w:val="left"/>
      <w:pPr>
        <w:ind w:left="5004" w:hanging="360"/>
      </w:pPr>
    </w:lvl>
    <w:lvl w:ilvl="4" w:tplc="040C0019" w:tentative="1">
      <w:start w:val="1"/>
      <w:numFmt w:val="lowerLetter"/>
      <w:lvlText w:val="%5."/>
      <w:lvlJc w:val="left"/>
      <w:pPr>
        <w:ind w:left="5724" w:hanging="360"/>
      </w:pPr>
    </w:lvl>
    <w:lvl w:ilvl="5" w:tplc="040C001B" w:tentative="1">
      <w:start w:val="1"/>
      <w:numFmt w:val="lowerRoman"/>
      <w:lvlText w:val="%6."/>
      <w:lvlJc w:val="right"/>
      <w:pPr>
        <w:ind w:left="6444" w:hanging="180"/>
      </w:pPr>
    </w:lvl>
    <w:lvl w:ilvl="6" w:tplc="040C000F" w:tentative="1">
      <w:start w:val="1"/>
      <w:numFmt w:val="decimal"/>
      <w:lvlText w:val="%7."/>
      <w:lvlJc w:val="left"/>
      <w:pPr>
        <w:ind w:left="7164" w:hanging="360"/>
      </w:pPr>
    </w:lvl>
    <w:lvl w:ilvl="7" w:tplc="040C0019" w:tentative="1">
      <w:start w:val="1"/>
      <w:numFmt w:val="lowerLetter"/>
      <w:lvlText w:val="%8."/>
      <w:lvlJc w:val="left"/>
      <w:pPr>
        <w:ind w:left="7884" w:hanging="360"/>
      </w:pPr>
    </w:lvl>
    <w:lvl w:ilvl="8" w:tplc="04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0" w15:restartNumberingAfterBreak="0">
    <w:nsid w:val="4E29435C"/>
    <w:multiLevelType w:val="hybridMultilevel"/>
    <w:tmpl w:val="4CD4B05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B50D2"/>
    <w:multiLevelType w:val="hybridMultilevel"/>
    <w:tmpl w:val="8F1C91F0"/>
    <w:lvl w:ilvl="0" w:tplc="040C0015">
      <w:start w:val="1"/>
      <w:numFmt w:val="upperLetter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747912F9"/>
    <w:multiLevelType w:val="hybridMultilevel"/>
    <w:tmpl w:val="1E2828C4"/>
    <w:lvl w:ilvl="0" w:tplc="794482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1C7D68"/>
    <w:multiLevelType w:val="hybridMultilevel"/>
    <w:tmpl w:val="8F1C91F0"/>
    <w:lvl w:ilvl="0" w:tplc="040C0015">
      <w:start w:val="1"/>
      <w:numFmt w:val="upperLetter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7"/>
  </w:num>
  <w:num w:numId="5">
    <w:abstractNumId w:val="8"/>
  </w:num>
  <w:num w:numId="6">
    <w:abstractNumId w:val="12"/>
  </w:num>
  <w:num w:numId="7">
    <w:abstractNumId w:val="3"/>
  </w:num>
  <w:num w:numId="8">
    <w:abstractNumId w:val="4"/>
  </w:num>
  <w:num w:numId="9">
    <w:abstractNumId w:val="2"/>
  </w:num>
  <w:num w:numId="10">
    <w:abstractNumId w:val="5"/>
  </w:num>
  <w:num w:numId="11">
    <w:abstractNumId w:val="9"/>
  </w:num>
  <w:num w:numId="12">
    <w:abstractNumId w:val="13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 Letter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s00p5sp6tawtpexwxmpvfs7e0wssxxxzfsa&quot;&gt;Endnote library 1&lt;record-ids&gt;&lt;item&gt;1734&lt;/item&gt;&lt;/record-ids&gt;&lt;/item&gt;&lt;/Libraries&gt;"/>
  </w:docVars>
  <w:rsids>
    <w:rsidRoot w:val="00EB406B"/>
    <w:rsid w:val="0000098B"/>
    <w:rsid w:val="00001AC9"/>
    <w:rsid w:val="00004449"/>
    <w:rsid w:val="00012605"/>
    <w:rsid w:val="000156C7"/>
    <w:rsid w:val="000206B2"/>
    <w:rsid w:val="0002461D"/>
    <w:rsid w:val="000259C6"/>
    <w:rsid w:val="0002736A"/>
    <w:rsid w:val="0003482A"/>
    <w:rsid w:val="00035757"/>
    <w:rsid w:val="0004183B"/>
    <w:rsid w:val="00044C56"/>
    <w:rsid w:val="0004684A"/>
    <w:rsid w:val="000520BB"/>
    <w:rsid w:val="00054705"/>
    <w:rsid w:val="000557AA"/>
    <w:rsid w:val="00062A36"/>
    <w:rsid w:val="000669CE"/>
    <w:rsid w:val="000707A1"/>
    <w:rsid w:val="00071261"/>
    <w:rsid w:val="00072114"/>
    <w:rsid w:val="00092D7F"/>
    <w:rsid w:val="00096603"/>
    <w:rsid w:val="000A195D"/>
    <w:rsid w:val="000A719F"/>
    <w:rsid w:val="000A7758"/>
    <w:rsid w:val="000B0FA2"/>
    <w:rsid w:val="000C1CC4"/>
    <w:rsid w:val="000C36BB"/>
    <w:rsid w:val="000C42EE"/>
    <w:rsid w:val="000C4B60"/>
    <w:rsid w:val="000D228A"/>
    <w:rsid w:val="000E17BD"/>
    <w:rsid w:val="000E7E7A"/>
    <w:rsid w:val="000F148F"/>
    <w:rsid w:val="000F3940"/>
    <w:rsid w:val="0010587E"/>
    <w:rsid w:val="00111936"/>
    <w:rsid w:val="001120D2"/>
    <w:rsid w:val="001127FF"/>
    <w:rsid w:val="001134C0"/>
    <w:rsid w:val="00121DF0"/>
    <w:rsid w:val="00127BEC"/>
    <w:rsid w:val="00131CD7"/>
    <w:rsid w:val="001330B0"/>
    <w:rsid w:val="00135EFD"/>
    <w:rsid w:val="00145F57"/>
    <w:rsid w:val="00147E11"/>
    <w:rsid w:val="00147FC1"/>
    <w:rsid w:val="001521F1"/>
    <w:rsid w:val="00153661"/>
    <w:rsid w:val="00160202"/>
    <w:rsid w:val="00175326"/>
    <w:rsid w:val="00182938"/>
    <w:rsid w:val="00182C15"/>
    <w:rsid w:val="00182D02"/>
    <w:rsid w:val="001835DA"/>
    <w:rsid w:val="00191073"/>
    <w:rsid w:val="00194B78"/>
    <w:rsid w:val="00197874"/>
    <w:rsid w:val="001A3C8C"/>
    <w:rsid w:val="001B1D72"/>
    <w:rsid w:val="001B5105"/>
    <w:rsid w:val="001B5BBF"/>
    <w:rsid w:val="001D33AC"/>
    <w:rsid w:val="001E18AB"/>
    <w:rsid w:val="001E1C1C"/>
    <w:rsid w:val="001E6104"/>
    <w:rsid w:val="001E6EAB"/>
    <w:rsid w:val="001E7C7C"/>
    <w:rsid w:val="001F06A7"/>
    <w:rsid w:val="00201E05"/>
    <w:rsid w:val="0021463F"/>
    <w:rsid w:val="00215752"/>
    <w:rsid w:val="0021797D"/>
    <w:rsid w:val="00224F6B"/>
    <w:rsid w:val="00226C32"/>
    <w:rsid w:val="002307E7"/>
    <w:rsid w:val="0023475E"/>
    <w:rsid w:val="00236FC4"/>
    <w:rsid w:val="00245F29"/>
    <w:rsid w:val="0025071B"/>
    <w:rsid w:val="0025543B"/>
    <w:rsid w:val="00260B71"/>
    <w:rsid w:val="0026209B"/>
    <w:rsid w:val="0026286E"/>
    <w:rsid w:val="002657CA"/>
    <w:rsid w:val="002740DC"/>
    <w:rsid w:val="00275DBF"/>
    <w:rsid w:val="002876BF"/>
    <w:rsid w:val="00287A7A"/>
    <w:rsid w:val="0029427E"/>
    <w:rsid w:val="0029701D"/>
    <w:rsid w:val="002A1604"/>
    <w:rsid w:val="002A50C7"/>
    <w:rsid w:val="002B1936"/>
    <w:rsid w:val="002B2D33"/>
    <w:rsid w:val="002B3FD3"/>
    <w:rsid w:val="002B5E84"/>
    <w:rsid w:val="002B5F79"/>
    <w:rsid w:val="002B7581"/>
    <w:rsid w:val="002C115F"/>
    <w:rsid w:val="002D3D7B"/>
    <w:rsid w:val="002D7471"/>
    <w:rsid w:val="002E0942"/>
    <w:rsid w:val="002E5575"/>
    <w:rsid w:val="002E710C"/>
    <w:rsid w:val="002F3554"/>
    <w:rsid w:val="002F4987"/>
    <w:rsid w:val="002F66EF"/>
    <w:rsid w:val="00305DE2"/>
    <w:rsid w:val="00306C0F"/>
    <w:rsid w:val="003074DB"/>
    <w:rsid w:val="00311737"/>
    <w:rsid w:val="00316FAE"/>
    <w:rsid w:val="00317499"/>
    <w:rsid w:val="003207CD"/>
    <w:rsid w:val="003226AD"/>
    <w:rsid w:val="003235B4"/>
    <w:rsid w:val="0032545B"/>
    <w:rsid w:val="00327605"/>
    <w:rsid w:val="00327EEB"/>
    <w:rsid w:val="0033003C"/>
    <w:rsid w:val="003304E0"/>
    <w:rsid w:val="00330FDC"/>
    <w:rsid w:val="00337FFD"/>
    <w:rsid w:val="003400E8"/>
    <w:rsid w:val="00344BEB"/>
    <w:rsid w:val="003500E1"/>
    <w:rsid w:val="00350D13"/>
    <w:rsid w:val="00350FC5"/>
    <w:rsid w:val="0036529D"/>
    <w:rsid w:val="00365657"/>
    <w:rsid w:val="00366419"/>
    <w:rsid w:val="00367C72"/>
    <w:rsid w:val="0037266E"/>
    <w:rsid w:val="00372F2A"/>
    <w:rsid w:val="003778C9"/>
    <w:rsid w:val="003821B7"/>
    <w:rsid w:val="0039112F"/>
    <w:rsid w:val="00392153"/>
    <w:rsid w:val="003928B0"/>
    <w:rsid w:val="00392A67"/>
    <w:rsid w:val="00394036"/>
    <w:rsid w:val="003A3CFC"/>
    <w:rsid w:val="003A3F74"/>
    <w:rsid w:val="003A5A40"/>
    <w:rsid w:val="003A6DB0"/>
    <w:rsid w:val="003B0B65"/>
    <w:rsid w:val="003B3DAD"/>
    <w:rsid w:val="003C1443"/>
    <w:rsid w:val="003C600A"/>
    <w:rsid w:val="003D15DB"/>
    <w:rsid w:val="003D44E9"/>
    <w:rsid w:val="003D4DCE"/>
    <w:rsid w:val="003D7494"/>
    <w:rsid w:val="003E5310"/>
    <w:rsid w:val="003E653E"/>
    <w:rsid w:val="003F3AFA"/>
    <w:rsid w:val="003F66AF"/>
    <w:rsid w:val="00400954"/>
    <w:rsid w:val="00404C07"/>
    <w:rsid w:val="004134EA"/>
    <w:rsid w:val="0041391B"/>
    <w:rsid w:val="004146A5"/>
    <w:rsid w:val="00425D5D"/>
    <w:rsid w:val="004305C1"/>
    <w:rsid w:val="00441AD1"/>
    <w:rsid w:val="00441F80"/>
    <w:rsid w:val="004433A9"/>
    <w:rsid w:val="0044621D"/>
    <w:rsid w:val="0046077E"/>
    <w:rsid w:val="00470273"/>
    <w:rsid w:val="00482CE9"/>
    <w:rsid w:val="004A2C75"/>
    <w:rsid w:val="004A4B72"/>
    <w:rsid w:val="004A7108"/>
    <w:rsid w:val="004B18BD"/>
    <w:rsid w:val="004B3814"/>
    <w:rsid w:val="004B3D0F"/>
    <w:rsid w:val="004B69F1"/>
    <w:rsid w:val="004C0C64"/>
    <w:rsid w:val="004C4C2E"/>
    <w:rsid w:val="004D18A7"/>
    <w:rsid w:val="004D2625"/>
    <w:rsid w:val="004D3C9B"/>
    <w:rsid w:val="004D4DDB"/>
    <w:rsid w:val="004D7198"/>
    <w:rsid w:val="004E45E5"/>
    <w:rsid w:val="004E50CD"/>
    <w:rsid w:val="004F2815"/>
    <w:rsid w:val="004F30FD"/>
    <w:rsid w:val="004F47EE"/>
    <w:rsid w:val="005045D4"/>
    <w:rsid w:val="00507512"/>
    <w:rsid w:val="005106CF"/>
    <w:rsid w:val="00514E49"/>
    <w:rsid w:val="0051532E"/>
    <w:rsid w:val="00515974"/>
    <w:rsid w:val="00524F78"/>
    <w:rsid w:val="00526D0A"/>
    <w:rsid w:val="00531608"/>
    <w:rsid w:val="00541B3C"/>
    <w:rsid w:val="00542EA1"/>
    <w:rsid w:val="00542EC6"/>
    <w:rsid w:val="005434B4"/>
    <w:rsid w:val="00547033"/>
    <w:rsid w:val="005542E1"/>
    <w:rsid w:val="0055484D"/>
    <w:rsid w:val="00561865"/>
    <w:rsid w:val="00561D57"/>
    <w:rsid w:val="005621E7"/>
    <w:rsid w:val="005628C2"/>
    <w:rsid w:val="00562FEF"/>
    <w:rsid w:val="00566558"/>
    <w:rsid w:val="00574811"/>
    <w:rsid w:val="00581CF8"/>
    <w:rsid w:val="005830A1"/>
    <w:rsid w:val="00584F28"/>
    <w:rsid w:val="00585B99"/>
    <w:rsid w:val="005902C5"/>
    <w:rsid w:val="00592181"/>
    <w:rsid w:val="00596E4B"/>
    <w:rsid w:val="005A44C1"/>
    <w:rsid w:val="005A4F78"/>
    <w:rsid w:val="005B12F1"/>
    <w:rsid w:val="005B1EB0"/>
    <w:rsid w:val="005B50EF"/>
    <w:rsid w:val="005D2B8B"/>
    <w:rsid w:val="005D3C28"/>
    <w:rsid w:val="005E2C7C"/>
    <w:rsid w:val="005E3017"/>
    <w:rsid w:val="005E3CC0"/>
    <w:rsid w:val="005F3213"/>
    <w:rsid w:val="005F7B8D"/>
    <w:rsid w:val="00600C74"/>
    <w:rsid w:val="00614488"/>
    <w:rsid w:val="00614D67"/>
    <w:rsid w:val="006250C7"/>
    <w:rsid w:val="006326FD"/>
    <w:rsid w:val="00632C05"/>
    <w:rsid w:val="006339BF"/>
    <w:rsid w:val="00634519"/>
    <w:rsid w:val="00634FFF"/>
    <w:rsid w:val="00640934"/>
    <w:rsid w:val="00642B05"/>
    <w:rsid w:val="006573EA"/>
    <w:rsid w:val="00657986"/>
    <w:rsid w:val="00674F41"/>
    <w:rsid w:val="00675F33"/>
    <w:rsid w:val="00685F4F"/>
    <w:rsid w:val="0068778E"/>
    <w:rsid w:val="0069481D"/>
    <w:rsid w:val="0069624F"/>
    <w:rsid w:val="006A0A1D"/>
    <w:rsid w:val="006A2AA3"/>
    <w:rsid w:val="006A753F"/>
    <w:rsid w:val="006A783F"/>
    <w:rsid w:val="006A7BC9"/>
    <w:rsid w:val="006B4AE5"/>
    <w:rsid w:val="006B6CF0"/>
    <w:rsid w:val="006C106C"/>
    <w:rsid w:val="006C59C4"/>
    <w:rsid w:val="006D176B"/>
    <w:rsid w:val="006E0110"/>
    <w:rsid w:val="006E069D"/>
    <w:rsid w:val="006E19CE"/>
    <w:rsid w:val="006E2C93"/>
    <w:rsid w:val="006E5DB1"/>
    <w:rsid w:val="006E79A7"/>
    <w:rsid w:val="006F37EC"/>
    <w:rsid w:val="00702B67"/>
    <w:rsid w:val="00702C71"/>
    <w:rsid w:val="00704DC0"/>
    <w:rsid w:val="00705AE0"/>
    <w:rsid w:val="007106E9"/>
    <w:rsid w:val="00714CEB"/>
    <w:rsid w:val="0071677C"/>
    <w:rsid w:val="00717475"/>
    <w:rsid w:val="00725A62"/>
    <w:rsid w:val="00730C06"/>
    <w:rsid w:val="00731FCC"/>
    <w:rsid w:val="007329CC"/>
    <w:rsid w:val="0073372F"/>
    <w:rsid w:val="007360BA"/>
    <w:rsid w:val="00736430"/>
    <w:rsid w:val="00740228"/>
    <w:rsid w:val="0074150E"/>
    <w:rsid w:val="00746196"/>
    <w:rsid w:val="0074619F"/>
    <w:rsid w:val="00747555"/>
    <w:rsid w:val="00747E5C"/>
    <w:rsid w:val="007534A0"/>
    <w:rsid w:val="00753FA5"/>
    <w:rsid w:val="00757EAA"/>
    <w:rsid w:val="0076380B"/>
    <w:rsid w:val="00767F33"/>
    <w:rsid w:val="00773EDF"/>
    <w:rsid w:val="007740B8"/>
    <w:rsid w:val="00777A91"/>
    <w:rsid w:val="00793A1A"/>
    <w:rsid w:val="007A0247"/>
    <w:rsid w:val="007A7C05"/>
    <w:rsid w:val="007A7C98"/>
    <w:rsid w:val="007B2116"/>
    <w:rsid w:val="007D0610"/>
    <w:rsid w:val="007D0AD5"/>
    <w:rsid w:val="007D1347"/>
    <w:rsid w:val="007D47B7"/>
    <w:rsid w:val="007E0EE2"/>
    <w:rsid w:val="007E1DFD"/>
    <w:rsid w:val="007E6FF9"/>
    <w:rsid w:val="007F4E9F"/>
    <w:rsid w:val="00800291"/>
    <w:rsid w:val="00802BE5"/>
    <w:rsid w:val="00803711"/>
    <w:rsid w:val="00804D13"/>
    <w:rsid w:val="0081496D"/>
    <w:rsid w:val="00815FA7"/>
    <w:rsid w:val="00816D9F"/>
    <w:rsid w:val="0081714E"/>
    <w:rsid w:val="00830662"/>
    <w:rsid w:val="008350D3"/>
    <w:rsid w:val="00836270"/>
    <w:rsid w:val="00841AF9"/>
    <w:rsid w:val="00842AEE"/>
    <w:rsid w:val="00856D33"/>
    <w:rsid w:val="008572EB"/>
    <w:rsid w:val="008632A4"/>
    <w:rsid w:val="00864A4E"/>
    <w:rsid w:val="008679DD"/>
    <w:rsid w:val="00872A54"/>
    <w:rsid w:val="008734FD"/>
    <w:rsid w:val="008745BB"/>
    <w:rsid w:val="00874D06"/>
    <w:rsid w:val="00876A6B"/>
    <w:rsid w:val="00877033"/>
    <w:rsid w:val="00881E68"/>
    <w:rsid w:val="00897528"/>
    <w:rsid w:val="008A1530"/>
    <w:rsid w:val="008A3356"/>
    <w:rsid w:val="008B53C6"/>
    <w:rsid w:val="008B67CD"/>
    <w:rsid w:val="008C0B15"/>
    <w:rsid w:val="008C2D64"/>
    <w:rsid w:val="008C3389"/>
    <w:rsid w:val="008C3A8A"/>
    <w:rsid w:val="008D21F1"/>
    <w:rsid w:val="008D3744"/>
    <w:rsid w:val="008E2F79"/>
    <w:rsid w:val="008E30A9"/>
    <w:rsid w:val="008E3875"/>
    <w:rsid w:val="008E56FD"/>
    <w:rsid w:val="008E6F7F"/>
    <w:rsid w:val="008F05C7"/>
    <w:rsid w:val="008F1BB0"/>
    <w:rsid w:val="008F3238"/>
    <w:rsid w:val="008F7F13"/>
    <w:rsid w:val="00901DE4"/>
    <w:rsid w:val="009030BD"/>
    <w:rsid w:val="00903AD1"/>
    <w:rsid w:val="009052D2"/>
    <w:rsid w:val="009134CC"/>
    <w:rsid w:val="00917656"/>
    <w:rsid w:val="00923D25"/>
    <w:rsid w:val="00926665"/>
    <w:rsid w:val="00930560"/>
    <w:rsid w:val="00940E84"/>
    <w:rsid w:val="00942DC5"/>
    <w:rsid w:val="00944881"/>
    <w:rsid w:val="00945393"/>
    <w:rsid w:val="00945B04"/>
    <w:rsid w:val="00945ECD"/>
    <w:rsid w:val="0094639D"/>
    <w:rsid w:val="00950F4A"/>
    <w:rsid w:val="00951B5E"/>
    <w:rsid w:val="00972A0C"/>
    <w:rsid w:val="009738BD"/>
    <w:rsid w:val="009738C0"/>
    <w:rsid w:val="009760BC"/>
    <w:rsid w:val="00976B1D"/>
    <w:rsid w:val="00984ACE"/>
    <w:rsid w:val="00990787"/>
    <w:rsid w:val="009920F0"/>
    <w:rsid w:val="00992DC4"/>
    <w:rsid w:val="00993B18"/>
    <w:rsid w:val="00994DE4"/>
    <w:rsid w:val="009A5A44"/>
    <w:rsid w:val="009A5FEE"/>
    <w:rsid w:val="009A64FE"/>
    <w:rsid w:val="009A6AF4"/>
    <w:rsid w:val="009B1670"/>
    <w:rsid w:val="009B1B03"/>
    <w:rsid w:val="009B261B"/>
    <w:rsid w:val="009B56C8"/>
    <w:rsid w:val="009B7ED8"/>
    <w:rsid w:val="009C0120"/>
    <w:rsid w:val="009C1775"/>
    <w:rsid w:val="009D383B"/>
    <w:rsid w:val="009E43DF"/>
    <w:rsid w:val="009E5C6A"/>
    <w:rsid w:val="009F082A"/>
    <w:rsid w:val="009F157E"/>
    <w:rsid w:val="009F19B2"/>
    <w:rsid w:val="009F308C"/>
    <w:rsid w:val="009F3C56"/>
    <w:rsid w:val="009F45FF"/>
    <w:rsid w:val="00A0024E"/>
    <w:rsid w:val="00A01B6D"/>
    <w:rsid w:val="00A0542A"/>
    <w:rsid w:val="00A14DFF"/>
    <w:rsid w:val="00A20306"/>
    <w:rsid w:val="00A23FA9"/>
    <w:rsid w:val="00A255CA"/>
    <w:rsid w:val="00A35C4A"/>
    <w:rsid w:val="00A47C65"/>
    <w:rsid w:val="00A52387"/>
    <w:rsid w:val="00A5267B"/>
    <w:rsid w:val="00A5709B"/>
    <w:rsid w:val="00A637A6"/>
    <w:rsid w:val="00A65923"/>
    <w:rsid w:val="00A718F1"/>
    <w:rsid w:val="00A7482C"/>
    <w:rsid w:val="00A77EDB"/>
    <w:rsid w:val="00A85FA3"/>
    <w:rsid w:val="00A90824"/>
    <w:rsid w:val="00A91238"/>
    <w:rsid w:val="00A91284"/>
    <w:rsid w:val="00A91D21"/>
    <w:rsid w:val="00A95196"/>
    <w:rsid w:val="00AA00C0"/>
    <w:rsid w:val="00AA174E"/>
    <w:rsid w:val="00AA1A75"/>
    <w:rsid w:val="00AA2FA0"/>
    <w:rsid w:val="00AB5317"/>
    <w:rsid w:val="00AB5554"/>
    <w:rsid w:val="00AC1634"/>
    <w:rsid w:val="00AC6DF1"/>
    <w:rsid w:val="00AD103B"/>
    <w:rsid w:val="00AD1F66"/>
    <w:rsid w:val="00AD2A20"/>
    <w:rsid w:val="00AE14E6"/>
    <w:rsid w:val="00AE14FC"/>
    <w:rsid w:val="00AE2D17"/>
    <w:rsid w:val="00AE2F26"/>
    <w:rsid w:val="00AE7FE1"/>
    <w:rsid w:val="00AF37A3"/>
    <w:rsid w:val="00B014AF"/>
    <w:rsid w:val="00B05719"/>
    <w:rsid w:val="00B10C21"/>
    <w:rsid w:val="00B15FAB"/>
    <w:rsid w:val="00B211C2"/>
    <w:rsid w:val="00B22105"/>
    <w:rsid w:val="00B32A88"/>
    <w:rsid w:val="00B36069"/>
    <w:rsid w:val="00B41A75"/>
    <w:rsid w:val="00B440B8"/>
    <w:rsid w:val="00B501D6"/>
    <w:rsid w:val="00B54F1B"/>
    <w:rsid w:val="00B61994"/>
    <w:rsid w:val="00B62D5A"/>
    <w:rsid w:val="00B6317A"/>
    <w:rsid w:val="00B6523C"/>
    <w:rsid w:val="00B65617"/>
    <w:rsid w:val="00B6782C"/>
    <w:rsid w:val="00B701EB"/>
    <w:rsid w:val="00B804ED"/>
    <w:rsid w:val="00B82C76"/>
    <w:rsid w:val="00B840E0"/>
    <w:rsid w:val="00B849E9"/>
    <w:rsid w:val="00B849FD"/>
    <w:rsid w:val="00B8656B"/>
    <w:rsid w:val="00B86CFD"/>
    <w:rsid w:val="00B909D2"/>
    <w:rsid w:val="00B9763A"/>
    <w:rsid w:val="00BA192B"/>
    <w:rsid w:val="00BA26BA"/>
    <w:rsid w:val="00BA56F0"/>
    <w:rsid w:val="00BA7367"/>
    <w:rsid w:val="00BB10F5"/>
    <w:rsid w:val="00BB69DC"/>
    <w:rsid w:val="00BC463A"/>
    <w:rsid w:val="00BC7366"/>
    <w:rsid w:val="00BD44A9"/>
    <w:rsid w:val="00BE10FC"/>
    <w:rsid w:val="00BE29D9"/>
    <w:rsid w:val="00C04F16"/>
    <w:rsid w:val="00C059BA"/>
    <w:rsid w:val="00C10FEF"/>
    <w:rsid w:val="00C12D54"/>
    <w:rsid w:val="00C158EE"/>
    <w:rsid w:val="00C2681A"/>
    <w:rsid w:val="00C269C3"/>
    <w:rsid w:val="00C467E1"/>
    <w:rsid w:val="00C47698"/>
    <w:rsid w:val="00C55262"/>
    <w:rsid w:val="00C56507"/>
    <w:rsid w:val="00C5698E"/>
    <w:rsid w:val="00C56BEA"/>
    <w:rsid w:val="00C61BCA"/>
    <w:rsid w:val="00C74D32"/>
    <w:rsid w:val="00C775D9"/>
    <w:rsid w:val="00C86987"/>
    <w:rsid w:val="00C87A0A"/>
    <w:rsid w:val="00C90797"/>
    <w:rsid w:val="00C93D8C"/>
    <w:rsid w:val="00C93E8C"/>
    <w:rsid w:val="00C97CC8"/>
    <w:rsid w:val="00CA0DB0"/>
    <w:rsid w:val="00CB1DFF"/>
    <w:rsid w:val="00CB46A6"/>
    <w:rsid w:val="00CC27F1"/>
    <w:rsid w:val="00CC39B5"/>
    <w:rsid w:val="00CC3C0C"/>
    <w:rsid w:val="00CC4228"/>
    <w:rsid w:val="00CC5138"/>
    <w:rsid w:val="00CC5A19"/>
    <w:rsid w:val="00CC5CC2"/>
    <w:rsid w:val="00CD10A1"/>
    <w:rsid w:val="00CD20E1"/>
    <w:rsid w:val="00CD430E"/>
    <w:rsid w:val="00CD6BB5"/>
    <w:rsid w:val="00CE3CC2"/>
    <w:rsid w:val="00CF232D"/>
    <w:rsid w:val="00D03BFB"/>
    <w:rsid w:val="00D10190"/>
    <w:rsid w:val="00D16C23"/>
    <w:rsid w:val="00D203A0"/>
    <w:rsid w:val="00D20CA9"/>
    <w:rsid w:val="00D2309A"/>
    <w:rsid w:val="00D24A48"/>
    <w:rsid w:val="00D30537"/>
    <w:rsid w:val="00D307D0"/>
    <w:rsid w:val="00D3657D"/>
    <w:rsid w:val="00D441F4"/>
    <w:rsid w:val="00D4676C"/>
    <w:rsid w:val="00D508D3"/>
    <w:rsid w:val="00D5385D"/>
    <w:rsid w:val="00D561F9"/>
    <w:rsid w:val="00D62C2A"/>
    <w:rsid w:val="00D8295F"/>
    <w:rsid w:val="00D82C5F"/>
    <w:rsid w:val="00D927BB"/>
    <w:rsid w:val="00D948F6"/>
    <w:rsid w:val="00DA415B"/>
    <w:rsid w:val="00DA7419"/>
    <w:rsid w:val="00DB1614"/>
    <w:rsid w:val="00DB2B55"/>
    <w:rsid w:val="00DC716B"/>
    <w:rsid w:val="00DC76C2"/>
    <w:rsid w:val="00DD05F1"/>
    <w:rsid w:val="00DD25E4"/>
    <w:rsid w:val="00DD6CCC"/>
    <w:rsid w:val="00DF1130"/>
    <w:rsid w:val="00E06FB2"/>
    <w:rsid w:val="00E07739"/>
    <w:rsid w:val="00E10122"/>
    <w:rsid w:val="00E105F3"/>
    <w:rsid w:val="00E13453"/>
    <w:rsid w:val="00E144DD"/>
    <w:rsid w:val="00E15223"/>
    <w:rsid w:val="00E21EFE"/>
    <w:rsid w:val="00E25B1D"/>
    <w:rsid w:val="00E309F8"/>
    <w:rsid w:val="00E31C26"/>
    <w:rsid w:val="00E36398"/>
    <w:rsid w:val="00E50F81"/>
    <w:rsid w:val="00E65D36"/>
    <w:rsid w:val="00E67A29"/>
    <w:rsid w:val="00E704B0"/>
    <w:rsid w:val="00E705A0"/>
    <w:rsid w:val="00E73E46"/>
    <w:rsid w:val="00E758D8"/>
    <w:rsid w:val="00E801CE"/>
    <w:rsid w:val="00E82D33"/>
    <w:rsid w:val="00E8634F"/>
    <w:rsid w:val="00E954EE"/>
    <w:rsid w:val="00E97E6F"/>
    <w:rsid w:val="00EA2E9A"/>
    <w:rsid w:val="00EB00AB"/>
    <w:rsid w:val="00EB406B"/>
    <w:rsid w:val="00EC1BF1"/>
    <w:rsid w:val="00EC3DCA"/>
    <w:rsid w:val="00ED1CA5"/>
    <w:rsid w:val="00ED2BB6"/>
    <w:rsid w:val="00ED4C5D"/>
    <w:rsid w:val="00EE1148"/>
    <w:rsid w:val="00EE5225"/>
    <w:rsid w:val="00EE6AAC"/>
    <w:rsid w:val="00EF3525"/>
    <w:rsid w:val="00EF358C"/>
    <w:rsid w:val="00EF5600"/>
    <w:rsid w:val="00EF7B01"/>
    <w:rsid w:val="00F04EFA"/>
    <w:rsid w:val="00F22F22"/>
    <w:rsid w:val="00F248FB"/>
    <w:rsid w:val="00F31098"/>
    <w:rsid w:val="00F3493F"/>
    <w:rsid w:val="00F40951"/>
    <w:rsid w:val="00F40A91"/>
    <w:rsid w:val="00F419D8"/>
    <w:rsid w:val="00F432A9"/>
    <w:rsid w:val="00F44CFD"/>
    <w:rsid w:val="00F478F8"/>
    <w:rsid w:val="00F50959"/>
    <w:rsid w:val="00F520B1"/>
    <w:rsid w:val="00F52A92"/>
    <w:rsid w:val="00F564A0"/>
    <w:rsid w:val="00F61F58"/>
    <w:rsid w:val="00F61FB6"/>
    <w:rsid w:val="00F764BF"/>
    <w:rsid w:val="00F9209A"/>
    <w:rsid w:val="00F974A4"/>
    <w:rsid w:val="00FB4020"/>
    <w:rsid w:val="00FB4867"/>
    <w:rsid w:val="00FC1326"/>
    <w:rsid w:val="00FC64C2"/>
    <w:rsid w:val="00FD6DB9"/>
    <w:rsid w:val="00FE092D"/>
    <w:rsid w:val="00FE6BF0"/>
    <w:rsid w:val="00FF3224"/>
    <w:rsid w:val="00FF4946"/>
    <w:rsid w:val="00FF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0D671"/>
  <w14:defaultImageDpi w14:val="300"/>
  <w15:docId w15:val="{018FA0E7-9707-4CF5-A030-3FBF9198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06B"/>
    <w:rPr>
      <w:rFonts w:ascii="Cambria" w:eastAsia="Cambria" w:hAnsi="Cambria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0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06B"/>
    <w:rPr>
      <w:rFonts w:ascii="Lucida Grande" w:eastAsia="Cambria" w:hAnsi="Lucida Grande" w:cs="Lucida Grande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406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06B"/>
    <w:rPr>
      <w:rFonts w:ascii="Cambria" w:eastAsia="Cambria" w:hAnsi="Cambria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406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06B"/>
    <w:rPr>
      <w:rFonts w:ascii="Cambria" w:eastAsia="Cambria" w:hAnsi="Cambria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4D7198"/>
    <w:pPr>
      <w:ind w:left="720"/>
      <w:contextualSpacing/>
    </w:pPr>
  </w:style>
  <w:style w:type="table" w:styleId="TableGrid">
    <w:name w:val="Table Grid"/>
    <w:basedOn w:val="TableNormal"/>
    <w:uiPriority w:val="59"/>
    <w:rsid w:val="00AE1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8"/>
    <w:rPr>
      <w:color w:val="808080"/>
    </w:rPr>
  </w:style>
  <w:style w:type="paragraph" w:styleId="NormalWeb">
    <w:name w:val="Normal (Web)"/>
    <w:basedOn w:val="Normal"/>
    <w:uiPriority w:val="99"/>
    <w:unhideWhenUsed/>
    <w:rsid w:val="005902C5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GB" w:eastAsia="fr-FR"/>
    </w:rPr>
  </w:style>
  <w:style w:type="paragraph" w:customStyle="1" w:styleId="EndNoteBibliographyTitle">
    <w:name w:val="EndNote Bibliography Title"/>
    <w:basedOn w:val="Normal"/>
    <w:rsid w:val="00562FEF"/>
    <w:pPr>
      <w:jc w:val="center"/>
    </w:pPr>
  </w:style>
  <w:style w:type="paragraph" w:customStyle="1" w:styleId="EndNoteBibliography">
    <w:name w:val="EndNote Bibliography"/>
    <w:basedOn w:val="Normal"/>
    <w:rsid w:val="00562FEF"/>
  </w:style>
  <w:style w:type="character" w:styleId="CommentReference">
    <w:name w:val="annotation reference"/>
    <w:basedOn w:val="DefaultParagraphFont"/>
    <w:uiPriority w:val="99"/>
    <w:semiHidden/>
    <w:unhideWhenUsed/>
    <w:rsid w:val="004F47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7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7EE"/>
    <w:rPr>
      <w:rFonts w:ascii="Cambria" w:eastAsia="Cambria" w:hAnsi="Cambria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7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7EE"/>
    <w:rPr>
      <w:rFonts w:ascii="Cambria" w:eastAsia="Cambria" w:hAnsi="Cambria" w:cs="Times New Roman"/>
      <w:b/>
      <w:bCs/>
      <w:sz w:val="20"/>
      <w:szCs w:val="2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0BC"/>
    <w:rPr>
      <w:rFonts w:ascii="Courier New" w:eastAsia="Times New Roman" w:hAnsi="Courier New" w:cs="Courier New"/>
      <w:sz w:val="20"/>
      <w:szCs w:val="20"/>
      <w:lang w:val="fr-FR"/>
    </w:rPr>
  </w:style>
  <w:style w:type="paragraph" w:styleId="Revision">
    <w:name w:val="Revision"/>
    <w:hidden/>
    <w:uiPriority w:val="99"/>
    <w:semiHidden/>
    <w:rsid w:val="000C4B60"/>
    <w:rPr>
      <w:rFonts w:ascii="Cambria" w:eastAsia="Cambria" w:hAnsi="Cambria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4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4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9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3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02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81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06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6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86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00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56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7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93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64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73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82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89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26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01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1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4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1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1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0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01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11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53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37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6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4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958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081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23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136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69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49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33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73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59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4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727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9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437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131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4697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0975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339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3730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168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803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6901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6946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143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209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86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001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9335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5085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2737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9290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171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9837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4889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0805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157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7963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0404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4992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8047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549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357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84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064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0972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2560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41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601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4480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9264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428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181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0664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148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03992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0855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1433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26098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1515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3431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0737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65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9222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2081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6768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1272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69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6689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183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7100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0340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4604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12370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8019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6534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30482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346764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2969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24543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642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96761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10015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11921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5224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499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3111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80786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44653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57457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203619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664994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499746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961918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94863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9207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17534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88443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75510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514005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33381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971738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952122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14597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584589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192881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569467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243951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552682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447300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768299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780851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14006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923964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53745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173655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376770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412177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418024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95603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798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53948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65363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540987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727150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41917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3704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11704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01771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85711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232593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779096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864282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04067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682896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56166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458443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517881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22690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936734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417682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48776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579823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06792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769118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254264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154677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559093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363294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579703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41309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92247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440016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452650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94987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245446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601534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645475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805793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383962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935619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839443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420250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445741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356010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560056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020741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779734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008610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337403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362876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680115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401138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143026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044952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351492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472864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581597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923052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820348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648379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69255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85306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11725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45358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1851702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566442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3045577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8595137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087755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8400583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9102753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8185862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0949902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174002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635883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56050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288137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8011320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9421345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8942252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1451537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4547083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7967443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3217701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7665987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5807281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6003970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5376899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2560622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278264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4054051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4594104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4874978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4403691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7144004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8573176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9279234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440486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218981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226490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492826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735603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4048152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9164117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1248959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1971949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669722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0890950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2169349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6263259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309171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0880535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3376508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2258419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07068401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4495802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2702047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6089331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25882837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26064681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45221572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64594014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68258964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68302052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83434189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85990051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86320587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88317675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01754327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02498806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08338075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11840420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14966462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16385560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18024184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22513826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40588301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52286347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60368742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60584685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61070376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62676582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64399885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69911494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554556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8870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7251294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6771407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8529526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9211101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9609001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25154567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25232708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25409799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33542586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52745127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53007277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57713571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66324465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66578330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69149119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73350516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84374159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87191928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14388478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20209179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24737838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32470342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41770363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58152779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777985874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770800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6180205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23666950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32513776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32636974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43498005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478572281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55215938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65884974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66547615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70229026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75270561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79942349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96620353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99630330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00952612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03600751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09166145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17781394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246762009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32975334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04459271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414002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6025167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8480656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9995243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4381508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32436252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38498841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48740760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61074293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62940917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66948215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71258165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72394289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78087766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79279228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90256544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94018966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94196127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94503864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04117596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05801585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09039127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13136063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22553190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37619658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40522706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41481670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52852635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60314603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73553994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77563828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78789102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79505402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86358966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90194102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28850752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7852800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20363517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31145023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33928122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34251125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40175342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46643440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52417561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53177352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59679158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62338899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62411905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66659248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69423812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71651422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73913670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77228528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83226052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94773500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08364701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89131777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3843591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9097861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25632955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28242338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336464822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38090733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51789122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56048207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59802749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966544059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2032447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6071710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3449035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5835154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21967897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25096679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31302308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47804005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49060846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51669804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54245008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57601621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61251468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66493950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68067001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74831099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78546460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03685765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03751080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08661031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16497201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30600805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35452791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35646723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36998636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40433291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42745728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42915416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54101890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55643000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39751220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4857469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7937930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1221177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294555799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8789770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9046969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22252121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245847859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24662112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269778603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332992789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34822252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38476644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46073148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500315877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51029528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52089639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52764099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53276605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55570763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58919605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70852681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720372553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72610136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85743216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87407987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97532982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01006505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66562775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54207057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8592705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3476531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25259567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268779978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40117831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40575946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520973502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523976591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631137537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68028333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695883868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779765288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790246942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960915131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00389583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017583532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17291094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17414516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21427546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222643247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269587117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297024502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315448158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140031244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9995752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51781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310271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2453575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41643035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31414489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39165566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452215124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480006965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532112515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59913994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610942708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620573588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67426218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74619736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86255101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98523539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8019975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838429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439176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213264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333858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8223723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877823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212759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887913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9129274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748054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2784288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7075784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6031333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8383958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081163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1291511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0400110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08833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12226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386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5672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4539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34396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76382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31971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5310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76568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85809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70592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24275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14200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17762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09722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39431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48723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92106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42582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44054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83335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93775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92059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90244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59395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48920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42816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13350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20716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66526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92815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42910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83076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0492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52217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20672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98742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2187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6032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0800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3610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6418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23478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34847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48131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74243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79883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01380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49033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45857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37870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43878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93878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18834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41614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88331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84522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0308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6185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37208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66903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69330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83347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81089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63072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61790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23740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63760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95327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42315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40533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29912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05663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05969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56050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23742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36917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55130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16176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53078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18649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95749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04025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58520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99524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98513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54614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25938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65920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71461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98855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60377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65051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23650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20960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01974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07793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61810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38012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50620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25420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80443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07160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11027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22175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96603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56784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37125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14814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00223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05280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91390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33305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57060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58998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72333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37060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06293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82665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66930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70205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78251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715656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002233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6528538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9533842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282238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349790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8393232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569850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2248178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7788038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836205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496325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051964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9431232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347752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654973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657552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8754794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425519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456749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6481904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600006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263646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497874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379050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199689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257410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268261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8215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699991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799220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054115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410319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196444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5922652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980298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8135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560611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679497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2005395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384898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56927077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59300715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62503572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718313912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73547372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768036822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77585869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78233496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78376168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839491718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95855793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99760801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2028212647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209659006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15390984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17410848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19192037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23727878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26164645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428305595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50917253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51441618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57666824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901675835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931159455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93805071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94538366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97984319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2136751689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33758343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34289675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35056982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39073257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39350403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59625628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69338720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74272593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81160113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88502596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95898995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985620248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008799146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07269799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08044344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10534183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15575885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173178978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19989990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235706438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24742292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36552133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39573983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39824051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41905904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43976111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50682741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50825251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65821762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68219467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685280068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72950004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77716723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77898135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78626515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94557218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58841759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64882703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65906905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74175069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78592841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80966049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88181652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203457238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68498643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71820939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72818492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78369199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83368887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91567599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931626882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94990062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95086640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99086286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00809485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02937437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07508149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10692570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215776743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25967584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28438709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29594106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34181146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35214806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37534543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42425454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42772435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521504173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61297996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62387936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83444442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203588100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09151113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13760195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23531432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24842508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25319656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26800783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29213175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31341195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51325405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79706824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79741085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84007625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91215330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96630852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97552283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200207700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209612093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91635267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211794216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440099411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48219318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52188933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54517434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55681671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71030478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80932228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87611180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88127946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90575038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98419080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201132899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201722317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202790562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210384290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63008859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68709864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71988940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75362329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81942217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85460875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86463178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87229960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90575246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205396476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85160244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96315171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97073841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205634690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210410617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211624807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2500383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7873992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0579446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41428416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42816014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43701911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49279537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51094744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67314656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67758547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85553917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93844147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96018789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05192422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11798563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40117049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43020097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49129407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50536483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53461455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53800602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55249846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66955381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68998959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78279799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88875881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94638220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97972476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98353450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98642836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99355738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99603377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09243385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2368894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5730144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34802460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47711602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52556427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55917725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63229611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68093064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82104288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82296267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83191672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88880719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93382724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98323672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01091083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01993684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11682992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14073115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30423194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51461406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52050649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57642888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62870608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67654213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77158370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77211678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77478539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82068395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90062948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97370620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99926287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09573701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7551989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842701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8854790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4760170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4944251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5511425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7565559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7951666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2332314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1094353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9566652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3486082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7960763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9271613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2459484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3087989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6168189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1444379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5167298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6706181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7133780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7338599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392006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461406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3258121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4943839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763125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151637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7266178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7918772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8242349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3104722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6494863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412293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4767809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3209703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8690524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0502866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132375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2693782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006189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1507841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9846933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3450022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576568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7404410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988199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1033314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10560736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1143254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1238408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858153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463207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699460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009980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35900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181236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215941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457702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888935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016783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948819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665140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854471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313304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693418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726399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974094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61576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889132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254091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582506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735336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850620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475402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433505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545658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640750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909407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243558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453269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568504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978180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30612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332800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363643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893433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006307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634169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894768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080484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503714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182768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256072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136793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962785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272716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442100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446439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366830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475434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922060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136212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598992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861893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515224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607684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023175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622166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628685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92031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852144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047147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362313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3052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960933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9190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80768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2209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03634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297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14916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17673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40679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0488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8183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5845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8445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4113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5494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9884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4404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663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2352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4663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1872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2666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9609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4143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8090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8404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6452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7065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4871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4186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0753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5289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6862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5615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5051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3237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1411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7033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0405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5030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1319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8288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9262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9710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9683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3826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9764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8960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3553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1531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530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0835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1340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498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6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0950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8669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886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236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411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402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150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472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737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754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6577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2018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095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631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2785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6844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489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2358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3246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881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002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3641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847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696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812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251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0665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002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274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127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25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359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52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17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683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75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49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92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33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72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29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78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837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870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54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4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56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08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37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72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07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39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32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18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89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48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27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523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25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21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7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9.wmf"/><Relationship Id="rId39" Type="http://schemas.openxmlformats.org/officeDocument/2006/relationships/image" Target="media/image32.wmf"/><Relationship Id="rId3" Type="http://schemas.openxmlformats.org/officeDocument/2006/relationships/styles" Target="styles.xml"/><Relationship Id="rId21" Type="http://schemas.openxmlformats.org/officeDocument/2006/relationships/image" Target="media/image14.wmf"/><Relationship Id="rId34" Type="http://schemas.openxmlformats.org/officeDocument/2006/relationships/image" Target="media/image27.wmf"/><Relationship Id="rId42" Type="http://schemas.openxmlformats.org/officeDocument/2006/relationships/image" Target="media/image35.wmf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33" Type="http://schemas.openxmlformats.org/officeDocument/2006/relationships/image" Target="media/image26.wmf"/><Relationship Id="rId38" Type="http://schemas.openxmlformats.org/officeDocument/2006/relationships/image" Target="media/image31.wmf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wmf"/><Relationship Id="rId29" Type="http://schemas.openxmlformats.org/officeDocument/2006/relationships/image" Target="media/image22.wmf"/><Relationship Id="rId41" Type="http://schemas.openxmlformats.org/officeDocument/2006/relationships/image" Target="media/image3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7.wmf"/><Relationship Id="rId32" Type="http://schemas.openxmlformats.org/officeDocument/2006/relationships/image" Target="media/image25.wmf"/><Relationship Id="rId37" Type="http://schemas.openxmlformats.org/officeDocument/2006/relationships/image" Target="media/image30.wmf"/><Relationship Id="rId40" Type="http://schemas.openxmlformats.org/officeDocument/2006/relationships/image" Target="media/image33.wmf"/><Relationship Id="rId45" Type="http://schemas.openxmlformats.org/officeDocument/2006/relationships/image" Target="media/image38.wm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36" Type="http://schemas.openxmlformats.org/officeDocument/2006/relationships/image" Target="media/image29.wmf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31" Type="http://schemas.openxmlformats.org/officeDocument/2006/relationships/image" Target="media/image24.wmf"/><Relationship Id="rId44" Type="http://schemas.openxmlformats.org/officeDocument/2006/relationships/image" Target="media/image37.e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30" Type="http://schemas.openxmlformats.org/officeDocument/2006/relationships/image" Target="media/image23.wmf"/><Relationship Id="rId35" Type="http://schemas.openxmlformats.org/officeDocument/2006/relationships/image" Target="media/image28.wmf"/><Relationship Id="rId43" Type="http://schemas.openxmlformats.org/officeDocument/2006/relationships/image" Target="media/image36.w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F6DB3A-B6A7-47D8-9C0D-0E68BB55E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4031</Words>
  <Characters>22978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MNHN</Company>
  <LinksUpToDate>false</LinksUpToDate>
  <CharactersWithSpaces>26956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Mazel</dc:creator>
  <cp:keywords/>
  <dc:description/>
  <cp:lastModifiedBy>J Jantzen</cp:lastModifiedBy>
  <cp:revision>3</cp:revision>
  <cp:lastPrinted>2014-10-30T13:47:00Z</cp:lastPrinted>
  <dcterms:created xsi:type="dcterms:W3CDTF">2018-04-03T20:00:00Z</dcterms:created>
  <dcterms:modified xsi:type="dcterms:W3CDTF">2018-04-03T20:00:00Z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flo.mazel@gmail.com@www.mendeley.com</vt:lpwstr>
  </property>
  <property fmtid="{D5CDD505-2E9C-101B-9397-08002B2CF9AE}" pid="4" name="Mendeley Citation Style_1">
    <vt:lpwstr>http://www.zotero.org/styles/ecology-letters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http://www.zotero.org/styles/ecology-letters</vt:lpwstr>
  </property>
  <property fmtid="{D5CDD505-2E9C-101B-9397-08002B2CF9AE}" pid="14" name="Mendeley Recent Style Name 4_1">
    <vt:lpwstr>Ecology Letters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MTWinEqns">
    <vt:bool>true</vt:bool>
  </property>
</Properties>
</file>