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F73F" w14:textId="3E5E7798" w:rsidR="00435AD0" w:rsidRPr="00240A0A" w:rsidRDefault="00435AD0">
      <w:pPr>
        <w:rPr>
          <w:rFonts w:ascii="Times New Roman" w:hAnsi="Times New Roman" w:cs="Times New Roman"/>
          <w:b/>
          <w:bCs/>
        </w:rPr>
      </w:pPr>
      <w:r w:rsidRPr="00240A0A">
        <w:rPr>
          <w:rFonts w:ascii="Times New Roman" w:hAnsi="Times New Roman" w:cs="Times New Roman"/>
          <w:b/>
          <w:bCs/>
        </w:rPr>
        <w:t>Задание 5</w:t>
      </w:r>
      <w:r w:rsidRPr="00240A0A">
        <w:rPr>
          <w:rFonts w:ascii="Times New Roman" w:hAnsi="Times New Roman" w:cs="Times New Roman"/>
          <w:b/>
          <w:bCs/>
        </w:rPr>
        <w:br/>
      </w:r>
    </w:p>
    <w:p w14:paraId="491ED4F0" w14:textId="2E5D107B" w:rsidR="00435AD0" w:rsidRPr="00240A0A" w:rsidRDefault="00435AD0">
      <w:pPr>
        <w:rPr>
          <w:rFonts w:ascii="Times New Roman" w:hAnsi="Times New Roman" w:cs="Times New Roman"/>
          <w:lang w:val="en-GB"/>
        </w:rPr>
      </w:pPr>
      <w:r w:rsidRPr="00240A0A">
        <w:rPr>
          <w:rFonts w:ascii="Times New Roman" w:hAnsi="Times New Roman" w:cs="Times New Roman"/>
          <w:b/>
          <w:bCs/>
        </w:rPr>
        <w:t>Тема</w:t>
      </w:r>
      <w:r w:rsidRPr="00240A0A">
        <w:rPr>
          <w:rFonts w:ascii="Times New Roman" w:hAnsi="Times New Roman" w:cs="Times New Roman"/>
          <w:b/>
          <w:bCs/>
          <w:lang w:val="en-GB"/>
        </w:rPr>
        <w:t>:</w:t>
      </w:r>
      <w:r w:rsidRPr="00240A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40A0A">
        <w:rPr>
          <w:rFonts w:ascii="Times New Roman" w:hAnsi="Times New Roman" w:cs="Times New Roman"/>
          <w:lang w:val="en-GB"/>
        </w:rPr>
        <w:t>Разработка</w:t>
      </w:r>
      <w:proofErr w:type="spellEnd"/>
      <w:r w:rsidRPr="00240A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40A0A">
        <w:rPr>
          <w:rFonts w:ascii="Times New Roman" w:hAnsi="Times New Roman" w:cs="Times New Roman"/>
          <w:lang w:val="en-GB"/>
        </w:rPr>
        <w:t>хранимых</w:t>
      </w:r>
      <w:proofErr w:type="spellEnd"/>
      <w:r w:rsidRPr="00240A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40A0A">
        <w:rPr>
          <w:rFonts w:ascii="Times New Roman" w:hAnsi="Times New Roman" w:cs="Times New Roman"/>
          <w:lang w:val="en-GB"/>
        </w:rPr>
        <w:t>процедур</w:t>
      </w:r>
      <w:proofErr w:type="spellEnd"/>
    </w:p>
    <w:p w14:paraId="434E0591" w14:textId="23385F13" w:rsidR="00435AD0" w:rsidRPr="00240A0A" w:rsidRDefault="00435AD0">
      <w:pPr>
        <w:rPr>
          <w:rFonts w:ascii="Times New Roman" w:hAnsi="Times New Roman" w:cs="Times New Roman"/>
          <w:lang w:val="en-GB"/>
        </w:rPr>
      </w:pPr>
    </w:p>
    <w:p w14:paraId="30A954B8" w14:textId="6B23DC73" w:rsidR="00435AD0" w:rsidRPr="00240A0A" w:rsidRDefault="00435AD0">
      <w:pPr>
        <w:rPr>
          <w:rFonts w:ascii="Times New Roman" w:hAnsi="Times New Roman" w:cs="Times New Roman"/>
        </w:rPr>
      </w:pPr>
    </w:p>
    <w:p w14:paraId="59CD1E2A" w14:textId="06AEA93E" w:rsidR="00435AD0" w:rsidRDefault="00240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Основываясь на разработанной базе (Задание 1</w:t>
      </w:r>
      <w:r w:rsidRPr="00240A0A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)</w:t>
      </w:r>
      <w:r w:rsidRPr="00240A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</w:t>
      </w:r>
      <w:r w:rsidR="00435AD0" w:rsidRPr="00240A0A">
        <w:rPr>
          <w:rFonts w:ascii="Times New Roman" w:hAnsi="Times New Roman" w:cs="Times New Roman"/>
        </w:rPr>
        <w:t xml:space="preserve">еализовать не менее 5 </w:t>
      </w:r>
      <w:r w:rsidR="0072325E" w:rsidRPr="00240A0A">
        <w:rPr>
          <w:rFonts w:ascii="Times New Roman" w:hAnsi="Times New Roman" w:cs="Times New Roman"/>
        </w:rPr>
        <w:t>хранимых процедур,</w:t>
      </w:r>
      <w:r w:rsidR="00435AD0" w:rsidRPr="00240A0A">
        <w:rPr>
          <w:rFonts w:ascii="Times New Roman" w:hAnsi="Times New Roman" w:cs="Times New Roman"/>
        </w:rPr>
        <w:t xml:space="preserve"> описывающих функциональность </w:t>
      </w:r>
      <w:proofErr w:type="spellStart"/>
      <w:r w:rsidR="00435AD0" w:rsidRPr="00240A0A">
        <w:rPr>
          <w:rFonts w:ascii="Times New Roman" w:hAnsi="Times New Roman" w:cs="Times New Roman"/>
        </w:rPr>
        <w:t>предметнои</w:t>
      </w:r>
      <w:proofErr w:type="spellEnd"/>
      <w:r w:rsidR="00435AD0" w:rsidRPr="00240A0A">
        <w:rPr>
          <w:rFonts w:ascii="Times New Roman" w:hAnsi="Times New Roman" w:cs="Times New Roman"/>
        </w:rPr>
        <w:t xml:space="preserve">̆ области. Все процедуры должны иметь смысл с точки зрения </w:t>
      </w:r>
      <w:proofErr w:type="spellStart"/>
      <w:r w:rsidR="00435AD0" w:rsidRPr="00240A0A">
        <w:rPr>
          <w:rFonts w:ascii="Times New Roman" w:hAnsi="Times New Roman" w:cs="Times New Roman"/>
        </w:rPr>
        <w:t>описываемои</w:t>
      </w:r>
      <w:proofErr w:type="spellEnd"/>
      <w:r w:rsidR="00435AD0" w:rsidRPr="00240A0A">
        <w:rPr>
          <w:rFonts w:ascii="Times New Roman" w:hAnsi="Times New Roman" w:cs="Times New Roman"/>
        </w:rPr>
        <w:t xml:space="preserve">̆ </w:t>
      </w:r>
      <w:proofErr w:type="spellStart"/>
      <w:r w:rsidR="00435AD0" w:rsidRPr="00240A0A">
        <w:rPr>
          <w:rFonts w:ascii="Times New Roman" w:hAnsi="Times New Roman" w:cs="Times New Roman"/>
        </w:rPr>
        <w:t>предметнои</w:t>
      </w:r>
      <w:proofErr w:type="spellEnd"/>
      <w:r w:rsidR="00435AD0" w:rsidRPr="00240A0A">
        <w:rPr>
          <w:rFonts w:ascii="Times New Roman" w:hAnsi="Times New Roman" w:cs="Times New Roman"/>
        </w:rPr>
        <w:t xml:space="preserve">̆ области. Помните, что эти же процедуры будут использоваться при создании </w:t>
      </w:r>
      <w:r w:rsidR="0072325E" w:rsidRPr="00240A0A">
        <w:rPr>
          <w:rFonts w:ascii="Times New Roman" w:hAnsi="Times New Roman" w:cs="Times New Roman"/>
        </w:rPr>
        <w:t>приложения,</w:t>
      </w:r>
      <w:r w:rsidR="00435AD0" w:rsidRPr="00240A0A">
        <w:rPr>
          <w:rFonts w:ascii="Times New Roman" w:hAnsi="Times New Roman" w:cs="Times New Roman"/>
        </w:rPr>
        <w:t xml:space="preserve"> работающего с </w:t>
      </w:r>
      <w:proofErr w:type="spellStart"/>
      <w:r w:rsidR="00435AD0" w:rsidRPr="00240A0A">
        <w:rPr>
          <w:rFonts w:ascii="Times New Roman" w:hAnsi="Times New Roman" w:cs="Times New Roman"/>
        </w:rPr>
        <w:t>базои</w:t>
      </w:r>
      <w:proofErr w:type="spellEnd"/>
      <w:r w:rsidR="00435AD0" w:rsidRPr="00240A0A">
        <w:rPr>
          <w:rFonts w:ascii="Times New Roman" w:hAnsi="Times New Roman" w:cs="Times New Roman"/>
        </w:rPr>
        <w:t>̆ данных.</w:t>
      </w:r>
    </w:p>
    <w:p w14:paraId="759F5A28" w14:textId="2773D3BD" w:rsidR="0072325E" w:rsidRPr="00240A0A" w:rsidRDefault="00723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Продемонстрируйте работу каждой процедуры.</w:t>
      </w:r>
    </w:p>
    <w:p w14:paraId="3001A7FC" w14:textId="4A964C5B" w:rsidR="00240A0A" w:rsidRPr="00240A0A" w:rsidRDefault="00240A0A">
      <w:pPr>
        <w:rPr>
          <w:rFonts w:ascii="Times New Roman" w:hAnsi="Times New Roman" w:cs="Times New Roman"/>
        </w:rPr>
      </w:pPr>
    </w:p>
    <w:p w14:paraId="02FC28C9" w14:textId="1FAFAA07" w:rsidR="00240A0A" w:rsidRPr="0072325E" w:rsidRDefault="00240A0A">
      <w:pPr>
        <w:rPr>
          <w:rFonts w:ascii="Times New Roman" w:hAnsi="Times New Roman" w:cs="Times New Roman"/>
          <w:b/>
          <w:bCs/>
        </w:rPr>
      </w:pPr>
      <w:r w:rsidRPr="0072325E">
        <w:rPr>
          <w:rFonts w:ascii="Times New Roman" w:hAnsi="Times New Roman" w:cs="Times New Roman"/>
          <w:b/>
          <w:bCs/>
        </w:rPr>
        <w:t>Вопросы:</w:t>
      </w:r>
    </w:p>
    <w:p w14:paraId="311A7EF3" w14:textId="29C19B42" w:rsidR="0072325E" w:rsidRDefault="0072325E" w:rsidP="0072325E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плюсы получает разработчик, используя в работе хранимые процедуры?</w:t>
      </w:r>
    </w:p>
    <w:p w14:paraId="304CD491" w14:textId="2703F04B" w:rsidR="0072325E" w:rsidRPr="0072325E" w:rsidRDefault="0072325E" w:rsidP="0072325E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существуют типы хранимых процедур?</w:t>
      </w:r>
    </w:p>
    <w:p w14:paraId="3E2535C2" w14:textId="0AFCCF76" w:rsidR="00240A0A" w:rsidRPr="0072325E" w:rsidRDefault="00240A0A">
      <w:pPr>
        <w:rPr>
          <w:rFonts w:ascii="Times New Roman" w:hAnsi="Times New Roman" w:cs="Times New Roman"/>
        </w:rPr>
      </w:pPr>
    </w:p>
    <w:sectPr w:rsidR="00240A0A" w:rsidRPr="0072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46715"/>
    <w:multiLevelType w:val="hybridMultilevel"/>
    <w:tmpl w:val="C0561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D0"/>
    <w:rsid w:val="00240A0A"/>
    <w:rsid w:val="00435AD0"/>
    <w:rsid w:val="007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2651B"/>
  <w15:chartTrackingRefBased/>
  <w15:docId w15:val="{8B90018C-7A7C-0E4A-AD4B-3BD0A83D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A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2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2024-03-07T20:18:00Z</dcterms:created>
  <dcterms:modified xsi:type="dcterms:W3CDTF">2024-03-07T20:32:00Z</dcterms:modified>
</cp:coreProperties>
</file>