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B5E69" w:rsidRDefault="00000000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Forest Cover</w:t>
      </w:r>
    </w:p>
    <w:p w14:paraId="00000002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Type Dataset Codebook This dataset contains tree observations from four areas of the Roosevelt National Forest in Colorado. All observations are cartographic variables (no remote sensing) from 30-meter by 30-meter sections of forest. There are over half a million measurements total! </w:t>
      </w:r>
    </w:p>
    <w:p w14:paraId="00000003" w14:textId="77777777" w:rsidR="00AB5E6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Content</w:t>
      </w:r>
    </w:p>
    <w:p w14:paraId="00000004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This dataset includes information on tree type, shadow coverage, distance to nearby landmarks (roads), soil type, and local topography.</w:t>
      </w:r>
    </w:p>
    <w:p w14:paraId="00000005" w14:textId="77777777" w:rsidR="00AB5E6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Column Description </w:t>
      </w:r>
    </w:p>
    <w:p w14:paraId="00000006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1. Elevation: Elevation in meters </w:t>
      </w:r>
    </w:p>
    <w:p w14:paraId="00000007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2. Aspect: Aspect in degrees azimuth </w:t>
      </w:r>
    </w:p>
    <w:p w14:paraId="00000008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3. Slope: Slope in degrees </w:t>
      </w:r>
    </w:p>
    <w:p w14:paraId="00000009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proofErr w:type="spellStart"/>
      <w:r>
        <w:rPr>
          <w:sz w:val="20"/>
          <w:szCs w:val="20"/>
        </w:rPr>
        <w:t>Horizontal_Distance_To_Hydrology</w:t>
      </w:r>
      <w:proofErr w:type="spellEnd"/>
      <w:r>
        <w:rPr>
          <w:sz w:val="20"/>
          <w:szCs w:val="20"/>
        </w:rPr>
        <w:t xml:space="preserve">: Horizontal distance to nearest surface water features </w:t>
      </w:r>
    </w:p>
    <w:p w14:paraId="0000000A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>
        <w:rPr>
          <w:sz w:val="20"/>
          <w:szCs w:val="20"/>
        </w:rPr>
        <w:t>Vertical_Distance_To_Hydrology</w:t>
      </w:r>
      <w:proofErr w:type="spellEnd"/>
      <w:r>
        <w:rPr>
          <w:sz w:val="20"/>
          <w:szCs w:val="20"/>
        </w:rPr>
        <w:t xml:space="preserve">: Vertical distance to nearest surface water features </w:t>
      </w:r>
    </w:p>
    <w:p w14:paraId="0000000B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proofErr w:type="spellStart"/>
      <w:r>
        <w:rPr>
          <w:sz w:val="20"/>
          <w:szCs w:val="20"/>
        </w:rPr>
        <w:t>Horizontal_Distance_To_Roadways</w:t>
      </w:r>
      <w:proofErr w:type="spellEnd"/>
      <w:r>
        <w:rPr>
          <w:sz w:val="20"/>
          <w:szCs w:val="20"/>
        </w:rPr>
        <w:t xml:space="preserve">: Horizontal distance to nearest roadway </w:t>
      </w:r>
    </w:p>
    <w:p w14:paraId="0000000C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7. Hillshade_9am: Hill shade index at 9am, summer solstice. Value out of 255 </w:t>
      </w:r>
    </w:p>
    <w:p w14:paraId="0000000D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proofErr w:type="spellStart"/>
      <w:r>
        <w:rPr>
          <w:sz w:val="20"/>
          <w:szCs w:val="20"/>
        </w:rPr>
        <w:t>Hillshade_Noon</w:t>
      </w:r>
      <w:proofErr w:type="spellEnd"/>
      <w:r>
        <w:rPr>
          <w:sz w:val="20"/>
          <w:szCs w:val="20"/>
        </w:rPr>
        <w:t xml:space="preserve">: Hill shade index at noon, summer solstice. Value out of 255 </w:t>
      </w:r>
    </w:p>
    <w:p w14:paraId="0000000E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9. Hillshade_3pm: Hill shade index at 3pm, summer solstice. Value out of 255 </w:t>
      </w:r>
    </w:p>
    <w:p w14:paraId="0000000F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proofErr w:type="spellStart"/>
      <w:r>
        <w:rPr>
          <w:sz w:val="20"/>
          <w:szCs w:val="20"/>
        </w:rPr>
        <w:t>Horizontal_Distance_To_Fire_Points</w:t>
      </w:r>
      <w:proofErr w:type="spellEnd"/>
      <w:r>
        <w:rPr>
          <w:sz w:val="20"/>
          <w:szCs w:val="20"/>
        </w:rPr>
        <w:t xml:space="preserve">: Horizontal distance to nearest wildfire ignition points 11. Wilderness_Area1 </w:t>
      </w:r>
    </w:p>
    <w:p w14:paraId="00000010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12. Wilderness_Area2 </w:t>
      </w:r>
    </w:p>
    <w:p w14:paraId="00000011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13. Wilderness_Area3 </w:t>
      </w:r>
    </w:p>
    <w:p w14:paraId="00000012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14. Wilderness_Area4 </w:t>
      </w:r>
    </w:p>
    <w:p w14:paraId="00000013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15. Soil_Type1 </w:t>
      </w:r>
    </w:p>
    <w:p w14:paraId="00000014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16. Soil_Type2 </w:t>
      </w:r>
    </w:p>
    <w:p w14:paraId="00000015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17. Soil_Type3 </w:t>
      </w:r>
    </w:p>
    <w:p w14:paraId="00000016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18. Soil_Type4 </w:t>
      </w:r>
    </w:p>
    <w:p w14:paraId="00000017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19. Soil_Type5 </w:t>
      </w:r>
    </w:p>
    <w:p w14:paraId="00000018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20. Soil_Type6 </w:t>
      </w:r>
    </w:p>
    <w:p w14:paraId="00000019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21. Soil_Type7 </w:t>
      </w:r>
    </w:p>
    <w:p w14:paraId="0000001A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22. Soil_Type8 </w:t>
      </w:r>
    </w:p>
    <w:p w14:paraId="0000001B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23. Soil_Type9 </w:t>
      </w:r>
    </w:p>
    <w:p w14:paraId="0000001C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24. Soil_Type10 </w:t>
      </w:r>
    </w:p>
    <w:p w14:paraId="0000001D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25. Soil_Type11 </w:t>
      </w:r>
    </w:p>
    <w:p w14:paraId="0000001E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26. Soil_Type12 </w:t>
      </w:r>
    </w:p>
    <w:p w14:paraId="0000001F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27. Soil_Type13 </w:t>
      </w:r>
    </w:p>
    <w:p w14:paraId="00000020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28. Soil_Type14 </w:t>
      </w:r>
    </w:p>
    <w:p w14:paraId="00000021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29. Soil_Type15 </w:t>
      </w:r>
    </w:p>
    <w:p w14:paraId="00000022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30. Soil_Type16 </w:t>
      </w:r>
    </w:p>
    <w:p w14:paraId="00000023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31. Soil_Type17 </w:t>
      </w:r>
    </w:p>
    <w:p w14:paraId="00000024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32. Soil_Type18 </w:t>
      </w:r>
    </w:p>
    <w:p w14:paraId="00000025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33. Soil_Type19 </w:t>
      </w:r>
    </w:p>
    <w:p w14:paraId="00000026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34. Soil_Type20 </w:t>
      </w:r>
    </w:p>
    <w:p w14:paraId="00000027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35. Soil_Type21 </w:t>
      </w:r>
    </w:p>
    <w:p w14:paraId="00000028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36. Soil_Type22 </w:t>
      </w:r>
    </w:p>
    <w:p w14:paraId="00000029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37. Soil_Type23 </w:t>
      </w:r>
    </w:p>
    <w:p w14:paraId="0000002A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38. Soil_Type24 </w:t>
      </w:r>
    </w:p>
    <w:p w14:paraId="0000002B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39. Soil_Type25 </w:t>
      </w:r>
    </w:p>
    <w:p w14:paraId="0000002C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40. Soil_Type26 </w:t>
      </w:r>
    </w:p>
    <w:p w14:paraId="0000002D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lastRenderedPageBreak/>
        <w:t xml:space="preserve">41. Soil_Type27 </w:t>
      </w:r>
    </w:p>
    <w:p w14:paraId="0000002E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42. Soil_Type28 </w:t>
      </w:r>
    </w:p>
    <w:p w14:paraId="0000002F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43. Soil_Type29 </w:t>
      </w:r>
    </w:p>
    <w:p w14:paraId="00000030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44. Soil_Type30 </w:t>
      </w:r>
    </w:p>
    <w:p w14:paraId="00000031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45. Soil_Type31 </w:t>
      </w:r>
    </w:p>
    <w:p w14:paraId="00000032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>46. Soil_Type32</w:t>
      </w:r>
    </w:p>
    <w:p w14:paraId="00000033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 47. Soil_Type33 </w:t>
      </w:r>
    </w:p>
    <w:p w14:paraId="00000034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48. Soil_Type34 </w:t>
      </w:r>
    </w:p>
    <w:p w14:paraId="00000035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49. Soil_Type35 </w:t>
      </w:r>
    </w:p>
    <w:p w14:paraId="00000036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50. Soil_Type36 </w:t>
      </w:r>
    </w:p>
    <w:p w14:paraId="00000037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>51. Soil_Type37</w:t>
      </w:r>
    </w:p>
    <w:p w14:paraId="00000038" w14:textId="77777777" w:rsidR="00AB5E69" w:rsidRPr="00695AAB" w:rsidRDefault="00000000">
      <w:pPr>
        <w:rPr>
          <w:sz w:val="20"/>
          <w:szCs w:val="20"/>
          <w:lang w:val="fr-FR"/>
        </w:rPr>
      </w:pPr>
      <w:r w:rsidRPr="00695AAB">
        <w:rPr>
          <w:sz w:val="20"/>
          <w:szCs w:val="20"/>
          <w:lang w:val="fr-FR"/>
        </w:rPr>
        <w:t xml:space="preserve">52. Soil_Type38 </w:t>
      </w:r>
    </w:p>
    <w:p w14:paraId="00000039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53. Soil_Type39 </w:t>
      </w:r>
    </w:p>
    <w:p w14:paraId="0000003A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54. Soil_Type40 55. </w:t>
      </w:r>
      <w:proofErr w:type="spellStart"/>
      <w:r>
        <w:rPr>
          <w:sz w:val="20"/>
          <w:szCs w:val="20"/>
        </w:rPr>
        <w:t>Cover_Type</w:t>
      </w:r>
      <w:proofErr w:type="spellEnd"/>
      <w:r>
        <w:rPr>
          <w:sz w:val="20"/>
          <w:szCs w:val="20"/>
        </w:rPr>
        <w:t xml:space="preserve">: Forest Cover Type designation. Integer value between 1 and 7, with the following key: </w:t>
      </w:r>
    </w:p>
    <w:p w14:paraId="0000003B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1. Spruce/Fir </w:t>
      </w:r>
    </w:p>
    <w:p w14:paraId="0000003C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>2. Lodgepole Pine</w:t>
      </w:r>
    </w:p>
    <w:p w14:paraId="0000003D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3. Ponderosa Pine </w:t>
      </w:r>
    </w:p>
    <w:p w14:paraId="0000003E" w14:textId="77777777" w:rsidR="00AB5E6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4. Cottonwood/Willow </w:t>
      </w:r>
    </w:p>
    <w:p w14:paraId="0000003F" w14:textId="77777777" w:rsidR="00AB5E69" w:rsidRPr="00695AAB" w:rsidRDefault="00000000">
      <w:pPr>
        <w:rPr>
          <w:sz w:val="20"/>
          <w:szCs w:val="20"/>
          <w:lang w:val="de-DE"/>
        </w:rPr>
      </w:pPr>
      <w:r w:rsidRPr="00695AAB">
        <w:rPr>
          <w:sz w:val="20"/>
          <w:szCs w:val="20"/>
          <w:lang w:val="de-DE"/>
        </w:rPr>
        <w:t xml:space="preserve">5. Aspen </w:t>
      </w:r>
    </w:p>
    <w:p w14:paraId="00000040" w14:textId="77777777" w:rsidR="00AB5E69" w:rsidRPr="00695AAB" w:rsidRDefault="00000000">
      <w:pPr>
        <w:rPr>
          <w:sz w:val="20"/>
          <w:szCs w:val="20"/>
          <w:lang w:val="de-DE"/>
        </w:rPr>
      </w:pPr>
      <w:r w:rsidRPr="00695AAB">
        <w:rPr>
          <w:sz w:val="20"/>
          <w:szCs w:val="20"/>
          <w:lang w:val="de-DE"/>
        </w:rPr>
        <w:t xml:space="preserve">6. Douglas-fir </w:t>
      </w:r>
    </w:p>
    <w:p w14:paraId="00000041" w14:textId="77777777" w:rsidR="00AB5E69" w:rsidRPr="00695AAB" w:rsidRDefault="00000000">
      <w:pPr>
        <w:rPr>
          <w:sz w:val="20"/>
          <w:szCs w:val="20"/>
          <w:lang w:val="de-DE"/>
        </w:rPr>
      </w:pPr>
      <w:r w:rsidRPr="00695AAB">
        <w:rPr>
          <w:sz w:val="20"/>
          <w:szCs w:val="20"/>
          <w:lang w:val="de-DE"/>
        </w:rPr>
        <w:t xml:space="preserve">7. Krummholz </w:t>
      </w:r>
    </w:p>
    <w:p w14:paraId="00000042" w14:textId="77777777" w:rsidR="00AB5E69" w:rsidRPr="00695AAB" w:rsidRDefault="00000000">
      <w:pPr>
        <w:rPr>
          <w:b/>
          <w:sz w:val="20"/>
          <w:szCs w:val="20"/>
          <w:lang w:val="de-DE"/>
        </w:rPr>
      </w:pPr>
      <w:r w:rsidRPr="00695AAB">
        <w:rPr>
          <w:b/>
          <w:sz w:val="20"/>
          <w:szCs w:val="20"/>
          <w:lang w:val="de-DE"/>
        </w:rPr>
        <w:t>Reference</w:t>
      </w:r>
    </w:p>
    <w:p w14:paraId="00000043" w14:textId="77777777" w:rsidR="00AB5E69" w:rsidRDefault="00000000">
      <w:pPr>
        <w:rPr>
          <w:sz w:val="20"/>
          <w:szCs w:val="20"/>
        </w:rPr>
      </w:pPr>
      <w:r w:rsidRPr="00695AAB">
        <w:rPr>
          <w:sz w:val="20"/>
          <w:szCs w:val="20"/>
          <w:lang w:val="de-DE"/>
        </w:rPr>
        <w:t xml:space="preserve"> Kaggle. </w:t>
      </w:r>
      <w:r>
        <w:rPr>
          <w:sz w:val="20"/>
          <w:szCs w:val="20"/>
        </w:rPr>
        <w:t>November 3, 2016. Forest cover type dataset. Retrieved from https://www.kaggle.com/uciml/forest-cover-type-dataset</w:t>
      </w:r>
    </w:p>
    <w:sectPr w:rsidR="00AB5E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E69"/>
    <w:rsid w:val="00695AAB"/>
    <w:rsid w:val="00936535"/>
    <w:rsid w:val="00AB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9731F5-64A4-2D4A-AFFF-5393380D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Buist, Cadden</cp:lastModifiedBy>
  <cp:revision>2</cp:revision>
  <dcterms:created xsi:type="dcterms:W3CDTF">2025-05-18T20:10:00Z</dcterms:created>
  <dcterms:modified xsi:type="dcterms:W3CDTF">2025-05-18T20:10:00Z</dcterms:modified>
</cp:coreProperties>
</file>