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7D738" w14:textId="0C84E57A" w:rsidR="00D70066" w:rsidRDefault="0029335C" w:rsidP="00EA0111">
      <w:pPr>
        <w:pStyle w:val="Heading1"/>
        <w:spacing w:before="3000" w:line="480" w:lineRule="auto"/>
      </w:pPr>
      <w:r>
        <w:rPr>
          <w:rFonts w:ascii="Times New Roman" w:hAnsi="Times New Roman" w:cs="Times New Roman"/>
        </w:rPr>
        <w:t>CS</w:t>
      </w:r>
      <w:r w:rsidR="00013E33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370</w:t>
      </w:r>
      <w:r w:rsidR="00013E33">
        <w:rPr>
          <w:rFonts w:ascii="Times New Roman" w:hAnsi="Times New Roman" w:cs="Times New Roman"/>
        </w:rPr>
        <w:t xml:space="preserve"> </w:t>
      </w:r>
      <w:r w:rsidR="00C55BBD">
        <w:rPr>
          <w:rFonts w:ascii="Times New Roman" w:hAnsi="Times New Roman" w:cs="Times New Roman"/>
        </w:rPr>
        <w:t>7</w:t>
      </w:r>
      <w:r w:rsidR="00013E33">
        <w:rPr>
          <w:rFonts w:ascii="Times New Roman" w:hAnsi="Times New Roman" w:cs="Times New Roman"/>
        </w:rPr>
        <w:t>-</w:t>
      </w:r>
      <w:r w:rsidR="00C55BBD">
        <w:rPr>
          <w:rFonts w:ascii="Times New Roman" w:hAnsi="Times New Roman" w:cs="Times New Roman"/>
        </w:rPr>
        <w:t>3</w:t>
      </w:r>
      <w:r w:rsidR="00013E33">
        <w:rPr>
          <w:rFonts w:ascii="Times New Roman" w:hAnsi="Times New Roman" w:cs="Times New Roman"/>
        </w:rPr>
        <w:t xml:space="preserve"> </w:t>
      </w:r>
      <w:r w:rsidR="00E06272">
        <w:rPr>
          <w:rFonts w:ascii="Times New Roman" w:hAnsi="Times New Roman" w:cs="Times New Roman"/>
        </w:rPr>
        <w:t>Project Two</w:t>
      </w:r>
    </w:p>
    <w:p w14:paraId="4507D739" w14:textId="77777777" w:rsidR="00D70066" w:rsidRDefault="00013E33" w:rsidP="00EA0111">
      <w:pPr>
        <w:spacing w:line="480" w:lineRule="auto"/>
        <w:contextualSpacing/>
        <w:jc w:val="center"/>
      </w:pPr>
      <w:r>
        <w:rPr>
          <w:rFonts w:ascii="Times New Roman" w:hAnsi="Times New Roman" w:cs="Times New Roman"/>
          <w:sz w:val="24"/>
          <w:szCs w:val="24"/>
        </w:rPr>
        <w:t>Cade Bray</w:t>
      </w:r>
    </w:p>
    <w:p w14:paraId="4507D73A" w14:textId="77777777" w:rsidR="00D70066" w:rsidRDefault="00013E33" w:rsidP="00EA0111">
      <w:pPr>
        <w:spacing w:line="480" w:lineRule="auto"/>
        <w:contextualSpacing/>
        <w:jc w:val="center"/>
      </w:pPr>
      <w:r>
        <w:rPr>
          <w:rFonts w:ascii="Times New Roman" w:hAnsi="Times New Roman" w:cs="Times New Roman"/>
          <w:sz w:val="24"/>
          <w:szCs w:val="24"/>
        </w:rPr>
        <w:t>Cade.Bray@snhu.edu</w:t>
      </w:r>
    </w:p>
    <w:p w14:paraId="4507D73B" w14:textId="77777777" w:rsidR="00D70066" w:rsidRDefault="00013E33" w:rsidP="00EA0111">
      <w:pPr>
        <w:spacing w:line="480" w:lineRule="auto"/>
        <w:jc w:val="center"/>
      </w:pPr>
      <w:r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48B5D1EC" w14:textId="77777777" w:rsidR="0029335C" w:rsidRDefault="0029335C" w:rsidP="00EA011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335C">
        <w:rPr>
          <w:rFonts w:ascii="Times New Roman" w:hAnsi="Times New Roman" w:cs="Times New Roman"/>
          <w:sz w:val="24"/>
          <w:szCs w:val="24"/>
        </w:rPr>
        <w:t xml:space="preserve">Olga Mill M.S.C.S, M.E.M </w:t>
      </w:r>
    </w:p>
    <w:p w14:paraId="4507D73D" w14:textId="43F29E89" w:rsidR="00D70066" w:rsidRDefault="00C55BBD" w:rsidP="00EA011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</w:t>
      </w:r>
      <w:r w:rsidR="00013E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013E33">
        <w:rPr>
          <w:rFonts w:ascii="Times New Roman" w:hAnsi="Times New Roman" w:cs="Times New Roman"/>
          <w:sz w:val="24"/>
          <w:szCs w:val="24"/>
        </w:rPr>
        <w:t>, 202</w:t>
      </w:r>
      <w:r w:rsidR="007F4D8C">
        <w:rPr>
          <w:rFonts w:ascii="Times New Roman" w:hAnsi="Times New Roman" w:cs="Times New Roman"/>
          <w:sz w:val="24"/>
          <w:szCs w:val="24"/>
        </w:rPr>
        <w:t>5</w:t>
      </w:r>
    </w:p>
    <w:p w14:paraId="4507D760" w14:textId="492F25C6" w:rsidR="00013E33" w:rsidRDefault="00013E33" w:rsidP="00EA01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4C5DDBB" w14:textId="74D9FA6C" w:rsidR="00C55BBD" w:rsidRDefault="00A00712" w:rsidP="00EA01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4725B6">
        <w:rPr>
          <w:rFonts w:ascii="Times New Roman" w:hAnsi="Times New Roman" w:cs="Times New Roman"/>
          <w:sz w:val="24"/>
          <w:szCs w:val="24"/>
        </w:rPr>
        <w:t xml:space="preserve">During this project </w:t>
      </w:r>
      <w:r w:rsidR="000F62A5">
        <w:rPr>
          <w:rFonts w:ascii="Times New Roman" w:hAnsi="Times New Roman" w:cs="Times New Roman"/>
          <w:sz w:val="24"/>
          <w:szCs w:val="24"/>
        </w:rPr>
        <w:t>I have</w:t>
      </w:r>
      <w:r w:rsidR="004725B6">
        <w:rPr>
          <w:rFonts w:ascii="Times New Roman" w:hAnsi="Times New Roman" w:cs="Times New Roman"/>
          <w:sz w:val="24"/>
          <w:szCs w:val="24"/>
        </w:rPr>
        <w:t xml:space="preserve"> implemented a deep Q-learning algorithm into a Non-Player Character (NPC)</w:t>
      </w:r>
      <w:r w:rsidR="004907C9">
        <w:rPr>
          <w:rFonts w:ascii="Times New Roman" w:hAnsi="Times New Roman" w:cs="Times New Roman"/>
          <w:sz w:val="24"/>
          <w:szCs w:val="24"/>
        </w:rPr>
        <w:t>.</w:t>
      </w:r>
      <w:r w:rsidR="00567FF3">
        <w:rPr>
          <w:rFonts w:ascii="Times New Roman" w:hAnsi="Times New Roman" w:cs="Times New Roman"/>
          <w:sz w:val="24"/>
          <w:szCs w:val="24"/>
        </w:rPr>
        <w:t xml:space="preserve"> </w:t>
      </w:r>
      <w:r w:rsidR="00C9212B">
        <w:rPr>
          <w:rFonts w:ascii="Times New Roman" w:hAnsi="Times New Roman" w:cs="Times New Roman"/>
          <w:sz w:val="24"/>
          <w:szCs w:val="24"/>
        </w:rPr>
        <w:t>Its</w:t>
      </w:r>
      <w:r w:rsidR="00567FF3">
        <w:rPr>
          <w:rFonts w:ascii="Times New Roman" w:hAnsi="Times New Roman" w:cs="Times New Roman"/>
          <w:sz w:val="24"/>
          <w:szCs w:val="24"/>
        </w:rPr>
        <w:t xml:space="preserve"> objective is to navigate a map that is </w:t>
      </w:r>
      <w:r w:rsidR="00C473B5">
        <w:rPr>
          <w:rFonts w:ascii="Times New Roman" w:hAnsi="Times New Roman" w:cs="Times New Roman"/>
          <w:sz w:val="24"/>
          <w:szCs w:val="24"/>
        </w:rPr>
        <w:t>an</w:t>
      </w:r>
      <w:r w:rsidR="00C9212B">
        <w:rPr>
          <w:rFonts w:ascii="Times New Roman" w:hAnsi="Times New Roman" w:cs="Times New Roman"/>
          <w:sz w:val="24"/>
          <w:szCs w:val="24"/>
        </w:rPr>
        <w:t xml:space="preserve"> </w:t>
      </w:r>
      <w:r w:rsidR="00C473B5">
        <w:rPr>
          <w:rFonts w:ascii="Times New Roman" w:hAnsi="Times New Roman" w:cs="Times New Roman"/>
          <w:sz w:val="24"/>
          <w:szCs w:val="24"/>
        </w:rPr>
        <w:t>eight-by-eight</w:t>
      </w:r>
      <w:r w:rsidR="00C9212B">
        <w:rPr>
          <w:rFonts w:ascii="Times New Roman" w:hAnsi="Times New Roman" w:cs="Times New Roman"/>
          <w:sz w:val="24"/>
          <w:szCs w:val="24"/>
        </w:rPr>
        <w:t xml:space="preserve"> grid with impassable objects. The intent for this pirate is to obtain the treasure located on this map before </w:t>
      </w:r>
      <w:r w:rsidR="00C473B5">
        <w:rPr>
          <w:rFonts w:ascii="Times New Roman" w:hAnsi="Times New Roman" w:cs="Times New Roman"/>
          <w:sz w:val="24"/>
          <w:szCs w:val="24"/>
        </w:rPr>
        <w:t>the player does.</w:t>
      </w:r>
      <w:r w:rsidR="00C9212B">
        <w:rPr>
          <w:rFonts w:ascii="Times New Roman" w:hAnsi="Times New Roman" w:cs="Times New Roman"/>
          <w:sz w:val="24"/>
          <w:szCs w:val="24"/>
        </w:rPr>
        <w:t xml:space="preserve"> </w:t>
      </w:r>
      <w:r w:rsidR="00671093">
        <w:rPr>
          <w:rFonts w:ascii="Times New Roman" w:hAnsi="Times New Roman" w:cs="Times New Roman"/>
          <w:sz w:val="24"/>
          <w:szCs w:val="24"/>
        </w:rPr>
        <w:t xml:space="preserve">Analyzing the differences between how a human and a machine approaches this problem can be very insightful. </w:t>
      </w:r>
      <w:r w:rsidR="00C473B5">
        <w:rPr>
          <w:rFonts w:ascii="Times New Roman" w:hAnsi="Times New Roman" w:cs="Times New Roman"/>
          <w:sz w:val="24"/>
          <w:szCs w:val="24"/>
        </w:rPr>
        <w:t xml:space="preserve">Starting with how a human would solve this maze would be to navigate each square </w:t>
      </w:r>
      <w:r w:rsidR="001F21ED">
        <w:rPr>
          <w:rFonts w:ascii="Times New Roman" w:hAnsi="Times New Roman" w:cs="Times New Roman"/>
          <w:sz w:val="24"/>
          <w:szCs w:val="24"/>
        </w:rPr>
        <w:t>from left to right or top to bottom until it finds the objective</w:t>
      </w:r>
      <w:r w:rsidR="003650C9">
        <w:rPr>
          <w:rFonts w:ascii="Times New Roman" w:hAnsi="Times New Roman" w:cs="Times New Roman"/>
          <w:sz w:val="24"/>
          <w:szCs w:val="24"/>
        </w:rPr>
        <w:t xml:space="preserve"> effectively using trial and error. A machine uses a similar method during its training</w:t>
      </w:r>
      <w:r w:rsidR="00800DC1">
        <w:rPr>
          <w:rFonts w:ascii="Times New Roman" w:hAnsi="Times New Roman" w:cs="Times New Roman"/>
          <w:sz w:val="24"/>
          <w:szCs w:val="24"/>
        </w:rPr>
        <w:t xml:space="preserve"> and will at first be purely trial and error finding its treasure</w:t>
      </w:r>
      <w:r w:rsidR="001140AB">
        <w:rPr>
          <w:rFonts w:ascii="Times New Roman" w:hAnsi="Times New Roman" w:cs="Times New Roman"/>
          <w:sz w:val="24"/>
          <w:szCs w:val="24"/>
        </w:rPr>
        <w:t xml:space="preserve">. Once </w:t>
      </w:r>
      <w:r w:rsidR="00973BDD">
        <w:rPr>
          <w:rFonts w:ascii="Times New Roman" w:hAnsi="Times New Roman" w:cs="Times New Roman"/>
          <w:sz w:val="24"/>
          <w:szCs w:val="24"/>
        </w:rPr>
        <w:t xml:space="preserve">an area is known to be a dead end a person will </w:t>
      </w:r>
      <w:r w:rsidR="002D2FC2">
        <w:rPr>
          <w:rFonts w:ascii="Times New Roman" w:hAnsi="Times New Roman" w:cs="Times New Roman"/>
          <w:sz w:val="24"/>
          <w:szCs w:val="24"/>
        </w:rPr>
        <w:t>avoid</w:t>
      </w:r>
      <w:r w:rsidR="00973BDD">
        <w:rPr>
          <w:rFonts w:ascii="Times New Roman" w:hAnsi="Times New Roman" w:cs="Times New Roman"/>
          <w:sz w:val="24"/>
          <w:szCs w:val="24"/>
        </w:rPr>
        <w:t xml:space="preserve"> </w:t>
      </w:r>
      <w:r w:rsidR="003D780D">
        <w:rPr>
          <w:rFonts w:ascii="Times New Roman" w:hAnsi="Times New Roman" w:cs="Times New Roman"/>
          <w:sz w:val="24"/>
          <w:szCs w:val="24"/>
        </w:rPr>
        <w:t>the area</w:t>
      </w:r>
      <w:r w:rsidR="000940EA">
        <w:rPr>
          <w:rFonts w:ascii="Times New Roman" w:hAnsi="Times New Roman" w:cs="Times New Roman"/>
          <w:sz w:val="24"/>
          <w:szCs w:val="24"/>
        </w:rPr>
        <w:t xml:space="preserve"> </w:t>
      </w:r>
      <w:r w:rsidR="002D2FC2">
        <w:rPr>
          <w:rFonts w:ascii="Times New Roman" w:hAnsi="Times New Roman" w:cs="Times New Roman"/>
          <w:sz w:val="24"/>
          <w:szCs w:val="24"/>
        </w:rPr>
        <w:t>because they will quickly remember the consequences of its actions.</w:t>
      </w:r>
      <w:r w:rsidR="000940EA">
        <w:rPr>
          <w:rFonts w:ascii="Times New Roman" w:hAnsi="Times New Roman" w:cs="Times New Roman"/>
          <w:sz w:val="24"/>
          <w:szCs w:val="24"/>
        </w:rPr>
        <w:t xml:space="preserve"> T</w:t>
      </w:r>
      <w:r w:rsidR="003D780D">
        <w:rPr>
          <w:rFonts w:ascii="Times New Roman" w:hAnsi="Times New Roman" w:cs="Times New Roman"/>
          <w:sz w:val="24"/>
          <w:szCs w:val="24"/>
        </w:rPr>
        <w:t xml:space="preserve">he machine may continue to retry until </w:t>
      </w:r>
      <w:r w:rsidR="007D7ED1">
        <w:rPr>
          <w:rFonts w:ascii="Times New Roman" w:hAnsi="Times New Roman" w:cs="Times New Roman"/>
          <w:sz w:val="24"/>
          <w:szCs w:val="24"/>
        </w:rPr>
        <w:t>it’s</w:t>
      </w:r>
      <w:r w:rsidR="003D780D">
        <w:rPr>
          <w:rFonts w:ascii="Times New Roman" w:hAnsi="Times New Roman" w:cs="Times New Roman"/>
          <w:sz w:val="24"/>
          <w:szCs w:val="24"/>
        </w:rPr>
        <w:t xml:space="preserve"> adjusted its weights to know there isn’t a reward for following this given path</w:t>
      </w:r>
      <w:r w:rsidR="007D7ED1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973489379"/>
          <w:citation/>
        </w:sdtPr>
        <w:sdtContent>
          <w:r w:rsidR="007D7ED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7D7ED1">
            <w:rPr>
              <w:rFonts w:ascii="Times New Roman" w:hAnsi="Times New Roman" w:cs="Times New Roman"/>
              <w:sz w:val="24"/>
              <w:szCs w:val="24"/>
            </w:rPr>
            <w:instrText xml:space="preserve">CITATION Bey19 \p 4 \l 1033 </w:instrText>
          </w:r>
          <w:r w:rsidR="007D7ED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EA0111" w:rsidRPr="00EA0111">
            <w:rPr>
              <w:rFonts w:ascii="Times New Roman" w:hAnsi="Times New Roman" w:cs="Times New Roman"/>
              <w:noProof/>
              <w:sz w:val="24"/>
              <w:szCs w:val="24"/>
            </w:rPr>
            <w:t>(Beysolow II, 2019, p. 4)</w:t>
          </w:r>
          <w:r w:rsidR="007D7ED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3D780D">
        <w:rPr>
          <w:rFonts w:ascii="Times New Roman" w:hAnsi="Times New Roman" w:cs="Times New Roman"/>
          <w:sz w:val="24"/>
          <w:szCs w:val="24"/>
        </w:rPr>
        <w:t>.</w:t>
      </w:r>
      <w:r w:rsidR="0079612F">
        <w:rPr>
          <w:rFonts w:ascii="Times New Roman" w:hAnsi="Times New Roman" w:cs="Times New Roman"/>
          <w:sz w:val="24"/>
          <w:szCs w:val="24"/>
        </w:rPr>
        <w:t xml:space="preserve"> </w:t>
      </w:r>
      <w:r w:rsidR="002D2FC2">
        <w:rPr>
          <w:rFonts w:ascii="Times New Roman" w:hAnsi="Times New Roman" w:cs="Times New Roman"/>
          <w:sz w:val="24"/>
          <w:szCs w:val="24"/>
        </w:rPr>
        <w:t xml:space="preserve">The more </w:t>
      </w:r>
      <w:r w:rsidR="00A94C97">
        <w:rPr>
          <w:rFonts w:ascii="Times New Roman" w:hAnsi="Times New Roman" w:cs="Times New Roman"/>
          <w:sz w:val="24"/>
          <w:szCs w:val="24"/>
        </w:rPr>
        <w:t>layers a model has the quicker it can make this association as well.</w:t>
      </w:r>
    </w:p>
    <w:p w14:paraId="0669A144" w14:textId="1F32F64A" w:rsidR="003D780D" w:rsidRDefault="003D780D" w:rsidP="00EA01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3760C">
        <w:rPr>
          <w:rFonts w:ascii="Times New Roman" w:hAnsi="Times New Roman" w:cs="Times New Roman"/>
          <w:sz w:val="24"/>
          <w:szCs w:val="24"/>
        </w:rPr>
        <w:t>The difference between explo</w:t>
      </w:r>
      <w:r w:rsidR="002C183D">
        <w:rPr>
          <w:rFonts w:ascii="Times New Roman" w:hAnsi="Times New Roman" w:cs="Times New Roman"/>
          <w:sz w:val="24"/>
          <w:szCs w:val="24"/>
        </w:rPr>
        <w:t xml:space="preserve">itation and exploration may not be apparent in a </w:t>
      </w:r>
      <w:r w:rsidR="0077702B">
        <w:rPr>
          <w:rFonts w:ascii="Times New Roman" w:hAnsi="Times New Roman" w:cs="Times New Roman"/>
          <w:sz w:val="24"/>
          <w:szCs w:val="24"/>
        </w:rPr>
        <w:t>human’s</w:t>
      </w:r>
      <w:r w:rsidR="002C183D">
        <w:rPr>
          <w:rFonts w:ascii="Times New Roman" w:hAnsi="Times New Roman" w:cs="Times New Roman"/>
          <w:sz w:val="24"/>
          <w:szCs w:val="24"/>
        </w:rPr>
        <w:t xml:space="preserve"> actions</w:t>
      </w:r>
      <w:r w:rsidR="004A6A38">
        <w:rPr>
          <w:rFonts w:ascii="Times New Roman" w:hAnsi="Times New Roman" w:cs="Times New Roman"/>
          <w:sz w:val="24"/>
          <w:szCs w:val="24"/>
        </w:rPr>
        <w:t xml:space="preserve"> immediately</w:t>
      </w:r>
      <w:r w:rsidR="002C183D">
        <w:rPr>
          <w:rFonts w:ascii="Times New Roman" w:hAnsi="Times New Roman" w:cs="Times New Roman"/>
          <w:sz w:val="24"/>
          <w:szCs w:val="24"/>
        </w:rPr>
        <w:t xml:space="preserve"> but in a </w:t>
      </w:r>
      <w:r w:rsidR="0077702B">
        <w:rPr>
          <w:rFonts w:ascii="Times New Roman" w:hAnsi="Times New Roman" w:cs="Times New Roman"/>
          <w:sz w:val="24"/>
          <w:szCs w:val="24"/>
        </w:rPr>
        <w:t>machine,</w:t>
      </w:r>
      <w:r w:rsidR="002C183D">
        <w:rPr>
          <w:rFonts w:ascii="Times New Roman" w:hAnsi="Times New Roman" w:cs="Times New Roman"/>
          <w:sz w:val="24"/>
          <w:szCs w:val="24"/>
        </w:rPr>
        <w:t xml:space="preserve"> it plays a critical role. Every time a machine </w:t>
      </w:r>
      <w:proofErr w:type="gramStart"/>
      <w:r w:rsidR="002C183D">
        <w:rPr>
          <w:rFonts w:ascii="Times New Roman" w:hAnsi="Times New Roman" w:cs="Times New Roman"/>
          <w:sz w:val="24"/>
          <w:szCs w:val="24"/>
        </w:rPr>
        <w:t>is faced</w:t>
      </w:r>
      <w:proofErr w:type="gramEnd"/>
      <w:r w:rsidR="002C183D">
        <w:rPr>
          <w:rFonts w:ascii="Times New Roman" w:hAnsi="Times New Roman" w:cs="Times New Roman"/>
          <w:sz w:val="24"/>
          <w:szCs w:val="24"/>
        </w:rPr>
        <w:t xml:space="preserve"> with a new decision it will calculate </w:t>
      </w:r>
      <w:r w:rsidR="00541B92">
        <w:rPr>
          <w:rFonts w:ascii="Times New Roman" w:hAnsi="Times New Roman" w:cs="Times New Roman"/>
          <w:sz w:val="24"/>
          <w:szCs w:val="24"/>
        </w:rPr>
        <w:t>whether</w:t>
      </w:r>
      <w:r w:rsidR="002C183D">
        <w:rPr>
          <w:rFonts w:ascii="Times New Roman" w:hAnsi="Times New Roman" w:cs="Times New Roman"/>
          <w:sz w:val="24"/>
          <w:szCs w:val="24"/>
        </w:rPr>
        <w:t xml:space="preserve"> it should explore new options or pick a previously known </w:t>
      </w:r>
      <w:r w:rsidR="00541B92">
        <w:rPr>
          <w:rFonts w:ascii="Times New Roman" w:hAnsi="Times New Roman" w:cs="Times New Roman"/>
          <w:sz w:val="24"/>
          <w:szCs w:val="24"/>
        </w:rPr>
        <w:t>rewarding option to follow.</w:t>
      </w:r>
      <w:r w:rsidR="0077702B">
        <w:rPr>
          <w:rFonts w:ascii="Times New Roman" w:hAnsi="Times New Roman" w:cs="Times New Roman"/>
          <w:sz w:val="24"/>
          <w:szCs w:val="24"/>
        </w:rPr>
        <w:t xml:space="preserve"> As </w:t>
      </w:r>
      <w:r w:rsidR="00D27B0C">
        <w:rPr>
          <w:rFonts w:ascii="Times New Roman" w:hAnsi="Times New Roman" w:cs="Times New Roman"/>
          <w:sz w:val="24"/>
          <w:szCs w:val="24"/>
        </w:rPr>
        <w:t>the machine</w:t>
      </w:r>
      <w:r w:rsidR="0077702B">
        <w:rPr>
          <w:rFonts w:ascii="Times New Roman" w:hAnsi="Times New Roman" w:cs="Times New Roman"/>
          <w:sz w:val="24"/>
          <w:szCs w:val="24"/>
        </w:rPr>
        <w:t xml:space="preserve"> becomes more successful it will become less inclined to explore because it </w:t>
      </w:r>
      <w:r w:rsidR="00D27B0C">
        <w:rPr>
          <w:rFonts w:ascii="Times New Roman" w:hAnsi="Times New Roman" w:cs="Times New Roman"/>
          <w:sz w:val="24"/>
          <w:szCs w:val="24"/>
        </w:rPr>
        <w:t>is becoming more confident in its ability to succeed through this path</w:t>
      </w:r>
      <w:r w:rsidR="006138FD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599152677"/>
          <w:citation/>
        </w:sdtPr>
        <w:sdtContent>
          <w:r w:rsidR="006138F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6138FD">
            <w:rPr>
              <w:rFonts w:ascii="Times New Roman" w:hAnsi="Times New Roman" w:cs="Times New Roman"/>
              <w:sz w:val="24"/>
              <w:szCs w:val="24"/>
            </w:rPr>
            <w:instrText xml:space="preserve">CITATION Bey19 \p 71 \l 1033 </w:instrText>
          </w:r>
          <w:r w:rsidR="006138F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EA0111" w:rsidRPr="00EA0111">
            <w:rPr>
              <w:rFonts w:ascii="Times New Roman" w:hAnsi="Times New Roman" w:cs="Times New Roman"/>
              <w:noProof/>
              <w:sz w:val="24"/>
              <w:szCs w:val="24"/>
            </w:rPr>
            <w:t>(Beysolow II, 2019, p. 71)</w:t>
          </w:r>
          <w:r w:rsidR="006138F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D27B0C">
        <w:rPr>
          <w:rFonts w:ascii="Times New Roman" w:hAnsi="Times New Roman" w:cs="Times New Roman"/>
          <w:sz w:val="24"/>
          <w:szCs w:val="24"/>
        </w:rPr>
        <w:t xml:space="preserve">. This </w:t>
      </w:r>
      <w:proofErr w:type="gramStart"/>
      <w:r w:rsidR="00D27B0C">
        <w:rPr>
          <w:rFonts w:ascii="Times New Roman" w:hAnsi="Times New Roman" w:cs="Times New Roman"/>
          <w:sz w:val="24"/>
          <w:szCs w:val="24"/>
        </w:rPr>
        <w:t>is achieved</w:t>
      </w:r>
      <w:proofErr w:type="gramEnd"/>
      <w:r w:rsidR="00D27B0C">
        <w:rPr>
          <w:rFonts w:ascii="Times New Roman" w:hAnsi="Times New Roman" w:cs="Times New Roman"/>
          <w:sz w:val="24"/>
          <w:szCs w:val="24"/>
        </w:rPr>
        <w:t xml:space="preserve"> by using </w:t>
      </w:r>
      <w:r w:rsidR="00B45B87">
        <w:rPr>
          <w:rFonts w:ascii="Times New Roman" w:hAnsi="Times New Roman" w:cs="Times New Roman"/>
          <w:sz w:val="24"/>
          <w:szCs w:val="24"/>
        </w:rPr>
        <w:t>an</w:t>
      </w:r>
      <w:r w:rsidR="00D27B0C">
        <w:rPr>
          <w:rFonts w:ascii="Times New Roman" w:hAnsi="Times New Roman" w:cs="Times New Roman"/>
          <w:sz w:val="24"/>
          <w:szCs w:val="24"/>
        </w:rPr>
        <w:t xml:space="preserve"> epsilon factor which </w:t>
      </w:r>
      <w:r w:rsidR="00B45B87">
        <w:rPr>
          <w:rFonts w:ascii="Times New Roman" w:hAnsi="Times New Roman" w:cs="Times New Roman"/>
          <w:sz w:val="24"/>
          <w:szCs w:val="24"/>
        </w:rPr>
        <w:t>is calculated between zero and one. Every time the machine goes to determine exploration or exploitation it will generate a random decimal point between zero and one and compare that to what epsilon is set to currently</w:t>
      </w:r>
      <w:r w:rsidR="00812038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49981461"/>
          <w:citation/>
        </w:sdtPr>
        <w:sdtContent>
          <w:r w:rsidR="0081203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812038">
            <w:rPr>
              <w:rFonts w:ascii="Times New Roman" w:hAnsi="Times New Roman" w:cs="Times New Roman"/>
              <w:sz w:val="24"/>
              <w:szCs w:val="24"/>
            </w:rPr>
            <w:instrText xml:space="preserve">CITATION Gul17 \p 278 \l 1033 </w:instrText>
          </w:r>
          <w:r w:rsidR="0081203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EA0111" w:rsidRPr="00EA0111">
            <w:rPr>
              <w:rFonts w:ascii="Times New Roman" w:hAnsi="Times New Roman" w:cs="Times New Roman"/>
              <w:noProof/>
              <w:sz w:val="24"/>
              <w:szCs w:val="24"/>
            </w:rPr>
            <w:t>(Gulli &amp; Pal, 2017, p. 278)</w:t>
          </w:r>
          <w:r w:rsidR="0081203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B45B8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D999AC" w14:textId="0B3E9577" w:rsidR="00C23691" w:rsidRDefault="00C23691" w:rsidP="00EA01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Knowing how exploitation and exploration works we can explore the optimal balance between these two choices. If a </w:t>
      </w:r>
      <w:r w:rsidR="00D93A3D">
        <w:rPr>
          <w:rFonts w:ascii="Times New Roman" w:hAnsi="Times New Roman" w:cs="Times New Roman"/>
          <w:sz w:val="24"/>
          <w:szCs w:val="24"/>
        </w:rPr>
        <w:t xml:space="preserve">machine only chooses exploitation from the beginning or is more </w:t>
      </w:r>
      <w:r w:rsidR="00D93A3D">
        <w:rPr>
          <w:rFonts w:ascii="Times New Roman" w:hAnsi="Times New Roman" w:cs="Times New Roman"/>
          <w:sz w:val="24"/>
          <w:szCs w:val="24"/>
        </w:rPr>
        <w:lastRenderedPageBreak/>
        <w:t xml:space="preserve">inclined to exploit known paths, it will take considerable time to discover new and </w:t>
      </w:r>
      <w:r w:rsidR="003B6F2B">
        <w:rPr>
          <w:rFonts w:ascii="Times New Roman" w:hAnsi="Times New Roman" w:cs="Times New Roman"/>
          <w:sz w:val="24"/>
          <w:szCs w:val="24"/>
        </w:rPr>
        <w:t>rewarding</w:t>
      </w:r>
      <w:r w:rsidR="00D93A3D">
        <w:rPr>
          <w:rFonts w:ascii="Times New Roman" w:hAnsi="Times New Roman" w:cs="Times New Roman"/>
          <w:sz w:val="24"/>
          <w:szCs w:val="24"/>
        </w:rPr>
        <w:t xml:space="preserve"> avenues. W</w:t>
      </w:r>
      <w:r w:rsidR="003B6F2B">
        <w:rPr>
          <w:rFonts w:ascii="Times New Roman" w:hAnsi="Times New Roman" w:cs="Times New Roman"/>
          <w:sz w:val="24"/>
          <w:szCs w:val="24"/>
        </w:rPr>
        <w:t xml:space="preserve">hereas if a machine </w:t>
      </w:r>
      <w:r w:rsidR="00352B1D">
        <w:rPr>
          <w:rFonts w:ascii="Times New Roman" w:hAnsi="Times New Roman" w:cs="Times New Roman"/>
          <w:sz w:val="24"/>
          <w:szCs w:val="24"/>
        </w:rPr>
        <w:t xml:space="preserve">defaults to </w:t>
      </w:r>
      <w:r w:rsidR="006D6D0B">
        <w:rPr>
          <w:rFonts w:ascii="Times New Roman" w:hAnsi="Times New Roman" w:cs="Times New Roman"/>
          <w:sz w:val="24"/>
          <w:szCs w:val="24"/>
        </w:rPr>
        <w:t>over-exploring</w:t>
      </w:r>
      <w:r w:rsidR="00352B1D">
        <w:rPr>
          <w:rFonts w:ascii="Times New Roman" w:hAnsi="Times New Roman" w:cs="Times New Roman"/>
          <w:sz w:val="24"/>
          <w:szCs w:val="24"/>
        </w:rPr>
        <w:t xml:space="preserve"> it will become flooded with improper movements to choose from in its memory</w:t>
      </w:r>
      <w:r w:rsidR="00417E22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30075813"/>
          <w:citation/>
        </w:sdtPr>
        <w:sdtContent>
          <w:r w:rsidR="00417E2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417E22">
            <w:rPr>
              <w:rFonts w:ascii="Times New Roman" w:hAnsi="Times New Roman" w:cs="Times New Roman"/>
              <w:sz w:val="24"/>
              <w:szCs w:val="24"/>
            </w:rPr>
            <w:instrText xml:space="preserve">CITATION Gul17 \p 270 \l 1033 </w:instrText>
          </w:r>
          <w:r w:rsidR="00417E2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EA0111" w:rsidRPr="00EA0111">
            <w:rPr>
              <w:rFonts w:ascii="Times New Roman" w:hAnsi="Times New Roman" w:cs="Times New Roman"/>
              <w:noProof/>
              <w:sz w:val="24"/>
              <w:szCs w:val="24"/>
            </w:rPr>
            <w:t>(Gulli &amp; Pal, 2017, p. 270)</w:t>
          </w:r>
          <w:r w:rsidR="00417E22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352B1D">
        <w:rPr>
          <w:rFonts w:ascii="Times New Roman" w:hAnsi="Times New Roman" w:cs="Times New Roman"/>
          <w:sz w:val="24"/>
          <w:szCs w:val="24"/>
        </w:rPr>
        <w:t xml:space="preserve">. The optimal </w:t>
      </w:r>
      <w:r w:rsidR="006D6D0B">
        <w:rPr>
          <w:rFonts w:ascii="Times New Roman" w:hAnsi="Times New Roman" w:cs="Times New Roman"/>
          <w:sz w:val="24"/>
          <w:szCs w:val="24"/>
        </w:rPr>
        <w:t>decision</w:t>
      </w:r>
      <w:r w:rsidR="00352B1D">
        <w:rPr>
          <w:rFonts w:ascii="Times New Roman" w:hAnsi="Times New Roman" w:cs="Times New Roman"/>
          <w:sz w:val="24"/>
          <w:szCs w:val="24"/>
        </w:rPr>
        <w:t xml:space="preserve"> making </w:t>
      </w:r>
      <w:r w:rsidR="00B36A43">
        <w:rPr>
          <w:rFonts w:ascii="Times New Roman" w:hAnsi="Times New Roman" w:cs="Times New Roman"/>
          <w:sz w:val="24"/>
          <w:szCs w:val="24"/>
        </w:rPr>
        <w:t xml:space="preserve">is to explore early in a </w:t>
      </w:r>
      <w:r w:rsidR="004A6A38">
        <w:rPr>
          <w:rFonts w:ascii="Times New Roman" w:hAnsi="Times New Roman" w:cs="Times New Roman"/>
          <w:sz w:val="24"/>
          <w:szCs w:val="24"/>
        </w:rPr>
        <w:t>machine</w:t>
      </w:r>
      <w:r w:rsidR="00B36A43">
        <w:rPr>
          <w:rFonts w:ascii="Times New Roman" w:hAnsi="Times New Roman" w:cs="Times New Roman"/>
          <w:sz w:val="24"/>
          <w:szCs w:val="24"/>
        </w:rPr>
        <w:t xml:space="preserve"> learning process and slowly reduce that exploration as it becomes more successful in its actions thus retaining </w:t>
      </w:r>
      <w:r w:rsidR="004A6A38">
        <w:rPr>
          <w:rFonts w:ascii="Times New Roman" w:hAnsi="Times New Roman" w:cs="Times New Roman"/>
          <w:sz w:val="24"/>
          <w:szCs w:val="24"/>
        </w:rPr>
        <w:t>more exploitative movements in its memory</w:t>
      </w:r>
      <w:r w:rsidR="00A94C97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239297802"/>
          <w:citation/>
        </w:sdtPr>
        <w:sdtContent>
          <w:r w:rsidR="00A94C9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426C25">
            <w:rPr>
              <w:rFonts w:ascii="Times New Roman" w:hAnsi="Times New Roman" w:cs="Times New Roman"/>
              <w:sz w:val="24"/>
              <w:szCs w:val="24"/>
            </w:rPr>
            <w:instrText xml:space="preserve">CITATION Bey19 \p 85 \l 1033 </w:instrText>
          </w:r>
          <w:r w:rsidR="00A94C9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EA0111" w:rsidRPr="00EA0111">
            <w:rPr>
              <w:rFonts w:ascii="Times New Roman" w:hAnsi="Times New Roman" w:cs="Times New Roman"/>
              <w:noProof/>
              <w:sz w:val="24"/>
              <w:szCs w:val="24"/>
            </w:rPr>
            <w:t>(Beysolow II, 2019, p. 85)</w:t>
          </w:r>
          <w:r w:rsidR="00A94C9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4A6A38">
        <w:rPr>
          <w:rFonts w:ascii="Times New Roman" w:hAnsi="Times New Roman" w:cs="Times New Roman"/>
          <w:sz w:val="24"/>
          <w:szCs w:val="24"/>
        </w:rPr>
        <w:t>.</w:t>
      </w:r>
    </w:p>
    <w:p w14:paraId="1BA91930" w14:textId="4F3B36D3" w:rsidR="008E3128" w:rsidRDefault="008E3128" w:rsidP="00EA01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55057">
        <w:rPr>
          <w:rFonts w:ascii="Times New Roman" w:hAnsi="Times New Roman" w:cs="Times New Roman"/>
          <w:sz w:val="24"/>
          <w:szCs w:val="24"/>
        </w:rPr>
        <w:t xml:space="preserve">Reinforcement learning can help guide a machine to more successful paths by using </w:t>
      </w:r>
      <w:r w:rsidR="000F3127">
        <w:rPr>
          <w:rFonts w:ascii="Times New Roman" w:hAnsi="Times New Roman" w:cs="Times New Roman"/>
          <w:sz w:val="24"/>
          <w:szCs w:val="24"/>
        </w:rPr>
        <w:t xml:space="preserve">rewards and penalties. If a machine successfully follows a path </w:t>
      </w:r>
      <w:r w:rsidR="00456A91">
        <w:rPr>
          <w:rFonts w:ascii="Times New Roman" w:hAnsi="Times New Roman" w:cs="Times New Roman"/>
          <w:sz w:val="24"/>
          <w:szCs w:val="24"/>
        </w:rPr>
        <w:t xml:space="preserve">to </w:t>
      </w:r>
      <w:r w:rsidR="00C67337">
        <w:rPr>
          <w:rFonts w:ascii="Times New Roman" w:hAnsi="Times New Roman" w:cs="Times New Roman"/>
          <w:sz w:val="24"/>
          <w:szCs w:val="24"/>
        </w:rPr>
        <w:t>treasure,</w:t>
      </w:r>
      <w:r w:rsidR="00456A91">
        <w:rPr>
          <w:rFonts w:ascii="Times New Roman" w:hAnsi="Times New Roman" w:cs="Times New Roman"/>
          <w:sz w:val="24"/>
          <w:szCs w:val="24"/>
        </w:rPr>
        <w:t xml:space="preserve"> it will update each previous step </w:t>
      </w:r>
      <w:r w:rsidR="00C67337">
        <w:rPr>
          <w:rFonts w:ascii="Times New Roman" w:hAnsi="Times New Roman" w:cs="Times New Roman"/>
          <w:sz w:val="24"/>
          <w:szCs w:val="24"/>
        </w:rPr>
        <w:t>it</w:t>
      </w:r>
      <w:r w:rsidR="00456A91">
        <w:rPr>
          <w:rFonts w:ascii="Times New Roman" w:hAnsi="Times New Roman" w:cs="Times New Roman"/>
          <w:sz w:val="24"/>
          <w:szCs w:val="24"/>
        </w:rPr>
        <w:t xml:space="preserve"> </w:t>
      </w:r>
      <w:r w:rsidR="00C67337">
        <w:rPr>
          <w:rFonts w:ascii="Times New Roman" w:hAnsi="Times New Roman" w:cs="Times New Roman"/>
          <w:sz w:val="24"/>
          <w:szCs w:val="24"/>
        </w:rPr>
        <w:t>took</w:t>
      </w:r>
      <w:r w:rsidR="00456A91">
        <w:rPr>
          <w:rFonts w:ascii="Times New Roman" w:hAnsi="Times New Roman" w:cs="Times New Roman"/>
          <w:sz w:val="24"/>
          <w:szCs w:val="24"/>
        </w:rPr>
        <w:t xml:space="preserve"> as a positive weight to incentiv</w:t>
      </w:r>
      <w:r w:rsidR="000E26DF">
        <w:rPr>
          <w:rFonts w:ascii="Times New Roman" w:hAnsi="Times New Roman" w:cs="Times New Roman"/>
          <w:sz w:val="24"/>
          <w:szCs w:val="24"/>
        </w:rPr>
        <w:t xml:space="preserve">ize it to take that path again. Following these incentives is what happens during exploitation. The machine will consider all available actions and determine which has the highest </w:t>
      </w:r>
      <w:r w:rsidR="00C67337">
        <w:rPr>
          <w:rFonts w:ascii="Times New Roman" w:hAnsi="Times New Roman" w:cs="Times New Roman"/>
          <w:sz w:val="24"/>
          <w:szCs w:val="24"/>
        </w:rPr>
        <w:t>reward</w:t>
      </w:r>
      <w:r w:rsidR="00EA0111">
        <w:rPr>
          <w:rFonts w:ascii="Times New Roman" w:hAnsi="Times New Roman" w:cs="Times New Roman"/>
          <w:sz w:val="24"/>
          <w:szCs w:val="24"/>
        </w:rPr>
        <w:t xml:space="preserve"> </w:t>
      </w:r>
      <w:r w:rsidR="002A67C5">
        <w:rPr>
          <w:rFonts w:ascii="Times New Roman" w:hAnsi="Times New Roman" w:cs="Times New Roman"/>
          <w:sz w:val="24"/>
          <w:szCs w:val="24"/>
        </w:rPr>
        <w:t xml:space="preserve">. When the machine discovers a dead-end and losses the game it will penalize each step it </w:t>
      </w:r>
      <w:r w:rsidR="000F663F">
        <w:rPr>
          <w:rFonts w:ascii="Times New Roman" w:hAnsi="Times New Roman" w:cs="Times New Roman"/>
          <w:sz w:val="24"/>
          <w:szCs w:val="24"/>
        </w:rPr>
        <w:t>takes</w:t>
      </w:r>
      <w:r w:rsidR="002A67C5">
        <w:rPr>
          <w:rFonts w:ascii="Times New Roman" w:hAnsi="Times New Roman" w:cs="Times New Roman"/>
          <w:sz w:val="24"/>
          <w:szCs w:val="24"/>
        </w:rPr>
        <w:t xml:space="preserve"> </w:t>
      </w:r>
      <w:r w:rsidR="00A92B4B">
        <w:rPr>
          <w:rFonts w:ascii="Times New Roman" w:hAnsi="Times New Roman" w:cs="Times New Roman"/>
          <w:sz w:val="24"/>
          <w:szCs w:val="24"/>
        </w:rPr>
        <w:t xml:space="preserve">to ensure that the machine is less likely to repeat those actions. </w:t>
      </w:r>
      <w:r w:rsidR="00243FA4">
        <w:rPr>
          <w:rFonts w:ascii="Times New Roman" w:hAnsi="Times New Roman" w:cs="Times New Roman"/>
          <w:sz w:val="24"/>
          <w:szCs w:val="24"/>
        </w:rPr>
        <w:t xml:space="preserve">Eventually paths that always lead to treasure will have </w:t>
      </w:r>
      <w:r w:rsidR="002704D7">
        <w:rPr>
          <w:rFonts w:ascii="Times New Roman" w:hAnsi="Times New Roman" w:cs="Times New Roman"/>
          <w:sz w:val="24"/>
          <w:szCs w:val="24"/>
        </w:rPr>
        <w:t xml:space="preserve">an overwhelmingly large reward associated </w:t>
      </w:r>
      <w:r w:rsidR="0083457B">
        <w:rPr>
          <w:rFonts w:ascii="Times New Roman" w:hAnsi="Times New Roman" w:cs="Times New Roman"/>
          <w:sz w:val="24"/>
          <w:szCs w:val="24"/>
        </w:rPr>
        <w:t>with</w:t>
      </w:r>
      <w:r w:rsidR="002704D7">
        <w:rPr>
          <w:rFonts w:ascii="Times New Roman" w:hAnsi="Times New Roman" w:cs="Times New Roman"/>
          <w:sz w:val="24"/>
          <w:szCs w:val="24"/>
        </w:rPr>
        <w:t xml:space="preserve"> it </w:t>
      </w:r>
      <w:r w:rsidR="0083457B">
        <w:rPr>
          <w:rFonts w:ascii="Times New Roman" w:hAnsi="Times New Roman" w:cs="Times New Roman"/>
          <w:sz w:val="24"/>
          <w:szCs w:val="24"/>
        </w:rPr>
        <w:t>combining</w:t>
      </w:r>
      <w:r w:rsidR="002704D7">
        <w:rPr>
          <w:rFonts w:ascii="Times New Roman" w:hAnsi="Times New Roman" w:cs="Times New Roman"/>
          <w:sz w:val="24"/>
          <w:szCs w:val="24"/>
        </w:rPr>
        <w:t xml:space="preserve"> with slowly taking the exploration route it will continue to take known rewards to success</w:t>
      </w:r>
      <w:r w:rsidR="00EA0111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2102447162"/>
          <w:citation/>
        </w:sdtPr>
        <w:sdtContent>
          <w:r w:rsidR="00EA011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EA0111">
            <w:rPr>
              <w:rFonts w:ascii="Times New Roman" w:hAnsi="Times New Roman" w:cs="Times New Roman"/>
              <w:sz w:val="24"/>
              <w:szCs w:val="24"/>
            </w:rPr>
            <w:instrText xml:space="preserve">CITATION Gul17 \p 268 \l 1033 </w:instrText>
          </w:r>
          <w:r w:rsidR="00EA011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EA0111" w:rsidRPr="00EA0111">
            <w:rPr>
              <w:rFonts w:ascii="Times New Roman" w:hAnsi="Times New Roman" w:cs="Times New Roman"/>
              <w:noProof/>
              <w:sz w:val="24"/>
              <w:szCs w:val="24"/>
            </w:rPr>
            <w:t>(Gulli &amp; Pal, 2017, p. 268)</w:t>
          </w:r>
          <w:r w:rsidR="00EA011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2704D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43B61E5" w14:textId="264C112A" w:rsidR="0083457B" w:rsidRDefault="0083457B" w:rsidP="00EA01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33CB3">
        <w:rPr>
          <w:rFonts w:ascii="Times New Roman" w:hAnsi="Times New Roman" w:cs="Times New Roman"/>
          <w:sz w:val="24"/>
          <w:szCs w:val="24"/>
        </w:rPr>
        <w:t xml:space="preserve">In my </w:t>
      </w:r>
      <w:r w:rsidR="00CB6AAD">
        <w:rPr>
          <w:rFonts w:ascii="Times New Roman" w:hAnsi="Times New Roman" w:cs="Times New Roman"/>
          <w:sz w:val="24"/>
          <w:szCs w:val="24"/>
        </w:rPr>
        <w:t>Q-Learning impl</w:t>
      </w:r>
      <w:r w:rsidR="00426C25">
        <w:rPr>
          <w:rFonts w:ascii="Times New Roman" w:hAnsi="Times New Roman" w:cs="Times New Roman"/>
          <w:sz w:val="24"/>
          <w:szCs w:val="24"/>
        </w:rPr>
        <w:t>e</w:t>
      </w:r>
      <w:r w:rsidR="00AA0B8D">
        <w:rPr>
          <w:rFonts w:ascii="Times New Roman" w:hAnsi="Times New Roman" w:cs="Times New Roman"/>
          <w:sz w:val="24"/>
          <w:szCs w:val="24"/>
        </w:rPr>
        <w:t>mentation</w:t>
      </w:r>
      <w:r w:rsidR="00B33CB3">
        <w:rPr>
          <w:rFonts w:ascii="Times New Roman" w:hAnsi="Times New Roman" w:cs="Times New Roman"/>
          <w:sz w:val="24"/>
          <w:szCs w:val="24"/>
        </w:rPr>
        <w:t xml:space="preserve"> the epsilon will </w:t>
      </w:r>
      <w:proofErr w:type="gramStart"/>
      <w:r w:rsidR="00B33CB3">
        <w:rPr>
          <w:rFonts w:ascii="Times New Roman" w:hAnsi="Times New Roman" w:cs="Times New Roman"/>
          <w:sz w:val="24"/>
          <w:szCs w:val="24"/>
        </w:rPr>
        <w:t>be lowered</w:t>
      </w:r>
      <w:proofErr w:type="gramEnd"/>
      <w:r w:rsidR="00B33CB3">
        <w:rPr>
          <w:rFonts w:ascii="Times New Roman" w:hAnsi="Times New Roman" w:cs="Times New Roman"/>
          <w:sz w:val="24"/>
          <w:szCs w:val="24"/>
        </w:rPr>
        <w:t xml:space="preserve"> by 0.5% every epoch that is above a 90%-win rate. Eventually lowering epsilon to a chance of exploring at 5%. The reason I do not let epsilon decay completely to zero is because it will close off any potential doors to improvement over the course of its training. This means that if a shortcut that would later </w:t>
      </w:r>
      <w:proofErr w:type="gramStart"/>
      <w:r w:rsidR="00B33CB3">
        <w:rPr>
          <w:rFonts w:ascii="Times New Roman" w:hAnsi="Times New Roman" w:cs="Times New Roman"/>
          <w:sz w:val="24"/>
          <w:szCs w:val="24"/>
        </w:rPr>
        <w:t>be revealed</w:t>
      </w:r>
      <w:proofErr w:type="gramEnd"/>
      <w:r w:rsidR="00B33CB3">
        <w:rPr>
          <w:rFonts w:ascii="Times New Roman" w:hAnsi="Times New Roman" w:cs="Times New Roman"/>
          <w:sz w:val="24"/>
          <w:szCs w:val="24"/>
        </w:rPr>
        <w:t xml:space="preserve"> is not discovered before total epsilon decay, then it never will because the machine will always choose exploitation and follow previously rewarding paths.</w:t>
      </w:r>
      <w:r w:rsidR="000B4506">
        <w:rPr>
          <w:rFonts w:ascii="Times New Roman" w:hAnsi="Times New Roman" w:cs="Times New Roman"/>
          <w:sz w:val="24"/>
          <w:szCs w:val="24"/>
        </w:rPr>
        <w:t xml:space="preserve"> Additionally, </w:t>
      </w:r>
      <w:r w:rsidR="000F62A5">
        <w:rPr>
          <w:rFonts w:ascii="Times New Roman" w:hAnsi="Times New Roman" w:cs="Times New Roman"/>
          <w:sz w:val="24"/>
          <w:szCs w:val="24"/>
        </w:rPr>
        <w:t>I have</w:t>
      </w:r>
      <w:r w:rsidR="00754E60">
        <w:rPr>
          <w:rFonts w:ascii="Times New Roman" w:hAnsi="Times New Roman" w:cs="Times New Roman"/>
          <w:sz w:val="24"/>
          <w:szCs w:val="24"/>
        </w:rPr>
        <w:t xml:space="preserve"> balanced the </w:t>
      </w:r>
      <w:r w:rsidR="000F62A5">
        <w:rPr>
          <w:rFonts w:ascii="Times New Roman" w:hAnsi="Times New Roman" w:cs="Times New Roman"/>
          <w:sz w:val="24"/>
          <w:szCs w:val="24"/>
        </w:rPr>
        <w:t>epoch</w:t>
      </w:r>
      <w:r w:rsidR="00754E60">
        <w:rPr>
          <w:rFonts w:ascii="Times New Roman" w:hAnsi="Times New Roman" w:cs="Times New Roman"/>
          <w:sz w:val="24"/>
          <w:szCs w:val="24"/>
        </w:rPr>
        <w:t xml:space="preserve"> and batch sizes to create an optimal environment for training</w:t>
      </w:r>
      <w:r w:rsidR="00EA0111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280482375"/>
          <w:citation/>
        </w:sdtPr>
        <w:sdtContent>
          <w:r w:rsidR="00EA011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EA0111">
            <w:rPr>
              <w:rFonts w:ascii="Times New Roman" w:hAnsi="Times New Roman" w:cs="Times New Roman"/>
              <w:sz w:val="24"/>
              <w:szCs w:val="24"/>
            </w:rPr>
            <w:instrText xml:space="preserve"> CITATION Bra25 \l 1033 </w:instrText>
          </w:r>
          <w:r w:rsidR="00EA011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EA0111" w:rsidRPr="00EA0111">
            <w:rPr>
              <w:rFonts w:ascii="Times New Roman" w:hAnsi="Times New Roman" w:cs="Times New Roman"/>
              <w:noProof/>
              <w:sz w:val="24"/>
              <w:szCs w:val="24"/>
            </w:rPr>
            <w:t>(Bray, 2025)</w:t>
          </w:r>
          <w:r w:rsidR="00EA011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754E60">
        <w:rPr>
          <w:rFonts w:ascii="Times New Roman" w:hAnsi="Times New Roman" w:cs="Times New Roman"/>
          <w:sz w:val="24"/>
          <w:szCs w:val="24"/>
        </w:rPr>
        <w:t xml:space="preserve">. </w:t>
      </w:r>
      <w:r w:rsidR="000F62A5">
        <w:rPr>
          <w:rFonts w:ascii="Times New Roman" w:hAnsi="Times New Roman" w:cs="Times New Roman"/>
          <w:sz w:val="24"/>
          <w:szCs w:val="24"/>
        </w:rPr>
        <w:t>Distinct factors</w:t>
      </w:r>
      <w:r w:rsidR="00754E60">
        <w:rPr>
          <w:rFonts w:ascii="Times New Roman" w:hAnsi="Times New Roman" w:cs="Times New Roman"/>
          <w:sz w:val="24"/>
          <w:szCs w:val="24"/>
        </w:rPr>
        <w:t xml:space="preserve"> can impact how long a training session goes on for in a model. </w:t>
      </w:r>
      <w:r w:rsidR="00170EC0">
        <w:rPr>
          <w:rFonts w:ascii="Times New Roman" w:hAnsi="Times New Roman" w:cs="Times New Roman"/>
          <w:sz w:val="24"/>
          <w:szCs w:val="24"/>
        </w:rPr>
        <w:t xml:space="preserve">By decreasing the </w:t>
      </w:r>
      <w:r w:rsidR="000F62A5">
        <w:rPr>
          <w:rFonts w:ascii="Times New Roman" w:hAnsi="Times New Roman" w:cs="Times New Roman"/>
          <w:sz w:val="24"/>
          <w:szCs w:val="24"/>
        </w:rPr>
        <w:t>epoch,</w:t>
      </w:r>
      <w:r w:rsidR="00170EC0">
        <w:rPr>
          <w:rFonts w:ascii="Times New Roman" w:hAnsi="Times New Roman" w:cs="Times New Roman"/>
          <w:sz w:val="24"/>
          <w:szCs w:val="24"/>
        </w:rPr>
        <w:t xml:space="preserve"> </w:t>
      </w:r>
      <w:r w:rsidR="000F62A5">
        <w:rPr>
          <w:rFonts w:ascii="Times New Roman" w:hAnsi="Times New Roman" w:cs="Times New Roman"/>
          <w:sz w:val="24"/>
          <w:szCs w:val="24"/>
        </w:rPr>
        <w:lastRenderedPageBreak/>
        <w:t>you are</w:t>
      </w:r>
      <w:r w:rsidR="00170EC0">
        <w:rPr>
          <w:rFonts w:ascii="Times New Roman" w:hAnsi="Times New Roman" w:cs="Times New Roman"/>
          <w:sz w:val="24"/>
          <w:szCs w:val="24"/>
        </w:rPr>
        <w:t xml:space="preserve"> reducing the overall training time</w:t>
      </w:r>
      <w:r w:rsidR="0007390A">
        <w:rPr>
          <w:rFonts w:ascii="Times New Roman" w:hAnsi="Times New Roman" w:cs="Times New Roman"/>
          <w:sz w:val="24"/>
          <w:szCs w:val="24"/>
        </w:rPr>
        <w:t xml:space="preserve">. </w:t>
      </w:r>
      <w:r w:rsidR="00360A1A">
        <w:rPr>
          <w:rFonts w:ascii="Times New Roman" w:hAnsi="Times New Roman" w:cs="Times New Roman"/>
          <w:sz w:val="24"/>
          <w:szCs w:val="24"/>
        </w:rPr>
        <w:t xml:space="preserve">In the epoch we can observe a model fitting call that will run four epochs once all the data </w:t>
      </w:r>
      <w:proofErr w:type="gramStart"/>
      <w:r w:rsidR="00360A1A">
        <w:rPr>
          <w:rFonts w:ascii="Times New Roman" w:hAnsi="Times New Roman" w:cs="Times New Roman"/>
          <w:sz w:val="24"/>
          <w:szCs w:val="24"/>
        </w:rPr>
        <w:t>is gathered</w:t>
      </w:r>
      <w:proofErr w:type="gramEnd"/>
      <w:r w:rsidR="00496590">
        <w:rPr>
          <w:rFonts w:ascii="Times New Roman" w:hAnsi="Times New Roman" w:cs="Times New Roman"/>
          <w:sz w:val="24"/>
          <w:szCs w:val="24"/>
        </w:rPr>
        <w:t xml:space="preserve">. Each epoch helps </w:t>
      </w:r>
      <w:r w:rsidR="006D40AB">
        <w:rPr>
          <w:rFonts w:ascii="Times New Roman" w:hAnsi="Times New Roman" w:cs="Times New Roman"/>
          <w:sz w:val="24"/>
          <w:szCs w:val="24"/>
        </w:rPr>
        <w:t>converge on an optimal weight distribution revealing the solution to the treasure hunt game</w:t>
      </w:r>
      <w:r w:rsidR="00AA0B8D">
        <w:rPr>
          <w:rFonts w:ascii="Times New Roman" w:hAnsi="Times New Roman" w:cs="Times New Roman"/>
          <w:sz w:val="24"/>
          <w:szCs w:val="24"/>
        </w:rPr>
        <w:t xml:space="preserve"> for that specific state and action</w:t>
      </w:r>
      <w:r w:rsidR="006D40AB">
        <w:rPr>
          <w:rFonts w:ascii="Times New Roman" w:hAnsi="Times New Roman" w:cs="Times New Roman"/>
          <w:sz w:val="24"/>
          <w:szCs w:val="24"/>
        </w:rPr>
        <w:t>.</w:t>
      </w:r>
      <w:r w:rsidR="00AA0B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E37D5E" w14:textId="714F5883" w:rsidR="00D70066" w:rsidRDefault="00A75EB2" w:rsidP="00EA01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13E33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id w:val="-1522462833"/>
        <w:docPartObj>
          <w:docPartGallery w:val="Bibliographies"/>
          <w:docPartUnique/>
        </w:docPartObj>
      </w:sdtPr>
      <w:sdtEndPr>
        <w:rPr>
          <w:rFonts w:ascii="Arial" w:hAnsi="Arial" w:cs="Arial"/>
          <w:b w:val="0"/>
          <w:bCs w:val="0"/>
          <w:sz w:val="22"/>
          <w:szCs w:val="22"/>
        </w:rPr>
      </w:sdtEndPr>
      <w:sdtContent>
        <w:p w14:paraId="53D366D0" w14:textId="6037AAD1" w:rsidR="00EA0111" w:rsidRDefault="00EA0111" w:rsidP="00EA0111">
          <w:pPr>
            <w:pStyle w:val="Heading1"/>
            <w:spacing w:line="480" w:lineRule="auto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3B6EA8DD" w14:textId="77777777" w:rsidR="00EA0111" w:rsidRDefault="00EA0111" w:rsidP="00EA0111">
              <w:pPr>
                <w:pStyle w:val="Bibliography"/>
                <w:spacing w:line="480" w:lineRule="auto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Beysolow II, T. (2019). </w:t>
              </w:r>
              <w:r>
                <w:rPr>
                  <w:i/>
                  <w:iCs/>
                  <w:noProof/>
                </w:rPr>
                <w:t>Applied Reinforcement.</w:t>
              </w:r>
              <w:r>
                <w:rPr>
                  <w:noProof/>
                </w:rPr>
                <w:t xml:space="preserve"> Apress.</w:t>
              </w:r>
            </w:p>
            <w:p w14:paraId="1F50EBF9" w14:textId="77777777" w:rsidR="00EA0111" w:rsidRDefault="00EA0111" w:rsidP="00EA0111">
              <w:pPr>
                <w:pStyle w:val="Bibliography"/>
                <w:spacing w:line="480" w:lineRule="auto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Bray, C. B. (2025, February 23). CS-370 Project Two Jupyter Notebook [Bray_Cade_ProjectTwo.Ipynb].</w:t>
              </w:r>
            </w:p>
            <w:p w14:paraId="7E796015" w14:textId="77777777" w:rsidR="00EA0111" w:rsidRDefault="00EA0111" w:rsidP="00EA0111">
              <w:pPr>
                <w:pStyle w:val="Bibliography"/>
                <w:spacing w:line="480" w:lineRule="auto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Gulli, A., &amp; Pal, S. (2017). </w:t>
              </w:r>
              <w:r>
                <w:rPr>
                  <w:i/>
                  <w:iCs/>
                  <w:noProof/>
                </w:rPr>
                <w:t>Deep Learning with Keras.</w:t>
              </w:r>
              <w:r>
                <w:rPr>
                  <w:noProof/>
                </w:rPr>
                <w:t xml:space="preserve"> Birmingham: Packt.</w:t>
              </w:r>
            </w:p>
            <w:p w14:paraId="701C2468" w14:textId="348B548E" w:rsidR="00EA0111" w:rsidRDefault="00EA0111" w:rsidP="00EA0111">
              <w:pPr>
                <w:spacing w:line="480" w:lineRule="auto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507D762" w14:textId="069D18F7" w:rsidR="00D70066" w:rsidRDefault="00D70066" w:rsidP="00EA01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D70066">
      <w:headerReference w:type="default" r:id="rId7"/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FC33D9" w14:textId="77777777" w:rsidR="00272CCD" w:rsidRDefault="00272CCD" w:rsidP="00013E33">
      <w:pPr>
        <w:spacing w:line="240" w:lineRule="auto"/>
      </w:pPr>
      <w:r>
        <w:separator/>
      </w:r>
    </w:p>
  </w:endnote>
  <w:endnote w:type="continuationSeparator" w:id="0">
    <w:p w14:paraId="7DAE2FC0" w14:textId="77777777" w:rsidR="00272CCD" w:rsidRDefault="00272CCD" w:rsidP="00013E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59C085" w14:textId="77777777" w:rsidR="00272CCD" w:rsidRDefault="00272CCD" w:rsidP="00013E33">
      <w:pPr>
        <w:spacing w:line="240" w:lineRule="auto"/>
      </w:pPr>
      <w:r>
        <w:separator/>
      </w:r>
    </w:p>
  </w:footnote>
  <w:footnote w:type="continuationSeparator" w:id="0">
    <w:p w14:paraId="3366EFBA" w14:textId="77777777" w:rsidR="00272CCD" w:rsidRDefault="00272CCD" w:rsidP="00013E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3361285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90A2047" w14:textId="45A2D56C" w:rsidR="00013E33" w:rsidRDefault="00013E3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9C7130" w14:textId="77777777" w:rsidR="00013E33" w:rsidRDefault="00013E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066"/>
    <w:rsid w:val="00013E33"/>
    <w:rsid w:val="0007390A"/>
    <w:rsid w:val="000940EA"/>
    <w:rsid w:val="000B4506"/>
    <w:rsid w:val="000E26DF"/>
    <w:rsid w:val="000F3127"/>
    <w:rsid w:val="000F62A5"/>
    <w:rsid w:val="000F663F"/>
    <w:rsid w:val="001140AB"/>
    <w:rsid w:val="00124540"/>
    <w:rsid w:val="00170EC0"/>
    <w:rsid w:val="001F21ED"/>
    <w:rsid w:val="00207995"/>
    <w:rsid w:val="00243FA4"/>
    <w:rsid w:val="002704D7"/>
    <w:rsid w:val="00272CCD"/>
    <w:rsid w:val="0029335C"/>
    <w:rsid w:val="002A67C5"/>
    <w:rsid w:val="002C183D"/>
    <w:rsid w:val="002D2FC2"/>
    <w:rsid w:val="00352B1D"/>
    <w:rsid w:val="00360A1A"/>
    <w:rsid w:val="003650C9"/>
    <w:rsid w:val="003B6F2B"/>
    <w:rsid w:val="003D780D"/>
    <w:rsid w:val="003F594F"/>
    <w:rsid w:val="00417E22"/>
    <w:rsid w:val="00426C25"/>
    <w:rsid w:val="00456A91"/>
    <w:rsid w:val="004725B6"/>
    <w:rsid w:val="004907C9"/>
    <w:rsid w:val="00490BC3"/>
    <w:rsid w:val="00496590"/>
    <w:rsid w:val="004A6A38"/>
    <w:rsid w:val="0053760C"/>
    <w:rsid w:val="00541B92"/>
    <w:rsid w:val="00567FF3"/>
    <w:rsid w:val="006138FD"/>
    <w:rsid w:val="00671093"/>
    <w:rsid w:val="006D40AB"/>
    <w:rsid w:val="006D5C82"/>
    <w:rsid w:val="006D6D0B"/>
    <w:rsid w:val="006E535B"/>
    <w:rsid w:val="00754E60"/>
    <w:rsid w:val="0077702B"/>
    <w:rsid w:val="0079612F"/>
    <w:rsid w:val="007D7ED1"/>
    <w:rsid w:val="007F4D8C"/>
    <w:rsid w:val="00800DC1"/>
    <w:rsid w:val="00812038"/>
    <w:rsid w:val="00817EE7"/>
    <w:rsid w:val="0083457B"/>
    <w:rsid w:val="00871C44"/>
    <w:rsid w:val="008E3128"/>
    <w:rsid w:val="00973BDD"/>
    <w:rsid w:val="009746F7"/>
    <w:rsid w:val="009A494A"/>
    <w:rsid w:val="00A00712"/>
    <w:rsid w:val="00A252E7"/>
    <w:rsid w:val="00A75EB2"/>
    <w:rsid w:val="00A92B4B"/>
    <w:rsid w:val="00A94C97"/>
    <w:rsid w:val="00AA0B8D"/>
    <w:rsid w:val="00B33CB3"/>
    <w:rsid w:val="00B36A43"/>
    <w:rsid w:val="00B45B87"/>
    <w:rsid w:val="00B55057"/>
    <w:rsid w:val="00BB5206"/>
    <w:rsid w:val="00BF5B92"/>
    <w:rsid w:val="00C03106"/>
    <w:rsid w:val="00C23691"/>
    <w:rsid w:val="00C473B5"/>
    <w:rsid w:val="00C55BBD"/>
    <w:rsid w:val="00C67337"/>
    <w:rsid w:val="00C9212B"/>
    <w:rsid w:val="00C93B88"/>
    <w:rsid w:val="00CA3C42"/>
    <w:rsid w:val="00CB6AAD"/>
    <w:rsid w:val="00D27B0C"/>
    <w:rsid w:val="00D46F3A"/>
    <w:rsid w:val="00D70066"/>
    <w:rsid w:val="00D93A3D"/>
    <w:rsid w:val="00E06272"/>
    <w:rsid w:val="00EA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7D738"/>
  <w15:docId w15:val="{F91E274F-3E87-473B-ABE4-0A49C77B8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936"/>
    <w:pPr>
      <w:spacing w:line="276" w:lineRule="auto"/>
    </w:pPr>
    <w:rPr>
      <w:rFonts w:ascii="Arial" w:eastAsia="Arial" w:hAnsi="Arial" w:cs="Arial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5936"/>
    <w:pPr>
      <w:spacing w:line="240" w:lineRule="auto"/>
      <w:contextualSpacing/>
      <w:jc w:val="center"/>
      <w:outlineLvl w:val="0"/>
    </w:pPr>
    <w:rPr>
      <w:rFonts w:ascii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E5936"/>
    <w:rPr>
      <w:rFonts w:ascii="Calibri" w:eastAsia="Arial" w:hAnsi="Calibri" w:cs="Calibri"/>
      <w:b/>
      <w:bCs/>
      <w:kern w:val="0"/>
      <w:sz w:val="24"/>
      <w:szCs w:val="24"/>
      <w:lang w:val="en-US"/>
      <w14:ligatures w14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013E3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E33"/>
    <w:rPr>
      <w:rFonts w:ascii="Arial" w:eastAsia="Arial" w:hAnsi="Arial" w:cs="Arial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13E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E33"/>
    <w:rPr>
      <w:rFonts w:ascii="Arial" w:eastAsia="Arial" w:hAnsi="Arial" w:cs="Arial"/>
      <w:kern w:val="0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EA0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Bey19</b:Tag>
    <b:SourceType>Book</b:SourceType>
    <b:Guid>{50FE2A93-D485-4A75-8397-0738526A11E7}</b:Guid>
    <b:Title>Applied Reinforcement</b:Title>
    <b:Year>2019</b:Year>
    <b:Author>
      <b:Author>
        <b:NameList>
          <b:Person>
            <b:Last>Beysolow II</b:Last>
            <b:First>Taweh</b:First>
          </b:Person>
        </b:NameList>
      </b:Author>
    </b:Author>
    <b:Publisher>Apress</b:Publisher>
    <b:RefOrder>1</b:RefOrder>
  </b:Source>
  <b:Source>
    <b:Tag>Gul17</b:Tag>
    <b:SourceType>Book</b:SourceType>
    <b:Guid>{6D3A5B03-13A4-41EC-BB0D-1D4CFDA50C99}</b:Guid>
    <b:Title>Deep Learning with Keras</b:Title>
    <b:Year>2017</b:Year>
    <b:City>Birmingham</b:City>
    <b:Publisher>Packt</b:Publisher>
    <b:Author>
      <b:Author>
        <b:NameList>
          <b:Person>
            <b:Last>Gulli</b:Last>
            <b:First>Antonio</b:First>
          </b:Person>
          <b:Person>
            <b:Last>Pal</b:Last>
            <b:First>Sujit</b:First>
          </b:Person>
        </b:NameList>
      </b:Author>
    </b:Author>
    <b:RefOrder>2</b:RefOrder>
  </b:Source>
  <b:Source>
    <b:Tag>Bra25</b:Tag>
    <b:SourceType>Misc</b:SourceType>
    <b:Guid>{9A35A47A-8558-4743-8442-C4435C049D98}</b:Guid>
    <b:Title>CS-370 Project Two Jupyter Notebook [Bray_Cade_ProjectTwo.Ipynb]</b:Title>
    <b:Year>2025</b:Year>
    <b:Month>February</b:Month>
    <b:Day>23</b:Day>
    <b:Author>
      <b:Author>
        <b:NameList>
          <b:Person>
            <b:Last>Bray</b:Last>
            <b:Middle>Baxter</b:Middle>
            <b:First>Cade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E160CE2B-B0E5-464E-B182-D6531B0F4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754</Words>
  <Characters>4299</Characters>
  <Application>Microsoft Office Word</Application>
  <DocSecurity>0</DocSecurity>
  <Lines>35</Lines>
  <Paragraphs>10</Paragraphs>
  <ScaleCrop>false</ScaleCrop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Cade Bray</dc:creator>
  <dc:description/>
  <cp:lastModifiedBy>Cade Bray</cp:lastModifiedBy>
  <cp:revision>85</cp:revision>
  <dcterms:created xsi:type="dcterms:W3CDTF">2023-08-28T14:42:00Z</dcterms:created>
  <dcterms:modified xsi:type="dcterms:W3CDTF">2025-02-24T05:16:00Z</dcterms:modified>
  <dc:language>en-US</dc:language>
</cp:coreProperties>
</file>