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7D738" w14:textId="05A4B48F" w:rsidR="00D70066" w:rsidRPr="005233C6" w:rsidRDefault="004C4F44" w:rsidP="005233C6">
      <w:pPr>
        <w:pStyle w:val="Heading1"/>
        <w:spacing w:before="3000" w:line="480" w:lineRule="auto"/>
        <w:rPr>
          <w:rFonts w:ascii="Times New Roman" w:hAnsi="Times New Roman" w:cs="Times New Roman"/>
        </w:rPr>
      </w:pPr>
      <w:r w:rsidRPr="005233C6">
        <w:rPr>
          <w:rFonts w:ascii="Times New Roman" w:hAnsi="Times New Roman" w:cs="Times New Roman"/>
        </w:rPr>
        <w:t>CS</w:t>
      </w:r>
      <w:r w:rsidR="00013E33" w:rsidRPr="005233C6">
        <w:rPr>
          <w:rFonts w:ascii="Times New Roman" w:hAnsi="Times New Roman" w:cs="Times New Roman"/>
        </w:rPr>
        <w:t>-</w:t>
      </w:r>
      <w:r w:rsidRPr="005233C6">
        <w:rPr>
          <w:rFonts w:ascii="Times New Roman" w:hAnsi="Times New Roman" w:cs="Times New Roman"/>
        </w:rPr>
        <w:t>330</w:t>
      </w:r>
      <w:r w:rsidR="00013E33" w:rsidRPr="005233C6">
        <w:rPr>
          <w:rFonts w:ascii="Times New Roman" w:hAnsi="Times New Roman" w:cs="Times New Roman"/>
        </w:rPr>
        <w:t xml:space="preserve"> </w:t>
      </w:r>
      <w:r w:rsidR="00B926B4" w:rsidRPr="005233C6">
        <w:rPr>
          <w:rFonts w:ascii="Times New Roman" w:hAnsi="Times New Roman" w:cs="Times New Roman"/>
        </w:rPr>
        <w:t>7</w:t>
      </w:r>
      <w:r w:rsidR="00013E33" w:rsidRPr="005233C6">
        <w:rPr>
          <w:rFonts w:ascii="Times New Roman" w:hAnsi="Times New Roman" w:cs="Times New Roman"/>
        </w:rPr>
        <w:t>-</w:t>
      </w:r>
      <w:r w:rsidR="00B926B4" w:rsidRPr="005233C6">
        <w:rPr>
          <w:rFonts w:ascii="Times New Roman" w:hAnsi="Times New Roman" w:cs="Times New Roman"/>
        </w:rPr>
        <w:t>1</w:t>
      </w:r>
      <w:r w:rsidR="00013E33" w:rsidRPr="005233C6">
        <w:rPr>
          <w:rFonts w:ascii="Times New Roman" w:hAnsi="Times New Roman" w:cs="Times New Roman"/>
        </w:rPr>
        <w:t xml:space="preserve"> </w:t>
      </w:r>
      <w:r w:rsidR="00B926B4" w:rsidRPr="005233C6">
        <w:rPr>
          <w:rFonts w:ascii="Times New Roman" w:hAnsi="Times New Roman" w:cs="Times New Roman"/>
        </w:rPr>
        <w:t>Final Project Submission: Reflection</w:t>
      </w:r>
    </w:p>
    <w:p w14:paraId="4507D739" w14:textId="77777777" w:rsidR="00D70066" w:rsidRPr="005233C6" w:rsidRDefault="00013E33" w:rsidP="005233C6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5233C6">
        <w:rPr>
          <w:rFonts w:ascii="Times New Roman" w:hAnsi="Times New Roman" w:cs="Times New Roman"/>
          <w:sz w:val="24"/>
          <w:szCs w:val="24"/>
        </w:rPr>
        <w:t>Cade Bray</w:t>
      </w:r>
    </w:p>
    <w:p w14:paraId="4507D73A" w14:textId="77777777" w:rsidR="00D70066" w:rsidRPr="005233C6" w:rsidRDefault="00013E33" w:rsidP="005233C6">
      <w:pPr>
        <w:spacing w:line="480" w:lineRule="auto"/>
        <w:contextualSpacing/>
        <w:jc w:val="center"/>
        <w:rPr>
          <w:rFonts w:ascii="Times New Roman" w:hAnsi="Times New Roman" w:cs="Times New Roman"/>
        </w:rPr>
      </w:pPr>
      <w:r w:rsidRPr="005233C6">
        <w:rPr>
          <w:rFonts w:ascii="Times New Roman" w:hAnsi="Times New Roman" w:cs="Times New Roman"/>
          <w:sz w:val="24"/>
          <w:szCs w:val="24"/>
        </w:rPr>
        <w:t>Cade.Bray@snhu.edu</w:t>
      </w:r>
    </w:p>
    <w:p w14:paraId="4507D73B" w14:textId="77777777" w:rsidR="00D70066" w:rsidRPr="005233C6" w:rsidRDefault="00013E33" w:rsidP="005233C6">
      <w:pPr>
        <w:spacing w:line="480" w:lineRule="auto"/>
        <w:jc w:val="center"/>
        <w:rPr>
          <w:rFonts w:ascii="Times New Roman" w:hAnsi="Times New Roman" w:cs="Times New Roman"/>
        </w:rPr>
      </w:pPr>
      <w:r w:rsidRPr="005233C6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507D73C" w14:textId="2E330BA2" w:rsidR="00D70066" w:rsidRPr="005233C6" w:rsidRDefault="00450EC3" w:rsidP="005233C6">
      <w:pPr>
        <w:spacing w:line="480" w:lineRule="auto"/>
        <w:jc w:val="center"/>
        <w:rPr>
          <w:rFonts w:ascii="Times New Roman" w:hAnsi="Times New Roman" w:cs="Times New Roman"/>
        </w:rPr>
      </w:pPr>
      <w:r w:rsidRPr="005233C6">
        <w:rPr>
          <w:rFonts w:ascii="Times New Roman" w:hAnsi="Times New Roman" w:cs="Times New Roman"/>
          <w:sz w:val="24"/>
          <w:szCs w:val="24"/>
        </w:rPr>
        <w:t>Kurt Diesch</w:t>
      </w:r>
      <w:r w:rsidR="00013E33" w:rsidRPr="005233C6">
        <w:rPr>
          <w:rFonts w:ascii="Times New Roman" w:hAnsi="Times New Roman" w:cs="Times New Roman"/>
          <w:sz w:val="24"/>
          <w:szCs w:val="24"/>
        </w:rPr>
        <w:t xml:space="preserve">, </w:t>
      </w:r>
      <w:r w:rsidR="001E0CEB" w:rsidRPr="005233C6">
        <w:rPr>
          <w:rFonts w:ascii="Times New Roman" w:hAnsi="Times New Roman" w:cs="Times New Roman"/>
          <w:sz w:val="24"/>
          <w:szCs w:val="24"/>
        </w:rPr>
        <w:t>Ph.D.</w:t>
      </w:r>
    </w:p>
    <w:p w14:paraId="4507D73D" w14:textId="3CD739C2" w:rsidR="00D70066" w:rsidRPr="005233C6" w:rsidRDefault="00B926B4" w:rsidP="005233C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33C6">
        <w:rPr>
          <w:rFonts w:ascii="Times New Roman" w:hAnsi="Times New Roman" w:cs="Times New Roman"/>
          <w:sz w:val="24"/>
          <w:szCs w:val="24"/>
        </w:rPr>
        <w:t>April</w:t>
      </w:r>
      <w:r w:rsidR="00013E33" w:rsidRPr="005233C6">
        <w:rPr>
          <w:rFonts w:ascii="Times New Roman" w:hAnsi="Times New Roman" w:cs="Times New Roman"/>
          <w:sz w:val="24"/>
          <w:szCs w:val="24"/>
        </w:rPr>
        <w:t xml:space="preserve"> </w:t>
      </w:r>
      <w:r w:rsidRPr="005233C6">
        <w:rPr>
          <w:rFonts w:ascii="Times New Roman" w:hAnsi="Times New Roman" w:cs="Times New Roman"/>
          <w:sz w:val="24"/>
          <w:szCs w:val="24"/>
        </w:rPr>
        <w:t>20</w:t>
      </w:r>
      <w:r w:rsidR="00013E33" w:rsidRPr="005233C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13E33" w:rsidRPr="005233C6">
        <w:rPr>
          <w:rFonts w:ascii="Times New Roman" w:hAnsi="Times New Roman" w:cs="Times New Roman"/>
          <w:sz w:val="24"/>
          <w:szCs w:val="24"/>
        </w:rPr>
        <w:t>, 202</w:t>
      </w:r>
      <w:r w:rsidR="007F4D8C" w:rsidRPr="005233C6">
        <w:rPr>
          <w:rFonts w:ascii="Times New Roman" w:hAnsi="Times New Roman" w:cs="Times New Roman"/>
          <w:sz w:val="24"/>
          <w:szCs w:val="24"/>
        </w:rPr>
        <w:t>5</w:t>
      </w:r>
    </w:p>
    <w:p w14:paraId="4507D760" w14:textId="492F25C6" w:rsidR="00013E33" w:rsidRPr="005233C6" w:rsidRDefault="00013E33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33C6">
        <w:rPr>
          <w:rFonts w:ascii="Times New Roman" w:hAnsi="Times New Roman" w:cs="Times New Roman"/>
          <w:sz w:val="24"/>
          <w:szCs w:val="24"/>
        </w:rPr>
        <w:br w:type="page"/>
      </w:r>
    </w:p>
    <w:p w14:paraId="3134FED1" w14:textId="77777777" w:rsidR="00DB6712" w:rsidRPr="005233C6" w:rsidRDefault="00972148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33C6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 this project I chose to create an </w:t>
      </w:r>
      <w:r w:rsidR="00E93BBA" w:rsidRPr="005233C6">
        <w:rPr>
          <w:rFonts w:ascii="Times New Roman" w:hAnsi="Times New Roman" w:cs="Times New Roman"/>
          <w:sz w:val="24"/>
          <w:szCs w:val="24"/>
        </w:rPr>
        <w:t>office-like</w:t>
      </w:r>
      <w:r w:rsidRPr="005233C6">
        <w:rPr>
          <w:rFonts w:ascii="Times New Roman" w:hAnsi="Times New Roman" w:cs="Times New Roman"/>
          <w:sz w:val="24"/>
          <w:szCs w:val="24"/>
        </w:rPr>
        <w:t xml:space="preserve"> environment </w:t>
      </w:r>
      <w:r w:rsidR="001E6A59" w:rsidRPr="005233C6">
        <w:rPr>
          <w:rFonts w:ascii="Times New Roman" w:hAnsi="Times New Roman" w:cs="Times New Roman"/>
          <w:sz w:val="24"/>
          <w:szCs w:val="24"/>
        </w:rPr>
        <w:t>that consisted of a stack of books, pencil cup</w:t>
      </w:r>
      <w:r w:rsidR="00E93BBA" w:rsidRPr="005233C6">
        <w:rPr>
          <w:rFonts w:ascii="Times New Roman" w:hAnsi="Times New Roman" w:cs="Times New Roman"/>
          <w:sz w:val="24"/>
          <w:szCs w:val="24"/>
        </w:rPr>
        <w:t xml:space="preserve"> with pencils</w:t>
      </w:r>
      <w:r w:rsidR="001E6A59" w:rsidRPr="005233C6">
        <w:rPr>
          <w:rFonts w:ascii="Times New Roman" w:hAnsi="Times New Roman" w:cs="Times New Roman"/>
          <w:sz w:val="24"/>
          <w:szCs w:val="24"/>
        </w:rPr>
        <w:t xml:space="preserve">, </w:t>
      </w:r>
      <w:r w:rsidR="00D43EA2" w:rsidRPr="005233C6">
        <w:rPr>
          <w:rFonts w:ascii="Times New Roman" w:hAnsi="Times New Roman" w:cs="Times New Roman"/>
          <w:sz w:val="24"/>
          <w:szCs w:val="24"/>
        </w:rPr>
        <w:t xml:space="preserve">coffee mug, </w:t>
      </w:r>
      <w:r w:rsidR="007D3DC1" w:rsidRPr="005233C6">
        <w:rPr>
          <w:rFonts w:ascii="Times New Roman" w:hAnsi="Times New Roman" w:cs="Times New Roman"/>
          <w:sz w:val="24"/>
          <w:szCs w:val="24"/>
        </w:rPr>
        <w:t>computer</w:t>
      </w:r>
      <w:r w:rsidR="001E6A59" w:rsidRPr="005233C6">
        <w:rPr>
          <w:rFonts w:ascii="Times New Roman" w:hAnsi="Times New Roman" w:cs="Times New Roman"/>
          <w:sz w:val="24"/>
          <w:szCs w:val="24"/>
        </w:rPr>
        <w:t>, keyboard, and mouse.</w:t>
      </w:r>
      <w:r w:rsidR="00E93BBA" w:rsidRPr="005233C6">
        <w:rPr>
          <w:rFonts w:ascii="Times New Roman" w:hAnsi="Times New Roman" w:cs="Times New Roman"/>
          <w:sz w:val="24"/>
          <w:szCs w:val="24"/>
        </w:rPr>
        <w:t xml:space="preserve"> </w:t>
      </w:r>
      <w:r w:rsidR="00252997" w:rsidRPr="005233C6">
        <w:rPr>
          <w:rFonts w:ascii="Times New Roman" w:hAnsi="Times New Roman" w:cs="Times New Roman"/>
          <w:sz w:val="24"/>
          <w:szCs w:val="24"/>
        </w:rPr>
        <w:t>From the starting scene I added a window th</w:t>
      </w:r>
      <w:r w:rsidR="007D3DC1" w:rsidRPr="005233C6">
        <w:rPr>
          <w:rFonts w:ascii="Times New Roman" w:hAnsi="Times New Roman" w:cs="Times New Roman"/>
          <w:sz w:val="24"/>
          <w:szCs w:val="24"/>
        </w:rPr>
        <w:t>at the</w:t>
      </w:r>
      <w:r w:rsidR="00252997" w:rsidRPr="005233C6">
        <w:rPr>
          <w:rFonts w:ascii="Times New Roman" w:hAnsi="Times New Roman" w:cs="Times New Roman"/>
          <w:sz w:val="24"/>
          <w:szCs w:val="24"/>
        </w:rPr>
        <w:t xml:space="preserve"> user is oriented to </w:t>
      </w:r>
      <w:r w:rsidR="007D3DC1" w:rsidRPr="005233C6">
        <w:rPr>
          <w:rFonts w:ascii="Times New Roman" w:hAnsi="Times New Roman" w:cs="Times New Roman"/>
          <w:sz w:val="24"/>
          <w:szCs w:val="24"/>
        </w:rPr>
        <w:t>that has a view</w:t>
      </w:r>
      <w:r w:rsidR="00252997" w:rsidRPr="005233C6">
        <w:rPr>
          <w:rFonts w:ascii="Times New Roman" w:hAnsi="Times New Roman" w:cs="Times New Roman"/>
          <w:sz w:val="24"/>
          <w:szCs w:val="24"/>
        </w:rPr>
        <w:t xml:space="preserve"> outside to a brick wall with a blue sky and </w:t>
      </w:r>
      <w:r w:rsidR="007D3DC1" w:rsidRPr="005233C6">
        <w:rPr>
          <w:rFonts w:ascii="Times New Roman" w:hAnsi="Times New Roman" w:cs="Times New Roman"/>
          <w:sz w:val="24"/>
          <w:szCs w:val="24"/>
        </w:rPr>
        <w:t>green hedge. The intent behind the window was to add a level of depth to the room.</w:t>
      </w:r>
      <w:r w:rsidR="00931CA6" w:rsidRPr="005233C6">
        <w:rPr>
          <w:rFonts w:ascii="Times New Roman" w:hAnsi="Times New Roman" w:cs="Times New Roman"/>
          <w:sz w:val="24"/>
          <w:szCs w:val="24"/>
        </w:rPr>
        <w:t xml:space="preserve"> </w:t>
      </w:r>
      <w:r w:rsidR="00A24D93" w:rsidRPr="005233C6">
        <w:rPr>
          <w:rFonts w:ascii="Times New Roman" w:hAnsi="Times New Roman" w:cs="Times New Roman"/>
          <w:sz w:val="24"/>
          <w:szCs w:val="24"/>
        </w:rPr>
        <w:t xml:space="preserve">The individual items themselves needed to be constructed with multiple </w:t>
      </w:r>
      <w:r w:rsidR="006B6AE6" w:rsidRPr="005233C6">
        <w:rPr>
          <w:rFonts w:ascii="Times New Roman" w:hAnsi="Times New Roman" w:cs="Times New Roman"/>
          <w:sz w:val="24"/>
          <w:szCs w:val="24"/>
        </w:rPr>
        <w:t xml:space="preserve">mesh shapes. For </w:t>
      </w:r>
      <w:r w:rsidR="008E2F94" w:rsidRPr="005233C6">
        <w:rPr>
          <w:rFonts w:ascii="Times New Roman" w:hAnsi="Times New Roman" w:cs="Times New Roman"/>
          <w:sz w:val="24"/>
          <w:szCs w:val="24"/>
        </w:rPr>
        <w:t>example,</w:t>
      </w:r>
      <w:r w:rsidR="006B6AE6" w:rsidRPr="005233C6">
        <w:rPr>
          <w:rFonts w:ascii="Times New Roman" w:hAnsi="Times New Roman" w:cs="Times New Roman"/>
          <w:sz w:val="24"/>
          <w:szCs w:val="24"/>
        </w:rPr>
        <w:t xml:space="preserve"> the coffee cup on the desk is made up of a </w:t>
      </w:r>
      <w:r w:rsidR="008E2F94" w:rsidRPr="005233C6">
        <w:rPr>
          <w:rFonts w:ascii="Times New Roman" w:hAnsi="Times New Roman" w:cs="Times New Roman"/>
          <w:sz w:val="24"/>
          <w:szCs w:val="24"/>
        </w:rPr>
        <w:t>cylinder and half torus oriented so that the half torus is the handle to the mug.</w:t>
      </w:r>
      <w:r w:rsidR="00BD7002" w:rsidRPr="005233C6">
        <w:rPr>
          <w:rFonts w:ascii="Times New Roman" w:hAnsi="Times New Roman" w:cs="Times New Roman"/>
          <w:sz w:val="24"/>
          <w:szCs w:val="24"/>
        </w:rPr>
        <w:t xml:space="preserve"> By using these predefined shapes that are built of potentially hundreds of triangles we’re able to quickly reuse and construct life like obj</w:t>
      </w:r>
      <w:r w:rsidR="00A558E5" w:rsidRPr="005233C6">
        <w:rPr>
          <w:rFonts w:ascii="Times New Roman" w:hAnsi="Times New Roman" w:cs="Times New Roman"/>
          <w:sz w:val="24"/>
          <w:szCs w:val="24"/>
        </w:rPr>
        <w:t xml:space="preserve">ects without having to custom map the mesh for each item. </w:t>
      </w:r>
      <w:r w:rsidR="002432D0" w:rsidRPr="005233C6">
        <w:rPr>
          <w:rFonts w:ascii="Times New Roman" w:hAnsi="Times New Roman" w:cs="Times New Roman"/>
          <w:sz w:val="24"/>
          <w:szCs w:val="24"/>
        </w:rPr>
        <w:t xml:space="preserve">Items such as the contents on the computer screen and the keyboard are complex in nature and would require considerable </w:t>
      </w:r>
      <w:r w:rsidR="004F610A" w:rsidRPr="005233C6">
        <w:rPr>
          <w:rFonts w:ascii="Times New Roman" w:hAnsi="Times New Roman" w:cs="Times New Roman"/>
          <w:sz w:val="24"/>
          <w:szCs w:val="24"/>
        </w:rPr>
        <w:t xml:space="preserve">development to accomplish. </w:t>
      </w:r>
      <w:r w:rsidR="00470036" w:rsidRPr="005233C6">
        <w:rPr>
          <w:rFonts w:ascii="Times New Roman" w:hAnsi="Times New Roman" w:cs="Times New Roman"/>
          <w:sz w:val="24"/>
          <w:szCs w:val="24"/>
        </w:rPr>
        <w:t>Instead,</w:t>
      </w:r>
      <w:r w:rsidR="004F610A" w:rsidRPr="005233C6">
        <w:rPr>
          <w:rFonts w:ascii="Times New Roman" w:hAnsi="Times New Roman" w:cs="Times New Roman"/>
          <w:sz w:val="24"/>
          <w:szCs w:val="24"/>
        </w:rPr>
        <w:t xml:space="preserve"> I applied textures to the objects with an image of these complex items as found in the real world. This strategy of wrapping objects in textures </w:t>
      </w:r>
      <w:r w:rsidR="006A4368" w:rsidRPr="005233C6">
        <w:rPr>
          <w:rFonts w:ascii="Times New Roman" w:hAnsi="Times New Roman" w:cs="Times New Roman"/>
          <w:sz w:val="24"/>
          <w:szCs w:val="24"/>
        </w:rPr>
        <w:t>can be applied on many levels such as adding patterns</w:t>
      </w:r>
      <w:r w:rsidR="00470036" w:rsidRPr="005233C6">
        <w:rPr>
          <w:rFonts w:ascii="Times New Roman" w:hAnsi="Times New Roman" w:cs="Times New Roman"/>
          <w:sz w:val="24"/>
          <w:szCs w:val="24"/>
        </w:rPr>
        <w:t xml:space="preserve"> and </w:t>
      </w:r>
      <w:r w:rsidR="006A4368" w:rsidRPr="005233C6">
        <w:rPr>
          <w:rFonts w:ascii="Times New Roman" w:hAnsi="Times New Roman" w:cs="Times New Roman"/>
          <w:sz w:val="24"/>
          <w:szCs w:val="24"/>
        </w:rPr>
        <w:t>vegetation</w:t>
      </w:r>
      <w:r w:rsidR="00470036" w:rsidRPr="005233C6">
        <w:rPr>
          <w:rFonts w:ascii="Times New Roman" w:hAnsi="Times New Roman" w:cs="Times New Roman"/>
          <w:sz w:val="24"/>
          <w:szCs w:val="24"/>
        </w:rPr>
        <w:t>.</w:t>
      </w:r>
    </w:p>
    <w:p w14:paraId="16D569FD" w14:textId="0B90DD84" w:rsidR="00E4133B" w:rsidRPr="005233C6" w:rsidRDefault="00DB6712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33C6">
        <w:rPr>
          <w:rFonts w:ascii="Times New Roman" w:hAnsi="Times New Roman" w:cs="Times New Roman"/>
          <w:sz w:val="24"/>
          <w:szCs w:val="24"/>
        </w:rPr>
        <w:tab/>
        <w:t xml:space="preserve">As you build complex objects that are made up </w:t>
      </w:r>
      <w:r w:rsidR="007912FD" w:rsidRPr="005233C6">
        <w:rPr>
          <w:rFonts w:ascii="Times New Roman" w:hAnsi="Times New Roman" w:cs="Times New Roman"/>
          <w:sz w:val="24"/>
          <w:szCs w:val="24"/>
        </w:rPr>
        <w:t>of</w:t>
      </w:r>
      <w:r w:rsidRPr="005233C6">
        <w:rPr>
          <w:rFonts w:ascii="Times New Roman" w:hAnsi="Times New Roman" w:cs="Times New Roman"/>
          <w:sz w:val="24"/>
          <w:szCs w:val="24"/>
        </w:rPr>
        <w:t xml:space="preserve"> </w:t>
      </w:r>
      <w:r w:rsidR="00175293" w:rsidRPr="005233C6">
        <w:rPr>
          <w:rFonts w:ascii="Times New Roman" w:hAnsi="Times New Roman" w:cs="Times New Roman"/>
          <w:sz w:val="24"/>
          <w:szCs w:val="24"/>
        </w:rPr>
        <w:t xml:space="preserve">multiple well-known shapes and wrap them in familiar </w:t>
      </w:r>
      <w:r w:rsidR="007912FD" w:rsidRPr="005233C6">
        <w:rPr>
          <w:rFonts w:ascii="Times New Roman" w:hAnsi="Times New Roman" w:cs="Times New Roman"/>
          <w:sz w:val="24"/>
          <w:szCs w:val="24"/>
        </w:rPr>
        <w:t>textures,</w:t>
      </w:r>
      <w:r w:rsidR="00175293" w:rsidRPr="005233C6">
        <w:rPr>
          <w:rFonts w:ascii="Times New Roman" w:hAnsi="Times New Roman" w:cs="Times New Roman"/>
          <w:sz w:val="24"/>
          <w:szCs w:val="24"/>
        </w:rPr>
        <w:t xml:space="preserve"> we start to create an illusion for the user that adds to their experience. To further this </w:t>
      </w:r>
      <w:r w:rsidR="007912FD" w:rsidRPr="005233C6">
        <w:rPr>
          <w:rFonts w:ascii="Times New Roman" w:hAnsi="Times New Roman" w:cs="Times New Roman"/>
          <w:sz w:val="24"/>
          <w:szCs w:val="24"/>
        </w:rPr>
        <w:t>effect, I’ve added lighting of multiple color</w:t>
      </w:r>
      <w:r w:rsidR="00B8379F" w:rsidRPr="005233C6">
        <w:rPr>
          <w:rFonts w:ascii="Times New Roman" w:hAnsi="Times New Roman" w:cs="Times New Roman"/>
          <w:sz w:val="24"/>
          <w:szCs w:val="24"/>
        </w:rPr>
        <w:t xml:space="preserve"> lights</w:t>
      </w:r>
      <w:r w:rsidR="007912FD" w:rsidRPr="005233C6">
        <w:rPr>
          <w:rFonts w:ascii="Times New Roman" w:hAnsi="Times New Roman" w:cs="Times New Roman"/>
          <w:sz w:val="24"/>
          <w:szCs w:val="24"/>
        </w:rPr>
        <w:t xml:space="preserve"> to the scene. Most computer </w:t>
      </w:r>
      <w:r w:rsidR="00966741" w:rsidRPr="005233C6">
        <w:rPr>
          <w:rFonts w:ascii="Times New Roman" w:hAnsi="Times New Roman" w:cs="Times New Roman"/>
          <w:sz w:val="24"/>
          <w:szCs w:val="24"/>
        </w:rPr>
        <w:t>screens</w:t>
      </w:r>
      <w:r w:rsidR="007912FD" w:rsidRPr="005233C6">
        <w:rPr>
          <w:rFonts w:ascii="Times New Roman" w:hAnsi="Times New Roman" w:cs="Times New Roman"/>
          <w:sz w:val="24"/>
          <w:szCs w:val="24"/>
        </w:rPr>
        <w:t xml:space="preserve"> emit blue light </w:t>
      </w:r>
      <w:r w:rsidR="00966741" w:rsidRPr="005233C6">
        <w:rPr>
          <w:rFonts w:ascii="Times New Roman" w:hAnsi="Times New Roman" w:cs="Times New Roman"/>
          <w:sz w:val="24"/>
          <w:szCs w:val="24"/>
        </w:rPr>
        <w:t>and as such I place</w:t>
      </w:r>
      <w:r w:rsidR="00B8379F" w:rsidRPr="005233C6">
        <w:rPr>
          <w:rFonts w:ascii="Times New Roman" w:hAnsi="Times New Roman" w:cs="Times New Roman"/>
          <w:sz w:val="24"/>
          <w:szCs w:val="24"/>
        </w:rPr>
        <w:t>d</w:t>
      </w:r>
      <w:r w:rsidR="00966741" w:rsidRPr="005233C6">
        <w:rPr>
          <w:rFonts w:ascii="Times New Roman" w:hAnsi="Times New Roman" w:cs="Times New Roman"/>
          <w:sz w:val="24"/>
          <w:szCs w:val="24"/>
        </w:rPr>
        <w:t xml:space="preserve"> a lighting location at the same vector coordinates as the computer screen with blue ambient, diffuse, and specular lighting with considerable focal strength.</w:t>
      </w:r>
      <w:r w:rsidR="00117AAA" w:rsidRPr="005233C6">
        <w:rPr>
          <w:rFonts w:ascii="Times New Roman" w:hAnsi="Times New Roman" w:cs="Times New Roman"/>
          <w:sz w:val="24"/>
          <w:szCs w:val="24"/>
        </w:rPr>
        <w:t xml:space="preserve"> This light is casted on other objects across the desk such as the mug that has a “shiny” quality to it and blue light can be seen </w:t>
      </w:r>
      <w:r w:rsidR="008076E3" w:rsidRPr="005233C6">
        <w:rPr>
          <w:rFonts w:ascii="Times New Roman" w:hAnsi="Times New Roman" w:cs="Times New Roman"/>
          <w:sz w:val="24"/>
          <w:szCs w:val="24"/>
        </w:rPr>
        <w:t xml:space="preserve">breaking from its edges. The combination of ambient, diffuse, and specular lighting </w:t>
      </w:r>
      <w:r w:rsidR="00FF103F" w:rsidRPr="005233C6">
        <w:rPr>
          <w:rFonts w:ascii="Times New Roman" w:hAnsi="Times New Roman" w:cs="Times New Roman"/>
          <w:sz w:val="24"/>
          <w:szCs w:val="24"/>
        </w:rPr>
        <w:t>makes</w:t>
      </w:r>
      <w:r w:rsidR="008076E3" w:rsidRPr="005233C6">
        <w:rPr>
          <w:rFonts w:ascii="Times New Roman" w:hAnsi="Times New Roman" w:cs="Times New Roman"/>
          <w:sz w:val="24"/>
          <w:szCs w:val="24"/>
        </w:rPr>
        <w:t xml:space="preserve"> up what is known as combined </w:t>
      </w:r>
      <w:r w:rsidR="00FF103F" w:rsidRPr="005233C6">
        <w:rPr>
          <w:rFonts w:ascii="Times New Roman" w:hAnsi="Times New Roman" w:cs="Times New Roman"/>
          <w:sz w:val="24"/>
          <w:szCs w:val="24"/>
        </w:rPr>
        <w:t xml:space="preserve">or Phong lighting </w:t>
      </w:r>
      <w:sdt>
        <w:sdtPr>
          <w:rPr>
            <w:rFonts w:ascii="Times New Roman" w:hAnsi="Times New Roman" w:cs="Times New Roman"/>
            <w:sz w:val="24"/>
            <w:szCs w:val="24"/>
          </w:rPr>
          <w:id w:val="1474714769"/>
          <w:citation/>
        </w:sdtPr>
        <w:sdtContent>
          <w:r w:rsidR="00FF103F" w:rsidRPr="005233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5C43" w:rsidRPr="005233C6">
            <w:rPr>
              <w:rFonts w:ascii="Times New Roman" w:hAnsi="Times New Roman" w:cs="Times New Roman"/>
              <w:sz w:val="24"/>
              <w:szCs w:val="24"/>
            </w:rPr>
            <w:instrText xml:space="preserve">CITATION Vri14 \l 1033 </w:instrText>
          </w:r>
          <w:r w:rsidR="00FF103F" w:rsidRPr="005233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84403" w:rsidRPr="005233C6">
            <w:rPr>
              <w:rFonts w:ascii="Times New Roman" w:hAnsi="Times New Roman" w:cs="Times New Roman"/>
              <w:noProof/>
              <w:sz w:val="24"/>
              <w:szCs w:val="24"/>
            </w:rPr>
            <w:t>(Vries, Basic Lighting, 2014)</w:t>
          </w:r>
          <w:r w:rsidR="00FF103F" w:rsidRPr="005233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F103F" w:rsidRPr="005233C6">
        <w:rPr>
          <w:rFonts w:ascii="Times New Roman" w:hAnsi="Times New Roman" w:cs="Times New Roman"/>
          <w:sz w:val="24"/>
          <w:szCs w:val="24"/>
        </w:rPr>
        <w:t>.</w:t>
      </w:r>
      <w:r w:rsidR="00E4133B" w:rsidRPr="005233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CFF3CF" w14:textId="77777777" w:rsidR="00595244" w:rsidRPr="005233C6" w:rsidRDefault="00E4133B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33C6">
        <w:rPr>
          <w:rFonts w:ascii="Times New Roman" w:hAnsi="Times New Roman" w:cs="Times New Roman"/>
          <w:sz w:val="24"/>
          <w:szCs w:val="24"/>
        </w:rPr>
        <w:lastRenderedPageBreak/>
        <w:tab/>
        <w:t>The user can navigate the scene through industry standard controls</w:t>
      </w:r>
      <w:r w:rsidR="009339DC" w:rsidRPr="005233C6">
        <w:rPr>
          <w:rFonts w:ascii="Times New Roman" w:hAnsi="Times New Roman" w:cs="Times New Roman"/>
          <w:sz w:val="24"/>
          <w:szCs w:val="24"/>
        </w:rPr>
        <w:t xml:space="preserve">, WASD for forward, backward, and side to side movement. </w:t>
      </w:r>
      <w:r w:rsidR="002C1A36" w:rsidRPr="005233C6">
        <w:rPr>
          <w:rFonts w:ascii="Times New Roman" w:hAnsi="Times New Roman" w:cs="Times New Roman"/>
          <w:sz w:val="24"/>
          <w:szCs w:val="24"/>
        </w:rPr>
        <w:t>Additionally,</w:t>
      </w:r>
      <w:r w:rsidR="00992D20" w:rsidRPr="005233C6">
        <w:rPr>
          <w:rFonts w:ascii="Times New Roman" w:hAnsi="Times New Roman" w:cs="Times New Roman"/>
          <w:sz w:val="24"/>
          <w:szCs w:val="24"/>
        </w:rPr>
        <w:t xml:space="preserve"> the user can press the R key to toggle the scroll wheel functionality. By </w:t>
      </w:r>
      <w:r w:rsidR="002C1A36" w:rsidRPr="005233C6">
        <w:rPr>
          <w:rFonts w:ascii="Times New Roman" w:hAnsi="Times New Roman" w:cs="Times New Roman"/>
          <w:sz w:val="24"/>
          <w:szCs w:val="24"/>
        </w:rPr>
        <w:t>default,</w:t>
      </w:r>
      <w:r w:rsidR="00992D20" w:rsidRPr="005233C6">
        <w:rPr>
          <w:rFonts w:ascii="Times New Roman" w:hAnsi="Times New Roman" w:cs="Times New Roman"/>
          <w:sz w:val="24"/>
          <w:szCs w:val="24"/>
        </w:rPr>
        <w:t xml:space="preserve"> the scroll wheel will adjust the movement speed associated with the WASD keys</w:t>
      </w:r>
      <w:r w:rsidR="002C1A36" w:rsidRPr="005233C6">
        <w:rPr>
          <w:rFonts w:ascii="Times New Roman" w:hAnsi="Times New Roman" w:cs="Times New Roman"/>
          <w:sz w:val="24"/>
          <w:szCs w:val="24"/>
        </w:rPr>
        <w:t xml:space="preserve">, but once you toggle with adjust the mouse movement speed. </w:t>
      </w:r>
      <w:r w:rsidR="00284403" w:rsidRPr="005233C6">
        <w:rPr>
          <w:rFonts w:ascii="Times New Roman" w:hAnsi="Times New Roman" w:cs="Times New Roman"/>
          <w:sz w:val="24"/>
          <w:szCs w:val="24"/>
        </w:rPr>
        <w:t>T</w:t>
      </w:r>
      <w:r w:rsidR="002C1A36" w:rsidRPr="005233C6">
        <w:rPr>
          <w:rFonts w:ascii="Times New Roman" w:hAnsi="Times New Roman" w:cs="Times New Roman"/>
          <w:sz w:val="24"/>
          <w:szCs w:val="24"/>
        </w:rPr>
        <w:t xml:space="preserve">he user can use the O key to view the scene in a flattened </w:t>
      </w:r>
      <w:r w:rsidR="00882C7B" w:rsidRPr="005233C6">
        <w:rPr>
          <w:rFonts w:ascii="Times New Roman" w:hAnsi="Times New Roman" w:cs="Times New Roman"/>
          <w:sz w:val="24"/>
          <w:szCs w:val="24"/>
        </w:rPr>
        <w:t>Orthographic projection</w:t>
      </w:r>
      <w:r w:rsidR="009F488D" w:rsidRPr="005233C6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572926690"/>
          <w:citation/>
        </w:sdtPr>
        <w:sdtContent>
          <w:r w:rsidR="00D05C43" w:rsidRPr="005233C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05C43" w:rsidRPr="005233C6">
            <w:rPr>
              <w:rFonts w:ascii="Times New Roman" w:hAnsi="Times New Roman" w:cs="Times New Roman"/>
              <w:sz w:val="24"/>
              <w:szCs w:val="24"/>
            </w:rPr>
            <w:instrText xml:space="preserve"> CITATION Vri141 \l 1033 </w:instrText>
          </w:r>
          <w:r w:rsidR="00D05C43" w:rsidRPr="005233C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84403" w:rsidRPr="005233C6">
            <w:rPr>
              <w:rFonts w:ascii="Times New Roman" w:hAnsi="Times New Roman" w:cs="Times New Roman"/>
              <w:noProof/>
              <w:sz w:val="24"/>
              <w:szCs w:val="24"/>
            </w:rPr>
            <w:t>(Vries, Coordinate Systems, 2014)</w:t>
          </w:r>
          <w:r w:rsidR="00D05C43" w:rsidRPr="005233C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82C7B" w:rsidRPr="005233C6">
        <w:rPr>
          <w:rFonts w:ascii="Times New Roman" w:hAnsi="Times New Roman" w:cs="Times New Roman"/>
          <w:sz w:val="24"/>
          <w:szCs w:val="24"/>
        </w:rPr>
        <w:t xml:space="preserve">. </w:t>
      </w:r>
      <w:r w:rsidR="00284403" w:rsidRPr="005233C6">
        <w:rPr>
          <w:rFonts w:ascii="Times New Roman" w:hAnsi="Times New Roman" w:cs="Times New Roman"/>
          <w:sz w:val="24"/>
          <w:szCs w:val="24"/>
        </w:rPr>
        <w:t xml:space="preserve">Finally, the user can also use the P key to toggle to a perspective view of the scene which enables 3D modeling. </w:t>
      </w:r>
    </w:p>
    <w:p w14:paraId="30C8FD10" w14:textId="019ED9F3" w:rsidR="00013E33" w:rsidRPr="005233C6" w:rsidRDefault="00595244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233C6">
        <w:rPr>
          <w:rFonts w:ascii="Times New Roman" w:hAnsi="Times New Roman" w:cs="Times New Roman"/>
          <w:sz w:val="24"/>
          <w:szCs w:val="24"/>
        </w:rPr>
        <w:tab/>
        <w:t xml:space="preserve">Throughout this project I adhered to industry standard best practices such as documenting my code thoroughly, creating doc-strings, and </w:t>
      </w:r>
      <w:r w:rsidR="00384834" w:rsidRPr="005233C6">
        <w:rPr>
          <w:rFonts w:ascii="Times New Roman" w:hAnsi="Times New Roman" w:cs="Times New Roman"/>
          <w:sz w:val="24"/>
          <w:szCs w:val="24"/>
        </w:rPr>
        <w:t xml:space="preserve">creating or using modular designs. </w:t>
      </w:r>
      <w:r w:rsidR="00A37B90" w:rsidRPr="005233C6">
        <w:rPr>
          <w:rFonts w:ascii="Times New Roman" w:hAnsi="Times New Roman" w:cs="Times New Roman"/>
          <w:sz w:val="24"/>
          <w:szCs w:val="24"/>
        </w:rPr>
        <w:t xml:space="preserve">One of these modular designs was creating the Object class. The object class is a general-purpose wrapper for </w:t>
      </w:r>
      <w:r w:rsidR="00BA7CB7" w:rsidRPr="005233C6">
        <w:rPr>
          <w:rFonts w:ascii="Times New Roman" w:hAnsi="Times New Roman" w:cs="Times New Roman"/>
          <w:sz w:val="24"/>
          <w:szCs w:val="24"/>
        </w:rPr>
        <w:t xml:space="preserve">the OpenGL driver. The Object class groups like functions that would logically be defined together such as applying UV-Scaling and Texture assignments together. Additionally, </w:t>
      </w:r>
      <w:r w:rsidR="00E24AB0" w:rsidRPr="005233C6">
        <w:rPr>
          <w:rFonts w:ascii="Times New Roman" w:hAnsi="Times New Roman" w:cs="Times New Roman"/>
          <w:sz w:val="24"/>
          <w:szCs w:val="24"/>
        </w:rPr>
        <w:t xml:space="preserve">the class enables for reduced overhead in terms of the amount of code used and thus </w:t>
      </w:r>
      <w:r w:rsidR="003910F0" w:rsidRPr="005233C6">
        <w:rPr>
          <w:rFonts w:ascii="Times New Roman" w:hAnsi="Times New Roman" w:cs="Times New Roman"/>
          <w:sz w:val="24"/>
          <w:szCs w:val="24"/>
        </w:rPr>
        <w:t>increasing</w:t>
      </w:r>
      <w:r w:rsidR="00E24AB0" w:rsidRPr="005233C6">
        <w:rPr>
          <w:rFonts w:ascii="Times New Roman" w:hAnsi="Times New Roman" w:cs="Times New Roman"/>
          <w:sz w:val="24"/>
          <w:szCs w:val="24"/>
        </w:rPr>
        <w:t xml:space="preserve"> readability. This is accomplished by using a singular Object </w:t>
      </w:r>
      <w:r w:rsidR="005C3477" w:rsidRPr="005233C6">
        <w:rPr>
          <w:rFonts w:ascii="Times New Roman" w:hAnsi="Times New Roman" w:cs="Times New Roman"/>
          <w:sz w:val="24"/>
          <w:szCs w:val="24"/>
        </w:rPr>
        <w:t>class object that is assigned values while constructing a scene object</w:t>
      </w:r>
      <w:r w:rsidR="005C30A1" w:rsidRPr="005233C6">
        <w:rPr>
          <w:rFonts w:ascii="Times New Roman" w:hAnsi="Times New Roman" w:cs="Times New Roman"/>
          <w:sz w:val="24"/>
          <w:szCs w:val="24"/>
        </w:rPr>
        <w:t xml:space="preserve">. A developer can group like items together logically in the software that may share like attributes and </w:t>
      </w:r>
      <w:r w:rsidR="00DB264B" w:rsidRPr="005233C6">
        <w:rPr>
          <w:rFonts w:ascii="Times New Roman" w:hAnsi="Times New Roman" w:cs="Times New Roman"/>
          <w:sz w:val="24"/>
          <w:szCs w:val="24"/>
        </w:rPr>
        <w:t>no longer redefine the same attributes as the object class will retain its value. For example, I did not need to define all six pencils RGB values</w:t>
      </w:r>
      <w:r w:rsidR="0048278D" w:rsidRPr="005233C6">
        <w:rPr>
          <w:rFonts w:ascii="Times New Roman" w:hAnsi="Times New Roman" w:cs="Times New Roman"/>
          <w:sz w:val="24"/>
          <w:szCs w:val="24"/>
        </w:rPr>
        <w:t xml:space="preserve"> in my scene because I simply did not redefine the RGB value after assigning and rendering the first pencil.</w:t>
      </w:r>
      <w:r w:rsidR="00013E33" w:rsidRPr="005233C6">
        <w:rPr>
          <w:rFonts w:ascii="Times New Roman" w:hAnsi="Times New Roman" w:cs="Times New Roman"/>
          <w:sz w:val="24"/>
          <w:szCs w:val="24"/>
        </w:rPr>
        <w:br w:type="page"/>
      </w:r>
    </w:p>
    <w:p w14:paraId="26E37D5E" w14:textId="77777777" w:rsidR="00D70066" w:rsidRPr="005233C6" w:rsidRDefault="00D70066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</w:rPr>
        <w:id w:val="-1928495625"/>
        <w:docPartObj>
          <w:docPartGallery w:val="Bibliographi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46464F2B" w14:textId="62E356D4" w:rsidR="00FF103F" w:rsidRPr="005233C6" w:rsidRDefault="00FF103F" w:rsidP="005233C6">
          <w:pPr>
            <w:pStyle w:val="Heading1"/>
            <w:spacing w:line="480" w:lineRule="auto"/>
            <w:rPr>
              <w:rFonts w:ascii="Times New Roman" w:hAnsi="Times New Roman" w:cs="Times New Roman"/>
            </w:rPr>
          </w:pPr>
          <w:r w:rsidRPr="005233C6">
            <w:rPr>
              <w:rFonts w:ascii="Times New Roman" w:hAnsi="Times New Roman" w:cs="Times New Roman"/>
            </w:rPr>
            <w:t>References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Content>
            <w:p w14:paraId="66352DB9" w14:textId="77777777" w:rsidR="00284403" w:rsidRPr="005233C6" w:rsidRDefault="00FF103F" w:rsidP="005233C6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233C6">
                <w:rPr>
                  <w:rFonts w:ascii="Times New Roman" w:hAnsi="Times New Roman" w:cs="Times New Roman"/>
                </w:rPr>
                <w:fldChar w:fldCharType="begin"/>
              </w:r>
              <w:r w:rsidRPr="005233C6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5233C6">
                <w:rPr>
                  <w:rFonts w:ascii="Times New Roman" w:hAnsi="Times New Roman" w:cs="Times New Roman"/>
                </w:rPr>
                <w:fldChar w:fldCharType="separate"/>
              </w:r>
              <w:r w:rsidR="00284403" w:rsidRPr="005233C6">
                <w:rPr>
                  <w:rFonts w:ascii="Times New Roman" w:hAnsi="Times New Roman" w:cs="Times New Roman"/>
                  <w:noProof/>
                </w:rPr>
                <w:t xml:space="preserve">Vries, J. d. (2014). </w:t>
              </w:r>
              <w:r w:rsidR="00284403" w:rsidRPr="005233C6">
                <w:rPr>
                  <w:rFonts w:ascii="Times New Roman" w:hAnsi="Times New Roman" w:cs="Times New Roman"/>
                  <w:i/>
                  <w:iCs/>
                  <w:noProof/>
                </w:rPr>
                <w:t>Basic Lighting</w:t>
              </w:r>
              <w:r w:rsidR="00284403" w:rsidRPr="005233C6">
                <w:rPr>
                  <w:rFonts w:ascii="Times New Roman" w:hAnsi="Times New Roman" w:cs="Times New Roman"/>
                  <w:noProof/>
                </w:rPr>
                <w:t>. Retrieved from Learn OpenGL: https://learnopengl.com/Lighting/Basic-Lighting</w:t>
              </w:r>
            </w:p>
            <w:p w14:paraId="2127F078" w14:textId="77777777" w:rsidR="00284403" w:rsidRPr="005233C6" w:rsidRDefault="00284403" w:rsidP="005233C6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5233C6">
                <w:rPr>
                  <w:rFonts w:ascii="Times New Roman" w:hAnsi="Times New Roman" w:cs="Times New Roman"/>
                  <w:noProof/>
                </w:rPr>
                <w:t xml:space="preserve">Vries, J. d. (2014). </w:t>
              </w:r>
              <w:r w:rsidRPr="005233C6">
                <w:rPr>
                  <w:rFonts w:ascii="Times New Roman" w:hAnsi="Times New Roman" w:cs="Times New Roman"/>
                  <w:i/>
                  <w:iCs/>
                  <w:noProof/>
                </w:rPr>
                <w:t>Coordinate Systems</w:t>
              </w:r>
              <w:r w:rsidRPr="005233C6">
                <w:rPr>
                  <w:rFonts w:ascii="Times New Roman" w:hAnsi="Times New Roman" w:cs="Times New Roman"/>
                  <w:noProof/>
                </w:rPr>
                <w:t>. Retrieved from Learn OpenGL: https://learnopengl.com/Getting-Started/Coordinate-Systems</w:t>
              </w:r>
            </w:p>
            <w:p w14:paraId="1258025C" w14:textId="30AFC9F4" w:rsidR="00FF103F" w:rsidRPr="005233C6" w:rsidRDefault="00FF103F" w:rsidP="005233C6">
              <w:pPr>
                <w:spacing w:line="480" w:lineRule="auto"/>
                <w:rPr>
                  <w:rFonts w:ascii="Times New Roman" w:hAnsi="Times New Roman" w:cs="Times New Roman"/>
                </w:rPr>
              </w:pPr>
              <w:r w:rsidRPr="005233C6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07D762" w14:textId="707B53AF" w:rsidR="00D70066" w:rsidRPr="005233C6" w:rsidRDefault="00D70066" w:rsidP="005233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70066" w:rsidRPr="005233C6">
      <w:headerReference w:type="default" r:id="rId7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23904" w14:textId="77777777" w:rsidR="00013E33" w:rsidRDefault="00013E33" w:rsidP="00013E33">
      <w:pPr>
        <w:spacing w:line="240" w:lineRule="auto"/>
      </w:pPr>
      <w:r>
        <w:separator/>
      </w:r>
    </w:p>
  </w:endnote>
  <w:endnote w:type="continuationSeparator" w:id="0">
    <w:p w14:paraId="2CA35D29" w14:textId="77777777" w:rsidR="00013E33" w:rsidRDefault="00013E33" w:rsidP="00013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0F7CDE" w14:textId="77777777" w:rsidR="00013E33" w:rsidRDefault="00013E33" w:rsidP="00013E33">
      <w:pPr>
        <w:spacing w:line="240" w:lineRule="auto"/>
      </w:pPr>
      <w:r>
        <w:separator/>
      </w:r>
    </w:p>
  </w:footnote>
  <w:footnote w:type="continuationSeparator" w:id="0">
    <w:p w14:paraId="7A2C4B8A" w14:textId="77777777" w:rsidR="00013E33" w:rsidRDefault="00013E33" w:rsidP="00013E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36128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0A2047" w14:textId="45A2D56C" w:rsidR="00013E33" w:rsidRDefault="00013E3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C7130" w14:textId="77777777" w:rsidR="00013E33" w:rsidRDefault="00013E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6"/>
    <w:rsid w:val="00013E33"/>
    <w:rsid w:val="00117AAA"/>
    <w:rsid w:val="00175293"/>
    <w:rsid w:val="001E0CEB"/>
    <w:rsid w:val="001E6A59"/>
    <w:rsid w:val="002432D0"/>
    <w:rsid w:val="00252997"/>
    <w:rsid w:val="00284403"/>
    <w:rsid w:val="002C0A3C"/>
    <w:rsid w:val="002C1A36"/>
    <w:rsid w:val="00384834"/>
    <w:rsid w:val="003910F0"/>
    <w:rsid w:val="00450EC3"/>
    <w:rsid w:val="00470036"/>
    <w:rsid w:val="0048278D"/>
    <w:rsid w:val="004C4F44"/>
    <w:rsid w:val="004F610A"/>
    <w:rsid w:val="005233C6"/>
    <w:rsid w:val="00595244"/>
    <w:rsid w:val="005C30A1"/>
    <w:rsid w:val="005C3477"/>
    <w:rsid w:val="00653255"/>
    <w:rsid w:val="006A4368"/>
    <w:rsid w:val="006B6AE6"/>
    <w:rsid w:val="007912FD"/>
    <w:rsid w:val="007D3DC1"/>
    <w:rsid w:val="007F4D8C"/>
    <w:rsid w:val="008076E3"/>
    <w:rsid w:val="00882C7B"/>
    <w:rsid w:val="008E2F94"/>
    <w:rsid w:val="00931CA6"/>
    <w:rsid w:val="009339DC"/>
    <w:rsid w:val="00966741"/>
    <w:rsid w:val="00972148"/>
    <w:rsid w:val="00992D20"/>
    <w:rsid w:val="009F488D"/>
    <w:rsid w:val="00A24D93"/>
    <w:rsid w:val="00A37B90"/>
    <w:rsid w:val="00A558E5"/>
    <w:rsid w:val="00B56D91"/>
    <w:rsid w:val="00B8379F"/>
    <w:rsid w:val="00B926B4"/>
    <w:rsid w:val="00BA7CB7"/>
    <w:rsid w:val="00BB5206"/>
    <w:rsid w:val="00BD7002"/>
    <w:rsid w:val="00D05C43"/>
    <w:rsid w:val="00D43EA2"/>
    <w:rsid w:val="00D70066"/>
    <w:rsid w:val="00DB264B"/>
    <w:rsid w:val="00DB6712"/>
    <w:rsid w:val="00E2494B"/>
    <w:rsid w:val="00E24AB0"/>
    <w:rsid w:val="00E4133B"/>
    <w:rsid w:val="00E8333B"/>
    <w:rsid w:val="00E93BBA"/>
    <w:rsid w:val="00F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D738"/>
  <w15:docId w15:val="{F91E274F-3E87-473B-ABE4-0A49C77B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936"/>
    <w:pPr>
      <w:spacing w:line="276" w:lineRule="auto"/>
    </w:pPr>
    <w:rPr>
      <w:rFonts w:ascii="Arial" w:eastAsia="Arial" w:hAnsi="Arial" w:cs="Arial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936"/>
    <w:pPr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E5936"/>
    <w:rPr>
      <w:rFonts w:ascii="Calibri" w:eastAsia="Arial" w:hAnsi="Calibri" w:cs="Calibri"/>
      <w:b/>
      <w:bCs/>
      <w:kern w:val="0"/>
      <w:sz w:val="24"/>
      <w:szCs w:val="24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13E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E33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3E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E33"/>
    <w:rPr>
      <w:rFonts w:ascii="Arial" w:eastAsia="Arial" w:hAnsi="Arial" w:cs="Arial"/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FF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Vri14</b:Tag>
    <b:SourceType>InternetSite</b:SourceType>
    <b:Guid>{2A4CF403-8AC5-4C33-9DFC-F04E787C46BD}</b:Guid>
    <b:Title>Basic Lighting</b:Title>
    <b:Year>2014</b:Year>
    <b:InternetSiteTitle>Learn OpenGL</b:InternetSiteTitle>
    <b:URL>https://learnopengl.com/Lighting/Basic-Lighting</b:URL>
    <b:Author>
      <b:Author>
        <b:NameList>
          <b:Person>
            <b:Last>Vries</b:Last>
            <b:Middle>de</b:Middle>
            <b:First>Joey</b:First>
          </b:Person>
        </b:NameList>
      </b:Author>
    </b:Author>
    <b:RefOrder>1</b:RefOrder>
  </b:Source>
  <b:Source>
    <b:Tag>Vri141</b:Tag>
    <b:SourceType>InternetSite</b:SourceType>
    <b:Guid>{AC250395-4102-42F5-B0C0-A32389158A4E}</b:Guid>
    <b:Title>Coordinate Systems</b:Title>
    <b:InternetSiteTitle>Learn OpenGL</b:InternetSiteTitle>
    <b:Year>2014</b:Year>
    <b:URL>https://learnopengl.com/Getting-Started/Coordinate-Systems</b:URL>
    <b:Author>
      <b:Author>
        <b:NameList>
          <b:Person>
            <b:Last>Vries</b:Last>
            <b:Middle>de</b:Middle>
            <b:First>Joey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2D287E4-2854-459A-AC92-2F85B98D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 Bray</dc:creator>
  <dc:description/>
  <cp:lastModifiedBy>Cade Bray</cp:lastModifiedBy>
  <cp:revision>59</cp:revision>
  <dcterms:created xsi:type="dcterms:W3CDTF">2023-08-28T14:42:00Z</dcterms:created>
  <dcterms:modified xsi:type="dcterms:W3CDTF">2025-04-21T07:54:00Z</dcterms:modified>
  <dc:language>en-US</dc:language>
</cp:coreProperties>
</file>