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1893710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FE6351" w14:textId="03BF1927" w:rsidR="00F3146A" w:rsidRDefault="00F3146A">
          <w:pPr>
            <w:pStyle w:val="TOCHeading"/>
          </w:pPr>
          <w:r>
            <w:t>Contents</w:t>
          </w:r>
        </w:p>
        <w:p w14:paraId="4FA1728B" w14:textId="3422487F" w:rsidR="00F56FA9" w:rsidRDefault="00F3146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88762" w:history="1">
            <w:r w:rsidR="00F56FA9" w:rsidRPr="00773954">
              <w:rPr>
                <w:rStyle w:val="Hyperlink"/>
                <w:noProof/>
              </w:rPr>
              <w:t>Milestone 4: Feature: Database and API Implementation</w:t>
            </w:r>
            <w:r w:rsidR="00F56FA9">
              <w:rPr>
                <w:noProof/>
                <w:webHidden/>
              </w:rPr>
              <w:tab/>
            </w:r>
            <w:r w:rsidR="00F56FA9">
              <w:rPr>
                <w:noProof/>
                <w:webHidden/>
              </w:rPr>
              <w:fldChar w:fldCharType="begin"/>
            </w:r>
            <w:r w:rsidR="00F56FA9">
              <w:rPr>
                <w:noProof/>
                <w:webHidden/>
              </w:rPr>
              <w:instrText xml:space="preserve"> PAGEREF _Toc212188762 \h </w:instrText>
            </w:r>
            <w:r w:rsidR="00F56FA9">
              <w:rPr>
                <w:noProof/>
                <w:webHidden/>
              </w:rPr>
            </w:r>
            <w:r w:rsidR="00F56FA9">
              <w:rPr>
                <w:noProof/>
                <w:webHidden/>
              </w:rPr>
              <w:fldChar w:fldCharType="separate"/>
            </w:r>
            <w:r w:rsidR="00F56FA9">
              <w:rPr>
                <w:noProof/>
                <w:webHidden/>
              </w:rPr>
              <w:t>2</w:t>
            </w:r>
            <w:r w:rsidR="00F56FA9">
              <w:rPr>
                <w:noProof/>
                <w:webHidden/>
              </w:rPr>
              <w:fldChar w:fldCharType="end"/>
            </w:r>
          </w:hyperlink>
        </w:p>
        <w:p w14:paraId="7FB42E83" w14:textId="25FABC1C" w:rsidR="00F56FA9" w:rsidRDefault="00F56F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2188763" w:history="1">
            <w:r w:rsidRPr="00773954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946A2" w14:textId="25AB5693" w:rsidR="00F56FA9" w:rsidRDefault="00F56F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2188764" w:history="1">
            <w:r w:rsidRPr="00773954">
              <w:rPr>
                <w:rStyle w:val="Hyperlink"/>
                <w:noProof/>
              </w:rPr>
              <w:t>Feature Scope Reminder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7962E" w14:textId="5A754105" w:rsidR="00F56FA9" w:rsidRDefault="00F56F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2188765" w:history="1">
            <w:r w:rsidRPr="00773954">
              <w:rPr>
                <w:rStyle w:val="Hyperlink"/>
                <w:noProof/>
              </w:rPr>
              <w:t>Database Design &amp; EER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9610A" w14:textId="0DADD09B" w:rsidR="00F56FA9" w:rsidRDefault="00F56F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2188766" w:history="1">
            <w:r w:rsidRPr="00773954">
              <w:rPr>
                <w:rStyle w:val="Hyperlink"/>
                <w:noProof/>
              </w:rPr>
              <w:t>API Documentation and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C9FEA" w14:textId="0E7C6207" w:rsidR="00F56FA9" w:rsidRDefault="00F56F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2188767" w:history="1">
            <w:r w:rsidRPr="00773954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FA168" w14:textId="4D750DA2" w:rsidR="00F56FA9" w:rsidRDefault="00F56F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2188768" w:history="1">
            <w:r w:rsidRPr="00773954">
              <w:rPr>
                <w:rStyle w:val="Hyperlink"/>
                <w:noProof/>
              </w:rPr>
              <w:t>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5074D" w14:textId="022004FA" w:rsidR="00F3146A" w:rsidRDefault="00F3146A">
          <w:r>
            <w:rPr>
              <w:b/>
              <w:bCs/>
              <w:noProof/>
            </w:rPr>
            <w:fldChar w:fldCharType="end"/>
          </w:r>
        </w:p>
      </w:sdtContent>
    </w:sdt>
    <w:p w14:paraId="60896D1A" w14:textId="77777777" w:rsidR="00F3146A" w:rsidRDefault="00F3146A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27B933B" w14:textId="3E6FC29A" w:rsidR="00264498" w:rsidRPr="00264498" w:rsidRDefault="00264498" w:rsidP="00264498">
      <w:pPr>
        <w:pStyle w:val="Heading1"/>
      </w:pPr>
      <w:bookmarkStart w:id="0" w:name="_Toc212188762"/>
      <w:r w:rsidRPr="00264498">
        <w:lastRenderedPageBreak/>
        <w:t>Milestone 4: Feature</w:t>
      </w:r>
      <w:r>
        <w:t>:</w:t>
      </w:r>
      <w:r w:rsidRPr="00264498">
        <w:t xml:space="preserve"> Database and API Implementation</w:t>
      </w:r>
      <w:bookmarkEnd w:id="0"/>
    </w:p>
    <w:p w14:paraId="0F980C64" w14:textId="77777777" w:rsidR="00264498" w:rsidRPr="00264498" w:rsidRDefault="00264498" w:rsidP="00264498">
      <w:pPr>
        <w:pStyle w:val="Heading2"/>
      </w:pPr>
      <w:bookmarkStart w:id="1" w:name="_Toc212188763"/>
      <w:r w:rsidRPr="00264498">
        <w:t>Overview</w:t>
      </w:r>
      <w:bookmarkEnd w:id="1"/>
    </w:p>
    <w:p w14:paraId="69CC326C" w14:textId="46E30DDF" w:rsidR="00264498" w:rsidRPr="00264498" w:rsidRDefault="00264498" w:rsidP="00264498">
      <w:pPr>
        <w:pStyle w:val="BodyText"/>
      </w:pPr>
      <w:r w:rsidRPr="00264498">
        <w:t>This milestone transitions your student-designed feature from planning to implementation. In Milestones 1 and 2, you proposed a new feature for your existing CRUD-based application. In Milestone 3, you deployed a Next.js App to Vercel and ported your Music API into the app.</w:t>
      </w:r>
    </w:p>
    <w:p w14:paraId="59B739F7" w14:textId="77777777" w:rsidR="00264498" w:rsidRPr="00264498" w:rsidRDefault="00264498" w:rsidP="00264498">
      <w:pPr>
        <w:pStyle w:val="BodyText"/>
      </w:pPr>
      <w:r w:rsidRPr="00264498">
        <w:t>This milestone will extend your current Vercel-deployed backend by designing and implementing the necessary PostgreSQL tables and RESTful API endpoints required to support your feature.</w:t>
      </w:r>
    </w:p>
    <w:p w14:paraId="22DBBBBC" w14:textId="1393F05F" w:rsidR="00264498" w:rsidRPr="00264498" w:rsidRDefault="00264498" w:rsidP="00264498">
      <w:pPr>
        <w:pStyle w:val="BodyText"/>
      </w:pPr>
      <w:r w:rsidRPr="00264498">
        <w:t>This milestone focuses strictly on backend development. You are not building the user interface yet: you are preparing your system so that the front end can interact with your new feature through a complete API. The basic API and database already exist; this milestone involves extending them with new routes, models, and relationships.</w:t>
      </w:r>
    </w:p>
    <w:p w14:paraId="2441BE98" w14:textId="05B7E8A1" w:rsidR="00264498" w:rsidRDefault="00264498" w:rsidP="00264498">
      <w:pPr>
        <w:pStyle w:val="Heading3"/>
      </w:pPr>
      <w:bookmarkStart w:id="2" w:name="_Toc212188764"/>
      <w:r w:rsidRPr="00264498">
        <w:t>Feature Scope</w:t>
      </w:r>
      <w:bookmarkEnd w:id="2"/>
    </w:p>
    <w:p w14:paraId="62BDE5A0" w14:textId="4893EA1E" w:rsidR="00264498" w:rsidRPr="00264498" w:rsidRDefault="00264498" w:rsidP="00264498">
      <w:r w:rsidRPr="00264498">
        <w:t xml:space="preserve">Your feature </w:t>
      </w:r>
      <w:r w:rsidR="00A16F4D" w:rsidRPr="00264498">
        <w:t>should:</w:t>
      </w:r>
      <w:r w:rsidRPr="00264498">
        <w:t xml:space="preserve"> Build meaningfully on your existing CRUD app</w:t>
      </w:r>
      <w:r>
        <w:t>:</w:t>
      </w:r>
      <w:r w:rsidRPr="00264498">
        <w:t xml:space="preserve"> Clearly demonstrate role-based access differences (RBAC)</w:t>
      </w:r>
      <w:r>
        <w:t>:</w:t>
      </w:r>
      <w:r w:rsidRPr="00264498">
        <w:t xml:space="preserve"> Now that you have the Music UI working in React, you may want to revisit and refine your feature design</w:t>
      </w:r>
      <w:r>
        <w:t>:</w:t>
      </w:r>
      <w:r w:rsidRPr="00264498">
        <w:t xml:space="preserve"> Having already designed this feature, you will now build all necessary backend infrastructure to power future UI</w:t>
      </w:r>
    </w:p>
    <w:p w14:paraId="2A1F0C29" w14:textId="77777777" w:rsidR="00264498" w:rsidRPr="00264498" w:rsidRDefault="00264498" w:rsidP="00264498">
      <w:pPr>
        <w:pStyle w:val="BodyText"/>
      </w:pPr>
      <w:r w:rsidRPr="00264498">
        <w:t>Although User tables and roles are not yet implemented, your design should anticipate their future inclusion. For now, allow access to all new features.</w:t>
      </w:r>
    </w:p>
    <w:p w14:paraId="7695C895" w14:textId="77777777" w:rsidR="00264498" w:rsidRDefault="00264498" w:rsidP="00264498">
      <w:pPr>
        <w:pStyle w:val="Heading2"/>
      </w:pPr>
      <w:bookmarkStart w:id="3" w:name="_Toc212188765"/>
      <w:r w:rsidRPr="00264498">
        <w:rPr>
          <w:rStyle w:val="Heading3Char"/>
          <w:sz w:val="32"/>
          <w:szCs w:val="32"/>
        </w:rPr>
        <w:t>Database</w:t>
      </w:r>
      <w:r w:rsidRPr="00264498">
        <w:rPr>
          <w:rStyle w:val="Heading3Char"/>
        </w:rPr>
        <w:t xml:space="preserve"> Design &amp; </w:t>
      </w:r>
      <w:r w:rsidRPr="00264498">
        <w:rPr>
          <w:rStyle w:val="Heading3Char"/>
          <w:sz w:val="32"/>
          <w:szCs w:val="32"/>
        </w:rPr>
        <w:t>EER</w:t>
      </w:r>
      <w:r w:rsidRPr="00264498">
        <w:rPr>
          <w:rStyle w:val="Heading3Char"/>
        </w:rPr>
        <w:t xml:space="preserve"> Diagram</w:t>
      </w:r>
      <w:bookmarkEnd w:id="3"/>
      <w:r w:rsidRPr="00264498">
        <w:t xml:space="preserve"> </w:t>
      </w:r>
    </w:p>
    <w:p w14:paraId="52E20EC0" w14:textId="77777777" w:rsidR="00264498" w:rsidRDefault="00264498" w:rsidP="00264498">
      <w:pPr>
        <w:pStyle w:val="FirstParagraph"/>
      </w:pPr>
      <w:r w:rsidRPr="00264498">
        <w:t xml:space="preserve">Update your PostgreSQL schema to support </w:t>
      </w:r>
      <w:r>
        <w:t>your</w:t>
      </w:r>
      <w:r w:rsidRPr="00264498">
        <w:t xml:space="preserve"> feature. This may require one or more new tables, or changes to existing ones. Your submission must include: </w:t>
      </w:r>
    </w:p>
    <w:p w14:paraId="144EE91E" w14:textId="77777777" w:rsidR="00264498" w:rsidRDefault="00264498" w:rsidP="00264498">
      <w:pPr>
        <w:pStyle w:val="FirstParagraph"/>
        <w:numPr>
          <w:ilvl w:val="0"/>
          <w:numId w:val="9"/>
        </w:numPr>
      </w:pPr>
      <w:r w:rsidRPr="00264498">
        <w:t>A description of all new tables (field names, data types, keys)</w:t>
      </w:r>
    </w:p>
    <w:p w14:paraId="266E9B4F" w14:textId="30E49C93" w:rsidR="00264498" w:rsidRDefault="00264498" w:rsidP="00264498">
      <w:pPr>
        <w:pStyle w:val="FirstParagraph"/>
        <w:numPr>
          <w:ilvl w:val="0"/>
          <w:numId w:val="9"/>
        </w:numPr>
      </w:pPr>
      <w:r w:rsidRPr="00264498">
        <w:t>A</w:t>
      </w:r>
      <w:r>
        <w:t>n</w:t>
      </w:r>
      <w:r w:rsidRPr="00264498">
        <w:t xml:space="preserve"> EER diagram showing new and existing </w:t>
      </w:r>
      <w:r w:rsidR="00A16F4D" w:rsidRPr="00264498">
        <w:t>relationships.</w:t>
      </w:r>
      <w:r w:rsidRPr="00264498">
        <w:t xml:space="preserve"> </w:t>
      </w:r>
    </w:p>
    <w:p w14:paraId="0531243F" w14:textId="77777777" w:rsidR="00264498" w:rsidRDefault="00264498" w:rsidP="00264498">
      <w:pPr>
        <w:pStyle w:val="FirstParagraph"/>
        <w:numPr>
          <w:ilvl w:val="0"/>
          <w:numId w:val="9"/>
        </w:numPr>
      </w:pPr>
      <w:r w:rsidRPr="00264498">
        <w:t>Brief justification of design decisions</w:t>
      </w:r>
    </w:p>
    <w:p w14:paraId="308A8350" w14:textId="5133787B" w:rsidR="00264498" w:rsidRPr="00264498" w:rsidRDefault="00A16F4D" w:rsidP="00264498">
      <w:pPr>
        <w:pStyle w:val="FirstParagraph"/>
        <w:numPr>
          <w:ilvl w:val="0"/>
          <w:numId w:val="9"/>
        </w:numPr>
      </w:pPr>
      <w:r w:rsidRPr="00264498">
        <w:t>Document on</w:t>
      </w:r>
      <w:r w:rsidR="00264498" w:rsidRPr="00264498">
        <w:t xml:space="preserve"> how your new schema anticipates future integration with a user system, even if you do not yet have a </w:t>
      </w:r>
      <w:r w:rsidR="00264498">
        <w:t>u</w:t>
      </w:r>
      <w:r w:rsidR="00264498" w:rsidRPr="00264498">
        <w:t xml:space="preserve">ser’s </w:t>
      </w:r>
      <w:r w:rsidRPr="00264498">
        <w:t>table.</w:t>
      </w:r>
    </w:p>
    <w:p w14:paraId="4CDC5FE4" w14:textId="77777777" w:rsidR="00264498" w:rsidRPr="00264498" w:rsidRDefault="00264498" w:rsidP="00264498">
      <w:pPr>
        <w:pStyle w:val="BodyText"/>
      </w:pPr>
      <w:r w:rsidRPr="00264498">
        <w:t>You may choose to prototype your schema using a MySQL-compatible ER diagram tool, but final implementation must use PostgreSQL.</w:t>
      </w:r>
    </w:p>
    <w:p w14:paraId="31BE8FAF" w14:textId="77777777" w:rsidR="00264498" w:rsidRDefault="00264498" w:rsidP="00264498">
      <w:pPr>
        <w:pStyle w:val="Heading2"/>
      </w:pPr>
      <w:bookmarkStart w:id="4" w:name="_Toc212188766"/>
      <w:r w:rsidRPr="00264498">
        <w:lastRenderedPageBreak/>
        <w:t>API Documentation and Implementation</w:t>
      </w:r>
      <w:bookmarkEnd w:id="4"/>
      <w:r w:rsidRPr="00264498">
        <w:t xml:space="preserve"> </w:t>
      </w:r>
    </w:p>
    <w:p w14:paraId="60F408B0" w14:textId="31D1FCC3" w:rsidR="00264498" w:rsidRPr="00264498" w:rsidRDefault="00264498" w:rsidP="00264498">
      <w:pPr>
        <w:pStyle w:val="FirstParagraph"/>
      </w:pPr>
      <w:r w:rsidRPr="00264498">
        <w:t xml:space="preserve">Design and implement RESTful API routes that allow interaction with your feature. For each route, </w:t>
      </w:r>
      <w:r w:rsidR="00A16F4D" w:rsidRPr="00264498">
        <w:t>document:</w:t>
      </w:r>
      <w:r w:rsidRPr="00264498">
        <w:t xml:space="preserve"> HTTP method and route (e.g., POST /</w:t>
      </w:r>
      <w:r w:rsidR="00A16F4D" w:rsidRPr="00264498">
        <w:t>API</w:t>
      </w:r>
      <w:r w:rsidRPr="00264498">
        <w:t>/feature)</w:t>
      </w:r>
      <w:r>
        <w:t>:</w:t>
      </w:r>
      <w:r w:rsidRPr="00264498">
        <w:t xml:space="preserve"> Purpose</w:t>
      </w:r>
      <w:r>
        <w:t>:</w:t>
      </w:r>
      <w:r w:rsidRPr="00264498">
        <w:t xml:space="preserve"> Request parameters/body</w:t>
      </w:r>
      <w:r>
        <w:t>:</w:t>
      </w:r>
      <w:r w:rsidRPr="00264498">
        <w:t xml:space="preserve"> Response format and status codes</w:t>
      </w:r>
      <w:r>
        <w:t>:</w:t>
      </w:r>
      <w:r w:rsidRPr="00264498">
        <w:t xml:space="preserve"> Access control (who can call this route: admin, customer, unauthenticated?)</w:t>
      </w:r>
    </w:p>
    <w:p w14:paraId="0CFE4333" w14:textId="77777777" w:rsidR="00264498" w:rsidRPr="00264498" w:rsidRDefault="00264498" w:rsidP="00264498">
      <w:pPr>
        <w:pStyle w:val="BodyText"/>
      </w:pPr>
      <w:r w:rsidRPr="00264498">
        <w:t>All API endpoints must follow REST conventions. Include route handlers in your Vercel deployment and test functionality.</w:t>
      </w:r>
    </w:p>
    <w:p w14:paraId="110A716F" w14:textId="1D25FA75" w:rsidR="00FD7833" w:rsidRDefault="00264498" w:rsidP="00FD7833">
      <w:pPr>
        <w:pStyle w:val="Heading2"/>
      </w:pPr>
      <w:bookmarkStart w:id="5" w:name="_Toc212188767"/>
      <w:r w:rsidRPr="00264498">
        <w:t>Deliverables</w:t>
      </w:r>
      <w:bookmarkEnd w:id="5"/>
    </w:p>
    <w:p w14:paraId="0402DEA8" w14:textId="4931E8FA" w:rsidR="00FD7833" w:rsidRDefault="00FD7833" w:rsidP="00FD7833">
      <w:pPr>
        <w:pStyle w:val="ListParagraph"/>
        <w:numPr>
          <w:ilvl w:val="0"/>
          <w:numId w:val="11"/>
        </w:numPr>
      </w:pPr>
      <w:r>
        <w:t>Project Proposal becomes Design Document</w:t>
      </w:r>
    </w:p>
    <w:p w14:paraId="189ED34F" w14:textId="43DE0A68" w:rsidR="00FD7833" w:rsidRDefault="006141BF" w:rsidP="00FD7833">
      <w:pPr>
        <w:pStyle w:val="ListParagraph"/>
        <w:numPr>
          <w:ilvl w:val="1"/>
          <w:numId w:val="11"/>
        </w:numPr>
      </w:pPr>
      <w:r>
        <w:t>Updated f</w:t>
      </w:r>
      <w:r w:rsidR="00264498" w:rsidRPr="00FD7833">
        <w:t xml:space="preserve">eature description and </w:t>
      </w:r>
      <w:r w:rsidR="00A16F4D" w:rsidRPr="00FD7833">
        <w:t>goals.</w:t>
      </w:r>
    </w:p>
    <w:p w14:paraId="3496E42D" w14:textId="42716D47" w:rsidR="00FD7833" w:rsidRDefault="00264498" w:rsidP="00FD7833">
      <w:pPr>
        <w:pStyle w:val="ListParagraph"/>
        <w:numPr>
          <w:ilvl w:val="1"/>
          <w:numId w:val="11"/>
        </w:numPr>
      </w:pPr>
      <w:r w:rsidRPr="00FD7833">
        <w:t xml:space="preserve">ER </w:t>
      </w:r>
      <w:r w:rsidR="00A16F4D" w:rsidRPr="00FD7833">
        <w:t>diagram.</w:t>
      </w:r>
    </w:p>
    <w:p w14:paraId="5317AAAD" w14:textId="77777777" w:rsidR="00FD7833" w:rsidRDefault="00264498" w:rsidP="00FD7833">
      <w:pPr>
        <w:pStyle w:val="ListParagraph"/>
        <w:numPr>
          <w:ilvl w:val="1"/>
          <w:numId w:val="11"/>
        </w:numPr>
      </w:pPr>
      <w:r w:rsidRPr="00FD7833">
        <w:t xml:space="preserve">API route definitions </w:t>
      </w:r>
    </w:p>
    <w:p w14:paraId="0A8D97BE" w14:textId="2A1023AE" w:rsidR="006141BF" w:rsidRDefault="006141BF" w:rsidP="00FD7833">
      <w:pPr>
        <w:pStyle w:val="ListParagraph"/>
        <w:numPr>
          <w:ilvl w:val="1"/>
          <w:numId w:val="11"/>
        </w:numPr>
      </w:pPr>
      <w:r>
        <w:t>References</w:t>
      </w:r>
    </w:p>
    <w:p w14:paraId="4B5F49DA" w14:textId="639EF8BA" w:rsidR="006141BF" w:rsidRDefault="006141BF" w:rsidP="006141BF">
      <w:pPr>
        <w:pStyle w:val="ListParagraph"/>
        <w:numPr>
          <w:ilvl w:val="2"/>
          <w:numId w:val="11"/>
        </w:numPr>
      </w:pPr>
      <w:r>
        <w:t>AI prompts, if used</w:t>
      </w:r>
    </w:p>
    <w:p w14:paraId="373C5C26" w14:textId="6EDF96EE" w:rsidR="00FD7833" w:rsidRDefault="00FD7833" w:rsidP="00FD7833">
      <w:pPr>
        <w:pStyle w:val="ListParagraph"/>
        <w:numPr>
          <w:ilvl w:val="0"/>
          <w:numId w:val="11"/>
        </w:numPr>
      </w:pPr>
      <w:r w:rsidRPr="00264498">
        <w:t xml:space="preserve">Testing and </w:t>
      </w:r>
      <w:r w:rsidR="00A16F4D" w:rsidRPr="00264498">
        <w:t>Evidence</w:t>
      </w:r>
    </w:p>
    <w:p w14:paraId="07F2C0FA" w14:textId="77777777" w:rsidR="00FD7833" w:rsidRDefault="00FD7833" w:rsidP="00FD7833">
      <w:pPr>
        <w:pStyle w:val="ListParagraph"/>
        <w:numPr>
          <w:ilvl w:val="1"/>
          <w:numId w:val="11"/>
        </w:numPr>
      </w:pPr>
      <w:r w:rsidRPr="00264498">
        <w:t>Postman screenshots showing successful requests and responses for each API route</w:t>
      </w:r>
      <w:r>
        <w:t>:</w:t>
      </w:r>
      <w:r w:rsidRPr="00264498">
        <w:t xml:space="preserve"> </w:t>
      </w:r>
    </w:p>
    <w:p w14:paraId="1DFCBED2" w14:textId="77777777" w:rsidR="00FD7833" w:rsidRDefault="00FD7833" w:rsidP="00FD7833">
      <w:pPr>
        <w:pStyle w:val="ListParagraph"/>
        <w:numPr>
          <w:ilvl w:val="2"/>
          <w:numId w:val="11"/>
        </w:numPr>
      </w:pPr>
      <w:r w:rsidRPr="00264498">
        <w:t>Label each screenshot with the route and the type of user (admin/customer)</w:t>
      </w:r>
    </w:p>
    <w:p w14:paraId="78815201" w14:textId="77777777" w:rsidR="00FD7833" w:rsidRDefault="00FD7833" w:rsidP="00FD7833">
      <w:pPr>
        <w:pStyle w:val="ListParagraph"/>
        <w:numPr>
          <w:ilvl w:val="1"/>
          <w:numId w:val="11"/>
        </w:numPr>
      </w:pPr>
      <w:r w:rsidRPr="00264498">
        <w:t>A short video</w:t>
      </w:r>
      <w:r>
        <w:t xml:space="preserve"> </w:t>
      </w:r>
      <w:r w:rsidRPr="00264498">
        <w:t>that</w:t>
      </w:r>
    </w:p>
    <w:p w14:paraId="00E218A3" w14:textId="5EA2062F" w:rsidR="00FD7833" w:rsidRDefault="00FD7833" w:rsidP="00FD7833">
      <w:pPr>
        <w:pStyle w:val="ListParagraph"/>
        <w:numPr>
          <w:ilvl w:val="2"/>
          <w:numId w:val="11"/>
        </w:numPr>
      </w:pPr>
      <w:r w:rsidRPr="00264498">
        <w:t>Walks through the key API route code</w:t>
      </w:r>
      <w:r>
        <w:t xml:space="preserve"> for one endpoint.</w:t>
      </w:r>
    </w:p>
    <w:p w14:paraId="34C82E65" w14:textId="52FB1A54" w:rsidR="00FD7833" w:rsidRPr="00264498" w:rsidRDefault="00FD7833" w:rsidP="00FD7833">
      <w:pPr>
        <w:pStyle w:val="ListParagraph"/>
        <w:numPr>
          <w:ilvl w:val="2"/>
          <w:numId w:val="11"/>
        </w:numPr>
      </w:pPr>
      <w:r w:rsidRPr="00264498">
        <w:t xml:space="preserve">Demonstrates successful Postman calls to the </w:t>
      </w:r>
      <w:r w:rsidR="00A16F4D" w:rsidRPr="00264498">
        <w:t>API.</w:t>
      </w:r>
    </w:p>
    <w:p w14:paraId="7EA8960E" w14:textId="77777777" w:rsidR="00FD7833" w:rsidRPr="00264498" w:rsidRDefault="00FD7833" w:rsidP="00FD7833"/>
    <w:p w14:paraId="4F2ABB89" w14:textId="18CB20BF" w:rsidR="00FD7833" w:rsidRDefault="00264498" w:rsidP="00FD7833">
      <w:pPr>
        <w:pStyle w:val="Heading2"/>
      </w:pPr>
      <w:bookmarkStart w:id="6" w:name="_Toc212188768"/>
      <w:r w:rsidRPr="00264498">
        <w:t>Rubric</w:t>
      </w:r>
      <w:bookmarkEnd w:id="6"/>
    </w:p>
    <w:p w14:paraId="38425FEE" w14:textId="643CF1D4" w:rsidR="00C934FB" w:rsidRDefault="00264498" w:rsidP="006141BF">
      <w:pPr>
        <w:pStyle w:val="FirstParagraph"/>
        <w:numPr>
          <w:ilvl w:val="0"/>
          <w:numId w:val="13"/>
        </w:numPr>
        <w:spacing w:before="0" w:after="40"/>
      </w:pPr>
      <w:r w:rsidRPr="00264498">
        <w:t>Completeness (</w:t>
      </w:r>
      <w:r w:rsidR="00C934FB">
        <w:t>6</w:t>
      </w:r>
      <w:r w:rsidRPr="00264498">
        <w:t xml:space="preserve">0 </w:t>
      </w:r>
      <w:r w:rsidR="00C934FB">
        <w:t>percent</w:t>
      </w:r>
      <w:r w:rsidRPr="00264498">
        <w:t xml:space="preserve">): </w:t>
      </w:r>
    </w:p>
    <w:p w14:paraId="38E0EAAF" w14:textId="79A27C88" w:rsidR="00C934FB" w:rsidRDefault="00264498" w:rsidP="006141BF">
      <w:pPr>
        <w:pStyle w:val="FirstParagraph"/>
        <w:numPr>
          <w:ilvl w:val="1"/>
          <w:numId w:val="13"/>
        </w:numPr>
        <w:spacing w:before="0" w:after="40"/>
      </w:pPr>
      <w:r w:rsidRPr="00264498">
        <w:t xml:space="preserve">API and database fully support the </w:t>
      </w:r>
      <w:r w:rsidR="00C934FB">
        <w:t xml:space="preserve">new </w:t>
      </w:r>
      <w:r w:rsidR="00C934FB" w:rsidRPr="00264498">
        <w:t>feature.</w:t>
      </w:r>
      <w:r w:rsidRPr="00264498">
        <w:t xml:space="preserve"> </w:t>
      </w:r>
    </w:p>
    <w:p w14:paraId="104C5741" w14:textId="03382FD8" w:rsidR="00C934FB" w:rsidRDefault="00264498" w:rsidP="006141BF">
      <w:pPr>
        <w:pStyle w:val="FirstParagraph"/>
        <w:numPr>
          <w:ilvl w:val="0"/>
          <w:numId w:val="13"/>
        </w:numPr>
        <w:spacing w:before="0" w:after="40"/>
      </w:pPr>
      <w:r w:rsidRPr="00264498">
        <w:t xml:space="preserve">Clarity and Documentation (15 </w:t>
      </w:r>
      <w:r w:rsidR="00C934FB">
        <w:t>percent</w:t>
      </w:r>
      <w:r w:rsidRPr="00264498">
        <w:t xml:space="preserve">): </w:t>
      </w:r>
    </w:p>
    <w:p w14:paraId="5679736D" w14:textId="77777777" w:rsidR="00C934FB" w:rsidRDefault="00264498" w:rsidP="006141BF">
      <w:pPr>
        <w:pStyle w:val="FirstParagraph"/>
        <w:numPr>
          <w:ilvl w:val="1"/>
          <w:numId w:val="13"/>
        </w:numPr>
        <w:spacing w:before="0" w:after="40"/>
      </w:pPr>
      <w:r w:rsidRPr="00264498">
        <w:t>ER diagram, route docs, and code are clear and well-structured</w:t>
      </w:r>
      <w:r>
        <w:t>:</w:t>
      </w:r>
      <w:r w:rsidRPr="00264498">
        <w:t xml:space="preserve"> </w:t>
      </w:r>
    </w:p>
    <w:p w14:paraId="6D6F75AC" w14:textId="77777777" w:rsidR="00FF74EA" w:rsidRDefault="00264498" w:rsidP="006141BF">
      <w:pPr>
        <w:pStyle w:val="FirstParagraph"/>
        <w:numPr>
          <w:ilvl w:val="0"/>
          <w:numId w:val="13"/>
        </w:numPr>
        <w:spacing w:before="0" w:after="40"/>
      </w:pPr>
      <w:r w:rsidRPr="00264498">
        <w:t>References &amp; Artifacts (</w:t>
      </w:r>
      <w:r w:rsidR="00FF74EA">
        <w:t>15</w:t>
      </w:r>
      <w:r w:rsidRPr="00264498">
        <w:t xml:space="preserve"> </w:t>
      </w:r>
      <w:r w:rsidR="00C934FB">
        <w:t>percent</w:t>
      </w:r>
      <w:r w:rsidRPr="00264498">
        <w:t xml:space="preserve">): </w:t>
      </w:r>
    </w:p>
    <w:p w14:paraId="7A9FC990" w14:textId="722214D4" w:rsidR="00264498" w:rsidRPr="00264498" w:rsidRDefault="00264498" w:rsidP="006141BF">
      <w:pPr>
        <w:pStyle w:val="FirstParagraph"/>
        <w:numPr>
          <w:ilvl w:val="1"/>
          <w:numId w:val="13"/>
        </w:numPr>
        <w:spacing w:before="0" w:after="40"/>
      </w:pPr>
      <w:r w:rsidRPr="00264498">
        <w:t>Includes video, screenshots</w:t>
      </w:r>
      <w:r w:rsidR="00A16F4D" w:rsidRPr="00264498">
        <w:t>, and citations</w:t>
      </w:r>
      <w:r w:rsidRPr="00264498">
        <w:t xml:space="preserve"> if </w:t>
      </w:r>
      <w:r w:rsidR="00A16F4D" w:rsidRPr="00264498">
        <w:t>needed.</w:t>
      </w:r>
    </w:p>
    <w:sectPr w:rsidR="00264498" w:rsidRPr="00264498" w:rsidSect="0026449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5B73"/>
    <w:multiLevelType w:val="multilevel"/>
    <w:tmpl w:val="3592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B25E4"/>
    <w:multiLevelType w:val="hybridMultilevel"/>
    <w:tmpl w:val="B51475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775AE"/>
    <w:multiLevelType w:val="hybridMultilevel"/>
    <w:tmpl w:val="C36EF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400AD"/>
    <w:multiLevelType w:val="hybridMultilevel"/>
    <w:tmpl w:val="3F24A8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E900773"/>
    <w:multiLevelType w:val="multilevel"/>
    <w:tmpl w:val="C8F2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50E23"/>
    <w:multiLevelType w:val="multilevel"/>
    <w:tmpl w:val="010A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536A8"/>
    <w:multiLevelType w:val="multilevel"/>
    <w:tmpl w:val="36942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A85382"/>
    <w:multiLevelType w:val="hybridMultilevel"/>
    <w:tmpl w:val="D5441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7F4E4D"/>
    <w:multiLevelType w:val="multilevel"/>
    <w:tmpl w:val="52FE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760FF"/>
    <w:multiLevelType w:val="hybridMultilevel"/>
    <w:tmpl w:val="BED6C6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7667AC"/>
    <w:multiLevelType w:val="multilevel"/>
    <w:tmpl w:val="F574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92D29"/>
    <w:multiLevelType w:val="hybridMultilevel"/>
    <w:tmpl w:val="5E460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041C5D"/>
    <w:multiLevelType w:val="hybridMultilevel"/>
    <w:tmpl w:val="BED6C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521389">
    <w:abstractNumId w:val="0"/>
  </w:num>
  <w:num w:numId="2" w16cid:durableId="686520833">
    <w:abstractNumId w:val="4"/>
  </w:num>
  <w:num w:numId="3" w16cid:durableId="1330059107">
    <w:abstractNumId w:val="8"/>
  </w:num>
  <w:num w:numId="4" w16cid:durableId="1871071338">
    <w:abstractNumId w:val="10"/>
  </w:num>
  <w:num w:numId="5" w16cid:durableId="1587610181">
    <w:abstractNumId w:val="6"/>
  </w:num>
  <w:num w:numId="6" w16cid:durableId="349180749">
    <w:abstractNumId w:val="5"/>
  </w:num>
  <w:num w:numId="7" w16cid:durableId="577593503">
    <w:abstractNumId w:val="11"/>
  </w:num>
  <w:num w:numId="8" w16cid:durableId="1380325018">
    <w:abstractNumId w:val="7"/>
  </w:num>
  <w:num w:numId="9" w16cid:durableId="232857342">
    <w:abstractNumId w:val="3"/>
  </w:num>
  <w:num w:numId="10" w16cid:durableId="1246766175">
    <w:abstractNumId w:val="12"/>
  </w:num>
  <w:num w:numId="11" w16cid:durableId="367678533">
    <w:abstractNumId w:val="2"/>
  </w:num>
  <w:num w:numId="12" w16cid:durableId="1371564507">
    <w:abstractNumId w:val="9"/>
  </w:num>
  <w:num w:numId="13" w16cid:durableId="1699353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7A"/>
    <w:rsid w:val="00211B8D"/>
    <w:rsid w:val="00257095"/>
    <w:rsid w:val="00264498"/>
    <w:rsid w:val="003930CF"/>
    <w:rsid w:val="00556A7A"/>
    <w:rsid w:val="00567F6D"/>
    <w:rsid w:val="00603258"/>
    <w:rsid w:val="006141BF"/>
    <w:rsid w:val="00627DA5"/>
    <w:rsid w:val="00684AC5"/>
    <w:rsid w:val="006E3923"/>
    <w:rsid w:val="00757BB2"/>
    <w:rsid w:val="00844405"/>
    <w:rsid w:val="008A13C3"/>
    <w:rsid w:val="009110E6"/>
    <w:rsid w:val="009576C7"/>
    <w:rsid w:val="00991211"/>
    <w:rsid w:val="00A1137A"/>
    <w:rsid w:val="00A16F4D"/>
    <w:rsid w:val="00A6042C"/>
    <w:rsid w:val="00AF35FC"/>
    <w:rsid w:val="00C348AD"/>
    <w:rsid w:val="00C5708A"/>
    <w:rsid w:val="00C934FB"/>
    <w:rsid w:val="00D67A7A"/>
    <w:rsid w:val="00F3146A"/>
    <w:rsid w:val="00F469DF"/>
    <w:rsid w:val="00F56FA9"/>
    <w:rsid w:val="00FA1184"/>
    <w:rsid w:val="00FA56C3"/>
    <w:rsid w:val="00FD7833"/>
    <w:rsid w:val="00FF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F8EA7"/>
  <w15:chartTrackingRefBased/>
  <w15:docId w15:val="{67800FA9-2C0D-4838-9A87-A27C3425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498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1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603258"/>
    <w:pPr>
      <w:spacing w:after="40"/>
    </w:pPr>
    <w:rPr>
      <w:rFonts w:ascii="Courier New" w:hAnsi="Courier New"/>
      <w:sz w:val="20"/>
    </w:rPr>
  </w:style>
  <w:style w:type="character" w:customStyle="1" w:styleId="CodeChar">
    <w:name w:val="Code Char"/>
    <w:basedOn w:val="DefaultParagraphFont"/>
    <w:link w:val="Code"/>
    <w:rsid w:val="00603258"/>
    <w:rPr>
      <w:rFonts w:ascii="Courier New" w:hAnsi="Courier Ne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1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1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1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3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37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264498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6449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264498"/>
  </w:style>
  <w:style w:type="character" w:customStyle="1" w:styleId="VerbatimChar">
    <w:name w:val="Verbatim Char"/>
    <w:basedOn w:val="DefaultParagraphFont"/>
    <w:link w:val="SourceCode"/>
    <w:rsid w:val="0026449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264498"/>
    <w:pPr>
      <w:wordWrap w:val="0"/>
    </w:pPr>
    <w:rPr>
      <w:rFonts w:ascii="Consolas" w:hAnsi="Consolas"/>
      <w:kern w:val="2"/>
      <w:sz w:val="2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F3146A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314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146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3146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3146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1B459-500A-41CD-A539-D94F822C7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525</Words>
  <Characters>2904</Characters>
  <Application>Microsoft Office Word</Application>
  <DocSecurity>0</DocSecurity>
  <Lines>70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Sparks</dc:creator>
  <cp:keywords/>
  <dc:description/>
  <cp:lastModifiedBy>James Sparks</cp:lastModifiedBy>
  <cp:revision>15</cp:revision>
  <dcterms:created xsi:type="dcterms:W3CDTF">2025-10-21T19:36:00Z</dcterms:created>
  <dcterms:modified xsi:type="dcterms:W3CDTF">2025-11-24T22:15:00Z</dcterms:modified>
</cp:coreProperties>
</file>