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center"/>
      </w:pPr>
      <w:r w:rsidRPr="00477B75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79.5pt" o:ole="">
            <v:imagedata r:id="rId8" o:title="" gain="69719f" blacklevel="1966f" grayscale="t" bilevel="t"/>
          </v:shape>
          <o:OLEObject Type="Embed" ProgID="图像.文件" ShapeID="_x0000_i1025" DrawAspect="Content" ObjectID="_1557163789" r:id="rId9"/>
        </w:object>
      </w:r>
    </w:p>
    <w:p w:rsidR="00A76A12" w:rsidRPr="00477B75" w:rsidRDefault="00A76A12" w:rsidP="00CE5369">
      <w:pPr>
        <w:spacing w:line="480" w:lineRule="exact"/>
        <w:jc w:val="center"/>
        <w:rPr>
          <w:rStyle w:val="10"/>
          <w:sz w:val="36"/>
          <w:szCs w:val="36"/>
        </w:rPr>
      </w:pPr>
    </w:p>
    <w:p w:rsidR="00A76A12" w:rsidRPr="00477B75" w:rsidRDefault="009805A6" w:rsidP="00A76A12">
      <w:pPr>
        <w:jc w:val="center"/>
        <w:rPr>
          <w:rStyle w:val="20"/>
          <w:spacing w:val="0"/>
        </w:rPr>
      </w:pPr>
      <w:r>
        <w:rPr>
          <w:rStyle w:val="20"/>
          <w:spacing w:val="0"/>
        </w:rPr>
        <w:t>编译原理</w:t>
      </w: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F24C76" w:rsidRDefault="006035B8" w:rsidP="00A76A12">
      <w:pPr>
        <w:jc w:val="center"/>
        <w:rPr>
          <w:rStyle w:val="-0"/>
          <w:rFonts w:ascii="黑体" w:eastAsia="黑体" w:hAnsi="黑体"/>
          <w:b/>
          <w:szCs w:val="36"/>
        </w:rPr>
      </w:pPr>
      <w:r>
        <w:rPr>
          <w:rStyle w:val="-0"/>
          <w:rFonts w:ascii="黑体" w:eastAsia="黑体" w:hAnsi="黑体"/>
          <w:b/>
          <w:szCs w:val="36"/>
        </w:rPr>
        <w:t>递归下降分析</w:t>
      </w:r>
      <w:r w:rsidR="009805A6">
        <w:rPr>
          <w:rStyle w:val="-0"/>
          <w:rFonts w:ascii="黑体" w:eastAsia="黑体" w:hAnsi="黑体"/>
          <w:b/>
          <w:szCs w:val="36"/>
        </w:rPr>
        <w:t>实验报告</w:t>
      </w:r>
    </w:p>
    <w:p w:rsidR="00A76A12" w:rsidRPr="00D075F3" w:rsidRDefault="00A76A12" w:rsidP="00A76A12">
      <w:pPr>
        <w:jc w:val="center"/>
        <w:rPr>
          <w:rStyle w:val="-0"/>
          <w:rFonts w:ascii="黑体" w:eastAsia="黑体" w:hAnsi="黑体"/>
          <w:b/>
          <w:szCs w:val="36"/>
        </w:rPr>
      </w:pPr>
    </w:p>
    <w:p w:rsidR="00A76A12" w:rsidRPr="00F24C76" w:rsidRDefault="006035B8" w:rsidP="00A76A12">
      <w:pPr>
        <w:jc w:val="center"/>
        <w:rPr>
          <w:rStyle w:val="-1"/>
          <w:b/>
        </w:rPr>
      </w:pPr>
      <w:r>
        <w:rPr>
          <w:rStyle w:val="-1"/>
          <w:b/>
        </w:rPr>
        <w:t>R</w:t>
      </w:r>
      <w:r w:rsidRPr="006035B8">
        <w:rPr>
          <w:rStyle w:val="-1"/>
          <w:b/>
        </w:rPr>
        <w:t>ecursiv</w:t>
      </w:r>
      <w:r>
        <w:rPr>
          <w:rStyle w:val="-1"/>
          <w:b/>
        </w:rPr>
        <w:t xml:space="preserve"> D</w:t>
      </w:r>
      <w:r w:rsidRPr="006035B8">
        <w:rPr>
          <w:rStyle w:val="-1"/>
          <w:b/>
        </w:rPr>
        <w:t>escent</w:t>
      </w:r>
      <w:r w:rsidR="009805A6">
        <w:rPr>
          <w:rStyle w:val="-1"/>
          <w:b/>
        </w:rPr>
        <w:t xml:space="preserve"> </w:t>
      </w:r>
      <w:r w:rsidR="009805A6" w:rsidRPr="009805A6">
        <w:rPr>
          <w:rStyle w:val="-1"/>
          <w:b/>
        </w:rPr>
        <w:t xml:space="preserve">Experimental </w:t>
      </w:r>
      <w:r w:rsidR="009805A6">
        <w:rPr>
          <w:rStyle w:val="-1"/>
          <w:b/>
        </w:rPr>
        <w:t>R</w:t>
      </w:r>
      <w:r w:rsidR="009805A6" w:rsidRPr="009805A6">
        <w:rPr>
          <w:rStyle w:val="-1"/>
          <w:b/>
        </w:rPr>
        <w:t>eport</w:t>
      </w:r>
    </w:p>
    <w:p w:rsidR="00A76A12" w:rsidRPr="00477B75" w:rsidRDefault="00A76A12" w:rsidP="00A76A12">
      <w:pPr>
        <w:jc w:val="center"/>
        <w:rPr>
          <w:rStyle w:val="-1"/>
        </w:rPr>
      </w:pPr>
    </w:p>
    <w:p w:rsidR="00A76A12" w:rsidRPr="00477B75" w:rsidRDefault="00A76A12" w:rsidP="00A76A12">
      <w:pPr>
        <w:jc w:val="center"/>
        <w:rPr>
          <w:rStyle w:val="-1"/>
        </w:rPr>
      </w:pP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  <w:u w:val="single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院：</w:t>
      </w:r>
      <w:r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>计算机与信息技术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专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业：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 </w:t>
      </w:r>
      <w:r w:rsidRPr="00477B75">
        <w:rPr>
          <w:rStyle w:val="-2"/>
          <w:sz w:val="32"/>
          <w:u w:val="single"/>
        </w:rPr>
        <w:t xml:space="preserve">  </w:t>
      </w:r>
      <w:r>
        <w:rPr>
          <w:rStyle w:val="-2"/>
          <w:rFonts w:hint="eastAsia"/>
          <w:sz w:val="32"/>
          <w:u w:val="single"/>
        </w:rPr>
        <w:t>计算机</w:t>
      </w:r>
      <w:r>
        <w:rPr>
          <w:rStyle w:val="-2"/>
          <w:sz w:val="32"/>
          <w:u w:val="single"/>
        </w:rPr>
        <w:t>科学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学生姓名：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刘宜进</w:t>
      </w:r>
      <w:r>
        <w:rPr>
          <w:rStyle w:val="-2"/>
          <w:sz w:val="32"/>
          <w:u w:val="single"/>
        </w:rPr>
        <w:t xml:space="preserve">     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号：</w:t>
      </w:r>
      <w:r>
        <w:rPr>
          <w:rStyle w:val="-2"/>
          <w:sz w:val="32"/>
          <w:u w:val="single"/>
        </w:rPr>
        <w:t xml:space="preserve">    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14282008 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指导教师：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徐金安</w:t>
      </w:r>
      <w:r w:rsidRPr="00477B75">
        <w:rPr>
          <w:rStyle w:val="-2"/>
          <w:sz w:val="32"/>
          <w:u w:val="single"/>
        </w:rPr>
        <w:t xml:space="preserve">      </w:t>
      </w:r>
    </w:p>
    <w:p w:rsidR="00A76A12" w:rsidRPr="00856061" w:rsidRDefault="00A76A12" w:rsidP="00A76A12">
      <w:pPr>
        <w:jc w:val="center"/>
      </w:pPr>
    </w:p>
    <w:p w:rsidR="00A76A12" w:rsidRPr="00477B75" w:rsidRDefault="00A76A12" w:rsidP="00A76A12">
      <w:pPr>
        <w:jc w:val="center"/>
      </w:pPr>
    </w:p>
    <w:p w:rsidR="00A76A12" w:rsidRPr="00477B75" w:rsidRDefault="00A76A12" w:rsidP="00A76A12">
      <w:pPr>
        <w:jc w:val="center"/>
        <w:rPr>
          <w:rStyle w:val="-3"/>
          <w:b/>
          <w:sz w:val="30"/>
          <w:szCs w:val="30"/>
        </w:rPr>
      </w:pPr>
      <w:r w:rsidRPr="00477B75">
        <w:rPr>
          <w:rStyle w:val="-3"/>
          <w:b/>
          <w:sz w:val="30"/>
          <w:szCs w:val="30"/>
        </w:rPr>
        <w:t>北京交通大学</w:t>
      </w:r>
    </w:p>
    <w:p w:rsidR="00A76A12" w:rsidRPr="00477B75" w:rsidRDefault="00A76A12" w:rsidP="00A76A12">
      <w:pPr>
        <w:jc w:val="center"/>
        <w:rPr>
          <w:rStyle w:val="-4"/>
        </w:rPr>
      </w:pPr>
      <w:r w:rsidRPr="00477B75">
        <w:rPr>
          <w:rStyle w:val="-4"/>
        </w:rPr>
        <w:fldChar w:fldCharType="begin"/>
      </w:r>
      <w:r w:rsidRPr="00477B75">
        <w:rPr>
          <w:rStyle w:val="-4"/>
        </w:rPr>
        <w:instrText xml:space="preserve"> DATE \@ "yyyy</w:instrText>
      </w:r>
      <w:r w:rsidRPr="00477B75">
        <w:rPr>
          <w:rStyle w:val="-4"/>
        </w:rPr>
        <w:instrText>年</w:instrText>
      </w:r>
      <w:r w:rsidRPr="00477B75">
        <w:rPr>
          <w:rStyle w:val="-4"/>
        </w:rPr>
        <w:instrText>M</w:instrText>
      </w:r>
      <w:r w:rsidRPr="00477B75">
        <w:rPr>
          <w:rStyle w:val="-4"/>
        </w:rPr>
        <w:instrText>月</w:instrText>
      </w:r>
      <w:r w:rsidRPr="00477B75">
        <w:rPr>
          <w:rStyle w:val="-4"/>
        </w:rPr>
        <w:instrText xml:space="preserve">" \* MERGEFORMAT </w:instrText>
      </w:r>
      <w:r w:rsidRPr="00477B75">
        <w:rPr>
          <w:rStyle w:val="-4"/>
        </w:rPr>
        <w:fldChar w:fldCharType="separate"/>
      </w:r>
      <w:r w:rsidR="00B86761">
        <w:rPr>
          <w:rStyle w:val="-4"/>
          <w:rFonts w:hint="eastAsia"/>
          <w:noProof/>
        </w:rPr>
        <w:t>2017</w:t>
      </w:r>
      <w:r w:rsidR="00B86761">
        <w:rPr>
          <w:rStyle w:val="-4"/>
          <w:rFonts w:hint="eastAsia"/>
          <w:noProof/>
        </w:rPr>
        <w:t>年</w:t>
      </w:r>
      <w:r w:rsidR="00B86761">
        <w:rPr>
          <w:rStyle w:val="-4"/>
          <w:rFonts w:hint="eastAsia"/>
          <w:noProof/>
        </w:rPr>
        <w:t>5</w:t>
      </w:r>
      <w:r w:rsidR="00B86761">
        <w:rPr>
          <w:rStyle w:val="-4"/>
          <w:rFonts w:hint="eastAsia"/>
          <w:noProof/>
        </w:rPr>
        <w:t>月</w:t>
      </w:r>
      <w:r w:rsidRPr="00477B75">
        <w:rPr>
          <w:rStyle w:val="-4"/>
        </w:rPr>
        <w:fldChar w:fldCharType="end"/>
      </w:r>
    </w:p>
    <w:p w:rsidR="00E63AEA" w:rsidRDefault="00E63AEA" w:rsidP="00A76A12"/>
    <w:p w:rsidR="00681BB1" w:rsidRDefault="00681BB1" w:rsidP="00A76A12">
      <w:pPr>
        <w:sectPr w:rsidR="00681BB1" w:rsidSect="00E22073">
          <w:footerReference w:type="even" r:id="rId10"/>
          <w:footerReference w:type="default" r:id="rId11"/>
          <w:pgSz w:w="11907" w:h="16839" w:code="9"/>
          <w:pgMar w:top="1701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</w:p>
    <w:p w:rsidR="00C95236" w:rsidRPr="00AE6D31" w:rsidRDefault="00C95236" w:rsidP="00AE6D31">
      <w:pPr>
        <w:pStyle w:val="a7"/>
        <w:spacing w:after="480"/>
        <w:outlineLvl w:val="0"/>
        <w:rPr>
          <w:sz w:val="36"/>
          <w:szCs w:val="36"/>
        </w:rPr>
      </w:pPr>
      <w:bookmarkStart w:id="0" w:name="_Toc483421677"/>
      <w:r w:rsidRPr="00AE6D31">
        <w:rPr>
          <w:rFonts w:hint="eastAsia"/>
          <w:sz w:val="36"/>
          <w:szCs w:val="36"/>
        </w:rPr>
        <w:lastRenderedPageBreak/>
        <w:t>目</w:t>
      </w:r>
      <w:r w:rsidR="001F6EEA">
        <w:rPr>
          <w:rFonts w:hint="eastAsia"/>
          <w:sz w:val="36"/>
          <w:szCs w:val="36"/>
        </w:rPr>
        <w:t xml:space="preserve">    </w:t>
      </w:r>
      <w:r w:rsidRPr="00AE6D31">
        <w:rPr>
          <w:rFonts w:hint="eastAsia"/>
          <w:sz w:val="36"/>
          <w:szCs w:val="36"/>
        </w:rPr>
        <w:t>录</w:t>
      </w:r>
      <w:bookmarkEnd w:id="0"/>
    </w:p>
    <w:p w:rsidR="00E64EAB" w:rsidRDefault="00217297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D1687">
        <w:rPr>
          <w:rFonts w:ascii="黑体" w:eastAsia="黑体" w:hAnsi="黑体"/>
          <w:b w:val="0"/>
          <w:sz w:val="24"/>
          <w:szCs w:val="24"/>
        </w:rPr>
        <w:fldChar w:fldCharType="begin"/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 w:hint="eastAsia"/>
          <w:b w:val="0"/>
          <w:sz w:val="24"/>
          <w:szCs w:val="24"/>
        </w:rPr>
        <w:instrText>TOC \o "1-3" \h \z \u</w:instrText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/>
          <w:b w:val="0"/>
          <w:sz w:val="24"/>
          <w:szCs w:val="24"/>
        </w:rPr>
        <w:fldChar w:fldCharType="separate"/>
      </w:r>
      <w:hyperlink w:anchor="_Toc483421677" w:history="1">
        <w:r w:rsidR="00E64EAB" w:rsidRPr="00294007">
          <w:rPr>
            <w:rStyle w:val="aa"/>
            <w:rFonts w:hint="eastAsia"/>
            <w:noProof/>
          </w:rPr>
          <w:t>目</w:t>
        </w:r>
        <w:r w:rsidR="00E64EAB" w:rsidRPr="00294007">
          <w:rPr>
            <w:rStyle w:val="aa"/>
            <w:noProof/>
          </w:rPr>
          <w:t xml:space="preserve">    </w:t>
        </w:r>
        <w:r w:rsidR="00E64EAB" w:rsidRPr="00294007">
          <w:rPr>
            <w:rStyle w:val="aa"/>
            <w:rFonts w:hint="eastAsia"/>
            <w:noProof/>
          </w:rPr>
          <w:t>录</w:t>
        </w:r>
        <w:r w:rsidR="00E64EAB">
          <w:rPr>
            <w:noProof/>
            <w:webHidden/>
          </w:rPr>
          <w:tab/>
        </w:r>
        <w:r w:rsidR="00E64EAB">
          <w:rPr>
            <w:noProof/>
            <w:webHidden/>
          </w:rPr>
          <w:fldChar w:fldCharType="begin"/>
        </w:r>
        <w:r w:rsidR="00E64EAB">
          <w:rPr>
            <w:noProof/>
            <w:webHidden/>
          </w:rPr>
          <w:instrText xml:space="preserve"> PAGEREF _Toc483421677 \h </w:instrText>
        </w:r>
        <w:r w:rsidR="00E64EAB">
          <w:rPr>
            <w:noProof/>
            <w:webHidden/>
          </w:rPr>
        </w:r>
        <w:r w:rsidR="00E64EAB">
          <w:rPr>
            <w:noProof/>
            <w:webHidden/>
          </w:rPr>
          <w:fldChar w:fldCharType="separate"/>
        </w:r>
        <w:r w:rsidR="00B86761">
          <w:rPr>
            <w:noProof/>
            <w:webHidden/>
          </w:rPr>
          <w:t>ii</w:t>
        </w:r>
        <w:r w:rsidR="00E64EAB">
          <w:rPr>
            <w:noProof/>
            <w:webHidden/>
          </w:rPr>
          <w:fldChar w:fldCharType="end"/>
        </w:r>
      </w:hyperlink>
    </w:p>
    <w:p w:rsidR="00E64EAB" w:rsidRDefault="00282F41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1678" w:history="1">
        <w:r w:rsidR="00E64EAB" w:rsidRPr="00294007">
          <w:rPr>
            <w:rStyle w:val="aa"/>
            <w:noProof/>
          </w:rPr>
          <w:t>1</w:t>
        </w:r>
        <w:r w:rsidR="00E64E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4EAB" w:rsidRPr="00294007">
          <w:rPr>
            <w:rStyle w:val="aa"/>
            <w:rFonts w:hint="eastAsia"/>
            <w:noProof/>
          </w:rPr>
          <w:t>实验目的</w:t>
        </w:r>
        <w:r w:rsidR="00E64EAB">
          <w:rPr>
            <w:noProof/>
            <w:webHidden/>
          </w:rPr>
          <w:tab/>
        </w:r>
        <w:r w:rsidR="00E64EAB">
          <w:rPr>
            <w:noProof/>
            <w:webHidden/>
          </w:rPr>
          <w:fldChar w:fldCharType="begin"/>
        </w:r>
        <w:r w:rsidR="00E64EAB">
          <w:rPr>
            <w:noProof/>
            <w:webHidden/>
          </w:rPr>
          <w:instrText xml:space="preserve"> PAGEREF _Toc483421678 \h </w:instrText>
        </w:r>
        <w:r w:rsidR="00E64EAB">
          <w:rPr>
            <w:noProof/>
            <w:webHidden/>
          </w:rPr>
        </w:r>
        <w:r w:rsidR="00E64EAB">
          <w:rPr>
            <w:noProof/>
            <w:webHidden/>
          </w:rPr>
          <w:fldChar w:fldCharType="separate"/>
        </w:r>
        <w:r w:rsidR="00B86761">
          <w:rPr>
            <w:noProof/>
            <w:webHidden/>
          </w:rPr>
          <w:t>3</w:t>
        </w:r>
        <w:r w:rsidR="00E64EAB">
          <w:rPr>
            <w:noProof/>
            <w:webHidden/>
          </w:rPr>
          <w:fldChar w:fldCharType="end"/>
        </w:r>
      </w:hyperlink>
    </w:p>
    <w:p w:rsidR="00E64EAB" w:rsidRDefault="00282F41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1679" w:history="1">
        <w:r w:rsidR="00E64EAB" w:rsidRPr="00294007">
          <w:rPr>
            <w:rStyle w:val="aa"/>
            <w:noProof/>
          </w:rPr>
          <w:t>2</w:t>
        </w:r>
        <w:r w:rsidR="00E64E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4EAB" w:rsidRPr="00294007">
          <w:rPr>
            <w:rStyle w:val="aa"/>
            <w:rFonts w:hint="eastAsia"/>
            <w:noProof/>
          </w:rPr>
          <w:t>实验内容</w:t>
        </w:r>
        <w:r w:rsidR="00E64EAB">
          <w:rPr>
            <w:noProof/>
            <w:webHidden/>
          </w:rPr>
          <w:tab/>
        </w:r>
        <w:r w:rsidR="00E64EAB">
          <w:rPr>
            <w:noProof/>
            <w:webHidden/>
          </w:rPr>
          <w:fldChar w:fldCharType="begin"/>
        </w:r>
        <w:r w:rsidR="00E64EAB">
          <w:rPr>
            <w:noProof/>
            <w:webHidden/>
          </w:rPr>
          <w:instrText xml:space="preserve"> PAGEREF _Toc483421679 \h </w:instrText>
        </w:r>
        <w:r w:rsidR="00E64EAB">
          <w:rPr>
            <w:noProof/>
            <w:webHidden/>
          </w:rPr>
        </w:r>
        <w:r w:rsidR="00E64EAB">
          <w:rPr>
            <w:noProof/>
            <w:webHidden/>
          </w:rPr>
          <w:fldChar w:fldCharType="separate"/>
        </w:r>
        <w:r w:rsidR="00B86761">
          <w:rPr>
            <w:noProof/>
            <w:webHidden/>
          </w:rPr>
          <w:t>3</w:t>
        </w:r>
        <w:r w:rsidR="00E64EAB">
          <w:rPr>
            <w:noProof/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80" w:history="1">
        <w:r w:rsidR="00E64EAB" w:rsidRPr="00294007">
          <w:rPr>
            <w:rStyle w:val="aa"/>
          </w:rPr>
          <w:t>2.1</w:t>
        </w:r>
        <w:r w:rsidR="00E64EAB" w:rsidRPr="00294007">
          <w:rPr>
            <w:rStyle w:val="aa"/>
            <w:rFonts w:hint="eastAsia"/>
          </w:rPr>
          <w:t>程序功能描述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_Toc483421680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3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81" w:history="1">
        <w:r w:rsidR="00E64EAB" w:rsidRPr="00294007">
          <w:rPr>
            <w:rStyle w:val="aa"/>
          </w:rPr>
          <w:t>2.2</w:t>
        </w:r>
        <w:r w:rsidR="00E64EAB" w:rsidRPr="00294007">
          <w:rPr>
            <w:rStyle w:val="aa"/>
            <w:rFonts w:hint="eastAsia"/>
          </w:rPr>
          <w:t>程序结构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_Toc483421681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3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21682" w:history="1">
        <w:r w:rsidR="00E64EAB" w:rsidRPr="00294007">
          <w:rPr>
            <w:rStyle w:val="aa"/>
          </w:rPr>
          <w:t>2.2.1</w:t>
        </w:r>
        <w:r w:rsidR="00E64EAB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E64EAB" w:rsidRPr="00294007">
          <w:rPr>
            <w:rStyle w:val="aa"/>
            <w:rFonts w:hint="eastAsia"/>
          </w:rPr>
          <w:t>读取用户输入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_Toc483421682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4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21683" w:history="1">
        <w:r w:rsidR="00E64EAB" w:rsidRPr="00294007">
          <w:rPr>
            <w:rStyle w:val="aa"/>
          </w:rPr>
          <w:t>2.2.2</w:t>
        </w:r>
        <w:r w:rsidR="00E64EAB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E64EAB" w:rsidRPr="00294007">
          <w:rPr>
            <w:rStyle w:val="aa"/>
            <w:rFonts w:hint="eastAsia"/>
          </w:rPr>
          <w:t>递归下降分析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_Toc483421683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4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21684" w:history="1">
        <w:r w:rsidR="00E64EAB" w:rsidRPr="00294007">
          <w:rPr>
            <w:rStyle w:val="aa"/>
          </w:rPr>
          <w:t>2.2.3</w:t>
        </w:r>
        <w:r w:rsidR="00E64EAB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E64EAB" w:rsidRPr="00294007">
          <w:rPr>
            <w:rStyle w:val="aa"/>
            <w:rFonts w:hint="eastAsia"/>
          </w:rPr>
          <w:t>过程展示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_Toc483421684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4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85" w:history="1">
        <w:r w:rsidR="00E64EAB" w:rsidRPr="00294007">
          <w:rPr>
            <w:rStyle w:val="aa"/>
          </w:rPr>
          <w:t>2.3</w:t>
        </w:r>
        <w:r w:rsidR="00E64EAB" w:rsidRPr="00294007">
          <w:rPr>
            <w:rStyle w:val="aa"/>
            <w:rFonts w:hint="eastAsia"/>
          </w:rPr>
          <w:t>数据结构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_Toc483421685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5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86" w:history="1">
        <w:r w:rsidR="00E64EAB" w:rsidRPr="00294007">
          <w:rPr>
            <w:rStyle w:val="aa"/>
          </w:rPr>
          <w:t>2.4</w:t>
        </w:r>
        <w:r w:rsidR="00E64EAB" w:rsidRPr="00294007">
          <w:rPr>
            <w:rStyle w:val="aa"/>
            <w:rFonts w:hint="eastAsia"/>
          </w:rPr>
          <w:t>主要函数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_Toc483421686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5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87" w:history="1">
        <w:r w:rsidR="00E64EAB" w:rsidRPr="00294007">
          <w:rPr>
            <w:rStyle w:val="aa"/>
          </w:rPr>
          <w:t xml:space="preserve">2.5 </w:t>
        </w:r>
        <w:r w:rsidR="00E64EAB" w:rsidRPr="00294007">
          <w:rPr>
            <w:rStyle w:val="aa"/>
            <w:rFonts w:hint="eastAsia"/>
          </w:rPr>
          <w:t>程序流图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_Toc483421687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6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1688" w:history="1">
        <w:r w:rsidR="00E64EAB" w:rsidRPr="00294007">
          <w:rPr>
            <w:rStyle w:val="aa"/>
            <w:noProof/>
          </w:rPr>
          <w:t>3</w:t>
        </w:r>
        <w:r w:rsidR="00E64E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4EAB" w:rsidRPr="00294007">
          <w:rPr>
            <w:rStyle w:val="aa"/>
            <w:rFonts w:hint="eastAsia"/>
            <w:noProof/>
          </w:rPr>
          <w:t>程序测试</w:t>
        </w:r>
        <w:r w:rsidR="00E64EAB">
          <w:rPr>
            <w:noProof/>
            <w:webHidden/>
          </w:rPr>
          <w:tab/>
        </w:r>
        <w:r w:rsidR="00E64EAB">
          <w:rPr>
            <w:noProof/>
            <w:webHidden/>
          </w:rPr>
          <w:fldChar w:fldCharType="begin"/>
        </w:r>
        <w:r w:rsidR="00E64EAB">
          <w:rPr>
            <w:noProof/>
            <w:webHidden/>
          </w:rPr>
          <w:instrText xml:space="preserve"> PAGEREF _Toc483421688 \h </w:instrText>
        </w:r>
        <w:r w:rsidR="00E64EAB">
          <w:rPr>
            <w:noProof/>
            <w:webHidden/>
          </w:rPr>
        </w:r>
        <w:r w:rsidR="00E64EAB">
          <w:rPr>
            <w:noProof/>
            <w:webHidden/>
          </w:rPr>
          <w:fldChar w:fldCharType="separate"/>
        </w:r>
        <w:r w:rsidR="00B86761">
          <w:rPr>
            <w:noProof/>
            <w:webHidden/>
          </w:rPr>
          <w:t>7</w:t>
        </w:r>
        <w:r w:rsidR="00E64EAB">
          <w:rPr>
            <w:noProof/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89" w:history="1">
        <w:r w:rsidR="00E64EAB" w:rsidRPr="00294007">
          <w:rPr>
            <w:rStyle w:val="aa"/>
          </w:rPr>
          <w:t>3.1</w:t>
        </w:r>
        <w:r w:rsidR="00E64EAB" w:rsidRPr="00294007">
          <w:rPr>
            <w:rStyle w:val="aa"/>
            <w:rFonts w:hint="eastAsia"/>
          </w:rPr>
          <w:t>测试用例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_Toc483421689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7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90" w:history="1">
        <w:r w:rsidR="00E64EAB" w:rsidRPr="00294007">
          <w:rPr>
            <w:rStyle w:val="aa"/>
          </w:rPr>
          <w:t>3.2</w:t>
        </w:r>
        <w:r w:rsidR="00E64EAB" w:rsidRPr="00294007">
          <w:rPr>
            <w:rStyle w:val="aa"/>
            <w:rFonts w:hint="eastAsia"/>
          </w:rPr>
          <w:t>测试结果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_Toc483421690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7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1691" w:history="1">
        <w:r w:rsidR="00E64EAB" w:rsidRPr="00294007">
          <w:rPr>
            <w:rStyle w:val="aa"/>
          </w:rPr>
          <w:t>3.3</w:t>
        </w:r>
        <w:r w:rsidR="00E64EAB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E64EAB" w:rsidRPr="00294007">
          <w:rPr>
            <w:rStyle w:val="aa"/>
            <w:rFonts w:hint="eastAsia"/>
          </w:rPr>
          <w:t>结果分析</w:t>
        </w:r>
        <w:r w:rsidR="00E64EAB">
          <w:rPr>
            <w:webHidden/>
          </w:rPr>
          <w:tab/>
        </w:r>
        <w:r w:rsidR="00E64EAB">
          <w:rPr>
            <w:webHidden/>
          </w:rPr>
          <w:fldChar w:fldCharType="begin"/>
        </w:r>
        <w:r w:rsidR="00E64EAB">
          <w:rPr>
            <w:webHidden/>
          </w:rPr>
          <w:instrText xml:space="preserve"> PAGEREF _Toc483421691 \h </w:instrText>
        </w:r>
        <w:r w:rsidR="00E64EAB">
          <w:rPr>
            <w:webHidden/>
          </w:rPr>
        </w:r>
        <w:r w:rsidR="00E64EAB">
          <w:rPr>
            <w:webHidden/>
          </w:rPr>
          <w:fldChar w:fldCharType="separate"/>
        </w:r>
        <w:r w:rsidR="00B86761">
          <w:rPr>
            <w:webHidden/>
          </w:rPr>
          <w:t>8</w:t>
        </w:r>
        <w:r w:rsidR="00E64EAB">
          <w:rPr>
            <w:webHidden/>
          </w:rPr>
          <w:fldChar w:fldCharType="end"/>
        </w:r>
      </w:hyperlink>
    </w:p>
    <w:p w:rsidR="00E64EAB" w:rsidRDefault="00282F41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1692" w:history="1">
        <w:r w:rsidR="00E64EAB" w:rsidRPr="00294007">
          <w:rPr>
            <w:rStyle w:val="aa"/>
            <w:rFonts w:hint="eastAsia"/>
            <w:noProof/>
          </w:rPr>
          <w:t>附</w:t>
        </w:r>
        <w:r w:rsidR="00E64EAB" w:rsidRPr="00294007">
          <w:rPr>
            <w:rStyle w:val="aa"/>
            <w:noProof/>
          </w:rPr>
          <w:t xml:space="preserve">    </w:t>
        </w:r>
        <w:r w:rsidR="00E64EAB" w:rsidRPr="00294007">
          <w:rPr>
            <w:rStyle w:val="aa"/>
            <w:rFonts w:hint="eastAsia"/>
            <w:noProof/>
          </w:rPr>
          <w:t>录</w:t>
        </w:r>
        <w:r w:rsidR="00E64EAB">
          <w:rPr>
            <w:noProof/>
            <w:webHidden/>
          </w:rPr>
          <w:tab/>
        </w:r>
        <w:r w:rsidR="00E64EAB">
          <w:rPr>
            <w:noProof/>
            <w:webHidden/>
          </w:rPr>
          <w:fldChar w:fldCharType="begin"/>
        </w:r>
        <w:r w:rsidR="00E64EAB">
          <w:rPr>
            <w:noProof/>
            <w:webHidden/>
          </w:rPr>
          <w:instrText xml:space="preserve"> PAGEREF _Toc483421692 \h </w:instrText>
        </w:r>
        <w:r w:rsidR="00E64EAB">
          <w:rPr>
            <w:noProof/>
            <w:webHidden/>
          </w:rPr>
        </w:r>
        <w:r w:rsidR="00E64EAB">
          <w:rPr>
            <w:noProof/>
            <w:webHidden/>
          </w:rPr>
          <w:fldChar w:fldCharType="separate"/>
        </w:r>
        <w:r w:rsidR="00B86761">
          <w:rPr>
            <w:noProof/>
            <w:webHidden/>
          </w:rPr>
          <w:t>9</w:t>
        </w:r>
        <w:r w:rsidR="00E64EAB">
          <w:rPr>
            <w:noProof/>
            <w:webHidden/>
          </w:rPr>
          <w:fldChar w:fldCharType="end"/>
        </w:r>
      </w:hyperlink>
    </w:p>
    <w:p w:rsidR="00C95236" w:rsidRDefault="00217297" w:rsidP="000B716F">
      <w:pPr>
        <w:spacing w:line="400" w:lineRule="exact"/>
        <w:rPr>
          <w:rFonts w:ascii="黑体" w:eastAsia="黑体" w:hAnsi="黑体"/>
          <w:sz w:val="24"/>
        </w:rPr>
      </w:pPr>
      <w:r w:rsidRPr="002D1687">
        <w:rPr>
          <w:rFonts w:ascii="黑体" w:eastAsia="黑体" w:hAnsi="黑体"/>
          <w:sz w:val="24"/>
        </w:rPr>
        <w:fldChar w:fldCharType="end"/>
      </w: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Pr="00A63E06" w:rsidRDefault="00F26299" w:rsidP="000B716F">
      <w:pPr>
        <w:spacing w:line="400" w:lineRule="exact"/>
        <w:rPr>
          <w:sz w:val="24"/>
        </w:rPr>
      </w:pPr>
    </w:p>
    <w:p w:rsidR="000B716F" w:rsidRDefault="000B716F" w:rsidP="000B716F">
      <w:pPr>
        <w:spacing w:line="400" w:lineRule="exact"/>
        <w:rPr>
          <w:sz w:val="24"/>
        </w:rPr>
        <w:sectPr w:rsidR="000B716F" w:rsidSect="005E617E">
          <w:headerReference w:type="default" r:id="rId12"/>
          <w:pgSz w:w="11907" w:h="16839" w:code="9"/>
          <w:pgMar w:top="1701" w:right="1418" w:bottom="1418" w:left="1418" w:header="851" w:footer="992" w:gutter="0"/>
          <w:pgNumType w:fmt="lowerRoman"/>
          <w:cols w:space="425"/>
          <w:docGrid w:type="lines" w:linePitch="312"/>
        </w:sectPr>
      </w:pPr>
    </w:p>
    <w:p w:rsidR="00856061" w:rsidRDefault="00856061" w:rsidP="00856061">
      <w:pPr>
        <w:pStyle w:val="1"/>
      </w:pPr>
      <w:bookmarkStart w:id="1" w:name="_Toc483421678"/>
      <w:r>
        <w:lastRenderedPageBreak/>
        <w:t>实验目的</w:t>
      </w:r>
      <w:bookmarkEnd w:id="1"/>
    </w:p>
    <w:p w:rsidR="006035B8" w:rsidRDefault="006035B8" w:rsidP="006035B8">
      <w:pPr>
        <w:spacing w:line="400" w:lineRule="exact"/>
        <w:ind w:left="420"/>
        <w:rPr>
          <w:sz w:val="24"/>
        </w:rPr>
      </w:pPr>
      <w:r w:rsidRPr="006035B8">
        <w:rPr>
          <w:rFonts w:hint="eastAsia"/>
          <w:sz w:val="24"/>
        </w:rPr>
        <w:t>完成以下描述算术表达式的</w:t>
      </w:r>
      <w:r w:rsidRPr="006035B8">
        <w:rPr>
          <w:rFonts w:hint="eastAsia"/>
          <w:sz w:val="24"/>
        </w:rPr>
        <w:t xml:space="preserve"> LL(1)</w:t>
      </w:r>
      <w:r w:rsidRPr="006035B8">
        <w:rPr>
          <w:rFonts w:hint="eastAsia"/>
          <w:sz w:val="24"/>
        </w:rPr>
        <w:t>文法的递归下降分析程序</w:t>
      </w:r>
      <w:r w:rsidRPr="006035B8">
        <w:rPr>
          <w:rFonts w:hint="eastAsia"/>
          <w:sz w:val="24"/>
        </w:rPr>
        <w:t xml:space="preserve"> G[E]: </w:t>
      </w:r>
    </w:p>
    <w:p w:rsidR="006035B8" w:rsidRPr="006035B8" w:rsidRDefault="006035B8" w:rsidP="006035B8">
      <w:pPr>
        <w:spacing w:line="400" w:lineRule="exact"/>
        <w:ind w:left="840"/>
        <w:rPr>
          <w:sz w:val="24"/>
        </w:rPr>
      </w:pPr>
      <w:r w:rsidRPr="006035B8">
        <w:rPr>
          <w:rFonts w:hint="eastAsia"/>
          <w:sz w:val="24"/>
        </w:rPr>
        <w:t>E</w:t>
      </w:r>
      <w:r w:rsidRPr="006035B8">
        <w:rPr>
          <w:rFonts w:hint="eastAsia"/>
          <w:sz w:val="24"/>
        </w:rPr>
        <w:t>→</w:t>
      </w:r>
      <w:r w:rsidRPr="006035B8">
        <w:rPr>
          <w:rFonts w:hint="eastAsia"/>
          <w:sz w:val="24"/>
        </w:rPr>
        <w:t>TE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E</w:t>
      </w:r>
      <w:r w:rsidRPr="006035B8">
        <w:rPr>
          <w:rFonts w:hint="eastAsia"/>
          <w:sz w:val="24"/>
        </w:rPr>
        <w:t>′→</w:t>
      </w:r>
      <w:r w:rsidRPr="006035B8">
        <w:rPr>
          <w:rFonts w:hint="eastAsia"/>
          <w:sz w:val="24"/>
        </w:rPr>
        <w:t>ATE</w:t>
      </w:r>
      <w:r w:rsidRPr="006035B8">
        <w:rPr>
          <w:rFonts w:hint="eastAsia"/>
          <w:sz w:val="24"/>
        </w:rPr>
        <w:t>′</w:t>
      </w:r>
      <w:r w:rsidRPr="006035B8">
        <w:rPr>
          <w:rFonts w:hint="eastAsia"/>
          <w:sz w:val="24"/>
        </w:rPr>
        <w:t>|</w:t>
      </w:r>
      <w:r w:rsidRPr="006035B8">
        <w:rPr>
          <w:rFonts w:hint="eastAsia"/>
          <w:sz w:val="24"/>
        </w:rPr>
        <w:t>ε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T</w:t>
      </w:r>
      <w:r w:rsidRPr="006035B8">
        <w:rPr>
          <w:rFonts w:hint="eastAsia"/>
          <w:sz w:val="24"/>
        </w:rPr>
        <w:t>→</w:t>
      </w:r>
      <w:r w:rsidRPr="006035B8">
        <w:rPr>
          <w:rFonts w:hint="eastAsia"/>
          <w:sz w:val="24"/>
        </w:rPr>
        <w:t>FT</w:t>
      </w:r>
      <w:r w:rsidRPr="006035B8">
        <w:rPr>
          <w:rFonts w:hint="eastAsia"/>
          <w:sz w:val="24"/>
        </w:rPr>
        <w:t>′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T</w:t>
      </w:r>
      <w:r w:rsidRPr="006035B8">
        <w:rPr>
          <w:rFonts w:hint="eastAsia"/>
          <w:sz w:val="24"/>
        </w:rPr>
        <w:t>′→</w:t>
      </w:r>
      <w:r w:rsidRPr="006035B8">
        <w:rPr>
          <w:rFonts w:hint="eastAsia"/>
          <w:sz w:val="24"/>
        </w:rPr>
        <w:t>MFT</w:t>
      </w:r>
      <w:r w:rsidRPr="006035B8">
        <w:rPr>
          <w:rFonts w:hint="eastAsia"/>
          <w:sz w:val="24"/>
        </w:rPr>
        <w:t>′</w:t>
      </w:r>
      <w:r w:rsidRPr="006035B8">
        <w:rPr>
          <w:rFonts w:hint="eastAsia"/>
          <w:sz w:val="24"/>
        </w:rPr>
        <w:t>|</w:t>
      </w:r>
      <w:r w:rsidRPr="006035B8">
        <w:rPr>
          <w:rFonts w:hint="eastAsia"/>
          <w:sz w:val="24"/>
        </w:rPr>
        <w:t>ε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F</w:t>
      </w:r>
      <w:r w:rsidRPr="006035B8"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(E)|i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A</w:t>
      </w:r>
      <w:r w:rsidRPr="006035B8">
        <w:rPr>
          <w:rFonts w:hint="eastAsia"/>
          <w:sz w:val="24"/>
        </w:rPr>
        <w:t>→</w:t>
      </w:r>
      <w:r>
        <w:rPr>
          <w:rFonts w:hint="eastAsia"/>
          <w:sz w:val="24"/>
        </w:rPr>
        <w:t>+|-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M</w:t>
      </w:r>
      <w:r w:rsidRPr="006035B8">
        <w:rPr>
          <w:rFonts w:hint="eastAsia"/>
          <w:sz w:val="24"/>
        </w:rPr>
        <w:t>→</w:t>
      </w:r>
      <w:r w:rsidRPr="006035B8">
        <w:rPr>
          <w:rFonts w:hint="eastAsia"/>
          <w:sz w:val="24"/>
        </w:rPr>
        <w:t>*|/</w:t>
      </w:r>
    </w:p>
    <w:p w:rsidR="006035B8" w:rsidRP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输入串应是词法分析的输出二元式序列，即某算术表达式“专题</w:t>
      </w:r>
      <w:r w:rsidRPr="006035B8">
        <w:rPr>
          <w:rFonts w:hint="eastAsia"/>
          <w:sz w:val="24"/>
        </w:rPr>
        <w:t xml:space="preserve"> 1</w:t>
      </w:r>
      <w:r w:rsidRPr="006035B8">
        <w:rPr>
          <w:rFonts w:hint="eastAsia"/>
          <w:sz w:val="24"/>
        </w:rPr>
        <w:t>”的输出结果，输出为输入串是否为该文法定义的算术表达式的判断结果；</w:t>
      </w:r>
    </w:p>
    <w:p w:rsid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递归下降分析</w:t>
      </w:r>
      <w:r w:rsidRPr="006035B8">
        <w:rPr>
          <w:rFonts w:hint="eastAsia"/>
          <w:sz w:val="24"/>
        </w:rPr>
        <w:t xml:space="preserve"> </w:t>
      </w:r>
      <w:r w:rsidRPr="006035B8">
        <w:rPr>
          <w:rFonts w:hint="eastAsia"/>
          <w:sz w:val="24"/>
        </w:rPr>
        <w:t>程序应能发现输入串出错；</w:t>
      </w:r>
    </w:p>
    <w:p w:rsidR="00C95236" w:rsidRP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设计两个测试用例（尽可能完备，正确和出错），并给出测试结果。</w:t>
      </w:r>
    </w:p>
    <w:p w:rsidR="00C95236" w:rsidRDefault="00856061" w:rsidP="00C95236">
      <w:pPr>
        <w:pStyle w:val="1"/>
      </w:pPr>
      <w:bookmarkStart w:id="2" w:name="_Toc483421679"/>
      <w:r>
        <w:rPr>
          <w:rFonts w:hint="eastAsia"/>
        </w:rPr>
        <w:t>实验</w:t>
      </w:r>
      <w:r w:rsidR="00230757">
        <w:t>内容</w:t>
      </w:r>
      <w:bookmarkEnd w:id="2"/>
    </w:p>
    <w:p w:rsidR="00C95236" w:rsidRDefault="006035B8" w:rsidP="002B401F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该实验运用递归下降分析法的</w:t>
      </w:r>
      <w:r w:rsidR="00230757">
        <w:rPr>
          <w:rFonts w:hint="eastAsia"/>
          <w:sz w:val="24"/>
        </w:rPr>
        <w:t>基本原理，</w:t>
      </w:r>
      <w:r>
        <w:rPr>
          <w:rFonts w:hint="eastAsia"/>
          <w:sz w:val="24"/>
        </w:rPr>
        <w:t>针对以上文法描述语言，</w:t>
      </w:r>
      <w:r w:rsidR="00230757">
        <w:rPr>
          <w:rFonts w:hint="eastAsia"/>
          <w:sz w:val="24"/>
        </w:rPr>
        <w:t>利用</w:t>
      </w:r>
      <w:r w:rsidR="00230757">
        <w:rPr>
          <w:rFonts w:hint="eastAsia"/>
          <w:sz w:val="24"/>
        </w:rPr>
        <w:t>Python</w:t>
      </w:r>
      <w:r w:rsidR="00230757">
        <w:rPr>
          <w:rFonts w:hint="eastAsia"/>
          <w:sz w:val="24"/>
        </w:rPr>
        <w:t>语言实现了</w:t>
      </w:r>
      <w:r>
        <w:rPr>
          <w:rFonts w:hint="eastAsia"/>
          <w:sz w:val="24"/>
        </w:rPr>
        <w:t>的递归下降分析程序</w:t>
      </w:r>
      <w:r w:rsidR="00230757">
        <w:rPr>
          <w:rFonts w:hint="eastAsia"/>
          <w:sz w:val="24"/>
        </w:rPr>
        <w:t>。下面，通过程序功能描述、程序结构、数据结构、主要函数、程序执行图等五方面展开详细介绍。</w:t>
      </w:r>
    </w:p>
    <w:p w:rsidR="00230757" w:rsidRPr="00230757" w:rsidRDefault="00473195" w:rsidP="00473195">
      <w:pPr>
        <w:pStyle w:val="2"/>
        <w:numPr>
          <w:ilvl w:val="0"/>
          <w:numId w:val="0"/>
        </w:numPr>
      </w:pPr>
      <w:bookmarkStart w:id="3" w:name="_Toc483421680"/>
      <w:r>
        <w:rPr>
          <w:rFonts w:hint="eastAsia"/>
        </w:rPr>
        <w:t>2.1</w:t>
      </w:r>
      <w:r w:rsidR="00230757">
        <w:rPr>
          <w:rFonts w:hint="eastAsia"/>
        </w:rPr>
        <w:t>程序</w:t>
      </w:r>
      <w:r w:rsidR="00230757">
        <w:t>功能描述</w:t>
      </w:r>
      <w:bookmarkEnd w:id="3"/>
    </w:p>
    <w:p w:rsidR="00230757" w:rsidRPr="002B401F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该程序能够</w:t>
      </w:r>
      <w:r w:rsidR="006035B8">
        <w:rPr>
          <w:rFonts w:hint="eastAsia"/>
          <w:sz w:val="24"/>
        </w:rPr>
        <w:t>持续</w:t>
      </w:r>
      <w:r w:rsidR="006035B8">
        <w:rPr>
          <w:sz w:val="24"/>
        </w:rPr>
        <w:t>读取用户输入</w:t>
      </w:r>
      <w:r>
        <w:rPr>
          <w:rFonts w:hint="eastAsia"/>
          <w:sz w:val="24"/>
        </w:rPr>
        <w:t>，并</w:t>
      </w:r>
      <w:r w:rsidR="006035B8">
        <w:rPr>
          <w:rFonts w:hint="eastAsia"/>
          <w:sz w:val="24"/>
        </w:rPr>
        <w:t>递归下降分析</w:t>
      </w:r>
      <w:r>
        <w:rPr>
          <w:rFonts w:hint="eastAsia"/>
          <w:sz w:val="24"/>
        </w:rPr>
        <w:t>，并</w:t>
      </w:r>
      <w:r w:rsidR="006035B8">
        <w:rPr>
          <w:rFonts w:hint="eastAsia"/>
          <w:sz w:val="24"/>
        </w:rPr>
        <w:t>展示函数调用过程</w:t>
      </w:r>
      <w:r>
        <w:rPr>
          <w:rFonts w:hint="eastAsia"/>
          <w:sz w:val="24"/>
        </w:rPr>
        <w:t>。同时，对</w:t>
      </w:r>
      <w:r w:rsidR="006035B8">
        <w:rPr>
          <w:rFonts w:hint="eastAsia"/>
          <w:sz w:val="24"/>
        </w:rPr>
        <w:t>为了方便中间过程的展示，特意写了一个输入表格的库函数</w:t>
      </w:r>
      <w:r w:rsidR="006035B8">
        <w:rPr>
          <w:rFonts w:hint="eastAsia"/>
          <w:sz w:val="24"/>
        </w:rPr>
        <w:t>Drawtable</w:t>
      </w:r>
      <w:r w:rsidR="006035B8">
        <w:rPr>
          <w:rFonts w:hint="eastAsia"/>
          <w:sz w:val="24"/>
        </w:rPr>
        <w:t>，后面将会具体介绍。</w:t>
      </w:r>
    </w:p>
    <w:p w:rsidR="00C95236" w:rsidRDefault="00473195" w:rsidP="00473195">
      <w:pPr>
        <w:pStyle w:val="2"/>
        <w:numPr>
          <w:ilvl w:val="0"/>
          <w:numId w:val="0"/>
        </w:numPr>
      </w:pPr>
      <w:bookmarkStart w:id="4" w:name="_Toc483421681"/>
      <w:r>
        <w:rPr>
          <w:rFonts w:hint="eastAsia"/>
        </w:rPr>
        <w:t>2.2</w:t>
      </w:r>
      <w:r w:rsidR="00230757">
        <w:rPr>
          <w:rFonts w:hint="eastAsia"/>
        </w:rPr>
        <w:t>程序</w:t>
      </w:r>
      <w:r w:rsidR="00230757">
        <w:t>结构</w:t>
      </w:r>
      <w:bookmarkEnd w:id="4"/>
    </w:p>
    <w:p w:rsidR="00230757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该程序主要有三大部分组成</w:t>
      </w:r>
      <w:r>
        <w:rPr>
          <w:rFonts w:hint="eastAsia"/>
          <w:sz w:val="24"/>
        </w:rPr>
        <w:t>：</w:t>
      </w:r>
    </w:p>
    <w:p w:rsidR="00230757" w:rsidRPr="00473195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读取用户输入</w:t>
      </w:r>
    </w:p>
    <w:p w:rsidR="00473195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递归下降分析</w:t>
      </w:r>
    </w:p>
    <w:p w:rsidR="00473195" w:rsidRPr="00CA0FD1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sz w:val="24"/>
        </w:rPr>
        <w:lastRenderedPageBreak/>
        <w:t>中间过程展示</w:t>
      </w:r>
      <w:r w:rsidR="00CA0FD1">
        <w:rPr>
          <w:rFonts w:hint="eastAsia"/>
          <w:sz w:val="24"/>
        </w:rPr>
        <w:t>、</w:t>
      </w:r>
    </w:p>
    <w:p w:rsidR="00CA0FD1" w:rsidRDefault="00CA0FD1" w:rsidP="00CA0FD1">
      <w:pPr>
        <w:pStyle w:val="3"/>
        <w:numPr>
          <w:ilvl w:val="0"/>
          <w:numId w:val="0"/>
        </w:numPr>
      </w:pPr>
      <w:bookmarkStart w:id="5" w:name="_Toc483421682"/>
      <w:r>
        <w:t>2.2.1</w:t>
      </w:r>
      <w:r w:rsidRPr="00CA0FD1">
        <w:rPr>
          <w:rFonts w:hint="eastAsia"/>
        </w:rPr>
        <w:tab/>
      </w:r>
      <w:r w:rsidRPr="00CA0FD1">
        <w:rPr>
          <w:rFonts w:hint="eastAsia"/>
        </w:rPr>
        <w:t>读取用户输入</w:t>
      </w:r>
      <w:bookmarkEnd w:id="5"/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利用一个</w:t>
      </w:r>
      <w:r>
        <w:rPr>
          <w:sz w:val="24"/>
        </w:rPr>
        <w:t>While(1)</w:t>
      </w:r>
      <w:r>
        <w:rPr>
          <w:sz w:val="24"/>
        </w:rPr>
        <w:t>循环</w:t>
      </w:r>
      <w:r>
        <w:rPr>
          <w:rFonts w:hint="eastAsia"/>
          <w:sz w:val="24"/>
        </w:rPr>
        <w:t>，</w:t>
      </w:r>
      <w:r>
        <w:rPr>
          <w:sz w:val="24"/>
        </w:rPr>
        <w:t>持续读取用户输入</w:t>
      </w:r>
      <w:r>
        <w:rPr>
          <w:rFonts w:hint="eastAsia"/>
          <w:sz w:val="24"/>
        </w:rPr>
        <w:t>，</w:t>
      </w:r>
      <w:r>
        <w:rPr>
          <w:sz w:val="24"/>
        </w:rPr>
        <w:t>直至用户输入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”时退出程序。首先对用户输入源串进行基本的处理，如取出空格的影响。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 w:rsidRPr="00CA0FD1">
        <w:rPr>
          <w:rFonts w:hint="eastAsia"/>
          <w:sz w:val="24"/>
        </w:rPr>
        <w:t>inputString = input("</w:t>
      </w:r>
      <w:r w:rsidRPr="00CA0FD1">
        <w:rPr>
          <w:rFonts w:hint="eastAsia"/>
          <w:sz w:val="24"/>
        </w:rPr>
        <w:t>请输入语句</w:t>
      </w:r>
      <w:r w:rsidRPr="00CA0FD1">
        <w:rPr>
          <w:rFonts w:hint="eastAsia"/>
          <w:sz w:val="24"/>
        </w:rPr>
        <w:t>(</w:t>
      </w:r>
      <w:r w:rsidRPr="00CA0FD1">
        <w:rPr>
          <w:rFonts w:hint="eastAsia"/>
          <w:sz w:val="24"/>
        </w:rPr>
        <w:t>递归下降</w:t>
      </w:r>
      <w:r w:rsidRPr="00CA0FD1">
        <w:rPr>
          <w:rFonts w:hint="eastAsia"/>
          <w:sz w:val="24"/>
        </w:rPr>
        <w:t>)</w:t>
      </w:r>
      <w:r w:rsidRPr="00CA0FD1">
        <w:rPr>
          <w:rFonts w:hint="eastAsia"/>
          <w:sz w:val="24"/>
        </w:rPr>
        <w:t>：</w:t>
      </w:r>
      <w:r w:rsidRPr="00CA0FD1">
        <w:rPr>
          <w:rFonts w:hint="eastAsia"/>
          <w:sz w:val="24"/>
        </w:rPr>
        <w:t>")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再将用户输入</w:t>
      </w:r>
      <w:r>
        <w:rPr>
          <w:rFonts w:hint="eastAsia"/>
          <w:sz w:val="24"/>
        </w:rPr>
        <w:t>转化为列表</w:t>
      </w:r>
      <w:r>
        <w:rPr>
          <w:rFonts w:hint="eastAsia"/>
          <w:sz w:val="24"/>
        </w:rPr>
        <w:t>(</w:t>
      </w:r>
      <w:r>
        <w:rPr>
          <w:sz w:val="24"/>
        </w:rPr>
        <w:t>List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形式以方便后期分析使用，同时在列表的最后添加上一个“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”表示源串的结束。</w:t>
      </w:r>
    </w:p>
    <w:p w:rsidR="00CA0FD1" w:rsidRPr="00CA0FD1" w:rsidRDefault="00CA0FD1" w:rsidP="00CA0FD1">
      <w:pPr>
        <w:spacing w:line="400" w:lineRule="exact"/>
        <w:ind w:firstLine="482"/>
        <w:rPr>
          <w:sz w:val="24"/>
        </w:rPr>
      </w:pPr>
      <w:r w:rsidRPr="00CA0FD1">
        <w:rPr>
          <w:sz w:val="24"/>
        </w:rPr>
        <w:t>inputString = list(inputString)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 w:rsidRPr="00CA0FD1">
        <w:rPr>
          <w:sz w:val="24"/>
        </w:rPr>
        <w:t>inputString.append('#')</w:t>
      </w:r>
    </w:p>
    <w:p w:rsidR="00CA0FD1" w:rsidRDefault="00CA0FD1" w:rsidP="00473195">
      <w:pPr>
        <w:spacing w:line="400" w:lineRule="exact"/>
        <w:rPr>
          <w:sz w:val="24"/>
        </w:rPr>
      </w:pPr>
    </w:p>
    <w:p w:rsidR="00CA0FD1" w:rsidRDefault="00CA0FD1" w:rsidP="00CA0FD1">
      <w:pPr>
        <w:pStyle w:val="3"/>
        <w:numPr>
          <w:ilvl w:val="0"/>
          <w:numId w:val="0"/>
        </w:numPr>
      </w:pPr>
      <w:bookmarkStart w:id="6" w:name="_Toc483421683"/>
      <w:r>
        <w:t>2.2.2</w:t>
      </w:r>
      <w:r w:rsidRPr="00CA0FD1">
        <w:rPr>
          <w:rFonts w:hint="eastAsia"/>
        </w:rPr>
        <w:tab/>
      </w:r>
      <w:r>
        <w:rPr>
          <w:rFonts w:hint="eastAsia"/>
        </w:rPr>
        <w:t>递归下降分析</w:t>
      </w:r>
      <w:bookmarkEnd w:id="6"/>
    </w:p>
    <w:p w:rsidR="00CA0FD1" w:rsidRDefault="00CA0FD1" w:rsidP="00CA0FD1">
      <w:pPr>
        <w:spacing w:line="400" w:lineRule="exact"/>
        <w:ind w:firstLine="482"/>
        <w:rPr>
          <w:sz w:val="24"/>
        </w:rPr>
      </w:pPr>
      <w:bookmarkStart w:id="7" w:name="_GoBack"/>
      <w:bookmarkEnd w:id="7"/>
      <w:r>
        <w:rPr>
          <w:sz w:val="24"/>
        </w:rPr>
        <w:t>这是程序的核心部分</w:t>
      </w:r>
      <w:r>
        <w:rPr>
          <w:rFonts w:hint="eastAsia"/>
          <w:sz w:val="24"/>
        </w:rPr>
        <w:t>，</w:t>
      </w:r>
      <w:r>
        <w:rPr>
          <w:sz w:val="24"/>
        </w:rPr>
        <w:t>程序的入口通过调用</w:t>
      </w:r>
      <w:r>
        <w:rPr>
          <w:sz w:val="24"/>
        </w:rPr>
        <w:t>E()</w:t>
      </w:r>
      <w:r>
        <w:rPr>
          <w:sz w:val="24"/>
        </w:rPr>
        <w:t>启动</w:t>
      </w:r>
      <w:r>
        <w:rPr>
          <w:rFonts w:hint="eastAsia"/>
          <w:sz w:val="24"/>
        </w:rPr>
        <w:t>。</w:t>
      </w:r>
      <w:r>
        <w:rPr>
          <w:sz w:val="24"/>
        </w:rPr>
        <w:t>函数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是最顶层的分析，分别调用</w:t>
      </w:r>
      <w:r>
        <w:rPr>
          <w:rFonts w:hint="eastAsia"/>
          <w:sz w:val="24"/>
        </w:rPr>
        <w:t>T()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T_()</w:t>
      </w:r>
      <w:r>
        <w:rPr>
          <w:rFonts w:hint="eastAsia"/>
          <w:sz w:val="24"/>
        </w:rPr>
        <w:t>两个函数，如果均成功，表示分析正确，否则分析错误。</w:t>
      </w:r>
    </w:p>
    <w:p w:rsidR="00CA0FD1" w:rsidRP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同理</w:t>
      </w:r>
      <w:r>
        <w:rPr>
          <w:rFonts w:hint="eastAsia"/>
          <w:sz w:val="24"/>
        </w:rPr>
        <w:t>T()</w:t>
      </w:r>
      <w:r>
        <w:rPr>
          <w:rFonts w:hint="eastAsia"/>
          <w:sz w:val="24"/>
        </w:rPr>
        <w:t>再调用</w:t>
      </w:r>
      <w:r>
        <w:rPr>
          <w:rFonts w:hint="eastAsia"/>
          <w:sz w:val="24"/>
        </w:rPr>
        <w:t>F()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T_()</w:t>
      </w:r>
      <w:r>
        <w:rPr>
          <w:rFonts w:hint="eastAsia"/>
          <w:sz w:val="24"/>
        </w:rPr>
        <w:t>函数进行判断，等等。如果中间任意一步的调用发生错误，则返回“分析错误”。</w:t>
      </w:r>
    </w:p>
    <w:p w:rsidR="00CA0FD1" w:rsidRDefault="00CA0FD1" w:rsidP="00473195">
      <w:pPr>
        <w:spacing w:line="400" w:lineRule="exact"/>
        <w:rPr>
          <w:sz w:val="24"/>
        </w:rPr>
      </w:pPr>
    </w:p>
    <w:p w:rsidR="00CA0FD1" w:rsidRDefault="00CA0FD1" w:rsidP="00CA0FD1">
      <w:pPr>
        <w:pStyle w:val="3"/>
        <w:numPr>
          <w:ilvl w:val="0"/>
          <w:numId w:val="0"/>
        </w:numPr>
      </w:pPr>
      <w:bookmarkStart w:id="8" w:name="_Toc483421684"/>
      <w:r>
        <w:t>2.2.3</w:t>
      </w:r>
      <w:r w:rsidRPr="00CA0FD1">
        <w:rPr>
          <w:rFonts w:hint="eastAsia"/>
        </w:rPr>
        <w:tab/>
      </w:r>
      <w:r>
        <w:rPr>
          <w:rFonts w:hint="eastAsia"/>
        </w:rPr>
        <w:t>过程展示</w:t>
      </w:r>
      <w:bookmarkEnd w:id="8"/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为了方便看出在什么时候那个函数调用了那个函数</w:t>
      </w:r>
      <w:r>
        <w:rPr>
          <w:rFonts w:hint="eastAsia"/>
          <w:sz w:val="24"/>
        </w:rPr>
        <w:t>，</w:t>
      </w:r>
      <w:r>
        <w:rPr>
          <w:sz w:val="24"/>
        </w:rPr>
        <w:t>我特意写了一个方便展示结果的命令行端绘制表格工具</w:t>
      </w:r>
      <w:r>
        <w:rPr>
          <w:rFonts w:hint="eastAsia"/>
          <w:sz w:val="24"/>
        </w:rPr>
        <w:t>Dr</w:t>
      </w:r>
      <w:r>
        <w:rPr>
          <w:sz w:val="24"/>
        </w:rPr>
        <w:t>awTable()</w:t>
      </w:r>
      <w:r>
        <w:rPr>
          <w:rFonts w:hint="eastAsia"/>
          <w:sz w:val="24"/>
        </w:rPr>
        <w:t>。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该函数接受五个参数：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>Header</w:t>
      </w:r>
      <w:r>
        <w:rPr>
          <w:sz w:val="24"/>
        </w:rPr>
        <w:t>是字符串变量</w:t>
      </w:r>
      <w:r>
        <w:rPr>
          <w:rFonts w:hint="eastAsia"/>
          <w:sz w:val="24"/>
        </w:rPr>
        <w:t>，</w:t>
      </w:r>
      <w:r>
        <w:rPr>
          <w:sz w:val="24"/>
        </w:rPr>
        <w:t>表示表格的题目</w:t>
      </w:r>
      <w:r>
        <w:rPr>
          <w:rFonts w:hint="eastAsia"/>
          <w:sz w:val="24"/>
        </w:rPr>
        <w:t>；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>SubHeader</w:t>
      </w:r>
      <w:r>
        <w:rPr>
          <w:sz w:val="24"/>
        </w:rPr>
        <w:t>也是字符串变量</w:t>
      </w:r>
      <w:r>
        <w:rPr>
          <w:rFonts w:hint="eastAsia"/>
          <w:sz w:val="24"/>
        </w:rPr>
        <w:t>，</w:t>
      </w:r>
      <w:r>
        <w:rPr>
          <w:sz w:val="24"/>
        </w:rPr>
        <w:t>是表格的副标题</w:t>
      </w:r>
      <w:r>
        <w:rPr>
          <w:rFonts w:hint="eastAsia"/>
          <w:sz w:val="24"/>
        </w:rPr>
        <w:t>；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>Component</w:t>
      </w:r>
      <w:r>
        <w:rPr>
          <w:sz w:val="24"/>
        </w:rPr>
        <w:t>是二维链表</w:t>
      </w:r>
      <w:r>
        <w:rPr>
          <w:rFonts w:hint="eastAsia"/>
          <w:sz w:val="24"/>
        </w:rPr>
        <w:t>，</w:t>
      </w:r>
      <w:r>
        <w:rPr>
          <w:sz w:val="24"/>
        </w:rPr>
        <w:t>分别对应着表格的</w:t>
      </w:r>
      <w:r w:rsidR="00355D33">
        <w:rPr>
          <w:sz w:val="24"/>
        </w:rPr>
        <w:t>内容</w:t>
      </w:r>
      <w:r w:rsidR="00355D33">
        <w:rPr>
          <w:rFonts w:hint="eastAsia"/>
          <w:sz w:val="24"/>
        </w:rPr>
        <w:t>；</w:t>
      </w:r>
    </w:p>
    <w:p w:rsidR="00355D33" w:rsidRDefault="00355D33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 xml:space="preserve">Length </w:t>
      </w:r>
      <w:r>
        <w:rPr>
          <w:sz w:val="24"/>
        </w:rPr>
        <w:t>是一个整数</w:t>
      </w:r>
      <w:r>
        <w:rPr>
          <w:rFonts w:hint="eastAsia"/>
          <w:sz w:val="24"/>
        </w:rPr>
        <w:t>，</w:t>
      </w:r>
      <w:r>
        <w:rPr>
          <w:sz w:val="24"/>
        </w:rPr>
        <w:t>它表示绘制表格的长度</w:t>
      </w:r>
      <w:r>
        <w:rPr>
          <w:rFonts w:hint="eastAsia"/>
          <w:sz w:val="24"/>
        </w:rPr>
        <w:t>，</w:t>
      </w:r>
      <w:r>
        <w:rPr>
          <w:sz w:val="24"/>
        </w:rPr>
        <w:t>缺省值为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；</w:t>
      </w:r>
    </w:p>
    <w:p w:rsidR="00355D33" w:rsidRDefault="00355D33" w:rsidP="00CA0FD1">
      <w:pPr>
        <w:spacing w:line="400" w:lineRule="exact"/>
        <w:ind w:firstLine="482"/>
        <w:rPr>
          <w:sz w:val="24"/>
        </w:rPr>
        <w:sectPr w:rsidR="00355D33" w:rsidSect="00E22073">
          <w:headerReference w:type="default" r:id="rId13"/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  <w:r>
        <w:rPr>
          <w:sz w:val="24"/>
        </w:rPr>
        <w:tab/>
        <w:t xml:space="preserve">Center </w:t>
      </w:r>
      <w:r>
        <w:rPr>
          <w:sz w:val="24"/>
        </w:rPr>
        <w:t>是一个布尔值</w:t>
      </w:r>
      <w:r>
        <w:rPr>
          <w:rFonts w:hint="eastAsia"/>
          <w:sz w:val="24"/>
        </w:rPr>
        <w:t>，</w:t>
      </w:r>
      <w:r>
        <w:rPr>
          <w:sz w:val="24"/>
        </w:rPr>
        <w:t>center = 1</w:t>
      </w:r>
      <w:r>
        <w:rPr>
          <w:sz w:val="24"/>
        </w:rPr>
        <w:t>是表示居中显示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表示左对齐显示。</w:t>
      </w:r>
    </w:p>
    <w:p w:rsidR="00CA0FD1" w:rsidRDefault="00355D33" w:rsidP="00355D33">
      <w:pPr>
        <w:spacing w:line="400" w:lineRule="exact"/>
        <w:ind w:firstLine="482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46FCE793" wp14:editId="6F4CD2C2">
            <wp:simplePos x="0" y="0"/>
            <wp:positionH relativeFrom="margin">
              <wp:align>center</wp:align>
            </wp:positionH>
            <wp:positionV relativeFrom="paragraph">
              <wp:posOffset>353683</wp:posOffset>
            </wp:positionV>
            <wp:extent cx="5533333" cy="2133333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该库函数的示例如下：</w:t>
      </w:r>
    </w:p>
    <w:p w:rsidR="00D90FF5" w:rsidRDefault="00D90FF5" w:rsidP="00D90FF5">
      <w:pPr>
        <w:spacing w:line="400" w:lineRule="exact"/>
        <w:ind w:firstLine="482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2-1 </w:t>
      </w:r>
      <w:r>
        <w:rPr>
          <w:rFonts w:hint="eastAsia"/>
          <w:sz w:val="24"/>
        </w:rPr>
        <w:t>表格示例图</w:t>
      </w:r>
    </w:p>
    <w:p w:rsidR="00230757" w:rsidRPr="004E55F3" w:rsidRDefault="00473195" w:rsidP="004E55F3">
      <w:pPr>
        <w:pStyle w:val="2"/>
        <w:numPr>
          <w:ilvl w:val="0"/>
          <w:numId w:val="0"/>
        </w:numPr>
      </w:pPr>
      <w:bookmarkStart w:id="9" w:name="_Toc483421685"/>
      <w:r>
        <w:rPr>
          <w:rFonts w:hint="eastAsia"/>
        </w:rPr>
        <w:t>2.3</w:t>
      </w:r>
      <w:r w:rsidR="00230757">
        <w:rPr>
          <w:rFonts w:hint="eastAsia"/>
        </w:rPr>
        <w:t>数据结构</w:t>
      </w:r>
      <w:bookmarkEnd w:id="9"/>
    </w:p>
    <w:p w:rsidR="004E55F3" w:rsidRDefault="00355D33" w:rsidP="00230757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该函数主要是函数间调用，</w:t>
      </w:r>
      <w:r>
        <w:rPr>
          <w:sz w:val="24"/>
        </w:rPr>
        <w:t>不涉及过多数据结构</w:t>
      </w:r>
      <w:r>
        <w:rPr>
          <w:rFonts w:hint="eastAsia"/>
          <w:sz w:val="24"/>
        </w:rPr>
        <w:t>。</w:t>
      </w:r>
    </w:p>
    <w:p w:rsidR="00372F88" w:rsidRDefault="00355D33" w:rsidP="00372F88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四</w:t>
      </w:r>
      <w:r w:rsidR="004E55F3">
        <w:rPr>
          <w:sz w:val="24"/>
        </w:rPr>
        <w:t>个全局变量</w:t>
      </w:r>
      <w:r>
        <w:rPr>
          <w:sz w:val="24"/>
        </w:rPr>
        <w:t>current</w:t>
      </w:r>
      <w:r w:rsidR="004E55F3">
        <w:rPr>
          <w:rFonts w:hint="eastAsia"/>
          <w:sz w:val="24"/>
        </w:rPr>
        <w:t>、</w:t>
      </w:r>
      <w:r>
        <w:rPr>
          <w:sz w:val="24"/>
        </w:rPr>
        <w:t>inputString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component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</w:t>
      </w:r>
      <w:r>
        <w:rPr>
          <w:sz w:val="24"/>
        </w:rPr>
        <w:t>tep</w:t>
      </w:r>
      <w:r>
        <w:rPr>
          <w:sz w:val="24"/>
        </w:rPr>
        <w:t>分别表示当前字符</w:t>
      </w:r>
      <w:r>
        <w:rPr>
          <w:rFonts w:hint="eastAsia"/>
          <w:sz w:val="24"/>
        </w:rPr>
        <w:t>、</w:t>
      </w:r>
      <w:r>
        <w:rPr>
          <w:sz w:val="24"/>
        </w:rPr>
        <w:t>输入串</w:t>
      </w:r>
      <w:r>
        <w:rPr>
          <w:rFonts w:hint="eastAsia"/>
          <w:sz w:val="24"/>
        </w:rPr>
        <w:t>、</w:t>
      </w:r>
      <w:r>
        <w:rPr>
          <w:sz w:val="24"/>
        </w:rPr>
        <w:t>表格内容和分析步骤</w:t>
      </w:r>
      <w:r w:rsidR="00CA0FD1">
        <w:rPr>
          <w:rFonts w:hint="eastAsia"/>
          <w:sz w:val="24"/>
        </w:rPr>
        <w:t>。</w:t>
      </w:r>
    </w:p>
    <w:p w:rsidR="00372F88" w:rsidRDefault="00372F88" w:rsidP="00355D33">
      <w:pPr>
        <w:spacing w:line="400" w:lineRule="exact"/>
        <w:rPr>
          <w:sz w:val="24"/>
        </w:rPr>
      </w:pPr>
    </w:p>
    <w:p w:rsidR="00230757" w:rsidRDefault="00473195" w:rsidP="00473195">
      <w:pPr>
        <w:pStyle w:val="2"/>
        <w:numPr>
          <w:ilvl w:val="0"/>
          <w:numId w:val="0"/>
        </w:numPr>
      </w:pPr>
      <w:bookmarkStart w:id="10" w:name="_Toc483421686"/>
      <w:r>
        <w:rPr>
          <w:rFonts w:hint="eastAsia"/>
        </w:rPr>
        <w:t>2.4</w:t>
      </w:r>
      <w:r w:rsidR="00230757">
        <w:rPr>
          <w:rFonts w:hint="eastAsia"/>
        </w:rPr>
        <w:t>主要函数</w:t>
      </w:r>
      <w:bookmarkEnd w:id="10"/>
    </w:p>
    <w:p w:rsidR="00817768" w:rsidRPr="006145F9" w:rsidRDefault="00817768" w:rsidP="00817768">
      <w:pPr>
        <w:spacing w:line="400" w:lineRule="exact"/>
        <w:ind w:firstLine="482"/>
        <w:jc w:val="center"/>
        <w:rPr>
          <w:sz w:val="24"/>
        </w:rPr>
      </w:pPr>
      <w:r w:rsidRPr="006145F9">
        <w:rPr>
          <w:rFonts w:hint="eastAsia"/>
          <w:sz w:val="24"/>
        </w:rPr>
        <w:t>表</w:t>
      </w:r>
      <w:r w:rsidRPr="006145F9">
        <w:rPr>
          <w:rFonts w:hint="eastAsia"/>
          <w:sz w:val="24"/>
        </w:rPr>
        <w:t xml:space="preserve">2-1 </w:t>
      </w:r>
      <w:r>
        <w:rPr>
          <w:rFonts w:hint="eastAsia"/>
          <w:sz w:val="24"/>
        </w:rPr>
        <w:t>主要</w:t>
      </w:r>
      <w:r>
        <w:rPr>
          <w:sz w:val="24"/>
        </w:rPr>
        <w:t>函数及功能介绍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2318"/>
        <w:gridCol w:w="2406"/>
        <w:gridCol w:w="2599"/>
        <w:gridCol w:w="2599"/>
      </w:tblGrid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ind w:left="25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函数名</w:t>
            </w:r>
          </w:p>
        </w:tc>
        <w:tc>
          <w:tcPr>
            <w:tcW w:w="2406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参数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返回值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817768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用途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6" w:space="0" w:color="auto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d</w:t>
            </w:r>
            <w:r>
              <w:rPr>
                <w:rFonts w:hAnsi="宋体"/>
                <w:szCs w:val="21"/>
              </w:rPr>
              <w:t>vance()</w:t>
            </w:r>
          </w:p>
        </w:tc>
        <w:tc>
          <w:tcPr>
            <w:tcW w:w="2406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</w:tcPr>
          <w:p w:rsidR="00817768" w:rsidRPr="00817768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推进</w:t>
            </w:r>
            <w:r w:rsidR="00817768">
              <w:rPr>
                <w:rFonts w:hAnsi="宋体" w:hint="eastAsia"/>
                <w:szCs w:val="21"/>
              </w:rPr>
              <w:t>一个字符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B24F46" w:rsidP="0081776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817768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判断A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判断M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F()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</w:t>
            </w:r>
            <w:r>
              <w:rPr>
                <w:rFonts w:hAnsi="宋体"/>
                <w:szCs w:val="21"/>
              </w:rPr>
              <w:t>F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判断T</w:t>
            </w:r>
          </w:p>
        </w:tc>
      </w:tr>
      <w:tr w:rsidR="00B24F46" w:rsidRPr="00765BF8" w:rsidTr="00B24F46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T_()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</w:t>
            </w:r>
            <w:r>
              <w:rPr>
                <w:rFonts w:hAnsi="宋体"/>
                <w:szCs w:val="21"/>
              </w:rPr>
              <w:t>T_</w:t>
            </w:r>
          </w:p>
          <w:p w:rsidR="00B24F46" w:rsidRPr="00817768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</w:p>
        </w:tc>
      </w:tr>
      <w:tr w:rsidR="00B24F46" w:rsidRPr="00765BF8" w:rsidTr="00B24F46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</w:t>
            </w:r>
            <w:r>
              <w:rPr>
                <w:rFonts w:hAnsi="宋体"/>
                <w:szCs w:val="21"/>
              </w:rPr>
              <w:t>E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single" w:sz="12" w:space="0" w:color="auto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E_()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</w:tcPr>
          <w:p w:rsidR="00B24F46" w:rsidRPr="00817768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判断E_</w:t>
            </w:r>
          </w:p>
        </w:tc>
      </w:tr>
    </w:tbl>
    <w:p w:rsidR="00B24F46" w:rsidRDefault="00B24F46" w:rsidP="00B24F46"/>
    <w:p w:rsidR="00B24F46" w:rsidRDefault="00B24F46" w:rsidP="00B24F46"/>
    <w:p w:rsidR="00DC2FB9" w:rsidRDefault="00DC2FB9" w:rsidP="00B24F46"/>
    <w:p w:rsidR="00DC2FB9" w:rsidRDefault="00DC2FB9" w:rsidP="00B24F46"/>
    <w:p w:rsidR="00DC2FB9" w:rsidRPr="004E55F3" w:rsidRDefault="00DC2FB9" w:rsidP="00DC2FB9">
      <w:pPr>
        <w:pStyle w:val="2"/>
        <w:numPr>
          <w:ilvl w:val="0"/>
          <w:numId w:val="0"/>
        </w:numPr>
      </w:pPr>
      <w:bookmarkStart w:id="11" w:name="_Toc483421687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程序流图</w:t>
      </w:r>
      <w:bookmarkEnd w:id="11"/>
    </w:p>
    <w:p w:rsidR="00DC2FB9" w:rsidRDefault="00DC2FB9" w:rsidP="00DC2FB9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</w:t>
      </w:r>
      <w:r w:rsidR="00D90FF5">
        <w:rPr>
          <w:rFonts w:hint="eastAsia"/>
          <w:sz w:val="24"/>
        </w:rPr>
        <w:t>程序的执行流图如下所示，可以看出调用关系比较繁琐。</w:t>
      </w:r>
    </w:p>
    <w:p w:rsidR="00DC2FB9" w:rsidRDefault="00D90FF5" w:rsidP="00B24F46">
      <w:r>
        <w:rPr>
          <w:noProof/>
        </w:rPr>
        <w:drawing>
          <wp:anchor distT="0" distB="0" distL="114300" distR="114300" simplePos="0" relativeHeight="251666432" behindDoc="0" locked="0" layoutInCell="1" allowOverlap="1" wp14:anchorId="1EFBD1EB" wp14:editId="3DB0F3F2">
            <wp:simplePos x="0" y="0"/>
            <wp:positionH relativeFrom="column">
              <wp:posOffset>205193</wp:posOffset>
            </wp:positionH>
            <wp:positionV relativeFrom="paragraph">
              <wp:posOffset>178229</wp:posOffset>
            </wp:positionV>
            <wp:extent cx="5760085" cy="5263116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基本流程图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6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FF5" w:rsidRDefault="00D90FF5" w:rsidP="00D90FF5">
      <w:pPr>
        <w:spacing w:line="400" w:lineRule="exact"/>
        <w:ind w:firstLine="482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2-2 </w:t>
      </w:r>
      <w:r>
        <w:rPr>
          <w:rFonts w:hint="eastAsia"/>
          <w:sz w:val="24"/>
        </w:rPr>
        <w:t>程序执行图</w:t>
      </w:r>
    </w:p>
    <w:p w:rsidR="00DC2FB9" w:rsidRPr="00D90FF5" w:rsidRDefault="00DC2FB9" w:rsidP="00B24F46"/>
    <w:p w:rsidR="00D90FF5" w:rsidRDefault="00D90FF5" w:rsidP="00B24F46"/>
    <w:p w:rsidR="00DC2FB9" w:rsidRDefault="00DC2FB9" w:rsidP="00B24F46"/>
    <w:p w:rsidR="00DC2FB9" w:rsidRPr="00DC2FB9" w:rsidRDefault="00DC2FB9" w:rsidP="00B24F46">
      <w:pPr>
        <w:sectPr w:rsidR="00DC2FB9" w:rsidRPr="00DC2FB9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856061" w:rsidRDefault="00230757" w:rsidP="00856061">
      <w:pPr>
        <w:pStyle w:val="1"/>
      </w:pPr>
      <w:bookmarkStart w:id="12" w:name="_Toc483421688"/>
      <w:r>
        <w:rPr>
          <w:rFonts w:hint="eastAsia"/>
        </w:rPr>
        <w:lastRenderedPageBreak/>
        <w:t>程序</w:t>
      </w:r>
      <w:r>
        <w:t>测试</w:t>
      </w:r>
      <w:bookmarkEnd w:id="12"/>
    </w:p>
    <w:p w:rsidR="00856061" w:rsidRDefault="00473195" w:rsidP="00473195">
      <w:pPr>
        <w:pStyle w:val="2"/>
        <w:numPr>
          <w:ilvl w:val="0"/>
          <w:numId w:val="0"/>
        </w:numPr>
      </w:pPr>
      <w:bookmarkStart w:id="13" w:name="_Toc483421689"/>
      <w:r>
        <w:rPr>
          <w:rFonts w:hint="eastAsia"/>
        </w:rPr>
        <w:t>3.1</w:t>
      </w:r>
      <w:r w:rsidR="00230757">
        <w:rPr>
          <w:rFonts w:hint="eastAsia"/>
        </w:rPr>
        <w:t>测试</w:t>
      </w:r>
      <w:r w:rsidR="00230757">
        <w:t>用例</w:t>
      </w:r>
      <w:bookmarkEnd w:id="13"/>
    </w:p>
    <w:p w:rsidR="00B24F46" w:rsidRDefault="00B24F46" w:rsidP="00B24F46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测试语句采取两个比较复杂的表达式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如下</w:t>
      </w:r>
      <w:r>
        <w:rPr>
          <w:rFonts w:ascii="宋体" w:hAnsi="宋体" w:cs="宋体" w:hint="eastAsia"/>
          <w:kern w:val="0"/>
          <w:sz w:val="24"/>
        </w:rPr>
        <w:t>：</w:t>
      </w:r>
    </w:p>
    <w:p w:rsidR="00B24F46" w:rsidRDefault="00B24F46" w:rsidP="00B24F46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 w:rsidRPr="00B24F46">
        <w:rPr>
          <w:rFonts w:ascii="宋体" w:hAnsi="宋体" w:cs="宋体"/>
          <w:kern w:val="0"/>
          <w:sz w:val="24"/>
        </w:rPr>
        <w:t>i-i+i*i/(i*(i*i)-i)</w:t>
      </w:r>
    </w:p>
    <w:p w:rsidR="00B24F46" w:rsidRPr="00B24F46" w:rsidRDefault="00B24F46" w:rsidP="00B24F46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 w:rsidRPr="00B24F46">
        <w:rPr>
          <w:rFonts w:ascii="宋体" w:hAnsi="宋体" w:cs="宋体"/>
          <w:kern w:val="0"/>
          <w:sz w:val="24"/>
        </w:rPr>
        <w:t>i*(i+i/(i-i)*i/i+(i*i))</w:t>
      </w:r>
    </w:p>
    <w:p w:rsidR="00B24F46" w:rsidRDefault="00B24F46" w:rsidP="00B24F46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分别进行测试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并对测试结果进行测评</w:t>
      </w:r>
      <w:r>
        <w:rPr>
          <w:rFonts w:ascii="宋体" w:hAnsi="宋体" w:cs="宋体" w:hint="eastAsia"/>
          <w:kern w:val="0"/>
          <w:sz w:val="24"/>
        </w:rPr>
        <w:t>。</w:t>
      </w:r>
    </w:p>
    <w:p w:rsidR="00372F88" w:rsidRDefault="00021E80" w:rsidP="00372F88">
      <w:pPr>
        <w:pStyle w:val="2"/>
        <w:numPr>
          <w:ilvl w:val="0"/>
          <w:numId w:val="0"/>
        </w:numPr>
      </w:pPr>
      <w:bookmarkStart w:id="14" w:name="_Toc483421690"/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5CD42380" wp14:editId="5162CD6D">
            <wp:simplePos x="0" y="0"/>
            <wp:positionH relativeFrom="margin">
              <wp:align>right</wp:align>
            </wp:positionH>
            <wp:positionV relativeFrom="paragraph">
              <wp:posOffset>696068</wp:posOffset>
            </wp:positionV>
            <wp:extent cx="5760085" cy="51943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F88">
        <w:rPr>
          <w:rFonts w:hint="eastAsia"/>
        </w:rPr>
        <w:t>3.</w:t>
      </w:r>
      <w:r w:rsidR="00372F88">
        <w:t>2</w:t>
      </w:r>
      <w:r w:rsidR="00372F88">
        <w:rPr>
          <w:rFonts w:hint="eastAsia"/>
        </w:rPr>
        <w:t>测试</w:t>
      </w:r>
      <w:r w:rsidR="00372F88">
        <w:t>结果</w:t>
      </w:r>
      <w:bookmarkEnd w:id="14"/>
    </w:p>
    <w:p w:rsidR="00372F88" w:rsidRDefault="00372F88" w:rsidP="00372F88">
      <w:pPr>
        <w:spacing w:line="400" w:lineRule="exact"/>
        <w:ind w:firstLine="482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3-1 </w:t>
      </w:r>
      <w:r w:rsidR="00021E80">
        <w:rPr>
          <w:rFonts w:hint="eastAsia"/>
          <w:sz w:val="24"/>
        </w:rPr>
        <w:t>递归下降分析</w:t>
      </w:r>
      <w:r>
        <w:rPr>
          <w:rFonts w:hint="eastAsia"/>
          <w:sz w:val="24"/>
        </w:rPr>
        <w:t>结果</w:t>
      </w:r>
      <w:r w:rsidR="00021E80">
        <w:rPr>
          <w:rFonts w:hint="eastAsia"/>
          <w:sz w:val="24"/>
        </w:rPr>
        <w:t>1</w:t>
      </w:r>
      <w:r w:rsidR="00021E80">
        <w:rPr>
          <w:rFonts w:hint="eastAsia"/>
          <w:sz w:val="24"/>
        </w:rPr>
        <w:t>（部分图）</w:t>
      </w:r>
    </w:p>
    <w:p w:rsidR="00B24F46" w:rsidRDefault="00B24F46" w:rsidP="00021E80">
      <w:pPr>
        <w:spacing w:line="400" w:lineRule="exact"/>
        <w:rPr>
          <w:sz w:val="24"/>
        </w:rPr>
        <w:sectPr w:rsidR="00B24F46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372F88" w:rsidRDefault="00756565" w:rsidP="00372F88">
      <w:pPr>
        <w:pStyle w:val="2"/>
        <w:numPr>
          <w:ilvl w:val="0"/>
          <w:numId w:val="0"/>
        </w:numPr>
      </w:pPr>
      <w:bookmarkStart w:id="15" w:name="_Toc483421691"/>
      <w:r>
        <w:rPr>
          <w:rFonts w:hint="eastAsia"/>
        </w:rPr>
        <w:lastRenderedPageBreak/>
        <w:t>3.3</w:t>
      </w:r>
      <w:r>
        <w:tab/>
      </w:r>
      <w:r>
        <w:rPr>
          <w:rFonts w:hint="eastAsia"/>
        </w:rPr>
        <w:t>结果分析</w:t>
      </w:r>
      <w:bookmarkEnd w:id="15"/>
    </w:p>
    <w:p w:rsidR="00021E80" w:rsidRDefault="00021E80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采用以上两个测试用例分别进行测试，测试结果均显示正确</w:t>
      </w:r>
      <w:r w:rsidR="00372F88">
        <w:rPr>
          <w:rFonts w:hint="eastAsia"/>
          <w:sz w:val="24"/>
        </w:rPr>
        <w:t>，</w:t>
      </w:r>
      <w:r>
        <w:rPr>
          <w:rFonts w:hint="eastAsia"/>
          <w:sz w:val="24"/>
        </w:rPr>
        <w:t>列表中第一列表示分析步骤，第二列表示调用函数关系。</w:t>
      </w:r>
    </w:p>
    <w:p w:rsidR="00021E80" w:rsidRDefault="00021E80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0236AA96" wp14:editId="063AF272">
            <wp:simplePos x="0" y="0"/>
            <wp:positionH relativeFrom="margin">
              <wp:align>center</wp:align>
            </wp:positionH>
            <wp:positionV relativeFrom="paragraph">
              <wp:posOffset>951600</wp:posOffset>
            </wp:positionV>
            <wp:extent cx="2580952" cy="704762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后经过多次测试验证</w:t>
      </w:r>
      <w:r>
        <w:rPr>
          <w:rFonts w:hint="eastAsia"/>
          <w:sz w:val="24"/>
        </w:rPr>
        <w:t>了程序的正确性与健壮性，对于边沿性测试数据也有良好的表现，比如用户输入空串，则提醒用户继续输入。如果用户输入“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”则退出程序。如下图所示：</w:t>
      </w:r>
    </w:p>
    <w:p w:rsidR="00021E80" w:rsidRDefault="00021E80" w:rsidP="00021E80">
      <w:pPr>
        <w:spacing w:line="400" w:lineRule="exact"/>
        <w:ind w:firstLine="482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3-2 </w:t>
      </w:r>
      <w:r>
        <w:rPr>
          <w:rFonts w:hint="eastAsia"/>
          <w:sz w:val="24"/>
        </w:rPr>
        <w:t>边沿数据处理图</w:t>
      </w:r>
    </w:p>
    <w:p w:rsidR="00372F88" w:rsidRPr="00372F88" w:rsidRDefault="00372F88" w:rsidP="002B401F">
      <w:pPr>
        <w:spacing w:line="400" w:lineRule="exact"/>
        <w:ind w:firstLine="482"/>
        <w:rPr>
          <w:sz w:val="24"/>
        </w:rPr>
      </w:pPr>
    </w:p>
    <w:p w:rsidR="00372F88" w:rsidRDefault="00372F88" w:rsidP="002B401F">
      <w:pPr>
        <w:spacing w:line="400" w:lineRule="exact"/>
        <w:ind w:firstLine="482"/>
        <w:rPr>
          <w:sz w:val="24"/>
        </w:rPr>
        <w:sectPr w:rsidR="00372F88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756565" w:rsidRDefault="00756565" w:rsidP="00756565">
      <w:pPr>
        <w:spacing w:line="400" w:lineRule="exact"/>
        <w:rPr>
          <w:sz w:val="24"/>
        </w:rPr>
      </w:pPr>
    </w:p>
    <w:p w:rsidR="00C95236" w:rsidRPr="006D5EC2" w:rsidRDefault="00C95236" w:rsidP="006D5EC2">
      <w:pPr>
        <w:pStyle w:val="a7"/>
        <w:spacing w:after="480"/>
        <w:outlineLvl w:val="0"/>
        <w:rPr>
          <w:sz w:val="36"/>
          <w:szCs w:val="36"/>
        </w:rPr>
      </w:pPr>
      <w:bookmarkStart w:id="16" w:name="_Toc145592726"/>
      <w:bookmarkStart w:id="17" w:name="_Toc483421692"/>
      <w:r w:rsidRPr="006D5EC2">
        <w:rPr>
          <w:rFonts w:hint="eastAsia"/>
          <w:sz w:val="36"/>
          <w:szCs w:val="36"/>
        </w:rPr>
        <w:t>附</w:t>
      </w:r>
      <w:r w:rsidR="007F2B18">
        <w:rPr>
          <w:rFonts w:hint="eastAsia"/>
          <w:sz w:val="36"/>
          <w:szCs w:val="36"/>
        </w:rPr>
        <w:t xml:space="preserve">    </w:t>
      </w:r>
      <w:r w:rsidRPr="006D5EC2">
        <w:rPr>
          <w:rFonts w:hint="eastAsia"/>
          <w:sz w:val="36"/>
          <w:szCs w:val="36"/>
        </w:rPr>
        <w:t>录</w:t>
      </w:r>
      <w:bookmarkEnd w:id="16"/>
      <w:bookmarkEnd w:id="17"/>
    </w:p>
    <w:p w:rsidR="00C95236" w:rsidRDefault="00A311EE" w:rsidP="00A311EE">
      <w:pPr>
        <w:pStyle w:val="a7"/>
        <w:jc w:val="left"/>
      </w:pPr>
      <w:r>
        <w:rPr>
          <w:rFonts w:hint="eastAsia"/>
        </w:rPr>
        <w:t>附录</w:t>
      </w:r>
      <w:r w:rsidR="00055B98">
        <w:rPr>
          <w:rFonts w:hint="eastAsia"/>
        </w:rPr>
        <w:t>A</w:t>
      </w:r>
      <w:r w:rsidR="008733A7">
        <w:rPr>
          <w:rFonts w:hint="eastAsia"/>
        </w:rPr>
        <w:t xml:space="preserve"> </w:t>
      </w:r>
      <w:r w:rsidR="008733A7">
        <w:rPr>
          <w:rFonts w:hint="eastAsia"/>
        </w:rPr>
        <w:t>程序代码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#!/usr/bin/python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-*- coding: utf-8 -*-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drawTable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drawTable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inputString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advance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inputString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#pop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默认退最后一个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A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advance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M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advance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# ok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advance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# 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advance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'i'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advance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T_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T_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# advance()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advance()      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不确定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'i'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T_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E_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'A'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E_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'i'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E_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'fail'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FF"/>
          <w:kern w:val="0"/>
          <w:sz w:val="20"/>
          <w:szCs w:val="20"/>
        </w:rPr>
        <w:t>main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inputString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component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=[]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inputString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请输入语句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递归下降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：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continue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inputString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'exit'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inputString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inputString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replace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inputString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inputString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current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'succes'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header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递归下降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subHeader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步骤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调用关系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drawTable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header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subHeader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6C9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B56C9D">
        <w:rPr>
          <w:rFonts w:ascii="Courier New" w:hAnsi="Courier New" w:cs="Courier New"/>
          <w:color w:val="008000"/>
          <w:kern w:val="0"/>
          <w:sz w:val="20"/>
          <w:szCs w:val="20"/>
        </w:rPr>
        <w:t>最后一个参数为总长度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__name__ 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56C9D">
        <w:rPr>
          <w:rFonts w:ascii="Courier New" w:hAnsi="Courier New" w:cs="Courier New"/>
          <w:color w:val="808080"/>
          <w:kern w:val="0"/>
          <w:sz w:val="20"/>
          <w:szCs w:val="20"/>
        </w:rPr>
        <w:t>'__main__'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main</w:t>
      </w:r>
      <w:r w:rsidRPr="00B56C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</w:p>
    <w:p w:rsidR="00B56C9D" w:rsidRDefault="00B56C9D" w:rsidP="00B56C9D">
      <w:pPr>
        <w:pStyle w:val="a7"/>
        <w:jc w:val="left"/>
      </w:pPr>
      <w:r>
        <w:rPr>
          <w:rFonts w:hint="eastAsia"/>
        </w:rPr>
        <w:t>附录</w:t>
      </w:r>
      <w:r>
        <w:rPr>
          <w:rFonts w:hint="eastAsia"/>
        </w:rPr>
        <w:t xml:space="preserve">B </w:t>
      </w:r>
      <w:r>
        <w:t>测试用例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i*(i+i/(i-i)*i/i+(i*i))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i-i+i*i/(i*(i*i)-i)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i-i+(i*i/i*(i*i)-i)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i-(i*(i*i)-i)*i+i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i-(i+i-i/i*(i*i-i))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i-i+i-(i/i*(i*i)-i)</w:t>
      </w:r>
    </w:p>
    <w:p w:rsidR="00B56C9D" w:rsidRPr="00B56C9D" w:rsidRDefault="00B56C9D" w:rsidP="00B56C9D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B56C9D">
        <w:rPr>
          <w:rFonts w:ascii="Courier New" w:hAnsi="Courier New" w:cs="Courier New"/>
          <w:color w:val="000000"/>
          <w:kern w:val="0"/>
          <w:sz w:val="20"/>
          <w:szCs w:val="20"/>
        </w:rPr>
        <w:t>i(-i+i)*i/(i*(i*i)-i)</w:t>
      </w:r>
    </w:p>
    <w:p w:rsidR="00C95236" w:rsidRPr="00756565" w:rsidRDefault="00C95236" w:rsidP="00C95236"/>
    <w:sectPr w:rsidR="00C95236" w:rsidRPr="00756565" w:rsidSect="00E22073">
      <w:headerReference w:type="default" r:id="rId18"/>
      <w:pgSz w:w="11907" w:h="16839" w:code="9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F41" w:rsidRDefault="00282F41">
      <w:r>
        <w:separator/>
      </w:r>
    </w:p>
  </w:endnote>
  <w:endnote w:type="continuationSeparator" w:id="0">
    <w:p w:rsidR="00282F41" w:rsidRDefault="0028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9D" w:rsidRDefault="00B56C9D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56C9D" w:rsidRDefault="00B56C9D"/>
  <w:p w:rsidR="00B56C9D" w:rsidRDefault="00B56C9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9D" w:rsidRDefault="00B56C9D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6761">
      <w:rPr>
        <w:rStyle w:val="a4"/>
        <w:noProof/>
      </w:rPr>
      <w:t>12</w:t>
    </w:r>
    <w:r>
      <w:rPr>
        <w:rStyle w:val="a4"/>
      </w:rPr>
      <w:fldChar w:fldCharType="end"/>
    </w:r>
  </w:p>
  <w:p w:rsidR="00B56C9D" w:rsidRPr="00977DB3" w:rsidRDefault="00B56C9D" w:rsidP="00977D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F41" w:rsidRDefault="00282F41">
      <w:r>
        <w:separator/>
      </w:r>
    </w:p>
  </w:footnote>
  <w:footnote w:type="continuationSeparator" w:id="0">
    <w:p w:rsidR="00282F41" w:rsidRDefault="00282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9D" w:rsidRPr="00752951" w:rsidRDefault="00B56C9D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4DB75" id="Line 6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dhhYf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832874">
      <w:rPr>
        <w:rFonts w:ascii="华文中宋" w:eastAsia="华文中宋" w:hAnsi="华文中宋" w:hint="eastAsia"/>
        <w:sz w:val="28"/>
        <w:szCs w:val="28"/>
      </w:rPr>
      <w:t>递归下降分析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9D" w:rsidRPr="00752951" w:rsidRDefault="00B56C9D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5F726" id="Line 8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RlII1i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832874">
      <w:rPr>
        <w:rFonts w:ascii="华文中宋" w:eastAsia="华文中宋" w:hAnsi="华文中宋" w:hint="eastAsia"/>
        <w:sz w:val="28"/>
        <w:szCs w:val="28"/>
      </w:rPr>
      <w:t>递归下降分析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正文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9D" w:rsidRPr="00752951" w:rsidRDefault="00B56C9D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D9D95" wp14:editId="7D435084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6CE2E" id="Line 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k+Dbi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832874">
      <w:rPr>
        <w:rFonts w:ascii="华文中宋" w:eastAsia="华文中宋" w:hAnsi="华文中宋" w:hint="eastAsia"/>
        <w:sz w:val="28"/>
        <w:szCs w:val="28"/>
      </w:rPr>
      <w:t>递归下降分析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295"/>
    <w:multiLevelType w:val="multilevel"/>
    <w:tmpl w:val="2F32054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64"/>
        </w:tabs>
        <w:ind w:left="354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34A5D15"/>
    <w:multiLevelType w:val="hybridMultilevel"/>
    <w:tmpl w:val="002E5B3C"/>
    <w:lvl w:ilvl="0" w:tplc="E8B8A0BE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E624AD6"/>
    <w:multiLevelType w:val="hybridMultilevel"/>
    <w:tmpl w:val="E60CFE26"/>
    <w:lvl w:ilvl="0" w:tplc="DD80F6DC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6B172E2B"/>
    <w:multiLevelType w:val="hybridMultilevel"/>
    <w:tmpl w:val="C53866E8"/>
    <w:lvl w:ilvl="0" w:tplc="7786B972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15"/>
    <w:rsid w:val="000127BB"/>
    <w:rsid w:val="00021E80"/>
    <w:rsid w:val="00026194"/>
    <w:rsid w:val="0004399F"/>
    <w:rsid w:val="000527E2"/>
    <w:rsid w:val="00055B98"/>
    <w:rsid w:val="000674F0"/>
    <w:rsid w:val="000770D6"/>
    <w:rsid w:val="00087D9C"/>
    <w:rsid w:val="00092F30"/>
    <w:rsid w:val="000A7C26"/>
    <w:rsid w:val="000B5E87"/>
    <w:rsid w:val="000B716F"/>
    <w:rsid w:val="000C7894"/>
    <w:rsid w:val="000E42BA"/>
    <w:rsid w:val="000E64A9"/>
    <w:rsid w:val="000F17A0"/>
    <w:rsid w:val="000F44B6"/>
    <w:rsid w:val="001031DD"/>
    <w:rsid w:val="00104315"/>
    <w:rsid w:val="00124138"/>
    <w:rsid w:val="001327B8"/>
    <w:rsid w:val="0015120B"/>
    <w:rsid w:val="00163438"/>
    <w:rsid w:val="001711B8"/>
    <w:rsid w:val="0017670A"/>
    <w:rsid w:val="0018109C"/>
    <w:rsid w:val="00186044"/>
    <w:rsid w:val="001869F1"/>
    <w:rsid w:val="00196E99"/>
    <w:rsid w:val="001A4268"/>
    <w:rsid w:val="001A43EA"/>
    <w:rsid w:val="001D59D1"/>
    <w:rsid w:val="001E2C47"/>
    <w:rsid w:val="001F6EEA"/>
    <w:rsid w:val="002011A8"/>
    <w:rsid w:val="00214BE4"/>
    <w:rsid w:val="00217297"/>
    <w:rsid w:val="00230757"/>
    <w:rsid w:val="00232C86"/>
    <w:rsid w:val="00233033"/>
    <w:rsid w:val="00234289"/>
    <w:rsid w:val="002429B4"/>
    <w:rsid w:val="00244789"/>
    <w:rsid w:val="00245A42"/>
    <w:rsid w:val="002515A3"/>
    <w:rsid w:val="00255C8A"/>
    <w:rsid w:val="002633D8"/>
    <w:rsid w:val="00282F41"/>
    <w:rsid w:val="00285F72"/>
    <w:rsid w:val="0029089B"/>
    <w:rsid w:val="002956E5"/>
    <w:rsid w:val="002A3D2F"/>
    <w:rsid w:val="002B401F"/>
    <w:rsid w:val="002C01B3"/>
    <w:rsid w:val="002D0CF9"/>
    <w:rsid w:val="002D1687"/>
    <w:rsid w:val="002E3AA2"/>
    <w:rsid w:val="002F11AC"/>
    <w:rsid w:val="0032135C"/>
    <w:rsid w:val="0033314F"/>
    <w:rsid w:val="00347238"/>
    <w:rsid w:val="00355D33"/>
    <w:rsid w:val="003669DC"/>
    <w:rsid w:val="0037044F"/>
    <w:rsid w:val="00372F88"/>
    <w:rsid w:val="003878C9"/>
    <w:rsid w:val="003A5B32"/>
    <w:rsid w:val="003A6E09"/>
    <w:rsid w:val="003B1C12"/>
    <w:rsid w:val="003B570C"/>
    <w:rsid w:val="003E2BCB"/>
    <w:rsid w:val="003E501F"/>
    <w:rsid w:val="003F7662"/>
    <w:rsid w:val="004022DE"/>
    <w:rsid w:val="00411D98"/>
    <w:rsid w:val="0042293B"/>
    <w:rsid w:val="00443806"/>
    <w:rsid w:val="00450895"/>
    <w:rsid w:val="00453625"/>
    <w:rsid w:val="00466ED3"/>
    <w:rsid w:val="00473195"/>
    <w:rsid w:val="004768E8"/>
    <w:rsid w:val="00477B75"/>
    <w:rsid w:val="0048622F"/>
    <w:rsid w:val="00491A69"/>
    <w:rsid w:val="004B3278"/>
    <w:rsid w:val="004D3D90"/>
    <w:rsid w:val="004D4D01"/>
    <w:rsid w:val="004D7F4F"/>
    <w:rsid w:val="004E55F3"/>
    <w:rsid w:val="00510A23"/>
    <w:rsid w:val="00521307"/>
    <w:rsid w:val="00541A79"/>
    <w:rsid w:val="0056395A"/>
    <w:rsid w:val="00564693"/>
    <w:rsid w:val="00577428"/>
    <w:rsid w:val="00583DEC"/>
    <w:rsid w:val="005D0BE1"/>
    <w:rsid w:val="005E617E"/>
    <w:rsid w:val="005F61D0"/>
    <w:rsid w:val="006035B8"/>
    <w:rsid w:val="00604B37"/>
    <w:rsid w:val="00610082"/>
    <w:rsid w:val="006145F9"/>
    <w:rsid w:val="00614B88"/>
    <w:rsid w:val="00615C18"/>
    <w:rsid w:val="00622ACE"/>
    <w:rsid w:val="00643F5B"/>
    <w:rsid w:val="00647B4B"/>
    <w:rsid w:val="00650A44"/>
    <w:rsid w:val="00666CFF"/>
    <w:rsid w:val="006726D6"/>
    <w:rsid w:val="00677957"/>
    <w:rsid w:val="00681BB1"/>
    <w:rsid w:val="00685EFC"/>
    <w:rsid w:val="006D32C5"/>
    <w:rsid w:val="006D5EC2"/>
    <w:rsid w:val="006F09C7"/>
    <w:rsid w:val="006F0BAA"/>
    <w:rsid w:val="006F29E7"/>
    <w:rsid w:val="0071570A"/>
    <w:rsid w:val="00717668"/>
    <w:rsid w:val="00717791"/>
    <w:rsid w:val="00730A4A"/>
    <w:rsid w:val="00731F20"/>
    <w:rsid w:val="00740ACF"/>
    <w:rsid w:val="00752951"/>
    <w:rsid w:val="00756565"/>
    <w:rsid w:val="00774DC3"/>
    <w:rsid w:val="00781B0B"/>
    <w:rsid w:val="00797EFC"/>
    <w:rsid w:val="007A4F39"/>
    <w:rsid w:val="007C1F0D"/>
    <w:rsid w:val="007D4769"/>
    <w:rsid w:val="007D613F"/>
    <w:rsid w:val="007F2B18"/>
    <w:rsid w:val="0080017B"/>
    <w:rsid w:val="0080593E"/>
    <w:rsid w:val="00817768"/>
    <w:rsid w:val="00823534"/>
    <w:rsid w:val="00832874"/>
    <w:rsid w:val="008524F0"/>
    <w:rsid w:val="00856061"/>
    <w:rsid w:val="008733A7"/>
    <w:rsid w:val="00895084"/>
    <w:rsid w:val="008A3D51"/>
    <w:rsid w:val="008A6C94"/>
    <w:rsid w:val="008B6592"/>
    <w:rsid w:val="008C1895"/>
    <w:rsid w:val="008E0440"/>
    <w:rsid w:val="008F25FD"/>
    <w:rsid w:val="008F7C63"/>
    <w:rsid w:val="008F7DB9"/>
    <w:rsid w:val="00925ABE"/>
    <w:rsid w:val="00926BFF"/>
    <w:rsid w:val="00962D59"/>
    <w:rsid w:val="00977DB3"/>
    <w:rsid w:val="009804A9"/>
    <w:rsid w:val="009805A6"/>
    <w:rsid w:val="009A341D"/>
    <w:rsid w:val="009A575B"/>
    <w:rsid w:val="009C5A60"/>
    <w:rsid w:val="009E76E0"/>
    <w:rsid w:val="00A143E6"/>
    <w:rsid w:val="00A16C7E"/>
    <w:rsid w:val="00A17ECD"/>
    <w:rsid w:val="00A20060"/>
    <w:rsid w:val="00A20891"/>
    <w:rsid w:val="00A311EE"/>
    <w:rsid w:val="00A525EC"/>
    <w:rsid w:val="00A63E06"/>
    <w:rsid w:val="00A6617C"/>
    <w:rsid w:val="00A67564"/>
    <w:rsid w:val="00A748FC"/>
    <w:rsid w:val="00A74CCD"/>
    <w:rsid w:val="00A76A12"/>
    <w:rsid w:val="00A87B07"/>
    <w:rsid w:val="00A95746"/>
    <w:rsid w:val="00AA6FA0"/>
    <w:rsid w:val="00AA70A7"/>
    <w:rsid w:val="00AB50CD"/>
    <w:rsid w:val="00AB56E6"/>
    <w:rsid w:val="00AC0161"/>
    <w:rsid w:val="00AC5A6E"/>
    <w:rsid w:val="00AE4FC0"/>
    <w:rsid w:val="00AE6D31"/>
    <w:rsid w:val="00AF38DC"/>
    <w:rsid w:val="00AF6B83"/>
    <w:rsid w:val="00B00CC8"/>
    <w:rsid w:val="00B23300"/>
    <w:rsid w:val="00B24F46"/>
    <w:rsid w:val="00B31599"/>
    <w:rsid w:val="00B548A7"/>
    <w:rsid w:val="00B56C9D"/>
    <w:rsid w:val="00B61415"/>
    <w:rsid w:val="00B621E1"/>
    <w:rsid w:val="00B731A0"/>
    <w:rsid w:val="00B74BCA"/>
    <w:rsid w:val="00B7719D"/>
    <w:rsid w:val="00B86761"/>
    <w:rsid w:val="00B94243"/>
    <w:rsid w:val="00B94C08"/>
    <w:rsid w:val="00B94D2D"/>
    <w:rsid w:val="00BD288A"/>
    <w:rsid w:val="00BF4779"/>
    <w:rsid w:val="00C006EF"/>
    <w:rsid w:val="00C073A2"/>
    <w:rsid w:val="00C108A7"/>
    <w:rsid w:val="00C10A3A"/>
    <w:rsid w:val="00C2479E"/>
    <w:rsid w:val="00C341BD"/>
    <w:rsid w:val="00C379F8"/>
    <w:rsid w:val="00C4401F"/>
    <w:rsid w:val="00C55F97"/>
    <w:rsid w:val="00C56F75"/>
    <w:rsid w:val="00C67F2B"/>
    <w:rsid w:val="00C706BC"/>
    <w:rsid w:val="00C92383"/>
    <w:rsid w:val="00C95236"/>
    <w:rsid w:val="00CA0FD1"/>
    <w:rsid w:val="00CC35E7"/>
    <w:rsid w:val="00CC3F58"/>
    <w:rsid w:val="00CE5369"/>
    <w:rsid w:val="00D02C5E"/>
    <w:rsid w:val="00D06D50"/>
    <w:rsid w:val="00D075F3"/>
    <w:rsid w:val="00D1205E"/>
    <w:rsid w:val="00D1368C"/>
    <w:rsid w:val="00D13E60"/>
    <w:rsid w:val="00D2616D"/>
    <w:rsid w:val="00D2633F"/>
    <w:rsid w:val="00D4362D"/>
    <w:rsid w:val="00D4704B"/>
    <w:rsid w:val="00D5222F"/>
    <w:rsid w:val="00D76513"/>
    <w:rsid w:val="00D76FFD"/>
    <w:rsid w:val="00D90FF5"/>
    <w:rsid w:val="00DA5C89"/>
    <w:rsid w:val="00DB23B0"/>
    <w:rsid w:val="00DC2FB9"/>
    <w:rsid w:val="00DD61CE"/>
    <w:rsid w:val="00DE13C9"/>
    <w:rsid w:val="00DE6D4E"/>
    <w:rsid w:val="00E02803"/>
    <w:rsid w:val="00E02E1F"/>
    <w:rsid w:val="00E10CD2"/>
    <w:rsid w:val="00E15D26"/>
    <w:rsid w:val="00E22073"/>
    <w:rsid w:val="00E408BC"/>
    <w:rsid w:val="00E503C0"/>
    <w:rsid w:val="00E52373"/>
    <w:rsid w:val="00E56C2E"/>
    <w:rsid w:val="00E62149"/>
    <w:rsid w:val="00E63AEA"/>
    <w:rsid w:val="00E64EAB"/>
    <w:rsid w:val="00E65DFE"/>
    <w:rsid w:val="00E6674E"/>
    <w:rsid w:val="00EA1584"/>
    <w:rsid w:val="00EB6A70"/>
    <w:rsid w:val="00EC3030"/>
    <w:rsid w:val="00EE7D84"/>
    <w:rsid w:val="00EF1A4B"/>
    <w:rsid w:val="00F03C12"/>
    <w:rsid w:val="00F135E4"/>
    <w:rsid w:val="00F13AE2"/>
    <w:rsid w:val="00F24C76"/>
    <w:rsid w:val="00F26299"/>
    <w:rsid w:val="00F52C6F"/>
    <w:rsid w:val="00F5356E"/>
    <w:rsid w:val="00F80962"/>
    <w:rsid w:val="00F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02F15-4342-41A8-A0E8-6FCC91C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85F72"/>
    <w:rPr>
      <w:sz w:val="18"/>
      <w:szCs w:val="18"/>
    </w:rPr>
  </w:style>
  <w:style w:type="character" w:customStyle="1" w:styleId="Char">
    <w:name w:val="页脚 Char"/>
    <w:link w:val="a5"/>
    <w:uiPriority w:val="99"/>
    <w:rsid w:val="00977DB3"/>
    <w:rPr>
      <w:kern w:val="2"/>
      <w:sz w:val="18"/>
      <w:szCs w:val="18"/>
    </w:rPr>
  </w:style>
  <w:style w:type="character" w:customStyle="1" w:styleId="10">
    <w:name w:val="封面1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autoRedefine/>
    <w:rsid w:val="00A76A12"/>
    <w:rPr>
      <w:b/>
      <w:spacing w:val="60"/>
      <w:sz w:val="44"/>
    </w:rPr>
  </w:style>
  <w:style w:type="character" w:customStyle="1" w:styleId="-0">
    <w:name w:val="封面-论文题目"/>
    <w:rsid w:val="00A76A12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A76A12"/>
    <w:rPr>
      <w:rFonts w:ascii="Times New Roman" w:eastAsia="宋体" w:hAnsi="Times New Roman"/>
      <w:sz w:val="36"/>
    </w:rPr>
  </w:style>
  <w:style w:type="character" w:customStyle="1" w:styleId="-2">
    <w:name w:val="封面-导师"/>
    <w:rsid w:val="00A76A12"/>
    <w:rPr>
      <w:rFonts w:ascii="Times New Roman" w:eastAsia="宋体" w:hAnsi="Times New Roman"/>
      <w:sz w:val="28"/>
    </w:rPr>
  </w:style>
  <w:style w:type="character" w:customStyle="1" w:styleId="-3">
    <w:name w:val="封面-培养单位"/>
    <w:rsid w:val="00A76A12"/>
    <w:rPr>
      <w:rFonts w:ascii="Times New Roman" w:eastAsia="宋体" w:hAnsi="Times New Roman"/>
      <w:sz w:val="28"/>
    </w:rPr>
  </w:style>
  <w:style w:type="character" w:customStyle="1" w:styleId="-4">
    <w:name w:val="封面-日期"/>
    <w:rsid w:val="00A76A12"/>
    <w:rPr>
      <w:rFonts w:ascii="Times New Roman" w:eastAsia="宋体" w:hAnsi="Times New Roman"/>
      <w:sz w:val="28"/>
    </w:rPr>
  </w:style>
  <w:style w:type="paragraph" w:customStyle="1" w:styleId="a7">
    <w:name w:val="标题名（不入目录）"/>
    <w:basedOn w:val="a"/>
    <w:rsid w:val="00C95236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customStyle="1" w:styleId="a8">
    <w:name w:val="标题名"/>
    <w:basedOn w:val="a"/>
    <w:rsid w:val="00C95236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paragraph" w:customStyle="1" w:styleId="1">
    <w:name w:val="1级标题"/>
    <w:basedOn w:val="a"/>
    <w:autoRedefine/>
    <w:rsid w:val="00C95236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"/>
    <w:autoRedefine/>
    <w:rsid w:val="00473195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autoRedefine/>
    <w:rsid w:val="001D59D1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9">
    <w:name w:val="正文（结尾部分）"/>
    <w:basedOn w:val="a"/>
    <w:rsid w:val="00C95236"/>
    <w:pPr>
      <w:adjustRightInd w:val="0"/>
      <w:snapToGrid w:val="0"/>
      <w:spacing w:line="320" w:lineRule="exact"/>
      <w:ind w:firstLineChars="200" w:firstLine="200"/>
    </w:pPr>
  </w:style>
  <w:style w:type="paragraph" w:styleId="11">
    <w:name w:val="toc 1"/>
    <w:basedOn w:val="a"/>
    <w:next w:val="a"/>
    <w:autoRedefine/>
    <w:uiPriority w:val="39"/>
    <w:rsid w:val="00217297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706BC"/>
    <w:pPr>
      <w:tabs>
        <w:tab w:val="right" w:leader="dot" w:pos="9061"/>
      </w:tabs>
      <w:ind w:firstLineChars="100" w:firstLine="240"/>
      <w:jc w:val="left"/>
    </w:pPr>
    <w:rPr>
      <w:rFonts w:ascii="宋体" w:hAnsi="宋体" w:cs="Calibri"/>
      <w:smallCaps/>
      <w:noProof/>
      <w:sz w:val="24"/>
    </w:rPr>
  </w:style>
  <w:style w:type="paragraph" w:styleId="30">
    <w:name w:val="toc 3"/>
    <w:basedOn w:val="a"/>
    <w:next w:val="a"/>
    <w:autoRedefine/>
    <w:uiPriority w:val="39"/>
    <w:rsid w:val="00C706BC"/>
    <w:pPr>
      <w:tabs>
        <w:tab w:val="right" w:leader="dot" w:pos="9061"/>
      </w:tabs>
      <w:ind w:firstLineChars="200" w:firstLine="480"/>
      <w:jc w:val="left"/>
    </w:pPr>
    <w:rPr>
      <w:rFonts w:ascii="宋体" w:hAnsi="宋体" w:cs="Calibri"/>
      <w:iCs/>
      <w:noProof/>
      <w:sz w:val="24"/>
    </w:rPr>
  </w:style>
  <w:style w:type="paragraph" w:styleId="4">
    <w:name w:val="toc 4"/>
    <w:basedOn w:val="a"/>
    <w:next w:val="a"/>
    <w:autoRedefine/>
    <w:rsid w:val="00217297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217297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217297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217297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217297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217297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a">
    <w:name w:val="Hyperlink"/>
    <w:uiPriority w:val="99"/>
    <w:unhideWhenUsed/>
    <w:rsid w:val="00217297"/>
    <w:rPr>
      <w:color w:val="0000FF"/>
      <w:u w:val="single"/>
    </w:rPr>
  </w:style>
  <w:style w:type="paragraph" w:styleId="ab">
    <w:name w:val="Plain Text"/>
    <w:basedOn w:val="a"/>
    <w:link w:val="Char0"/>
    <w:rsid w:val="00C2479E"/>
    <w:rPr>
      <w:rFonts w:ascii="宋体" w:hAnsi="Courier New"/>
      <w:szCs w:val="20"/>
    </w:rPr>
  </w:style>
  <w:style w:type="character" w:customStyle="1" w:styleId="Char0">
    <w:name w:val="纯文本 Char"/>
    <w:link w:val="ab"/>
    <w:rsid w:val="00C2479E"/>
    <w:rPr>
      <w:rFonts w:ascii="宋体" w:hAnsi="Courier New"/>
      <w:kern w:val="2"/>
      <w:sz w:val="21"/>
    </w:rPr>
  </w:style>
  <w:style w:type="paragraph" w:styleId="ac">
    <w:name w:val="Body Text"/>
    <w:basedOn w:val="a"/>
    <w:link w:val="Char1"/>
    <w:rsid w:val="00610082"/>
    <w:pPr>
      <w:spacing w:after="120"/>
    </w:pPr>
  </w:style>
  <w:style w:type="character" w:customStyle="1" w:styleId="Char1">
    <w:name w:val="正文文本 Char"/>
    <w:link w:val="ac"/>
    <w:rsid w:val="00610082"/>
    <w:rPr>
      <w:kern w:val="2"/>
      <w:sz w:val="21"/>
      <w:szCs w:val="24"/>
    </w:rPr>
  </w:style>
  <w:style w:type="paragraph" w:styleId="ad">
    <w:name w:val="Body Text First Indent"/>
    <w:basedOn w:val="a"/>
    <w:link w:val="Char2"/>
    <w:rsid w:val="00610082"/>
    <w:pPr>
      <w:ind w:firstLineChars="200" w:firstLine="498"/>
    </w:pPr>
    <w:rPr>
      <w:sz w:val="24"/>
      <w:szCs w:val="20"/>
    </w:rPr>
  </w:style>
  <w:style w:type="character" w:customStyle="1" w:styleId="Char2">
    <w:name w:val="正文首行缩进 Char"/>
    <w:link w:val="ad"/>
    <w:rsid w:val="00610082"/>
    <w:rPr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856061"/>
    <w:pPr>
      <w:ind w:firstLineChars="200" w:firstLine="420"/>
    </w:pPr>
  </w:style>
  <w:style w:type="table" w:styleId="af">
    <w:name w:val="Table Grid"/>
    <w:basedOn w:val="a1"/>
    <w:rsid w:val="004E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372F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72F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72F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sc1">
    <w:name w:val="sc1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2">
    <w:name w:val="sc2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sc3">
    <w:name w:val="sc3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4">
    <w:name w:val="sc4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5">
    <w:name w:val="sc5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9">
    <w:name w:val="sc9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FF"/>
      <w:kern w:val="0"/>
      <w:sz w:val="24"/>
    </w:rPr>
  </w:style>
  <w:style w:type="paragraph" w:customStyle="1" w:styleId="sc10">
    <w:name w:val="sc10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character" w:customStyle="1" w:styleId="sc51">
    <w:name w:val="sc51"/>
    <w:basedOn w:val="a0"/>
    <w:rsid w:val="007565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65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75656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56C9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5770;&#25991;&#20027;&#20307;A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095C8-5C69-475F-A479-78727D94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论文主体A4.dotx</Template>
  <TotalTime>220</TotalTime>
  <Pages>12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毕业设计(论文)评语</vt:lpstr>
    </vt:vector>
  </TitlesOfParts>
  <Company>sjtu</Company>
  <LinksUpToDate>false</LinksUpToDate>
  <CharactersWithSpaces>7036</CharactersWithSpaces>
  <SharedDoc>false</SharedDoc>
  <HLinks>
    <vt:vector size="102" baseType="variant"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_Toc414268239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_Toc414268238</vt:lpwstr>
      </vt:variant>
      <vt:variant>
        <vt:i4>2031668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_Toc414268237</vt:lpwstr>
      </vt:variant>
      <vt:variant>
        <vt:i4>2031668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_Toc414268236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_Toc414268235</vt:lpwstr>
      </vt:variant>
      <vt:variant>
        <vt:i4>2031668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_Toc414268234</vt:lpwstr>
      </vt:variant>
      <vt:variant>
        <vt:i4>2031668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_Toc414268233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_Toc414268232</vt:lpwstr>
      </vt:variant>
      <vt:variant>
        <vt:i4>2031668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_Toc414268231</vt:lpwstr>
      </vt:variant>
      <vt:variant>
        <vt:i4>2031668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_Toc414268230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_Toc414268229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_Toc414268228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_Toc414268227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_Toc414268226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_Toc414268225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毕业设计(论文)评语</dc:title>
  <dc:subject/>
  <dc:creator>Windows 用户</dc:creator>
  <cp:keywords/>
  <dc:description/>
  <cp:lastModifiedBy>刘宜进</cp:lastModifiedBy>
  <cp:revision>17</cp:revision>
  <cp:lastPrinted>2017-05-24T12:43:00Z</cp:lastPrinted>
  <dcterms:created xsi:type="dcterms:W3CDTF">2017-05-23T11:51:00Z</dcterms:created>
  <dcterms:modified xsi:type="dcterms:W3CDTF">2017-05-24T12:43:00Z</dcterms:modified>
</cp:coreProperties>
</file>