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417CA" w14:textId="77777777" w:rsidR="00F076CA" w:rsidRDefault="00F076CA" w:rsidP="00F076CA">
      <w:pPr>
        <w:ind w:firstLineChars="0" w:firstLine="0"/>
        <w:jc w:val="center"/>
        <w:rPr>
          <w:rFonts w:ascii="华文行楷" w:eastAsia="华文行楷"/>
          <w:sz w:val="72"/>
          <w:szCs w:val="72"/>
        </w:rPr>
      </w:pPr>
      <w:bookmarkStart w:id="0" w:name="_Hlk134810175"/>
      <w:bookmarkStart w:id="1" w:name="_Hlk134809654"/>
      <w:r>
        <w:rPr>
          <w:rFonts w:ascii="华文行楷" w:eastAsia="华文行楷" w:hint="eastAsia"/>
          <w:noProof/>
          <w:sz w:val="72"/>
          <w:szCs w:val="72"/>
        </w:rPr>
        <w:drawing>
          <wp:inline distT="0" distB="0" distL="114300" distR="114300" wp14:anchorId="49196F51" wp14:editId="6FD054C2">
            <wp:extent cx="1364615" cy="1363345"/>
            <wp:effectExtent l="0" t="0" r="6985" b="8255"/>
            <wp:docPr id="2" name="图片 2" descr="dcc1cfe06ab3c8e282231ba8840c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cc1cfe06ab3c8e282231ba8840cd6c"/>
                    <pic:cNvPicPr>
                      <a:picLocks noChangeAspect="1"/>
                    </pic:cNvPicPr>
                  </pic:nvPicPr>
                  <pic:blipFill>
                    <a:blip r:embed="rId9"/>
                    <a:stretch>
                      <a:fillRect/>
                    </a:stretch>
                  </pic:blipFill>
                  <pic:spPr>
                    <a:xfrm>
                      <a:off x="0" y="0"/>
                      <a:ext cx="1364615" cy="1363345"/>
                    </a:xfrm>
                    <a:prstGeom prst="rect">
                      <a:avLst/>
                    </a:prstGeom>
                  </pic:spPr>
                </pic:pic>
              </a:graphicData>
            </a:graphic>
          </wp:inline>
        </w:drawing>
      </w:r>
    </w:p>
    <w:p w14:paraId="21E18E01" w14:textId="77777777" w:rsidR="00F076CA" w:rsidRDefault="00F076CA" w:rsidP="00F076CA">
      <w:pPr>
        <w:ind w:right="1440" w:firstLine="1440"/>
        <w:jc w:val="right"/>
        <w:rPr>
          <w:rFonts w:ascii="华文行楷" w:eastAsia="华文行楷"/>
          <w:sz w:val="72"/>
          <w:szCs w:val="72"/>
        </w:rPr>
      </w:pPr>
    </w:p>
    <w:p w14:paraId="65118C3C" w14:textId="77777777" w:rsidR="00F076CA" w:rsidRDefault="00F076CA" w:rsidP="00F076CA">
      <w:pPr>
        <w:ind w:right="1440" w:firstLine="1440"/>
        <w:jc w:val="center"/>
        <w:rPr>
          <w:rFonts w:ascii="华文行楷" w:eastAsia="华文行楷" w:hAnsi="华文行楷" w:cs="华文行楷" w:hint="eastAsia"/>
          <w:sz w:val="72"/>
          <w:szCs w:val="72"/>
        </w:rPr>
      </w:pPr>
      <w:r>
        <w:rPr>
          <w:rFonts w:ascii="华文行楷" w:eastAsia="华文行楷" w:hAnsi="华文行楷" w:cs="华文行楷" w:hint="eastAsia"/>
          <w:sz w:val="72"/>
          <w:szCs w:val="72"/>
        </w:rPr>
        <w:t>北方民族大学</w:t>
      </w:r>
    </w:p>
    <w:p w14:paraId="6D3DCBC3" w14:textId="77777777" w:rsidR="00F076CA" w:rsidRDefault="00F076CA" w:rsidP="00F076CA">
      <w:pPr>
        <w:ind w:firstLineChars="0" w:firstLine="0"/>
        <w:jc w:val="center"/>
        <w:rPr>
          <w:rFonts w:ascii="华文行楷" w:eastAsia="华文行楷" w:hAnsi="华文行楷" w:cs="华文行楷" w:hint="eastAsia"/>
          <w:sz w:val="72"/>
          <w:szCs w:val="72"/>
        </w:rPr>
      </w:pPr>
      <w:r>
        <w:rPr>
          <w:rFonts w:ascii="华文行楷" w:eastAsia="华文行楷" w:hAnsi="华文行楷" w:cs="华文行楷" w:hint="eastAsia"/>
          <w:sz w:val="72"/>
          <w:szCs w:val="72"/>
        </w:rPr>
        <w:t>本科毕业论文（设计）</w:t>
      </w:r>
    </w:p>
    <w:p w14:paraId="76BEDC3E" w14:textId="77777777" w:rsidR="00F076CA" w:rsidRDefault="00F076CA" w:rsidP="00F076CA">
      <w:pPr>
        <w:ind w:firstLineChars="0" w:firstLine="0"/>
        <w:rPr>
          <w:sz w:val="21"/>
        </w:rPr>
      </w:pPr>
      <w:r>
        <w:rPr>
          <w:rFonts w:hint="eastAsia"/>
          <w:sz w:val="21"/>
        </w:rPr>
        <w:t xml:space="preserve">  </w:t>
      </w:r>
    </w:p>
    <w:p w14:paraId="13141FA7" w14:textId="7D60F165" w:rsidR="00F076CA" w:rsidRDefault="00F076CA" w:rsidP="00F076CA">
      <w:pPr>
        <w:ind w:firstLineChars="0" w:firstLine="0"/>
        <w:jc w:val="center"/>
        <w:rPr>
          <w:rFonts w:eastAsia="黑体"/>
          <w:sz w:val="21"/>
        </w:rPr>
      </w:pPr>
      <w:r>
        <w:rPr>
          <w:rFonts w:ascii="黑体" w:eastAsia="黑体" w:hAnsi="黑体" w:hint="eastAsia"/>
          <w:sz w:val="36"/>
          <w:szCs w:val="36"/>
        </w:rPr>
        <w:t>题目：</w:t>
      </w:r>
      <w:r>
        <w:rPr>
          <w:rFonts w:ascii="黑体" w:eastAsia="黑体" w:hAnsi="黑体" w:hint="eastAsia"/>
          <w:sz w:val="36"/>
          <w:szCs w:val="36"/>
          <w:u w:val="single"/>
        </w:rPr>
        <w:t xml:space="preserve"> </w:t>
      </w:r>
      <w:r w:rsidR="00BA006E" w:rsidRPr="00BA006E">
        <w:rPr>
          <w:rFonts w:ascii="黑体" w:eastAsia="黑体" w:hAnsi="黑体" w:hint="eastAsia"/>
          <w:sz w:val="36"/>
          <w:szCs w:val="36"/>
          <w:u w:val="single"/>
        </w:rPr>
        <w:t>基于Vulkan的实时光线追踪混合</w:t>
      </w:r>
      <w:proofErr w:type="gramStart"/>
      <w:r w:rsidR="00BA006E" w:rsidRPr="00BA006E">
        <w:rPr>
          <w:rFonts w:ascii="黑体" w:eastAsia="黑体" w:hAnsi="黑体" w:hint="eastAsia"/>
          <w:sz w:val="36"/>
          <w:szCs w:val="36"/>
          <w:u w:val="single"/>
        </w:rPr>
        <w:t>渲染器</w:t>
      </w:r>
      <w:proofErr w:type="gramEnd"/>
      <w:r w:rsidR="00BA006E" w:rsidRPr="00BA006E">
        <w:rPr>
          <w:rFonts w:ascii="黑体" w:eastAsia="黑体" w:hAnsi="黑体" w:hint="eastAsia"/>
          <w:sz w:val="36"/>
          <w:szCs w:val="36"/>
          <w:u w:val="single"/>
        </w:rPr>
        <w:t>的设计与实现</w:t>
      </w:r>
    </w:p>
    <w:p w14:paraId="060EF727" w14:textId="77777777" w:rsidR="00F076CA" w:rsidRDefault="00F076CA" w:rsidP="00F076CA">
      <w:pPr>
        <w:ind w:firstLineChars="0" w:firstLine="0"/>
        <w:rPr>
          <w:rFonts w:ascii="黑体" w:eastAsia="黑体" w:hAnsi="宋体" w:hint="eastAsia"/>
          <w:sz w:val="28"/>
          <w:szCs w:val="28"/>
          <w:u w:val="single"/>
        </w:rPr>
      </w:pPr>
    </w:p>
    <w:p w14:paraId="072C5077" w14:textId="77777777" w:rsidR="00F076CA" w:rsidRDefault="00F076CA" w:rsidP="00F076CA">
      <w:pPr>
        <w:ind w:firstLineChars="400" w:firstLine="1120"/>
        <w:rPr>
          <w:rFonts w:ascii="黑体" w:eastAsia="黑体" w:hAnsi="宋体" w:hint="eastAsia"/>
          <w:sz w:val="28"/>
          <w:szCs w:val="28"/>
        </w:rPr>
      </w:pPr>
      <w:r>
        <w:rPr>
          <w:rFonts w:ascii="黑体" w:eastAsia="黑体" w:hAnsi="宋体" w:hint="eastAsia"/>
          <w:sz w:val="28"/>
          <w:szCs w:val="28"/>
        </w:rPr>
        <w:t>学 院 名 称:</w:t>
      </w:r>
      <w:r>
        <w:rPr>
          <w:rFonts w:ascii="黑体" w:eastAsia="黑体" w:hAnsi="宋体" w:hint="eastAsia"/>
          <w:szCs w:val="22"/>
          <w:u w:val="single"/>
        </w:rPr>
        <w:t xml:space="preserve">         计算机科学与工程学院        </w:t>
      </w:r>
    </w:p>
    <w:p w14:paraId="4A1788AC" w14:textId="69990107" w:rsidR="00F076CA" w:rsidRDefault="00F076CA" w:rsidP="00F076CA">
      <w:pPr>
        <w:ind w:firstLineChars="400" w:firstLine="1120"/>
        <w:rPr>
          <w:rFonts w:ascii="黑体" w:eastAsia="黑体" w:hAnsi="宋体" w:hint="eastAsia"/>
          <w:sz w:val="28"/>
          <w:szCs w:val="28"/>
        </w:rPr>
      </w:pPr>
      <w:r>
        <w:rPr>
          <w:rFonts w:ascii="黑体" w:eastAsia="黑体" w:hAnsi="宋体" w:hint="eastAsia"/>
          <w:sz w:val="28"/>
          <w:szCs w:val="28"/>
        </w:rPr>
        <w:t>专       业:</w:t>
      </w:r>
      <w:r>
        <w:rPr>
          <w:rFonts w:ascii="黑体" w:eastAsia="黑体" w:hAnsi="宋体" w:hint="eastAsia"/>
          <w:szCs w:val="22"/>
          <w:u w:val="single"/>
        </w:rPr>
        <w:t xml:space="preserve">           软件工程                  </w:t>
      </w:r>
    </w:p>
    <w:p w14:paraId="03E3051B" w14:textId="64B4EECD" w:rsidR="00F076CA" w:rsidRDefault="00F076CA" w:rsidP="00F076CA">
      <w:pPr>
        <w:ind w:firstLineChars="400" w:firstLine="1120"/>
        <w:rPr>
          <w:rFonts w:ascii="黑体" w:eastAsia="黑体" w:hAnsi="宋体" w:hint="eastAsia"/>
          <w:szCs w:val="22"/>
          <w:u w:val="single"/>
        </w:rPr>
      </w:pPr>
      <w:r>
        <w:rPr>
          <w:rFonts w:ascii="黑体" w:eastAsia="黑体" w:hAnsi="宋体" w:hint="eastAsia"/>
          <w:sz w:val="28"/>
          <w:szCs w:val="28"/>
        </w:rPr>
        <w:t>学 生 姓 名:</w:t>
      </w:r>
      <w:r>
        <w:rPr>
          <w:rFonts w:ascii="黑体" w:eastAsia="黑体" w:hAnsi="宋体" w:hint="eastAsia"/>
          <w:szCs w:val="22"/>
          <w:u w:val="single"/>
        </w:rPr>
        <w:t xml:space="preserve">               </w:t>
      </w:r>
      <w:r w:rsidR="00A1681B">
        <w:rPr>
          <w:rFonts w:ascii="黑体" w:eastAsia="黑体" w:hAnsi="宋体" w:hint="eastAsia"/>
          <w:szCs w:val="22"/>
          <w:u w:val="single"/>
        </w:rPr>
        <w:t>向晨</w:t>
      </w:r>
      <w:r>
        <w:rPr>
          <w:rFonts w:ascii="黑体" w:eastAsia="黑体" w:hAnsi="宋体" w:hint="eastAsia"/>
          <w:szCs w:val="22"/>
          <w:u w:val="single"/>
        </w:rPr>
        <w:t xml:space="preserve">                  </w:t>
      </w:r>
    </w:p>
    <w:p w14:paraId="37478F63" w14:textId="007194F7" w:rsidR="00F076CA" w:rsidRDefault="00F076CA" w:rsidP="00F076CA">
      <w:pPr>
        <w:ind w:firstLineChars="400" w:firstLine="1120"/>
        <w:rPr>
          <w:rFonts w:ascii="黑体" w:eastAsia="黑体" w:hAnsi="宋体" w:hint="eastAsia"/>
          <w:sz w:val="28"/>
          <w:szCs w:val="28"/>
          <w:u w:val="single"/>
        </w:rPr>
      </w:pPr>
      <w:r>
        <w:rPr>
          <w:rFonts w:ascii="黑体" w:eastAsia="黑体" w:hAnsi="宋体" w:hint="eastAsia"/>
          <w:sz w:val="28"/>
          <w:szCs w:val="28"/>
        </w:rPr>
        <w:t>学       号:</w:t>
      </w:r>
      <w:r>
        <w:rPr>
          <w:rFonts w:ascii="黑体" w:eastAsia="黑体" w:hAnsi="宋体" w:hint="eastAsia"/>
          <w:szCs w:val="22"/>
          <w:u w:val="single"/>
        </w:rPr>
        <w:t xml:space="preserve">              202218</w:t>
      </w:r>
      <w:r w:rsidR="00A1681B">
        <w:rPr>
          <w:rFonts w:ascii="黑体" w:eastAsia="黑体" w:hAnsi="宋体" w:hint="eastAsia"/>
          <w:szCs w:val="22"/>
          <w:u w:val="single"/>
        </w:rPr>
        <w:t>89</w:t>
      </w:r>
      <w:r>
        <w:rPr>
          <w:rFonts w:ascii="黑体" w:eastAsia="黑体" w:hAnsi="宋体" w:hint="eastAsia"/>
          <w:szCs w:val="22"/>
          <w:u w:val="single"/>
        </w:rPr>
        <w:t xml:space="preserve">               </w:t>
      </w:r>
    </w:p>
    <w:p w14:paraId="4F5493BE" w14:textId="77777777" w:rsidR="00F076CA" w:rsidRDefault="00F076CA" w:rsidP="00F076CA">
      <w:pPr>
        <w:ind w:firstLineChars="400" w:firstLine="1120"/>
        <w:rPr>
          <w:rFonts w:ascii="黑体" w:eastAsia="黑体" w:hAnsi="宋体" w:hint="eastAsia"/>
          <w:sz w:val="28"/>
          <w:szCs w:val="28"/>
          <w:u w:val="single"/>
        </w:rPr>
      </w:pPr>
      <w:r>
        <w:rPr>
          <w:rFonts w:ascii="黑体" w:eastAsia="黑体" w:hAnsi="宋体" w:hint="eastAsia"/>
          <w:sz w:val="28"/>
          <w:szCs w:val="28"/>
        </w:rPr>
        <w:t>指导教师姓名:</w:t>
      </w:r>
      <w:r>
        <w:rPr>
          <w:rFonts w:ascii="黑体" w:eastAsia="黑体" w:hAnsi="宋体" w:hint="eastAsia"/>
          <w:szCs w:val="22"/>
          <w:u w:val="single"/>
        </w:rPr>
        <w:t xml:space="preserve">                韩强         </w:t>
      </w:r>
      <w:r>
        <w:rPr>
          <w:rFonts w:ascii="黑体" w:eastAsia="黑体" w:hAnsi="宋体" w:hint="eastAsia"/>
          <w:sz w:val="28"/>
          <w:szCs w:val="28"/>
          <w:u w:val="single"/>
        </w:rPr>
        <w:t xml:space="preserve">      </w:t>
      </w:r>
    </w:p>
    <w:p w14:paraId="7AB4C480" w14:textId="77777777" w:rsidR="00F076CA" w:rsidRDefault="00F076CA" w:rsidP="00F076CA">
      <w:pPr>
        <w:ind w:firstLineChars="400" w:firstLine="1120"/>
        <w:rPr>
          <w:rFonts w:ascii="黑体" w:eastAsia="黑体" w:hAnsi="宋体" w:hint="eastAsia"/>
          <w:sz w:val="28"/>
          <w:szCs w:val="28"/>
          <w:u w:val="single"/>
        </w:rPr>
      </w:pPr>
      <w:r>
        <w:rPr>
          <w:rFonts w:ascii="黑体" w:eastAsia="黑体" w:hAnsi="宋体" w:hint="eastAsia"/>
          <w:sz w:val="28"/>
          <w:szCs w:val="28"/>
        </w:rPr>
        <w:t>企业指导老师：</w:t>
      </w:r>
      <w:r>
        <w:rPr>
          <w:rFonts w:ascii="黑体" w:eastAsia="黑体" w:hAnsi="宋体" w:hint="eastAsia"/>
          <w:sz w:val="28"/>
          <w:szCs w:val="28"/>
          <w:u w:val="single"/>
        </w:rPr>
        <w:t xml:space="preserve">                              </w:t>
      </w:r>
    </w:p>
    <w:p w14:paraId="03E35299" w14:textId="77777777" w:rsidR="00F076CA" w:rsidRDefault="00F076CA" w:rsidP="00F076CA">
      <w:pPr>
        <w:ind w:firstLineChars="400" w:firstLine="1120"/>
        <w:rPr>
          <w:rFonts w:ascii="黑体" w:eastAsia="黑体" w:hAnsi="宋体" w:hint="eastAsia"/>
          <w:sz w:val="28"/>
          <w:szCs w:val="28"/>
        </w:rPr>
      </w:pPr>
      <w:r>
        <w:rPr>
          <w:rFonts w:ascii="黑体" w:eastAsia="黑体" w:hAnsi="宋体" w:hint="eastAsia"/>
          <w:sz w:val="28"/>
          <w:szCs w:val="28"/>
        </w:rPr>
        <w:t>论文提交时间:</w:t>
      </w:r>
      <w:r>
        <w:rPr>
          <w:rFonts w:ascii="黑体" w:eastAsia="黑体" w:hAnsi="宋体" w:hint="eastAsia"/>
          <w:szCs w:val="22"/>
          <w:u w:val="single"/>
        </w:rPr>
        <w:t xml:space="preserve">                                    </w:t>
      </w:r>
    </w:p>
    <w:p w14:paraId="42E460DE" w14:textId="77777777" w:rsidR="00F076CA" w:rsidRDefault="00F076CA" w:rsidP="00F076CA">
      <w:pPr>
        <w:ind w:firstLineChars="0" w:firstLine="0"/>
        <w:rPr>
          <w:rFonts w:ascii="黑体" w:eastAsia="黑体" w:hAnsi="宋体" w:hint="eastAsia"/>
          <w:sz w:val="28"/>
          <w:szCs w:val="28"/>
        </w:rPr>
      </w:pPr>
    </w:p>
    <w:p w14:paraId="4E6501B5" w14:textId="77777777" w:rsidR="00F076CA" w:rsidRDefault="00F076CA" w:rsidP="00F076CA">
      <w:pPr>
        <w:ind w:firstLineChars="0" w:firstLine="0"/>
        <w:rPr>
          <w:rFonts w:ascii="黑体" w:eastAsia="黑体" w:hAnsi="宋体" w:hint="eastAsia"/>
          <w:sz w:val="28"/>
          <w:szCs w:val="28"/>
        </w:rPr>
      </w:pPr>
    </w:p>
    <w:p w14:paraId="13FF6D86" w14:textId="77777777" w:rsidR="00F076CA" w:rsidRDefault="00F076CA" w:rsidP="00F076CA">
      <w:pPr>
        <w:ind w:firstLineChars="0" w:firstLine="0"/>
        <w:jc w:val="center"/>
        <w:rPr>
          <w:rFonts w:ascii="宋体" w:hAnsi="宋体" w:cs="宋体" w:hint="eastAsia"/>
        </w:rPr>
        <w:sectPr w:rsidR="00F076CA" w:rsidSect="00F076CA">
          <w:headerReference w:type="even" r:id="rId10"/>
          <w:headerReference w:type="default" r:id="rId11"/>
          <w:footerReference w:type="even" r:id="rId12"/>
          <w:footerReference w:type="default" r:id="rId13"/>
          <w:headerReference w:type="first" r:id="rId14"/>
          <w:footerReference w:type="first" r:id="rId15"/>
          <w:footnotePr>
            <w:numFmt w:val="decimalEnclosedCircleChinese"/>
          </w:footnotePr>
          <w:endnotePr>
            <w:numFmt w:val="decimal"/>
          </w:endnotePr>
          <w:pgSz w:w="11906" w:h="16838"/>
          <w:pgMar w:top="1701" w:right="1134" w:bottom="1417" w:left="1701" w:header="851" w:footer="992" w:gutter="0"/>
          <w:cols w:space="720"/>
          <w:docGrid w:type="linesAndChars" w:linePitch="312"/>
        </w:sectPr>
      </w:pPr>
      <w:r>
        <w:rPr>
          <w:rFonts w:ascii="黑体" w:eastAsia="黑体" w:hAnsi="宋体" w:hint="eastAsia"/>
        </w:rPr>
        <w:t>北方民族大学教务处</w:t>
      </w:r>
    </w:p>
    <w:p w14:paraId="0E175206" w14:textId="77777777" w:rsidR="005E69CD" w:rsidRDefault="005E69CD" w:rsidP="005E69CD">
      <w:pPr>
        <w:ind w:firstLineChars="0" w:firstLine="0"/>
        <w:jc w:val="center"/>
        <w:rPr>
          <w:b/>
          <w:sz w:val="32"/>
        </w:rPr>
      </w:pPr>
      <w:bookmarkStart w:id="2" w:name="_Toc19741"/>
      <w:bookmarkStart w:id="3" w:name="_Toc20460"/>
      <w:bookmarkStart w:id="4" w:name="_Toc23190"/>
      <w:bookmarkStart w:id="5" w:name="_Toc18546"/>
      <w:bookmarkStart w:id="6" w:name="_Toc1213"/>
      <w:bookmarkStart w:id="7" w:name="_Toc1321"/>
      <w:bookmarkStart w:id="8" w:name="_Toc24219"/>
      <w:bookmarkStart w:id="9" w:name="_Toc133482069"/>
      <w:bookmarkStart w:id="10" w:name="_Toc21471"/>
      <w:bookmarkStart w:id="11" w:name="_Toc7013"/>
      <w:bookmarkStart w:id="12" w:name="_Toc15456"/>
      <w:bookmarkStart w:id="13" w:name="_Toc13548"/>
      <w:bookmarkStart w:id="14" w:name="_Toc514397201"/>
      <w:bookmarkStart w:id="15" w:name="_Toc476641270"/>
      <w:bookmarkStart w:id="16" w:name="_Toc476481302"/>
      <w:bookmarkStart w:id="17" w:name="_Toc514844495"/>
      <w:bookmarkStart w:id="18" w:name="_Toc514353146"/>
      <w:bookmarkStart w:id="19" w:name="_Toc476642512"/>
      <w:bookmarkEnd w:id="0"/>
      <w:r>
        <w:rPr>
          <w:b/>
          <w:sz w:val="32"/>
        </w:rPr>
        <w:lastRenderedPageBreak/>
        <w:t>北方民族大学毕业论文（设计）诚信承诺书</w:t>
      </w:r>
    </w:p>
    <w:p w14:paraId="2FB26C33" w14:textId="77777777" w:rsidR="005E69CD" w:rsidRDefault="005E69CD" w:rsidP="005E69CD">
      <w:pPr>
        <w:ind w:firstLineChars="0" w:firstLine="0"/>
        <w:jc w:val="center"/>
        <w:rPr>
          <w:rFonts w:eastAsia="黑体"/>
        </w:rPr>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2977"/>
        <w:gridCol w:w="1417"/>
        <w:gridCol w:w="2035"/>
      </w:tblGrid>
      <w:tr w:rsidR="005E69CD" w14:paraId="16B1CCC3" w14:textId="77777777" w:rsidTr="001D2265">
        <w:trPr>
          <w:cantSplit/>
        </w:trPr>
        <w:tc>
          <w:tcPr>
            <w:tcW w:w="2093" w:type="dxa"/>
            <w:tcBorders>
              <w:top w:val="single" w:sz="4" w:space="0" w:color="auto"/>
              <w:left w:val="single" w:sz="4" w:space="0" w:color="auto"/>
              <w:bottom w:val="single" w:sz="4" w:space="0" w:color="auto"/>
              <w:right w:val="single" w:sz="6" w:space="0" w:color="auto"/>
            </w:tcBorders>
            <w:vAlign w:val="center"/>
          </w:tcPr>
          <w:p w14:paraId="6AEDA6F5" w14:textId="77777777" w:rsidR="005E69CD" w:rsidRDefault="005E69CD" w:rsidP="001D2265">
            <w:pPr>
              <w:autoSpaceDE w:val="0"/>
              <w:ind w:firstLineChars="0" w:firstLine="0"/>
              <w:jc w:val="center"/>
              <w:rPr>
                <w:sz w:val="28"/>
                <w:szCs w:val="28"/>
              </w:rPr>
            </w:pPr>
            <w:r>
              <w:rPr>
                <w:sz w:val="28"/>
                <w:szCs w:val="28"/>
              </w:rPr>
              <w:t>学生姓名</w:t>
            </w:r>
          </w:p>
        </w:tc>
        <w:tc>
          <w:tcPr>
            <w:tcW w:w="2977" w:type="dxa"/>
            <w:tcBorders>
              <w:top w:val="single" w:sz="4" w:space="0" w:color="auto"/>
              <w:left w:val="nil"/>
              <w:bottom w:val="single" w:sz="4" w:space="0" w:color="auto"/>
              <w:right w:val="single" w:sz="4" w:space="0" w:color="auto"/>
            </w:tcBorders>
          </w:tcPr>
          <w:p w14:paraId="3A2AFB51" w14:textId="37A79E4A" w:rsidR="005E69CD" w:rsidRDefault="00310244" w:rsidP="001D2265">
            <w:pPr>
              <w:autoSpaceDE w:val="0"/>
              <w:ind w:firstLineChars="0" w:firstLine="0"/>
              <w:jc w:val="center"/>
              <w:rPr>
                <w:sz w:val="28"/>
                <w:szCs w:val="28"/>
              </w:rPr>
            </w:pPr>
            <w:r>
              <w:rPr>
                <w:rFonts w:hint="eastAsia"/>
                <w:sz w:val="28"/>
                <w:szCs w:val="28"/>
              </w:rPr>
              <w:t>向晨</w:t>
            </w:r>
          </w:p>
        </w:tc>
        <w:tc>
          <w:tcPr>
            <w:tcW w:w="1417" w:type="dxa"/>
            <w:tcBorders>
              <w:top w:val="single" w:sz="4" w:space="0" w:color="auto"/>
              <w:left w:val="nil"/>
              <w:bottom w:val="single" w:sz="4" w:space="0" w:color="auto"/>
              <w:right w:val="single" w:sz="6" w:space="0" w:color="auto"/>
            </w:tcBorders>
            <w:vAlign w:val="center"/>
          </w:tcPr>
          <w:p w14:paraId="1DF82513" w14:textId="77777777" w:rsidR="005E69CD" w:rsidRDefault="005E69CD" w:rsidP="001D2265">
            <w:pPr>
              <w:autoSpaceDE w:val="0"/>
              <w:ind w:firstLineChars="0" w:firstLine="0"/>
              <w:jc w:val="center"/>
              <w:rPr>
                <w:sz w:val="28"/>
                <w:szCs w:val="28"/>
              </w:rPr>
            </w:pPr>
            <w:r>
              <w:rPr>
                <w:sz w:val="28"/>
                <w:szCs w:val="28"/>
              </w:rPr>
              <w:t>年级</w:t>
            </w:r>
          </w:p>
        </w:tc>
        <w:tc>
          <w:tcPr>
            <w:tcW w:w="2035" w:type="dxa"/>
            <w:tcBorders>
              <w:top w:val="single" w:sz="4" w:space="0" w:color="auto"/>
              <w:left w:val="nil"/>
              <w:bottom w:val="single" w:sz="4" w:space="0" w:color="auto"/>
              <w:right w:val="single" w:sz="4" w:space="0" w:color="auto"/>
            </w:tcBorders>
          </w:tcPr>
          <w:p w14:paraId="53B30ACA" w14:textId="77777777" w:rsidR="005E69CD" w:rsidRDefault="005E69CD" w:rsidP="001D2265">
            <w:pPr>
              <w:autoSpaceDE w:val="0"/>
              <w:ind w:firstLineChars="0" w:firstLine="0"/>
              <w:jc w:val="center"/>
              <w:rPr>
                <w:sz w:val="28"/>
                <w:szCs w:val="28"/>
              </w:rPr>
            </w:pPr>
            <w:r>
              <w:rPr>
                <w:rFonts w:ascii="宋体" w:hAnsi="宋体" w:hint="eastAsia"/>
                <w:sz w:val="28"/>
                <w:szCs w:val="28"/>
              </w:rPr>
              <w:t>2022</w:t>
            </w:r>
            <w:r>
              <w:rPr>
                <w:rFonts w:ascii="宋体" w:hAnsi="宋体"/>
                <w:sz w:val="28"/>
                <w:szCs w:val="28"/>
              </w:rPr>
              <w:t>级</w:t>
            </w:r>
          </w:p>
        </w:tc>
      </w:tr>
      <w:tr w:rsidR="005E69CD" w14:paraId="4519B21B" w14:textId="77777777" w:rsidTr="001D2265">
        <w:trPr>
          <w:cantSplit/>
          <w:trHeight w:val="449"/>
        </w:trPr>
        <w:tc>
          <w:tcPr>
            <w:tcW w:w="2093" w:type="dxa"/>
            <w:tcBorders>
              <w:top w:val="single" w:sz="4" w:space="0" w:color="auto"/>
              <w:left w:val="single" w:sz="4" w:space="0" w:color="auto"/>
              <w:bottom w:val="single" w:sz="4" w:space="0" w:color="auto"/>
              <w:right w:val="single" w:sz="6" w:space="0" w:color="auto"/>
            </w:tcBorders>
            <w:vAlign w:val="center"/>
          </w:tcPr>
          <w:p w14:paraId="3E092577" w14:textId="77777777" w:rsidR="005E69CD" w:rsidRDefault="005E69CD" w:rsidP="001D2265">
            <w:pPr>
              <w:autoSpaceDE w:val="0"/>
              <w:ind w:firstLineChars="0" w:firstLine="0"/>
              <w:jc w:val="center"/>
              <w:rPr>
                <w:sz w:val="28"/>
                <w:szCs w:val="28"/>
              </w:rPr>
            </w:pPr>
            <w:r>
              <w:rPr>
                <w:sz w:val="28"/>
                <w:szCs w:val="28"/>
              </w:rPr>
              <w:t>所学专业</w:t>
            </w:r>
          </w:p>
        </w:tc>
        <w:tc>
          <w:tcPr>
            <w:tcW w:w="2977" w:type="dxa"/>
            <w:tcBorders>
              <w:top w:val="single" w:sz="4" w:space="0" w:color="auto"/>
              <w:left w:val="nil"/>
              <w:bottom w:val="single" w:sz="4" w:space="0" w:color="auto"/>
              <w:right w:val="single" w:sz="4" w:space="0" w:color="auto"/>
            </w:tcBorders>
          </w:tcPr>
          <w:p w14:paraId="7FEF0AC9" w14:textId="5863C27A" w:rsidR="005E69CD" w:rsidRDefault="00310244" w:rsidP="001D2265">
            <w:pPr>
              <w:autoSpaceDE w:val="0"/>
              <w:ind w:firstLineChars="0" w:firstLine="0"/>
              <w:jc w:val="center"/>
              <w:rPr>
                <w:sz w:val="28"/>
                <w:szCs w:val="28"/>
              </w:rPr>
            </w:pPr>
            <w:r>
              <w:rPr>
                <w:rFonts w:hint="eastAsia"/>
                <w:sz w:val="28"/>
                <w:szCs w:val="28"/>
              </w:rPr>
              <w:t>软件工程</w:t>
            </w:r>
          </w:p>
        </w:tc>
        <w:tc>
          <w:tcPr>
            <w:tcW w:w="1417" w:type="dxa"/>
            <w:tcBorders>
              <w:top w:val="single" w:sz="4" w:space="0" w:color="auto"/>
              <w:left w:val="nil"/>
              <w:bottom w:val="single" w:sz="4" w:space="0" w:color="auto"/>
              <w:right w:val="single" w:sz="6" w:space="0" w:color="auto"/>
            </w:tcBorders>
            <w:vAlign w:val="center"/>
          </w:tcPr>
          <w:p w14:paraId="107DC8F1" w14:textId="77777777" w:rsidR="005E69CD" w:rsidRDefault="005E69CD" w:rsidP="001D2265">
            <w:pPr>
              <w:autoSpaceDE w:val="0"/>
              <w:ind w:firstLineChars="0" w:firstLine="0"/>
              <w:jc w:val="center"/>
              <w:rPr>
                <w:sz w:val="28"/>
                <w:szCs w:val="28"/>
              </w:rPr>
            </w:pPr>
            <w:r>
              <w:rPr>
                <w:sz w:val="28"/>
                <w:szCs w:val="28"/>
              </w:rPr>
              <w:t>学号</w:t>
            </w:r>
          </w:p>
        </w:tc>
        <w:tc>
          <w:tcPr>
            <w:tcW w:w="2035" w:type="dxa"/>
            <w:tcBorders>
              <w:top w:val="single" w:sz="4" w:space="0" w:color="auto"/>
              <w:left w:val="nil"/>
              <w:bottom w:val="single" w:sz="4" w:space="0" w:color="auto"/>
              <w:right w:val="single" w:sz="4" w:space="0" w:color="auto"/>
            </w:tcBorders>
          </w:tcPr>
          <w:p w14:paraId="44928C35" w14:textId="09D12917" w:rsidR="005E69CD" w:rsidRDefault="005E69CD" w:rsidP="001D2265">
            <w:pPr>
              <w:autoSpaceDE w:val="0"/>
              <w:ind w:firstLineChars="0" w:firstLine="0"/>
              <w:jc w:val="center"/>
              <w:rPr>
                <w:sz w:val="28"/>
                <w:szCs w:val="28"/>
              </w:rPr>
            </w:pPr>
            <w:r>
              <w:rPr>
                <w:rFonts w:hint="eastAsia"/>
                <w:sz w:val="28"/>
                <w:szCs w:val="28"/>
              </w:rPr>
              <w:t>202218</w:t>
            </w:r>
            <w:r w:rsidR="00310244">
              <w:rPr>
                <w:rFonts w:hint="eastAsia"/>
                <w:sz w:val="28"/>
                <w:szCs w:val="28"/>
              </w:rPr>
              <w:t>89</w:t>
            </w:r>
          </w:p>
        </w:tc>
      </w:tr>
      <w:tr w:rsidR="005E69CD" w14:paraId="77D24CDF" w14:textId="77777777" w:rsidTr="001D2265">
        <w:trPr>
          <w:cantSplit/>
          <w:trHeight w:val="790"/>
        </w:trPr>
        <w:tc>
          <w:tcPr>
            <w:tcW w:w="2093" w:type="dxa"/>
            <w:tcBorders>
              <w:top w:val="single" w:sz="4" w:space="0" w:color="auto"/>
              <w:left w:val="single" w:sz="4" w:space="0" w:color="auto"/>
              <w:bottom w:val="single" w:sz="4" w:space="0" w:color="auto"/>
              <w:right w:val="single" w:sz="6" w:space="0" w:color="auto"/>
            </w:tcBorders>
            <w:vAlign w:val="center"/>
          </w:tcPr>
          <w:p w14:paraId="05D2A262" w14:textId="77777777" w:rsidR="005E69CD" w:rsidRDefault="005E69CD" w:rsidP="001D2265">
            <w:pPr>
              <w:autoSpaceDE w:val="0"/>
              <w:ind w:firstLineChars="0" w:firstLine="0"/>
              <w:jc w:val="center"/>
              <w:rPr>
                <w:sz w:val="28"/>
                <w:szCs w:val="28"/>
              </w:rPr>
            </w:pPr>
            <w:r>
              <w:rPr>
                <w:sz w:val="28"/>
                <w:szCs w:val="28"/>
              </w:rPr>
              <w:t>所在学院</w:t>
            </w:r>
          </w:p>
        </w:tc>
        <w:tc>
          <w:tcPr>
            <w:tcW w:w="6429" w:type="dxa"/>
            <w:gridSpan w:val="3"/>
            <w:tcBorders>
              <w:top w:val="single" w:sz="4" w:space="0" w:color="auto"/>
              <w:left w:val="nil"/>
              <w:bottom w:val="single" w:sz="4" w:space="0" w:color="auto"/>
              <w:right w:val="single" w:sz="4" w:space="0" w:color="auto"/>
            </w:tcBorders>
            <w:vAlign w:val="center"/>
          </w:tcPr>
          <w:p w14:paraId="7CAC44A4" w14:textId="77777777" w:rsidR="005E69CD" w:rsidRDefault="005E69CD" w:rsidP="001D2265">
            <w:pPr>
              <w:autoSpaceDE w:val="0"/>
              <w:ind w:firstLineChars="0" w:firstLine="0"/>
              <w:jc w:val="center"/>
              <w:rPr>
                <w:sz w:val="28"/>
                <w:szCs w:val="28"/>
              </w:rPr>
            </w:pPr>
            <w:r>
              <w:rPr>
                <w:sz w:val="28"/>
                <w:szCs w:val="28"/>
              </w:rPr>
              <w:t>计算机科学与工程学院</w:t>
            </w:r>
          </w:p>
        </w:tc>
      </w:tr>
      <w:tr w:rsidR="005E69CD" w14:paraId="58A1EA8F" w14:textId="77777777" w:rsidTr="001D2265">
        <w:trPr>
          <w:cantSplit/>
          <w:trHeight w:val="8870"/>
        </w:trPr>
        <w:tc>
          <w:tcPr>
            <w:tcW w:w="8522" w:type="dxa"/>
            <w:gridSpan w:val="4"/>
            <w:tcBorders>
              <w:top w:val="single" w:sz="4" w:space="0" w:color="auto"/>
              <w:left w:val="single" w:sz="4" w:space="0" w:color="auto"/>
              <w:bottom w:val="single" w:sz="4" w:space="0" w:color="auto"/>
              <w:right w:val="single" w:sz="4" w:space="0" w:color="auto"/>
            </w:tcBorders>
            <w:vAlign w:val="center"/>
          </w:tcPr>
          <w:p w14:paraId="59DC0C9C" w14:textId="77777777" w:rsidR="005E69CD" w:rsidRDefault="005E69CD" w:rsidP="001D2265">
            <w:pPr>
              <w:autoSpaceDE w:val="0"/>
              <w:ind w:firstLineChars="0" w:firstLine="0"/>
              <w:jc w:val="center"/>
              <w:rPr>
                <w:b/>
                <w:sz w:val="28"/>
                <w:szCs w:val="28"/>
              </w:rPr>
            </w:pPr>
            <w:r>
              <w:rPr>
                <w:b/>
                <w:sz w:val="28"/>
                <w:szCs w:val="28"/>
              </w:rPr>
              <w:t>学生承诺</w:t>
            </w:r>
          </w:p>
          <w:p w14:paraId="69DC916A" w14:textId="77777777" w:rsidR="005E69CD" w:rsidRDefault="005E69CD" w:rsidP="001D2265">
            <w:pPr>
              <w:pStyle w:val="31"/>
              <w:widowControl/>
              <w:autoSpaceDE w:val="0"/>
              <w:ind w:firstLineChars="0" w:firstLine="0"/>
              <w:jc w:val="left"/>
              <w:rPr>
                <w:b/>
                <w:kern w:val="2"/>
                <w:sz w:val="28"/>
                <w:szCs w:val="28"/>
              </w:rPr>
            </w:pPr>
            <w:r>
              <w:rPr>
                <w:rFonts w:ascii="宋体" w:eastAsia="宋体" w:hAnsi="宋体" w:cs="宋体" w:hint="eastAsia"/>
                <w:b/>
                <w:kern w:val="2"/>
                <w:sz w:val="28"/>
                <w:szCs w:val="28"/>
              </w:rPr>
              <w:t>本人慎重承诺和声明：</w:t>
            </w:r>
          </w:p>
          <w:p w14:paraId="4DC37A0E" w14:textId="77777777" w:rsidR="005E69CD" w:rsidRDefault="005E69CD" w:rsidP="001D2265">
            <w:pPr>
              <w:pStyle w:val="31"/>
              <w:autoSpaceDE w:val="0"/>
              <w:ind w:firstLine="560"/>
              <w:rPr>
                <w:kern w:val="2"/>
                <w:sz w:val="28"/>
                <w:szCs w:val="28"/>
              </w:rPr>
            </w:pPr>
            <w:r>
              <w:rPr>
                <w:rFonts w:ascii="宋体" w:eastAsia="宋体" w:hAnsi="宋体" w:cs="宋体" w:hint="eastAsia"/>
                <w:kern w:val="2"/>
                <w:sz w:val="28"/>
                <w:szCs w:val="28"/>
              </w:rPr>
              <w:t>我承诺在毕业论文（设计）过程中严格遵守学校有关规定，在指导教师的安排与指导下独立完成所规定的毕业论文（设计）工作，决不弄虚作假，不请别人代做毕业论文（设计）或抄袭别人的成果。所撰写的毕业论文或毕业设计是在指导老师的指导下自主完成，文中所有引文或引用数据、图表均注解并说明来源，本人愿意为由此引起的后果承担责任。</w:t>
            </w:r>
          </w:p>
          <w:p w14:paraId="5F2E502A" w14:textId="77777777" w:rsidR="005E69CD" w:rsidRDefault="005E69CD" w:rsidP="001D2265">
            <w:pPr>
              <w:pStyle w:val="31"/>
              <w:autoSpaceDE w:val="0"/>
              <w:ind w:firstLineChars="0" w:firstLine="0"/>
              <w:rPr>
                <w:rFonts w:eastAsiaTheme="minorEastAsia"/>
                <w:kern w:val="2"/>
                <w:sz w:val="28"/>
                <w:szCs w:val="28"/>
              </w:rPr>
            </w:pPr>
          </w:p>
          <w:p w14:paraId="0EC63660" w14:textId="77777777" w:rsidR="005E69CD" w:rsidRDefault="005E69CD" w:rsidP="001D2265">
            <w:pPr>
              <w:pStyle w:val="31"/>
              <w:autoSpaceDE w:val="0"/>
              <w:ind w:firstLine="560"/>
              <w:rPr>
                <w:kern w:val="2"/>
                <w:sz w:val="28"/>
                <w:szCs w:val="28"/>
              </w:rPr>
            </w:pPr>
          </w:p>
          <w:p w14:paraId="6520AF8E" w14:textId="77777777" w:rsidR="005E69CD" w:rsidRDefault="005E69CD" w:rsidP="001D2265">
            <w:pPr>
              <w:pStyle w:val="31"/>
              <w:autoSpaceDE w:val="0"/>
              <w:ind w:firstLineChars="0" w:firstLine="0"/>
              <w:rPr>
                <w:kern w:val="2"/>
                <w:sz w:val="28"/>
                <w:szCs w:val="28"/>
              </w:rPr>
            </w:pPr>
            <w:r>
              <w:rPr>
                <w:kern w:val="2"/>
                <w:sz w:val="28"/>
                <w:szCs w:val="28"/>
              </w:rPr>
              <w:t xml:space="preserve">                          </w:t>
            </w:r>
          </w:p>
          <w:p w14:paraId="31FBBAA5" w14:textId="77777777" w:rsidR="005E69CD" w:rsidRDefault="005E69CD" w:rsidP="001D2265">
            <w:pPr>
              <w:autoSpaceDE w:val="0"/>
              <w:ind w:firstLineChars="1500" w:firstLine="4200"/>
              <w:jc w:val="left"/>
              <w:rPr>
                <w:sz w:val="28"/>
                <w:szCs w:val="28"/>
              </w:rPr>
            </w:pPr>
            <w:r>
              <w:rPr>
                <w:sz w:val="28"/>
                <w:szCs w:val="28"/>
              </w:rPr>
              <w:t>学生（签名）：</w:t>
            </w:r>
          </w:p>
          <w:p w14:paraId="2134208A" w14:textId="77777777" w:rsidR="005E69CD" w:rsidRDefault="005E69CD" w:rsidP="001D2265">
            <w:pPr>
              <w:autoSpaceDE w:val="0"/>
              <w:ind w:firstLineChars="1800" w:firstLine="5040"/>
              <w:jc w:val="left"/>
              <w:rPr>
                <w:sz w:val="28"/>
                <w:szCs w:val="28"/>
              </w:rPr>
            </w:pPr>
            <w:r>
              <w:rPr>
                <w:rFonts w:hint="eastAsia"/>
                <w:sz w:val="28"/>
                <w:szCs w:val="28"/>
              </w:rPr>
              <w:t>2024</w:t>
            </w:r>
            <w:r>
              <w:rPr>
                <w:sz w:val="28"/>
                <w:szCs w:val="28"/>
              </w:rPr>
              <w:t>年</w:t>
            </w:r>
            <w:r>
              <w:rPr>
                <w:rFonts w:hint="eastAsia"/>
                <w:sz w:val="28"/>
                <w:szCs w:val="28"/>
              </w:rPr>
              <w:t>05</w:t>
            </w:r>
            <w:r>
              <w:rPr>
                <w:sz w:val="28"/>
                <w:szCs w:val="28"/>
              </w:rPr>
              <w:t>月</w:t>
            </w:r>
            <w:r>
              <w:rPr>
                <w:sz w:val="28"/>
                <w:szCs w:val="28"/>
              </w:rPr>
              <w:t xml:space="preserve">   </w:t>
            </w:r>
            <w:r>
              <w:rPr>
                <w:sz w:val="28"/>
                <w:szCs w:val="28"/>
              </w:rPr>
              <w:t>日</w:t>
            </w:r>
          </w:p>
          <w:p w14:paraId="67D10461" w14:textId="77777777" w:rsidR="005E69CD" w:rsidRDefault="005E69CD" w:rsidP="001D2265">
            <w:pPr>
              <w:autoSpaceDE w:val="0"/>
              <w:ind w:firstLineChars="1800" w:firstLine="5040"/>
              <w:jc w:val="left"/>
              <w:rPr>
                <w:sz w:val="28"/>
                <w:szCs w:val="28"/>
              </w:rPr>
            </w:pPr>
          </w:p>
        </w:tc>
      </w:tr>
    </w:tbl>
    <w:p w14:paraId="56B04A50" w14:textId="77777777" w:rsidR="005E69CD" w:rsidRDefault="005E69CD" w:rsidP="005E69CD">
      <w:pPr>
        <w:tabs>
          <w:tab w:val="left" w:pos="7328"/>
        </w:tabs>
        <w:ind w:firstLineChars="0" w:firstLine="0"/>
        <w:rPr>
          <w:sz w:val="28"/>
          <w:szCs w:val="28"/>
        </w:rPr>
      </w:pPr>
      <w:r>
        <w:rPr>
          <w:sz w:val="28"/>
          <w:szCs w:val="28"/>
        </w:rPr>
        <w:tab/>
      </w:r>
    </w:p>
    <w:p w14:paraId="441FBB26" w14:textId="77777777" w:rsidR="005E69CD" w:rsidRDefault="005E69CD" w:rsidP="005E69CD">
      <w:pPr>
        <w:tabs>
          <w:tab w:val="left" w:pos="7328"/>
        </w:tabs>
        <w:ind w:right="840" w:firstLineChars="0" w:firstLine="0"/>
        <w:jc w:val="right"/>
        <w:rPr>
          <w:sz w:val="28"/>
          <w:szCs w:val="28"/>
        </w:rPr>
      </w:pPr>
      <w:r>
        <w:rPr>
          <w:rFonts w:hint="eastAsia"/>
          <w:sz w:val="28"/>
          <w:szCs w:val="28"/>
        </w:rPr>
        <w:t>教务处制</w:t>
      </w:r>
    </w:p>
    <w:p w14:paraId="36D99839" w14:textId="77777777" w:rsidR="008C1977" w:rsidRDefault="008C1977" w:rsidP="000B1F51">
      <w:pPr>
        <w:sectPr w:rsidR="008C1977">
          <w:headerReference w:type="default" r:id="rId16"/>
          <w:footerReference w:type="default" r:id="rId17"/>
          <w:footnotePr>
            <w:numFmt w:val="decimalEnclosedCircleChinese"/>
          </w:footnotePr>
          <w:endnotePr>
            <w:numFmt w:val="decimal"/>
          </w:endnotePr>
          <w:pgSz w:w="11906" w:h="16838"/>
          <w:pgMar w:top="1701" w:right="1134" w:bottom="1417" w:left="1701" w:header="851" w:footer="992" w:gutter="0"/>
          <w:pgNumType w:start="1"/>
          <w:cols w:space="0"/>
          <w:docGrid w:type="linesAndChars" w:linePitch="312"/>
        </w:sectPr>
      </w:pPr>
    </w:p>
    <w:p w14:paraId="54B1876A" w14:textId="66BB243C" w:rsidR="008C1977" w:rsidRDefault="009938CB" w:rsidP="000B1F51">
      <w:pPr>
        <w:pStyle w:val="1"/>
      </w:pPr>
      <w:bookmarkStart w:id="20" w:name="_Toc227225143"/>
      <w:bookmarkStart w:id="21" w:name="_Toc3165"/>
      <w:bookmarkStart w:id="22" w:name="_Toc71456834"/>
      <w:bookmarkStart w:id="23" w:name="_Toc29087"/>
      <w:bookmarkStart w:id="24" w:name="_Toc27857"/>
      <w:bookmarkStart w:id="25" w:name="_Toc69648223"/>
      <w:bookmarkStart w:id="26" w:name="_Toc28920"/>
      <w:bookmarkStart w:id="27" w:name="_Toc23893"/>
      <w:bookmarkStart w:id="28" w:name="_Toc135231721"/>
      <w:bookmarkStart w:id="29" w:name="_Toc136332326"/>
      <w:bookmarkStart w:id="30" w:name="_Toc7851"/>
      <w:bookmarkStart w:id="31" w:name="_Toc29353"/>
      <w:bookmarkStart w:id="32" w:name="_Toc11940"/>
      <w:bookmarkEnd w:id="1"/>
      <w:bookmarkEnd w:id="2"/>
      <w:bookmarkEnd w:id="3"/>
      <w:bookmarkEnd w:id="4"/>
      <w:bookmarkEnd w:id="5"/>
      <w:bookmarkEnd w:id="6"/>
      <w:bookmarkEnd w:id="7"/>
      <w:bookmarkEnd w:id="8"/>
      <w:bookmarkEnd w:id="9"/>
      <w:bookmarkEnd w:id="10"/>
      <w:bookmarkEnd w:id="11"/>
      <w:bookmarkEnd w:id="12"/>
      <w:bookmarkEnd w:id="13"/>
      <w:r w:rsidRPr="009938CB">
        <w:rPr>
          <w:rFonts w:hint="eastAsia"/>
        </w:rPr>
        <w:lastRenderedPageBreak/>
        <w:t>基于</w:t>
      </w:r>
      <w:r w:rsidRPr="009938CB">
        <w:rPr>
          <w:rFonts w:hint="eastAsia"/>
        </w:rPr>
        <w:t>Vulkan</w:t>
      </w:r>
      <w:r w:rsidRPr="009938CB">
        <w:rPr>
          <w:rFonts w:hint="eastAsia"/>
        </w:rPr>
        <w:t>的实时光线追踪混合</w:t>
      </w:r>
      <w:proofErr w:type="gramStart"/>
      <w:r w:rsidRPr="009938CB">
        <w:rPr>
          <w:rFonts w:hint="eastAsia"/>
        </w:rPr>
        <w:t>渲染器</w:t>
      </w:r>
      <w:proofErr w:type="gramEnd"/>
      <w:r w:rsidRPr="009938CB">
        <w:rPr>
          <w:rFonts w:hint="eastAsia"/>
        </w:rPr>
        <w:t>的设计与实现</w:t>
      </w:r>
      <w:bookmarkEnd w:id="20"/>
    </w:p>
    <w:p w14:paraId="39A4DD00" w14:textId="77777777" w:rsidR="008C1977" w:rsidRDefault="00000000" w:rsidP="000B1F51">
      <w:pPr>
        <w:pStyle w:val="1"/>
      </w:pPr>
      <w:bookmarkStart w:id="33" w:name="_Toc31517"/>
      <w:bookmarkStart w:id="34" w:name="_Toc22430"/>
      <w:bookmarkStart w:id="35" w:name="_Toc20691"/>
      <w:bookmarkStart w:id="36" w:name="_Toc30500"/>
      <w:bookmarkStart w:id="37" w:name="_Toc1501"/>
      <w:bookmarkStart w:id="38" w:name="_Toc395"/>
      <w:bookmarkStart w:id="39" w:name="_Toc227225144"/>
      <w:r>
        <w:rPr>
          <w:rFonts w:hint="eastAsia"/>
        </w:rPr>
        <w:t>摘要</w:t>
      </w:r>
      <w:bookmarkEnd w:id="14"/>
      <w:bookmarkEnd w:id="15"/>
      <w:bookmarkEnd w:id="16"/>
      <w:bookmarkEnd w:id="17"/>
      <w:bookmarkEnd w:id="18"/>
      <w:bookmarkEnd w:id="19"/>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p w14:paraId="16814BD8" w14:textId="552BDE53" w:rsidR="009938CB" w:rsidRPr="009938CB" w:rsidRDefault="009938CB" w:rsidP="000B1F51">
      <w:r w:rsidRPr="009938CB">
        <w:rPr>
          <w:rFonts w:hint="eastAsia"/>
        </w:rPr>
        <w:t>在现代实时计算机图形学中，传统的纯光栅化渲染在处理全局光照、精确物理软阴影与复杂镜面反射时存在固有的物理局限性，而离线级别的纯路径追踪又难以满足交互式应用的实时</w:t>
      </w:r>
      <w:proofErr w:type="gramStart"/>
      <w:r w:rsidRPr="009938CB">
        <w:rPr>
          <w:rFonts w:hint="eastAsia"/>
        </w:rPr>
        <w:t>帧率需求</w:t>
      </w:r>
      <w:proofErr w:type="gramEnd"/>
      <w:r w:rsidRPr="009938CB">
        <w:rPr>
          <w:rFonts w:hint="eastAsia"/>
        </w:rPr>
        <w:t>。针对这一“画质与算力”的矛盾，本文基于现代显式图形</w:t>
      </w:r>
      <w:r w:rsidRPr="009938CB">
        <w:rPr>
          <w:rFonts w:hint="eastAsia"/>
        </w:rPr>
        <w:t xml:space="preserve"> API</w:t>
      </w:r>
      <w:r>
        <w:rPr>
          <w:rFonts w:hint="eastAsia"/>
        </w:rPr>
        <w:t xml:space="preserve"> </w:t>
      </w:r>
      <w:r w:rsidRPr="009938CB">
        <w:rPr>
          <w:rFonts w:hint="eastAsia"/>
        </w:rPr>
        <w:t>Vulkan 1.3</w:t>
      </w:r>
      <w:r w:rsidRPr="009938CB">
        <w:rPr>
          <w:rFonts w:hint="eastAsia"/>
        </w:rPr>
        <w:t>，设计并实现了一套工业级的高性能实时光线追踪混合渲染引擎。</w:t>
      </w:r>
    </w:p>
    <w:p w14:paraId="68480F3D" w14:textId="77777777" w:rsidR="00682E5A" w:rsidRDefault="009938CB" w:rsidP="000B1F51">
      <w:r w:rsidRPr="009938CB">
        <w:rPr>
          <w:rFonts w:hint="eastAsia"/>
        </w:rPr>
        <w:t>本文的核心工作包括三个方面。首先，针对</w:t>
      </w:r>
      <w:r w:rsidRPr="009938CB">
        <w:rPr>
          <w:rFonts w:hint="eastAsia"/>
        </w:rPr>
        <w:t xml:space="preserve"> Vulkan </w:t>
      </w:r>
      <w:r w:rsidRPr="009938CB">
        <w:rPr>
          <w:rFonts w:hint="eastAsia"/>
        </w:rPr>
        <w:t>繁琐的显</w:t>
      </w:r>
      <w:proofErr w:type="gramStart"/>
      <w:r w:rsidRPr="009938CB">
        <w:rPr>
          <w:rFonts w:hint="eastAsia"/>
        </w:rPr>
        <w:t>存状态</w:t>
      </w:r>
      <w:proofErr w:type="gramEnd"/>
      <w:r w:rsidRPr="009938CB">
        <w:rPr>
          <w:rFonts w:hint="eastAsia"/>
        </w:rPr>
        <w:t>同步痛点，设计了数据驱动的</w:t>
      </w:r>
      <w:r w:rsidRPr="009938CB">
        <w:rPr>
          <w:rFonts w:hint="eastAsia"/>
        </w:rPr>
        <w:t xml:space="preserve"> RenderGraph </w:t>
      </w:r>
      <w:r w:rsidRPr="009938CB">
        <w:rPr>
          <w:rFonts w:hint="eastAsia"/>
        </w:rPr>
        <w:t>调度架构，通过有向无环图的拓扑分析实现了管线屏障的自动推导与资源生命周期管理。其次，构建了高效的混合光照管线，将几何光栅化与硬件光线追踪深度解耦。在延迟渲染</w:t>
      </w:r>
      <w:r w:rsidRPr="009938CB">
        <w:rPr>
          <w:rFonts w:hint="eastAsia"/>
        </w:rPr>
        <w:t xml:space="preserve"> G-Buffer </w:t>
      </w:r>
      <w:r w:rsidRPr="009938CB">
        <w:rPr>
          <w:rFonts w:hint="eastAsia"/>
        </w:rPr>
        <w:t>的基础上，结合偏导数面法线偏移与</w:t>
      </w:r>
      <w:r w:rsidRPr="009938CB">
        <w:rPr>
          <w:rFonts w:hint="eastAsia"/>
        </w:rPr>
        <w:t xml:space="preserve">RayQuery </w:t>
      </w:r>
      <w:r w:rsidRPr="009938CB">
        <w:rPr>
          <w:rFonts w:hint="eastAsia"/>
        </w:rPr>
        <w:t>扩展实现了精准无伪影的软硬阴影，并利用</w:t>
      </w:r>
      <w:r w:rsidRPr="009938CB">
        <w:rPr>
          <w:rFonts w:hint="eastAsia"/>
        </w:rPr>
        <w:t xml:space="preserve"> RT Pipeline </w:t>
      </w:r>
      <w:r w:rsidRPr="009938CB">
        <w:rPr>
          <w:rFonts w:hint="eastAsia"/>
        </w:rPr>
        <w:t>全面求解</w:t>
      </w:r>
      <w:r w:rsidRPr="009938CB">
        <w:rPr>
          <w:rFonts w:hint="eastAsia"/>
        </w:rPr>
        <w:t xml:space="preserve"> Cook-Torrance</w:t>
      </w:r>
      <w:r w:rsidRPr="009938CB">
        <w:rPr>
          <w:rFonts w:hint="eastAsia"/>
        </w:rPr>
        <w:t>微面元模型，完成了基于物理（</w:t>
      </w:r>
      <w:r w:rsidRPr="009938CB">
        <w:rPr>
          <w:rFonts w:hint="eastAsia"/>
        </w:rPr>
        <w:t>PBR</w:t>
      </w:r>
      <w:r w:rsidRPr="009938CB">
        <w:rPr>
          <w:rFonts w:hint="eastAsia"/>
        </w:rPr>
        <w:t>）的多次镜面反射计算。最后，针对</w:t>
      </w:r>
      <w:r w:rsidRPr="009938CB">
        <w:rPr>
          <w:rFonts w:hint="eastAsia"/>
        </w:rPr>
        <w:t xml:space="preserve"> 1 SPP </w:t>
      </w:r>
      <w:r w:rsidRPr="009938CB">
        <w:rPr>
          <w:rFonts w:hint="eastAsia"/>
        </w:rPr>
        <w:t>极低采样率带来的蒙特卡洛高频噪声，完整集成了时空方差导向滤波（</w:t>
      </w:r>
      <w:r w:rsidRPr="009938CB">
        <w:rPr>
          <w:rFonts w:hint="eastAsia"/>
        </w:rPr>
        <w:t>SVGF</w:t>
      </w:r>
      <w:r w:rsidRPr="009938CB">
        <w:rPr>
          <w:rFonts w:hint="eastAsia"/>
        </w:rPr>
        <w:t>）降噪系统。通过几何运动矢量的时域历史重投影与动态方差引导的多轮</w:t>
      </w:r>
      <w:r w:rsidRPr="009938CB">
        <w:rPr>
          <w:rFonts w:hint="eastAsia"/>
        </w:rPr>
        <w:t xml:space="preserve"> A-Trous </w:t>
      </w:r>
      <w:r w:rsidRPr="009938CB">
        <w:rPr>
          <w:rFonts w:hint="eastAsia"/>
        </w:rPr>
        <w:t>空域滤波，成功实现了高保真度的抗噪平滑处理。</w:t>
      </w:r>
    </w:p>
    <w:p w14:paraId="04BF2DA2" w14:textId="35FB3381" w:rsidR="008C1977" w:rsidRDefault="009938CB" w:rsidP="000B1F51">
      <w:r w:rsidRPr="009938CB">
        <w:rPr>
          <w:rFonts w:hint="eastAsia"/>
        </w:rPr>
        <w:t>性能测试与效果分析表明，本系统在</w:t>
      </w:r>
      <w:r w:rsidRPr="009938CB">
        <w:rPr>
          <w:rFonts w:hint="eastAsia"/>
        </w:rPr>
        <w:t xml:space="preserve"> 2K </w:t>
      </w:r>
      <w:r w:rsidRPr="009938CB">
        <w:rPr>
          <w:rFonts w:hint="eastAsia"/>
        </w:rPr>
        <w:t>原生分辨率下，能够以实时的性能开销输出平滑且物理正确的</w:t>
      </w:r>
      <w:proofErr w:type="gramStart"/>
      <w:r w:rsidRPr="009938CB">
        <w:rPr>
          <w:rFonts w:hint="eastAsia"/>
        </w:rPr>
        <w:t>照片级渲染</w:t>
      </w:r>
      <w:proofErr w:type="gramEnd"/>
      <w:r w:rsidRPr="009938CB">
        <w:rPr>
          <w:rFonts w:hint="eastAsia"/>
        </w:rPr>
        <w:t>画面。本文的研究验证了以</w:t>
      </w:r>
      <w:r w:rsidRPr="009938CB">
        <w:rPr>
          <w:rFonts w:hint="eastAsia"/>
        </w:rPr>
        <w:t xml:space="preserve">RenderGraph </w:t>
      </w:r>
      <w:r w:rsidRPr="009938CB">
        <w:rPr>
          <w:rFonts w:hint="eastAsia"/>
        </w:rPr>
        <w:t>为底座、结合光栅化、硬件</w:t>
      </w:r>
      <w:proofErr w:type="gramStart"/>
      <w:r w:rsidRPr="009938CB">
        <w:rPr>
          <w:rFonts w:hint="eastAsia"/>
        </w:rPr>
        <w:t>光追与</w:t>
      </w:r>
      <w:proofErr w:type="gramEnd"/>
      <w:r w:rsidRPr="009938CB">
        <w:rPr>
          <w:rFonts w:hint="eastAsia"/>
        </w:rPr>
        <w:t xml:space="preserve"> SVGF </w:t>
      </w:r>
      <w:r w:rsidRPr="009938CB">
        <w:rPr>
          <w:rFonts w:hint="eastAsia"/>
        </w:rPr>
        <w:t>降噪的混合架构在现代底层图形引擎开发中的高效性与工程可行性。</w:t>
      </w:r>
    </w:p>
    <w:p w14:paraId="35465128" w14:textId="77777777" w:rsidR="008C1977" w:rsidRDefault="008C1977" w:rsidP="000B1F51"/>
    <w:p w14:paraId="2742041E" w14:textId="3621C8A4" w:rsidR="008C1977" w:rsidRDefault="00000000" w:rsidP="005D7839">
      <w:pPr>
        <w:ind w:firstLine="600"/>
        <w:sectPr w:rsidR="008C1977">
          <w:footerReference w:type="default" r:id="rId18"/>
          <w:footnotePr>
            <w:numFmt w:val="decimalEnclosedCircleChinese"/>
          </w:footnotePr>
          <w:endnotePr>
            <w:numFmt w:val="decimal"/>
          </w:endnotePr>
          <w:pgSz w:w="11906" w:h="16838"/>
          <w:pgMar w:top="1701" w:right="1134" w:bottom="1417" w:left="1701" w:header="851" w:footer="992" w:gutter="0"/>
          <w:cols w:space="0"/>
          <w:docGrid w:type="linesAndChars" w:linePitch="312"/>
        </w:sectPr>
      </w:pPr>
      <w:bookmarkStart w:id="40" w:name="_Toc20643"/>
      <w:bookmarkStart w:id="41" w:name="_Toc17059"/>
      <w:bookmarkStart w:id="42" w:name="_Toc11718"/>
      <w:bookmarkStart w:id="43" w:name="_Toc7785"/>
      <w:r>
        <w:rPr>
          <w:rFonts w:ascii="黑体" w:eastAsia="黑体" w:hAnsi="黑体" w:cs="黑体" w:hint="eastAsia"/>
          <w:sz w:val="30"/>
          <w:szCs w:val="30"/>
        </w:rPr>
        <w:t>关键词</w:t>
      </w:r>
      <w:r>
        <w:rPr>
          <w:rFonts w:ascii="宋体" w:hAnsi="宋体" w:cs="宋体" w:hint="eastAsia"/>
          <w:sz w:val="30"/>
          <w:szCs w:val="30"/>
        </w:rPr>
        <w:t>：</w:t>
      </w:r>
      <w:bookmarkEnd w:id="40"/>
      <w:bookmarkEnd w:id="41"/>
      <w:bookmarkEnd w:id="42"/>
      <w:bookmarkEnd w:id="43"/>
      <w:r w:rsidR="00682E5A">
        <w:rPr>
          <w:rFonts w:hint="eastAsia"/>
        </w:rPr>
        <w:t>Vulkan</w:t>
      </w:r>
      <w:r w:rsidR="00682E5A">
        <w:rPr>
          <w:rFonts w:hint="eastAsia"/>
        </w:rPr>
        <w:t>；实时光线追踪；混合渲染；</w:t>
      </w:r>
      <w:r w:rsidR="00682E5A">
        <w:rPr>
          <w:rFonts w:hint="eastAsia"/>
        </w:rPr>
        <w:t>RenderGraph</w:t>
      </w:r>
      <w:r w:rsidR="00682E5A">
        <w:rPr>
          <w:rFonts w:hint="eastAsia"/>
        </w:rPr>
        <w:t>；</w:t>
      </w:r>
      <w:r w:rsidR="00682E5A">
        <w:rPr>
          <w:rFonts w:hint="eastAsia"/>
        </w:rPr>
        <w:t>SVGF</w:t>
      </w:r>
      <w:r w:rsidR="00CA7534">
        <w:rPr>
          <w:rFonts w:hint="eastAsia"/>
        </w:rPr>
        <w:t>；</w:t>
      </w:r>
      <w:r w:rsidR="00CA7534">
        <w:rPr>
          <w:rFonts w:hint="eastAsia"/>
        </w:rPr>
        <w:t>TAA</w:t>
      </w:r>
    </w:p>
    <w:p w14:paraId="0CA31F1D" w14:textId="77777777" w:rsidR="008C1977" w:rsidRDefault="008C1977" w:rsidP="005D7839">
      <w:pPr>
        <w:pStyle w:val="1"/>
        <w:jc w:val="both"/>
        <w:sectPr w:rsidR="008C1977">
          <w:footerReference w:type="default" r:id="rId19"/>
          <w:type w:val="continuous"/>
          <w:pgSz w:w="11906" w:h="16838"/>
          <w:pgMar w:top="1701" w:right="1134" w:bottom="1417" w:left="1701" w:header="851" w:footer="992" w:gutter="0"/>
          <w:pgNumType w:start="1"/>
          <w:cols w:space="720"/>
          <w:docGrid w:type="lines" w:linePitch="312"/>
        </w:sectPr>
      </w:pPr>
      <w:bookmarkStart w:id="44" w:name="_Toc18930"/>
      <w:bookmarkStart w:id="45" w:name="_Toc7152"/>
      <w:bookmarkStart w:id="46" w:name="_Toc29310"/>
      <w:bookmarkStart w:id="47" w:name="_Toc135231722"/>
      <w:bookmarkStart w:id="48" w:name="_Toc11548"/>
      <w:bookmarkStart w:id="49" w:name="_Toc12138"/>
      <w:bookmarkStart w:id="50" w:name="_Toc15153"/>
      <w:bookmarkStart w:id="51" w:name="_Toc31259"/>
      <w:bookmarkStart w:id="52" w:name="_Toc18776"/>
      <w:bookmarkStart w:id="53" w:name="_Toc27173"/>
      <w:bookmarkStart w:id="54" w:name="_Toc20108"/>
      <w:bookmarkStart w:id="55" w:name="_Toc17834"/>
      <w:bookmarkStart w:id="56" w:name="_Toc136332327"/>
      <w:bookmarkStart w:id="57" w:name="_Toc30646"/>
      <w:bookmarkStart w:id="58" w:name="_Toc30723"/>
      <w:bookmarkStart w:id="59" w:name="_Toc17529"/>
      <w:bookmarkStart w:id="60" w:name="_Toc14933"/>
      <w:bookmarkStart w:id="61" w:name="_Toc23378"/>
      <w:bookmarkStart w:id="62" w:name="_Toc14704"/>
    </w:p>
    <w:p w14:paraId="68ED644A" w14:textId="27294249" w:rsidR="008C1977" w:rsidRDefault="00682E5A" w:rsidP="000B1F51">
      <w:pPr>
        <w:pStyle w:val="1"/>
      </w:pPr>
      <w:bookmarkStart w:id="63" w:name="_Toc227225145"/>
      <w:r w:rsidRPr="00682E5A">
        <w:lastRenderedPageBreak/>
        <w:t>Design and Implementation of a Real-time Ray</w:t>
      </w:r>
      <w:r>
        <w:rPr>
          <w:rFonts w:hint="eastAsia"/>
        </w:rPr>
        <w:t xml:space="preserve"> </w:t>
      </w:r>
      <w:r w:rsidRPr="00682E5A">
        <w:t>Tracing Hybrid Renderer Based on Vulkan</w:t>
      </w:r>
      <w:bookmarkEnd w:id="63"/>
    </w:p>
    <w:p w14:paraId="762D5308" w14:textId="77777777" w:rsidR="008C1977" w:rsidRDefault="00000000" w:rsidP="000B1F51">
      <w:pPr>
        <w:pStyle w:val="1"/>
      </w:pPr>
      <w:bookmarkStart w:id="64" w:name="_Toc227225146"/>
      <w:r>
        <w:t>Abstract</w:t>
      </w:r>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4"/>
    </w:p>
    <w:p w14:paraId="33D17807" w14:textId="00EC25B6" w:rsidR="00CA7534" w:rsidRDefault="00000000" w:rsidP="005D7839">
      <w:r>
        <w:t xml:space="preserve">　</w:t>
      </w:r>
      <w:bookmarkStart w:id="65" w:name="_Toc71456836"/>
      <w:bookmarkStart w:id="66" w:name="_Toc27486"/>
      <w:bookmarkStart w:id="67" w:name="_Toc510412822"/>
      <w:bookmarkStart w:id="68" w:name="_Toc12528"/>
      <w:bookmarkStart w:id="69" w:name="_Toc514844497"/>
      <w:bookmarkStart w:id="70" w:name="_Toc507580563"/>
      <w:bookmarkStart w:id="71" w:name="_Toc23784"/>
      <w:bookmarkStart w:id="72" w:name="_Toc514353148"/>
      <w:bookmarkStart w:id="73" w:name="_Toc15905"/>
      <w:bookmarkStart w:id="74" w:name="_Toc514397203"/>
      <w:bookmarkStart w:id="75" w:name="_Toc30557"/>
      <w:bookmarkStart w:id="76" w:name="_Toc21907"/>
      <w:r w:rsidR="00CA7534">
        <w:t xml:space="preserve">In modern real-time computer graphics, traditional pure rasterization rendering has </w:t>
      </w:r>
      <w:proofErr w:type="gramStart"/>
      <w:r w:rsidR="00CA7534">
        <w:t>inher-ent</w:t>
      </w:r>
      <w:proofErr w:type="gramEnd"/>
      <w:r w:rsidR="00CA7534">
        <w:t xml:space="preserve"> physical limitations when dealing with global illumination, precise physical soft </w:t>
      </w:r>
      <w:proofErr w:type="gramStart"/>
      <w:r w:rsidR="00CA7534">
        <w:t>shadows,and</w:t>
      </w:r>
      <w:proofErr w:type="gramEnd"/>
      <w:r w:rsidR="00CA7534">
        <w:t xml:space="preserve"> complex specular reflections, while offline-level pure path tracing is difficult to meet the</w:t>
      </w:r>
      <w:r w:rsidR="005D7839">
        <w:rPr>
          <w:rFonts w:hint="eastAsia"/>
        </w:rPr>
        <w:t xml:space="preserve"> </w:t>
      </w:r>
      <w:r w:rsidR="00CA7534">
        <w:t xml:space="preserve">real-time frame rate requirements of interactive applications. To address this contradiction between "image quality and computing power", this paper designs and implements an </w:t>
      </w:r>
      <w:r w:rsidR="005D7839">
        <w:t>industrial grade</w:t>
      </w:r>
      <w:r w:rsidR="00CA7534">
        <w:t xml:space="preserve"> high-performance real-time ray tracing hybrid rendering engine based on the modern</w:t>
      </w:r>
      <w:r w:rsidR="005D7839">
        <w:rPr>
          <w:rFonts w:hint="eastAsia"/>
        </w:rPr>
        <w:t xml:space="preserve"> </w:t>
      </w:r>
      <w:r w:rsidR="00CA7534">
        <w:t>explicit graphics API Vulkan 1.3.</w:t>
      </w:r>
      <w:r w:rsidR="00CA7534" w:rsidRPr="00CA7534">
        <w:t xml:space="preserve"> </w:t>
      </w:r>
    </w:p>
    <w:p w14:paraId="07C4C489" w14:textId="68E2D4DE" w:rsidR="00CA7534" w:rsidRDefault="00CA7534" w:rsidP="005D7839">
      <w:r>
        <w:t>The core work of this paper includes three aspects. First, a data-driven RenderGraph</w:t>
      </w:r>
      <w:r w:rsidR="005D7839">
        <w:rPr>
          <w:rFonts w:hint="eastAsia"/>
        </w:rPr>
        <w:t xml:space="preserve"> </w:t>
      </w:r>
      <w:r>
        <w:t>scheduling architecture was designed to address the tedious GPU memory state synchronization pain points of Vulkan.Through topological analysis of a directed acyclic graph, the</w:t>
      </w:r>
      <w:r w:rsidR="005D7839">
        <w:rPr>
          <w:rFonts w:hint="eastAsia"/>
        </w:rPr>
        <w:t xml:space="preserve"> </w:t>
      </w:r>
      <w:r>
        <w:t>automatic derivation of pipeline barriers and resource life-cycle management were achieved.</w:t>
      </w:r>
    </w:p>
    <w:p w14:paraId="00E880DF" w14:textId="55B384BD" w:rsidR="00CA7534" w:rsidRDefault="00CA7534" w:rsidP="005D7839">
      <w:r>
        <w:t>Second, an efficient hybrid lighting pipeline was constructed to deeply decouple geometric rasterization from hardware ray tracing. Based on deferred rendering G-Buffer, combined with</w:t>
      </w:r>
    </w:p>
    <w:p w14:paraId="54DDC0E4" w14:textId="32996B13" w:rsidR="00CA7534" w:rsidRDefault="00CA7534" w:rsidP="005D7839">
      <w:r>
        <w:t>derivative face normal offset and Ray Query extension, precise and artifact-free soft and hard</w:t>
      </w:r>
      <w:r w:rsidR="005D7839">
        <w:rPr>
          <w:rFonts w:hint="eastAsia"/>
        </w:rPr>
        <w:t xml:space="preserve"> </w:t>
      </w:r>
      <w:r>
        <w:t>shadows were implemented. Furthermore, the RT Pipeline was used to comprehensively solve</w:t>
      </w:r>
      <w:r w:rsidR="005D7839">
        <w:rPr>
          <w:rFonts w:hint="eastAsia"/>
        </w:rPr>
        <w:t xml:space="preserve"> </w:t>
      </w:r>
      <w:r>
        <w:t>the Cook-Torrance microfacet model, completing multi-bounce specular reflection calculations</w:t>
      </w:r>
      <w:r w:rsidR="005D7839">
        <w:rPr>
          <w:rFonts w:hint="eastAsia"/>
        </w:rPr>
        <w:t xml:space="preserve"> </w:t>
      </w:r>
      <w:r>
        <w:t>based on physics (PBR). Finally, addressing the high-frequency Monte Carlo noise caused by</w:t>
      </w:r>
      <w:r w:rsidR="005D7839">
        <w:rPr>
          <w:rFonts w:hint="eastAsia"/>
        </w:rPr>
        <w:t xml:space="preserve"> </w:t>
      </w:r>
      <w:r>
        <w:t>the extremely low sampling rate of 1 SPP, a complete Spatiotemporal Variance-Guided Filtering</w:t>
      </w:r>
      <w:r w:rsidR="005D7839">
        <w:rPr>
          <w:rFonts w:hint="eastAsia"/>
        </w:rPr>
        <w:t xml:space="preserve"> </w:t>
      </w:r>
      <w:r>
        <w:t>(SVGF) denoising system was integrated. High-fidelity anti-noise smoothing was successfully</w:t>
      </w:r>
      <w:r w:rsidR="005D7839">
        <w:rPr>
          <w:rFonts w:hint="eastAsia"/>
        </w:rPr>
        <w:t xml:space="preserve"> </w:t>
      </w:r>
      <w:r>
        <w:t>achieved through temporal history reprojection of geometric motion vectors and multi-round</w:t>
      </w:r>
      <w:r w:rsidR="005D7839">
        <w:rPr>
          <w:rFonts w:hint="eastAsia"/>
        </w:rPr>
        <w:t xml:space="preserve"> </w:t>
      </w:r>
      <w:r>
        <w:t>spatial A-Trous filtering guided by dynamic variance.</w:t>
      </w:r>
    </w:p>
    <w:p w14:paraId="60CA1B75" w14:textId="356A32A0" w:rsidR="00CA7534" w:rsidRDefault="00CA7534" w:rsidP="005D7839">
      <w:r>
        <w:t>Performance tests and effectiveness analysis show that this system can output smooth and</w:t>
      </w:r>
      <w:r w:rsidR="005D7839">
        <w:rPr>
          <w:rFonts w:hint="eastAsia"/>
        </w:rPr>
        <w:t xml:space="preserve"> </w:t>
      </w:r>
      <w:r>
        <w:t>physically correct photo-realistic rendering results with real-time performance overhead (stable</w:t>
      </w:r>
      <w:r w:rsidR="005D7839">
        <w:rPr>
          <w:rFonts w:hint="eastAsia"/>
        </w:rPr>
        <w:t xml:space="preserve"> </w:t>
      </w:r>
      <w:r>
        <w:t>above 60 FPS) at 2K native resolution. This research verifies the efficiency and engineering</w:t>
      </w:r>
      <w:r>
        <w:rPr>
          <w:rFonts w:hint="eastAsia"/>
        </w:rPr>
        <w:t xml:space="preserve"> </w:t>
      </w:r>
      <w:r>
        <w:lastRenderedPageBreak/>
        <w:t>feasibility of a hybrid architecture based on RenderGraph, combining rasterization, hardware</w:t>
      </w:r>
      <w:r w:rsidR="005D7839">
        <w:rPr>
          <w:rFonts w:hint="eastAsia"/>
        </w:rPr>
        <w:t xml:space="preserve"> </w:t>
      </w:r>
      <w:r>
        <w:t>ray tracing, and SVGF denoising in modern low-level graphics engine development.</w:t>
      </w:r>
    </w:p>
    <w:p w14:paraId="1EA01591" w14:textId="77777777" w:rsidR="008C1977" w:rsidRDefault="00000000" w:rsidP="000B1F51">
      <w:pPr>
        <w:ind w:firstLine="600"/>
      </w:pPr>
      <w:r>
        <w:rPr>
          <w:sz w:val="30"/>
          <w:szCs w:val="30"/>
          <w:lang w:bidi="ar"/>
        </w:rPr>
        <w:t>Key words</w:t>
      </w:r>
      <w:r>
        <w:rPr>
          <w:sz w:val="30"/>
          <w:szCs w:val="30"/>
        </w:rPr>
        <w:t>:</w:t>
      </w:r>
      <w:r>
        <w:t xml:space="preserve"> </w:t>
      </w:r>
      <w:r w:rsidR="00CA7534">
        <w:t>Vulkan; Real-time Ray Tracing; Hybrid Rendering; RenderGraph; SVGF</w:t>
      </w:r>
      <w:r w:rsidR="00CA7534">
        <w:rPr>
          <w:rFonts w:hint="eastAsia"/>
        </w:rPr>
        <w:t>; TAA</w:t>
      </w:r>
    </w:p>
    <w:p w14:paraId="5F62BBBB" w14:textId="77777777" w:rsidR="00114677" w:rsidRDefault="00114677" w:rsidP="000B1F51"/>
    <w:p w14:paraId="34AC1852" w14:textId="69C8E121" w:rsidR="00114677" w:rsidRDefault="00114677">
      <w:pPr>
        <w:widowControl/>
        <w:spacing w:line="240" w:lineRule="auto"/>
        <w:ind w:firstLineChars="0" w:firstLine="0"/>
        <w:jc w:val="left"/>
      </w:pPr>
      <w:r>
        <w:br w:type="page"/>
      </w:r>
    </w:p>
    <w:p w14:paraId="5A7193EA" w14:textId="6C24E5BF" w:rsidR="00114677" w:rsidRDefault="00114677" w:rsidP="000B1F51">
      <w:pPr>
        <w:ind w:firstLine="600"/>
        <w:rPr>
          <w:rFonts w:ascii="黑体" w:eastAsia="黑体" w:hAnsi="黑体" w:cs="黑体" w:hint="eastAsia"/>
          <w:sz w:val="30"/>
          <w:szCs w:val="30"/>
        </w:rPr>
      </w:pPr>
    </w:p>
    <w:sdt>
      <w:sdtPr>
        <w:rPr>
          <w:rFonts w:ascii="Times New Roman" w:eastAsia="宋体" w:hAnsi="Times New Roman" w:cs="Times New Roman"/>
          <w:color w:val="auto"/>
          <w:kern w:val="2"/>
          <w:sz w:val="24"/>
          <w:szCs w:val="24"/>
          <w:lang w:val="zh-CN"/>
        </w:rPr>
        <w:id w:val="762421995"/>
        <w:docPartObj>
          <w:docPartGallery w:val="Table of Contents"/>
          <w:docPartUnique/>
        </w:docPartObj>
      </w:sdtPr>
      <w:sdtEndPr>
        <w:rPr>
          <w:b/>
          <w:bCs/>
        </w:rPr>
      </w:sdtEndPr>
      <w:sdtContent>
        <w:p w14:paraId="35D16C2E" w14:textId="0F85AFE1" w:rsidR="00114677" w:rsidRDefault="00114677">
          <w:pPr>
            <w:pStyle w:val="TOC"/>
          </w:pPr>
          <w:r>
            <w:rPr>
              <w:lang w:val="zh-CN"/>
            </w:rPr>
            <w:t>目录</w:t>
          </w:r>
        </w:p>
        <w:p w14:paraId="03894356" w14:textId="0815E52F" w:rsidR="006C628E" w:rsidRDefault="00114677">
          <w:pPr>
            <w:pStyle w:val="TOC1"/>
            <w:tabs>
              <w:tab w:val="right" w:leader="dot" w:pos="9061"/>
            </w:tabs>
            <w:rPr>
              <w:rFonts w:asciiTheme="minorHAnsi" w:eastAsiaTheme="minorEastAsia" w:hAnsiTheme="minorHAnsi" w:cstheme="minorBidi"/>
              <w:noProof/>
              <w:sz w:val="22"/>
              <w14:ligatures w14:val="standardContextual"/>
            </w:rPr>
          </w:pPr>
          <w:r>
            <w:fldChar w:fldCharType="begin"/>
          </w:r>
          <w:r>
            <w:instrText xml:space="preserve"> TOC \o "1-3" \h \z \u </w:instrText>
          </w:r>
          <w:r>
            <w:fldChar w:fldCharType="separate"/>
          </w:r>
          <w:hyperlink w:anchor="_Toc227225143" w:history="1">
            <w:r w:rsidR="006C628E" w:rsidRPr="00035465">
              <w:rPr>
                <w:rStyle w:val="ae"/>
                <w:rFonts w:hint="eastAsia"/>
                <w:noProof/>
              </w:rPr>
              <w:t>基于</w:t>
            </w:r>
            <w:r w:rsidR="006C628E" w:rsidRPr="00035465">
              <w:rPr>
                <w:rStyle w:val="ae"/>
                <w:rFonts w:hint="eastAsia"/>
                <w:noProof/>
              </w:rPr>
              <w:t>Vulkan</w:t>
            </w:r>
            <w:r w:rsidR="006C628E" w:rsidRPr="00035465">
              <w:rPr>
                <w:rStyle w:val="ae"/>
                <w:rFonts w:hint="eastAsia"/>
                <w:noProof/>
              </w:rPr>
              <w:t>的实时光线追踪混合渲染器的设计与实现</w:t>
            </w:r>
            <w:r w:rsidR="006C628E">
              <w:rPr>
                <w:rFonts w:hint="eastAsia"/>
                <w:noProof/>
                <w:webHidden/>
              </w:rPr>
              <w:tab/>
            </w:r>
            <w:r w:rsidR="006C628E">
              <w:rPr>
                <w:rFonts w:hint="eastAsia"/>
                <w:noProof/>
                <w:webHidden/>
              </w:rPr>
              <w:fldChar w:fldCharType="begin"/>
            </w:r>
            <w:r w:rsidR="006C628E">
              <w:rPr>
                <w:rFonts w:hint="eastAsia"/>
                <w:noProof/>
                <w:webHidden/>
              </w:rPr>
              <w:instrText xml:space="preserve"> </w:instrText>
            </w:r>
            <w:r w:rsidR="006C628E">
              <w:rPr>
                <w:noProof/>
                <w:webHidden/>
              </w:rPr>
              <w:instrText>PAGEREF _Toc227225143 \h</w:instrText>
            </w:r>
            <w:r w:rsidR="006C628E">
              <w:rPr>
                <w:rFonts w:hint="eastAsia"/>
                <w:noProof/>
                <w:webHidden/>
              </w:rPr>
              <w:instrText xml:space="preserve"> </w:instrText>
            </w:r>
            <w:r w:rsidR="006C628E">
              <w:rPr>
                <w:rFonts w:hint="eastAsia"/>
                <w:noProof/>
                <w:webHidden/>
              </w:rPr>
            </w:r>
            <w:r w:rsidR="006C628E">
              <w:rPr>
                <w:rFonts w:hint="eastAsia"/>
                <w:noProof/>
                <w:webHidden/>
              </w:rPr>
              <w:fldChar w:fldCharType="separate"/>
            </w:r>
            <w:r w:rsidR="006C628E">
              <w:rPr>
                <w:noProof/>
                <w:webHidden/>
              </w:rPr>
              <w:t>2</w:t>
            </w:r>
            <w:r w:rsidR="006C628E">
              <w:rPr>
                <w:rFonts w:hint="eastAsia"/>
                <w:noProof/>
                <w:webHidden/>
              </w:rPr>
              <w:fldChar w:fldCharType="end"/>
            </w:r>
          </w:hyperlink>
        </w:p>
        <w:p w14:paraId="43E8DCA2" w14:textId="3DA42751" w:rsidR="006C628E" w:rsidRDefault="006C628E">
          <w:pPr>
            <w:pStyle w:val="TOC1"/>
            <w:tabs>
              <w:tab w:val="right" w:leader="dot" w:pos="9061"/>
            </w:tabs>
            <w:rPr>
              <w:rFonts w:asciiTheme="minorHAnsi" w:eastAsiaTheme="minorEastAsia" w:hAnsiTheme="minorHAnsi" w:cstheme="minorBidi"/>
              <w:noProof/>
              <w:sz w:val="22"/>
              <w14:ligatures w14:val="standardContextual"/>
            </w:rPr>
          </w:pPr>
          <w:hyperlink w:anchor="_Toc227225144" w:history="1">
            <w:r w:rsidRPr="00035465">
              <w:rPr>
                <w:rStyle w:val="ae"/>
                <w:rFonts w:hint="eastAsia"/>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7651B00" w14:textId="59609F1F" w:rsidR="006C628E" w:rsidRDefault="006C628E">
          <w:pPr>
            <w:pStyle w:val="TOC1"/>
            <w:tabs>
              <w:tab w:val="right" w:leader="dot" w:pos="9061"/>
            </w:tabs>
            <w:rPr>
              <w:rFonts w:asciiTheme="minorHAnsi" w:eastAsiaTheme="minorEastAsia" w:hAnsiTheme="minorHAnsi" w:cstheme="minorBidi"/>
              <w:noProof/>
              <w:sz w:val="22"/>
              <w14:ligatures w14:val="standardContextual"/>
            </w:rPr>
          </w:pPr>
          <w:hyperlink w:anchor="_Toc227225145" w:history="1">
            <w:r w:rsidRPr="00035465">
              <w:rPr>
                <w:rStyle w:val="ae"/>
                <w:rFonts w:hint="eastAsia"/>
                <w:noProof/>
              </w:rPr>
              <w:t>Design and Implementation of a Real-time Ray Tracing Hybrid Renderer Based on Vulkan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CC9BB45" w14:textId="30376692" w:rsidR="006C628E" w:rsidRDefault="006C628E">
          <w:pPr>
            <w:pStyle w:val="TOC1"/>
            <w:tabs>
              <w:tab w:val="right" w:leader="dot" w:pos="9061"/>
            </w:tabs>
            <w:rPr>
              <w:rFonts w:asciiTheme="minorHAnsi" w:eastAsiaTheme="minorEastAsia" w:hAnsiTheme="minorHAnsi" w:cstheme="minorBidi"/>
              <w:noProof/>
              <w:sz w:val="22"/>
              <w14:ligatures w14:val="standardContextual"/>
            </w:rPr>
          </w:pPr>
          <w:hyperlink w:anchor="_Toc227225146" w:history="1">
            <w:r w:rsidRPr="00035465">
              <w:rPr>
                <w:rStyle w:val="ae"/>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22231F7" w14:textId="782FC8B0" w:rsidR="006C628E" w:rsidRDefault="006C628E">
          <w:pPr>
            <w:pStyle w:val="TOC1"/>
            <w:tabs>
              <w:tab w:val="right" w:leader="dot" w:pos="9061"/>
            </w:tabs>
            <w:rPr>
              <w:rFonts w:asciiTheme="minorHAnsi" w:eastAsiaTheme="minorEastAsia" w:hAnsiTheme="minorHAnsi" w:cstheme="minorBidi"/>
              <w:noProof/>
              <w:sz w:val="22"/>
              <w14:ligatures w14:val="standardContextual"/>
            </w:rPr>
          </w:pPr>
          <w:hyperlink w:anchor="_Toc227225147" w:history="1">
            <w:r w:rsidRPr="00035465">
              <w:rPr>
                <w:rStyle w:val="ae"/>
                <w:rFonts w:hint="eastAsia"/>
                <w:noProof/>
              </w:rPr>
              <w:t>第一章</w:t>
            </w:r>
            <w:r w:rsidRPr="00035465">
              <w:rPr>
                <w:rStyle w:val="ae"/>
                <w:rFonts w:hint="eastAsia"/>
                <w:noProof/>
              </w:rPr>
              <w:t xml:space="preserve"> </w:t>
            </w:r>
            <w:r w:rsidRPr="00035465">
              <w:rPr>
                <w:rStyle w:val="ae"/>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4E399C9" w14:textId="28E98B93"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148" w:history="1">
            <w:r w:rsidRPr="00035465">
              <w:rPr>
                <w:rStyle w:val="ae"/>
                <w:rFonts w:hint="eastAsia"/>
                <w:noProof/>
              </w:rPr>
              <w:t>1.1</w:t>
            </w:r>
            <w:r w:rsidRPr="00035465">
              <w:rPr>
                <w:rStyle w:val="ae"/>
                <w:rFonts w:hint="eastAsia"/>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A8F91AF" w14:textId="60568809"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149" w:history="1">
            <w:r w:rsidRPr="00035465">
              <w:rPr>
                <w:rStyle w:val="ae"/>
                <w:rFonts w:hint="eastAsia"/>
                <w:noProof/>
              </w:rPr>
              <w:t>1.2</w:t>
            </w:r>
            <w:r w:rsidRPr="00035465">
              <w:rPr>
                <w:rStyle w:val="ae"/>
                <w:rFonts w:hint="eastAsia"/>
                <w:noProof/>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0D49C00" w14:textId="0B775814"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150" w:history="1">
            <w:r w:rsidRPr="00035465">
              <w:rPr>
                <w:rStyle w:val="ae"/>
                <w:rFonts w:hint="eastAsia"/>
                <w:noProof/>
              </w:rPr>
              <w:t>1.3</w:t>
            </w:r>
            <w:r w:rsidRPr="00035465">
              <w:rPr>
                <w:rStyle w:val="ae"/>
                <w:rFonts w:hint="eastAsia"/>
                <w:noProof/>
              </w:rPr>
              <w:t>本文研究内容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7717308" w14:textId="078ADCFE"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151" w:history="1">
            <w:r w:rsidRPr="00035465">
              <w:rPr>
                <w:rStyle w:val="ae"/>
                <w:rFonts w:hint="eastAsia"/>
                <w:noProof/>
              </w:rPr>
              <w:t>1.4</w:t>
            </w:r>
            <w:r w:rsidRPr="00035465">
              <w:rPr>
                <w:rStyle w:val="ae"/>
                <w:rFonts w:hint="eastAsia"/>
                <w:noProof/>
              </w:rPr>
              <w:t>论文总体结构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656DB3C" w14:textId="1D0187C4" w:rsidR="006C628E" w:rsidRDefault="006C628E">
          <w:pPr>
            <w:pStyle w:val="TOC1"/>
            <w:tabs>
              <w:tab w:val="right" w:leader="dot" w:pos="9061"/>
            </w:tabs>
            <w:rPr>
              <w:rFonts w:asciiTheme="minorHAnsi" w:eastAsiaTheme="minorEastAsia" w:hAnsiTheme="minorHAnsi" w:cstheme="minorBidi"/>
              <w:noProof/>
              <w:sz w:val="22"/>
              <w14:ligatures w14:val="standardContextual"/>
            </w:rPr>
          </w:pPr>
          <w:hyperlink w:anchor="_Toc227225152" w:history="1">
            <w:r w:rsidRPr="00035465">
              <w:rPr>
                <w:rStyle w:val="ae"/>
                <w:rFonts w:hint="eastAsia"/>
                <w:noProof/>
              </w:rPr>
              <w:t>第二章</w:t>
            </w:r>
            <w:r w:rsidRPr="00035465">
              <w:rPr>
                <w:rStyle w:val="ae"/>
                <w:rFonts w:hint="eastAsia"/>
                <w:noProof/>
              </w:rPr>
              <w:t xml:space="preserve"> </w:t>
            </w:r>
            <w:r w:rsidRPr="00035465">
              <w:rPr>
                <w:rStyle w:val="ae"/>
                <w:rFonts w:hint="eastAsia"/>
                <w:noProof/>
              </w:rPr>
              <w:t>实时混合渲染相关理论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D258B21" w14:textId="5924606F"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153" w:history="1">
            <w:r w:rsidRPr="00035465">
              <w:rPr>
                <w:rStyle w:val="ae"/>
                <w:rFonts w:hint="eastAsia"/>
                <w:noProof/>
              </w:rPr>
              <w:t>2.1</w:t>
            </w:r>
            <w:r w:rsidRPr="00035465">
              <w:rPr>
                <w:rStyle w:val="ae"/>
                <w:rFonts w:hint="eastAsia"/>
                <w:noProof/>
              </w:rPr>
              <w:t>实时渲染相关基础理论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4572DE8" w14:textId="4C925516"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154" w:history="1">
            <w:r w:rsidRPr="00035465">
              <w:rPr>
                <w:rStyle w:val="ae"/>
                <w:rFonts w:hint="eastAsia"/>
                <w:noProof/>
              </w:rPr>
              <w:t>2.1.1</w:t>
            </w:r>
            <w:r w:rsidRPr="00035465">
              <w:rPr>
                <w:rStyle w:val="ae"/>
                <w:rFonts w:hint="eastAsia"/>
                <w:noProof/>
              </w:rPr>
              <w:t>渲染模型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F88EA9B" w14:textId="68AC655C"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155" w:history="1">
            <w:r w:rsidRPr="00035465">
              <w:rPr>
                <w:rStyle w:val="ae"/>
                <w:rFonts w:hint="eastAsia"/>
                <w:noProof/>
              </w:rPr>
              <w:t>2.1.2</w:t>
            </w:r>
            <w:r w:rsidRPr="00035465">
              <w:rPr>
                <w:rStyle w:val="ae"/>
                <w:rFonts w:hint="eastAsia"/>
                <w:noProof/>
              </w:rPr>
              <w:t>渲染器职责与架构设计哲学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29D2787" w14:textId="3A638EAF"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156" w:history="1">
            <w:r w:rsidRPr="00035465">
              <w:rPr>
                <w:rStyle w:val="ae"/>
                <w:rFonts w:hint="eastAsia"/>
                <w:noProof/>
              </w:rPr>
              <w:t>2.2</w:t>
            </w:r>
            <w:r w:rsidRPr="00035465">
              <w:rPr>
                <w:rStyle w:val="ae"/>
                <w:rFonts w:hint="eastAsia"/>
                <w:noProof/>
              </w:rPr>
              <w:t>图形光栅化原理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202638D" w14:textId="0CCB3415"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157" w:history="1">
            <w:r w:rsidRPr="00035465">
              <w:rPr>
                <w:rStyle w:val="ae"/>
                <w:rFonts w:hint="eastAsia"/>
                <w:noProof/>
              </w:rPr>
              <w:t>2.2.1</w:t>
            </w:r>
            <w:r w:rsidRPr="00035465">
              <w:rPr>
                <w:rStyle w:val="ae"/>
                <w:rFonts w:hint="eastAsia"/>
                <w:noProof/>
              </w:rPr>
              <w:t>光栅化渲染管线流程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0B1D54B" w14:textId="28E1307F"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158" w:history="1">
            <w:r w:rsidRPr="00035465">
              <w:rPr>
                <w:rStyle w:val="ae"/>
                <w:rFonts w:hint="eastAsia"/>
                <w:noProof/>
              </w:rPr>
              <w:t>2.2.2</w:t>
            </w:r>
            <w:r w:rsidRPr="00035465">
              <w:rPr>
                <w:rStyle w:val="ae"/>
                <w:rFonts w:hint="eastAsia"/>
                <w:noProof/>
              </w:rPr>
              <w:t>重心坐标插值与透视校正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1505325" w14:textId="58D94799"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159" w:history="1">
            <w:r w:rsidRPr="00035465">
              <w:rPr>
                <w:rStyle w:val="ae"/>
                <w:rFonts w:hint="eastAsia"/>
                <w:noProof/>
              </w:rPr>
              <w:t>2.2.3</w:t>
            </w:r>
            <w:r w:rsidRPr="00035465">
              <w:rPr>
                <w:rStyle w:val="ae"/>
                <w:rFonts w:hint="eastAsia"/>
                <w:noProof/>
              </w:rPr>
              <w:t>硬件加速与</w:t>
            </w:r>
            <w:r w:rsidRPr="00035465">
              <w:rPr>
                <w:rStyle w:val="ae"/>
                <w:rFonts w:hint="eastAsia"/>
                <w:noProof/>
              </w:rPr>
              <w:t xml:space="preserve"> Early-Z </w:t>
            </w:r>
            <w:r w:rsidRPr="00035465">
              <w:rPr>
                <w:rStyle w:val="ae"/>
                <w:rFonts w:hint="eastAsia"/>
                <w:noProof/>
              </w:rPr>
              <w:t>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192956C" w14:textId="6BD24918"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160" w:history="1">
            <w:r w:rsidRPr="00035465">
              <w:rPr>
                <w:rStyle w:val="ae"/>
                <w:rFonts w:hint="eastAsia"/>
                <w:noProof/>
              </w:rPr>
              <w:t>2.3</w:t>
            </w:r>
            <w:r w:rsidRPr="00035465">
              <w:rPr>
                <w:rStyle w:val="ae"/>
                <w:rFonts w:hint="eastAsia"/>
                <w:noProof/>
              </w:rPr>
              <w:t>光线追踪原理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F7B3384" w14:textId="42D0DAA0"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161" w:history="1">
            <w:r w:rsidRPr="00035465">
              <w:rPr>
                <w:rStyle w:val="ae"/>
                <w:rFonts w:hint="eastAsia"/>
                <w:noProof/>
              </w:rPr>
              <w:t>2.3.1</w:t>
            </w:r>
            <w:r w:rsidRPr="00035465">
              <w:rPr>
                <w:rStyle w:val="ae"/>
                <w:rFonts w:hint="eastAsia"/>
                <w:noProof/>
              </w:rPr>
              <w:t>光线投射与递归追踪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4741C48" w14:textId="391FC571"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162" w:history="1">
            <w:r w:rsidRPr="00035465">
              <w:rPr>
                <w:rStyle w:val="ae"/>
                <w:rFonts w:hint="eastAsia"/>
                <w:noProof/>
              </w:rPr>
              <w:t>2.3.2</w:t>
            </w:r>
            <w:r w:rsidRPr="00035465">
              <w:rPr>
                <w:rStyle w:val="ae"/>
                <w:rFonts w:hint="eastAsia"/>
                <w:noProof/>
              </w:rPr>
              <w:t>光线追踪的计算挑战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56DBB05" w14:textId="28C020C3"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163" w:history="1">
            <w:r w:rsidRPr="00035465">
              <w:rPr>
                <w:rStyle w:val="ae"/>
                <w:rFonts w:hint="eastAsia"/>
                <w:noProof/>
              </w:rPr>
              <w:t>2.4</w:t>
            </w:r>
            <w:r w:rsidRPr="00035465">
              <w:rPr>
                <w:rStyle w:val="ae"/>
                <w:rFonts w:hint="eastAsia"/>
                <w:noProof/>
              </w:rPr>
              <w:t>实时混合渲染管线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DAC5F85" w14:textId="6CA62520"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164" w:history="1">
            <w:r w:rsidRPr="00035465">
              <w:rPr>
                <w:rStyle w:val="ae"/>
                <w:rFonts w:hint="eastAsia"/>
                <w:noProof/>
              </w:rPr>
              <w:t>2.4.1</w:t>
            </w:r>
            <w:r w:rsidRPr="00035465">
              <w:rPr>
                <w:rStyle w:val="ae"/>
                <w:rFonts w:hint="eastAsia"/>
                <w:noProof/>
              </w:rPr>
              <w:t>分而治之的渲染策略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8D94DB4" w14:textId="247B85F1"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165" w:history="1">
            <w:r w:rsidRPr="00035465">
              <w:rPr>
                <w:rStyle w:val="ae"/>
                <w:rFonts w:hint="eastAsia"/>
                <w:noProof/>
              </w:rPr>
              <w:t>2.4.2</w:t>
            </w:r>
            <w:r w:rsidRPr="00035465">
              <w:rPr>
                <w:rStyle w:val="ae"/>
                <w:rFonts w:hint="eastAsia"/>
                <w:noProof/>
              </w:rPr>
              <w:t>管线集成与延迟渲染架构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386CACE" w14:textId="4E383E7A"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166" w:history="1">
            <w:r w:rsidRPr="00035465">
              <w:rPr>
                <w:rStyle w:val="ae"/>
                <w:rFonts w:hint="eastAsia"/>
                <w:noProof/>
              </w:rPr>
              <w:t>2.5</w:t>
            </w:r>
            <w:r w:rsidRPr="00035465">
              <w:rPr>
                <w:rStyle w:val="ae"/>
                <w:rFonts w:hint="eastAsia"/>
                <w:noProof/>
              </w:rPr>
              <w:t>图形</w:t>
            </w:r>
            <w:r w:rsidRPr="00035465">
              <w:rPr>
                <w:rStyle w:val="ae"/>
                <w:rFonts w:hint="eastAsia"/>
                <w:noProof/>
              </w:rPr>
              <w:t xml:space="preserve"> API </w:t>
            </w:r>
            <w:r w:rsidRPr="00035465">
              <w:rPr>
                <w:rStyle w:val="ae"/>
                <w:rFonts w:hint="eastAsia"/>
                <w:noProof/>
              </w:rPr>
              <w:t>与渲染引擎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51F278F" w14:textId="49E0B616"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167" w:history="1">
            <w:r w:rsidRPr="00035465">
              <w:rPr>
                <w:rStyle w:val="ae"/>
                <w:rFonts w:hint="eastAsia"/>
                <w:noProof/>
              </w:rPr>
              <w:t>2.5.1</w:t>
            </w:r>
            <w:r w:rsidRPr="00035465">
              <w:rPr>
                <w:rStyle w:val="ae"/>
                <w:rFonts w:hint="eastAsia"/>
                <w:noProof/>
              </w:rPr>
              <w:t>显式图形</w:t>
            </w:r>
            <w:r w:rsidRPr="00035465">
              <w:rPr>
                <w:rStyle w:val="ae"/>
                <w:rFonts w:hint="eastAsia"/>
                <w:noProof/>
              </w:rPr>
              <w:t xml:space="preserve"> API </w:t>
            </w:r>
            <w:r w:rsidRPr="00035465">
              <w:rPr>
                <w:rStyle w:val="ae"/>
                <w:rFonts w:hint="eastAsia"/>
                <w:noProof/>
              </w:rPr>
              <w:t>的技术特征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73D9A46" w14:textId="096E9BDF"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168" w:history="1">
            <w:r w:rsidRPr="00035465">
              <w:rPr>
                <w:rStyle w:val="ae"/>
                <w:rFonts w:hint="eastAsia"/>
                <w:noProof/>
              </w:rPr>
              <w:t>2.5.2</w:t>
            </w:r>
            <w:r w:rsidRPr="00035465">
              <w:rPr>
                <w:rStyle w:val="ae"/>
                <w:rFonts w:hint="eastAsia"/>
                <w:noProof/>
              </w:rPr>
              <w:t>渲染引擎的抽象层职责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1545D0D" w14:textId="08088CAE"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169" w:history="1">
            <w:r w:rsidRPr="00035465">
              <w:rPr>
                <w:rStyle w:val="ae"/>
                <w:rFonts w:hint="eastAsia"/>
                <w:noProof/>
              </w:rPr>
              <w:t xml:space="preserve">2.6 </w:t>
            </w:r>
            <w:r w:rsidRPr="00035465">
              <w:rPr>
                <w:rStyle w:val="ae"/>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C828B99" w14:textId="4E64EC92" w:rsidR="006C628E" w:rsidRDefault="006C628E">
          <w:pPr>
            <w:pStyle w:val="TOC1"/>
            <w:tabs>
              <w:tab w:val="right" w:leader="dot" w:pos="9061"/>
            </w:tabs>
            <w:rPr>
              <w:rFonts w:asciiTheme="minorHAnsi" w:eastAsiaTheme="minorEastAsia" w:hAnsiTheme="minorHAnsi" w:cstheme="minorBidi"/>
              <w:noProof/>
              <w:sz w:val="22"/>
              <w14:ligatures w14:val="standardContextual"/>
            </w:rPr>
          </w:pPr>
          <w:hyperlink w:anchor="_Toc227225170" w:history="1">
            <w:r w:rsidRPr="00035465">
              <w:rPr>
                <w:rStyle w:val="ae"/>
                <w:rFonts w:hint="eastAsia"/>
                <w:noProof/>
              </w:rPr>
              <w:t>第三章</w:t>
            </w:r>
            <w:r w:rsidRPr="00035465">
              <w:rPr>
                <w:rStyle w:val="ae"/>
                <w:rFonts w:hint="eastAsia"/>
                <w:noProof/>
              </w:rPr>
              <w:t xml:space="preserve"> </w:t>
            </w:r>
            <w:r w:rsidRPr="00035465">
              <w:rPr>
                <w:rStyle w:val="ae"/>
                <w:rFonts w:hint="eastAsi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732382E" w14:textId="431219B4"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171" w:history="1">
            <w:r w:rsidRPr="00035465">
              <w:rPr>
                <w:rStyle w:val="ae"/>
                <w:rFonts w:hint="eastAsia"/>
                <w:noProof/>
              </w:rPr>
              <w:t>2.1</w:t>
            </w:r>
            <w:r w:rsidRPr="00035465">
              <w:rPr>
                <w:rStyle w:val="ae"/>
                <w:rFonts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CA2477A" w14:textId="0C3F8B7E"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172" w:history="1">
            <w:r w:rsidRPr="00035465">
              <w:rPr>
                <w:rStyle w:val="ae"/>
                <w:rFonts w:hint="eastAsia"/>
                <w:noProof/>
              </w:rPr>
              <w:t>2.2</w:t>
            </w:r>
            <w:r w:rsidRPr="00035465">
              <w:rPr>
                <w:rStyle w:val="ae"/>
                <w:rFonts w:hint="eastAsia"/>
                <w:noProof/>
              </w:rPr>
              <w:t>系统业务流程分析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89CFC72" w14:textId="61A0F363"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173" w:history="1">
            <w:r w:rsidRPr="00035465">
              <w:rPr>
                <w:rStyle w:val="ae"/>
                <w:rFonts w:hint="eastAsia"/>
                <w:noProof/>
              </w:rPr>
              <w:t>2.3</w:t>
            </w:r>
            <w:r w:rsidRPr="00035465">
              <w:rPr>
                <w:rStyle w:val="ae"/>
                <w:rFonts w:hint="eastAsia"/>
                <w:noProof/>
              </w:rPr>
              <w:t>系统功能性需求分析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98D7530" w14:textId="5A0AF6B6"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174" w:history="1">
            <w:r w:rsidRPr="00035465">
              <w:rPr>
                <w:rStyle w:val="ae"/>
                <w:rFonts w:hint="eastAsia"/>
                <w:noProof/>
              </w:rPr>
              <w:t>2.3.1</w:t>
            </w:r>
            <w:r w:rsidRPr="00035465">
              <w:rPr>
                <w:rStyle w:val="ae"/>
                <w:rFonts w:hint="eastAsia"/>
                <w:noProof/>
              </w:rPr>
              <w:t>用户功能需求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2D568C2" w14:textId="42E562AD"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175" w:history="1">
            <w:r w:rsidRPr="00035465">
              <w:rPr>
                <w:rStyle w:val="ae"/>
                <w:rFonts w:hint="eastAsia"/>
                <w:noProof/>
              </w:rPr>
              <w:t>2.4</w:t>
            </w:r>
            <w:r w:rsidRPr="00035465">
              <w:rPr>
                <w:rStyle w:val="ae"/>
                <w:rFonts w:hint="eastAsia"/>
                <w:noProof/>
              </w:rPr>
              <w:t>系统非功能性需求分析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020CEC4" w14:textId="346330A6"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176" w:history="1">
            <w:r w:rsidRPr="00035465">
              <w:rPr>
                <w:rStyle w:val="ae"/>
                <w:rFonts w:hint="eastAsia"/>
                <w:noProof/>
              </w:rPr>
              <w:t>2.4.1</w:t>
            </w:r>
            <w:r w:rsidRPr="00035465">
              <w:rPr>
                <w:rStyle w:val="ae"/>
                <w:rFonts w:hint="eastAsia"/>
                <w:noProof/>
              </w:rPr>
              <w:t>性能和响应时间：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5A90B71" w14:textId="3C662E1E"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177" w:history="1">
            <w:r w:rsidRPr="00035465">
              <w:rPr>
                <w:rStyle w:val="ae"/>
                <w:rFonts w:hint="eastAsia"/>
                <w:noProof/>
              </w:rPr>
              <w:t>3.4.2</w:t>
            </w:r>
            <w:r w:rsidRPr="00035465">
              <w:rPr>
                <w:rStyle w:val="ae"/>
                <w:rFonts w:hint="eastAsia"/>
                <w:noProof/>
              </w:rPr>
              <w:t>安全性与稳定性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128F0DF" w14:textId="2E8B9ECE"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178" w:history="1">
            <w:r w:rsidRPr="00035465">
              <w:rPr>
                <w:rStyle w:val="ae"/>
                <w:rFonts w:hint="eastAsia"/>
                <w:noProof/>
              </w:rPr>
              <w:t>3.4.3</w:t>
            </w:r>
            <w:r w:rsidRPr="00035465">
              <w:rPr>
                <w:rStyle w:val="ae"/>
                <w:rFonts w:hint="eastAsia"/>
                <w:noProof/>
              </w:rPr>
              <w:t>可用性与可靠性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AADA0E9" w14:textId="747BD41C"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179" w:history="1">
            <w:r w:rsidRPr="00035465">
              <w:rPr>
                <w:rStyle w:val="ae"/>
                <w:rFonts w:hint="eastAsia"/>
                <w:noProof/>
              </w:rPr>
              <w:t>3.4.4</w:t>
            </w:r>
            <w:r w:rsidRPr="00035465">
              <w:rPr>
                <w:rStyle w:val="ae"/>
                <w:rFonts w:hint="eastAsia"/>
                <w:noProof/>
              </w:rPr>
              <w:t>易用性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202D4E7" w14:textId="07C0B271"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180" w:history="1">
            <w:r w:rsidRPr="00035465">
              <w:rPr>
                <w:rStyle w:val="ae"/>
                <w:rFonts w:hint="eastAsia"/>
                <w:noProof/>
              </w:rPr>
              <w:t>3.4.5</w:t>
            </w:r>
            <w:r w:rsidRPr="00035465">
              <w:rPr>
                <w:rStyle w:val="ae"/>
                <w:rFonts w:hint="eastAsia"/>
                <w:noProof/>
              </w:rPr>
              <w:t>可维护性与可扩展性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1AE559E" w14:textId="0053A37D"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181" w:history="1">
            <w:r w:rsidRPr="00035465">
              <w:rPr>
                <w:rStyle w:val="ae"/>
                <w:rFonts w:hint="eastAsia"/>
                <w:noProof/>
              </w:rPr>
              <w:t>2.5</w:t>
            </w:r>
            <w:r w:rsidRPr="00035465">
              <w:rPr>
                <w:rStyle w:val="ae"/>
                <w:rFonts w:hint="eastAsia"/>
                <w:noProof/>
              </w:rPr>
              <w:t>系统核心类设计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81774FA" w14:textId="3F3A5844"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182" w:history="1">
            <w:r w:rsidRPr="00035465">
              <w:rPr>
                <w:rStyle w:val="ae"/>
                <w:rFonts w:hint="eastAsia"/>
                <w:noProof/>
              </w:rPr>
              <w:t>3.5.1</w:t>
            </w:r>
            <w:r w:rsidRPr="00035465">
              <w:rPr>
                <w:rStyle w:val="ae"/>
                <w:rFonts w:hint="eastAsia"/>
                <w:noProof/>
              </w:rPr>
              <w:t>全局管理与框架类设计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6EF7EDA" w14:textId="3DD1BF86"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183" w:history="1">
            <w:r w:rsidRPr="00035465">
              <w:rPr>
                <w:rStyle w:val="ae"/>
                <w:rFonts w:hint="eastAsia"/>
                <w:noProof/>
              </w:rPr>
              <w:t>3.5.2</w:t>
            </w:r>
            <w:r w:rsidRPr="00035465">
              <w:rPr>
                <w:rStyle w:val="ae"/>
                <w:rFonts w:hint="eastAsia"/>
                <w:noProof/>
              </w:rPr>
              <w:t>资源管理与场景组织类设计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CE2377A" w14:textId="3AF57154"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184" w:history="1">
            <w:r w:rsidRPr="00035465">
              <w:rPr>
                <w:rStyle w:val="ae"/>
                <w:rFonts w:hint="eastAsia"/>
                <w:noProof/>
              </w:rPr>
              <w:t>3.5.3</w:t>
            </w:r>
            <w:r w:rsidRPr="00035465">
              <w:rPr>
                <w:rStyle w:val="ae"/>
                <w:rFonts w:hint="eastAsia"/>
                <w:noProof/>
              </w:rPr>
              <w:t>渲染调度引擎核心类设计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D772BB3" w14:textId="091AB239"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185" w:history="1">
            <w:r w:rsidRPr="00035465">
              <w:rPr>
                <w:rStyle w:val="ae"/>
                <w:rFonts w:hint="eastAsia"/>
                <w:noProof/>
              </w:rPr>
              <w:t>3.6</w:t>
            </w:r>
            <w:r w:rsidRPr="00035465">
              <w:rPr>
                <w:rStyle w:val="ae"/>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FD4268E" w14:textId="44D7884B" w:rsidR="006C628E" w:rsidRDefault="006C628E">
          <w:pPr>
            <w:pStyle w:val="TOC1"/>
            <w:tabs>
              <w:tab w:val="right" w:leader="dot" w:pos="9061"/>
            </w:tabs>
            <w:rPr>
              <w:rFonts w:asciiTheme="minorHAnsi" w:eastAsiaTheme="minorEastAsia" w:hAnsiTheme="minorHAnsi" w:cstheme="minorBidi"/>
              <w:noProof/>
              <w:sz w:val="22"/>
              <w14:ligatures w14:val="standardContextual"/>
            </w:rPr>
          </w:pPr>
          <w:hyperlink w:anchor="_Toc227225186" w:history="1">
            <w:r w:rsidRPr="00035465">
              <w:rPr>
                <w:rStyle w:val="ae"/>
                <w:rFonts w:hint="eastAsia"/>
                <w:noProof/>
              </w:rPr>
              <w:t>第四章</w:t>
            </w:r>
            <w:r w:rsidRPr="00035465">
              <w:rPr>
                <w:rStyle w:val="ae"/>
                <w:rFonts w:hint="eastAsia"/>
                <w:noProof/>
              </w:rPr>
              <w:t xml:space="preserve"> </w:t>
            </w:r>
            <w:r w:rsidRPr="00035465">
              <w:rPr>
                <w:rStyle w:val="ae"/>
                <w:rFonts w:hint="eastAsia"/>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8D7D5B9" w14:textId="2CE76921"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187" w:history="1">
            <w:r w:rsidRPr="00035465">
              <w:rPr>
                <w:rStyle w:val="ae"/>
                <w:rFonts w:hint="eastAsia"/>
                <w:noProof/>
              </w:rPr>
              <w:t>4.1</w:t>
            </w:r>
            <w:r w:rsidRPr="00035465">
              <w:rPr>
                <w:rStyle w:val="ae"/>
                <w:rFonts w:hint="eastAsia"/>
                <w:noProof/>
              </w:rPr>
              <w:t>渲染器设计概述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B2F06A2" w14:textId="02BFEBF0"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188" w:history="1">
            <w:r w:rsidRPr="00035465">
              <w:rPr>
                <w:rStyle w:val="ae"/>
                <w:rFonts w:hint="eastAsia"/>
                <w:noProof/>
              </w:rPr>
              <w:t>4.2</w:t>
            </w:r>
            <w:r w:rsidRPr="00035465">
              <w:rPr>
                <w:rStyle w:val="ae"/>
                <w:rFonts w:hint="eastAsia"/>
                <w:noProof/>
              </w:rPr>
              <w:t>系统整体架构设计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61E2209" w14:textId="62D15558"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189" w:history="1">
            <w:r w:rsidRPr="00035465">
              <w:rPr>
                <w:rStyle w:val="ae"/>
                <w:rFonts w:hint="eastAsia"/>
                <w:noProof/>
              </w:rPr>
              <w:t>4.2.1</w:t>
            </w:r>
            <w:r w:rsidRPr="00035465">
              <w:rPr>
                <w:rStyle w:val="ae"/>
                <w:rFonts w:hint="eastAsia"/>
                <w:noProof/>
              </w:rPr>
              <w:t>架构总体思路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D0C7B0C" w14:textId="61EDCC83"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190" w:history="1">
            <w:r w:rsidRPr="00035465">
              <w:rPr>
                <w:rStyle w:val="ae"/>
                <w:rFonts w:hint="eastAsia"/>
                <w:noProof/>
              </w:rPr>
              <w:t>4.2.2</w:t>
            </w:r>
            <w:r w:rsidRPr="00035465">
              <w:rPr>
                <w:rStyle w:val="ae"/>
                <w:rFonts w:hint="eastAsia"/>
                <w:noProof/>
              </w:rPr>
              <w:t>五层分层拓扑架构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2D97C04" w14:textId="704EFF30"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191" w:history="1">
            <w:r w:rsidRPr="00035465">
              <w:rPr>
                <w:rStyle w:val="ae"/>
                <w:rFonts w:hint="eastAsia"/>
                <w:noProof/>
              </w:rPr>
              <w:t>4.3</w:t>
            </w:r>
            <w:r w:rsidRPr="00035465">
              <w:rPr>
                <w:rStyle w:val="ae"/>
                <w:rFonts w:hint="eastAsia"/>
                <w:noProof/>
              </w:rPr>
              <w:t>核心功能模块划分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C775449" w14:textId="32E4DF7F"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192" w:history="1">
            <w:r w:rsidRPr="00035465">
              <w:rPr>
                <w:rStyle w:val="ae"/>
                <w:rFonts w:hint="eastAsia"/>
                <w:noProof/>
              </w:rPr>
              <w:t>4.3.1</w:t>
            </w:r>
            <w:r w:rsidRPr="00035465">
              <w:rPr>
                <w:rStyle w:val="ae"/>
                <w:rFonts w:hint="eastAsia"/>
                <w:noProof/>
              </w:rPr>
              <w:t>平台适配模块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8E93C27" w14:textId="008BBC1C"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193" w:history="1">
            <w:r w:rsidRPr="00035465">
              <w:rPr>
                <w:rStyle w:val="ae"/>
                <w:rFonts w:hint="eastAsia"/>
                <w:noProof/>
              </w:rPr>
              <w:t>4.3.2</w:t>
            </w:r>
            <w:r w:rsidRPr="00035465">
              <w:rPr>
                <w:rStyle w:val="ae"/>
                <w:rFonts w:hint="eastAsia"/>
                <w:noProof/>
              </w:rPr>
              <w:t>核心框架模块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6B57085" w14:textId="4BDDF518"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194" w:history="1">
            <w:r w:rsidRPr="00035465">
              <w:rPr>
                <w:rStyle w:val="ae"/>
                <w:rFonts w:hint="eastAsia"/>
                <w:noProof/>
              </w:rPr>
              <w:t>4.3.3</w:t>
            </w:r>
            <w:r w:rsidRPr="00035465">
              <w:rPr>
                <w:rStyle w:val="ae"/>
                <w:rFonts w:hint="eastAsia"/>
                <w:noProof/>
              </w:rPr>
              <w:t>资源管理模块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9AA7BAD" w14:textId="19358D48"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195" w:history="1">
            <w:r w:rsidRPr="00035465">
              <w:rPr>
                <w:rStyle w:val="ae"/>
                <w:rFonts w:hint="eastAsia"/>
                <w:noProof/>
              </w:rPr>
              <w:t>4.3.4</w:t>
            </w:r>
            <w:r w:rsidRPr="00035465">
              <w:rPr>
                <w:rStyle w:val="ae"/>
                <w:rFonts w:hint="eastAsia"/>
                <w:noProof/>
              </w:rPr>
              <w:t>渲染引擎模块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C578220" w14:textId="7AB004DC"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196" w:history="1">
            <w:r w:rsidRPr="00035465">
              <w:rPr>
                <w:rStyle w:val="ae"/>
                <w:rFonts w:hint="eastAsia"/>
                <w:noProof/>
              </w:rPr>
              <w:t>4.3.5</w:t>
            </w:r>
            <w:r w:rsidRPr="00035465">
              <w:rPr>
                <w:rStyle w:val="ae"/>
                <w:rFonts w:hint="eastAsia"/>
                <w:noProof/>
              </w:rPr>
              <w:t>交互调试模块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427DD24" w14:textId="0F3AAAB4"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197" w:history="1">
            <w:r w:rsidRPr="00035465">
              <w:rPr>
                <w:rStyle w:val="ae"/>
                <w:rFonts w:hint="eastAsia"/>
                <w:noProof/>
              </w:rPr>
              <w:t>4.4</w:t>
            </w:r>
            <w:r w:rsidRPr="00035465">
              <w:rPr>
                <w:rStyle w:val="ae"/>
                <w:rFonts w:hint="eastAsia"/>
                <w:noProof/>
              </w:rPr>
              <w:t>渲染数据流图</w:t>
            </w:r>
            <w:r w:rsidRPr="00035465">
              <w:rPr>
                <w:rStyle w:val="ae"/>
                <w:rFonts w:hint="eastAsia"/>
                <w:noProof/>
              </w:rPr>
              <w:t xml:space="preserve"> (DFD)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85B8DEA" w14:textId="79EFC6F1"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198" w:history="1">
            <w:r w:rsidRPr="00035465">
              <w:rPr>
                <w:rStyle w:val="ae"/>
                <w:rFonts w:hint="eastAsia"/>
                <w:noProof/>
              </w:rPr>
              <w:t>4.5</w:t>
            </w:r>
            <w:r w:rsidRPr="00035465">
              <w:rPr>
                <w:rStyle w:val="ae"/>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B6009B3" w14:textId="426C60B0" w:rsidR="006C628E" w:rsidRDefault="006C628E">
          <w:pPr>
            <w:pStyle w:val="TOC1"/>
            <w:tabs>
              <w:tab w:val="right" w:leader="dot" w:pos="9061"/>
            </w:tabs>
            <w:rPr>
              <w:rFonts w:asciiTheme="minorHAnsi" w:eastAsiaTheme="minorEastAsia" w:hAnsiTheme="minorHAnsi" w:cstheme="minorBidi"/>
              <w:noProof/>
              <w:sz w:val="22"/>
              <w14:ligatures w14:val="standardContextual"/>
            </w:rPr>
          </w:pPr>
          <w:hyperlink w:anchor="_Toc227225199" w:history="1">
            <w:r w:rsidRPr="00035465">
              <w:rPr>
                <w:rStyle w:val="ae"/>
                <w:rFonts w:hint="eastAsia"/>
                <w:noProof/>
              </w:rPr>
              <w:t>第五章</w:t>
            </w:r>
            <w:r w:rsidRPr="00035465">
              <w:rPr>
                <w:rStyle w:val="ae"/>
                <w:rFonts w:hint="eastAsia"/>
                <w:noProof/>
              </w:rPr>
              <w:t xml:space="preserve"> </w:t>
            </w:r>
            <w:r w:rsidRPr="00035465">
              <w:rPr>
                <w:rStyle w:val="ae"/>
                <w:rFonts w:hint="eastAsia"/>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E60DAA3" w14:textId="11C9DC25"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200" w:history="1">
            <w:r w:rsidRPr="00035465">
              <w:rPr>
                <w:rStyle w:val="ae"/>
                <w:rFonts w:hint="eastAsia"/>
                <w:noProof/>
              </w:rPr>
              <w:t>5.1</w:t>
            </w:r>
            <w:r w:rsidRPr="00035465">
              <w:rPr>
                <w:rStyle w:val="ae"/>
                <w:rFonts w:hint="eastAsia"/>
                <w:noProof/>
              </w:rPr>
              <w:t>平台适配模块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4B08B69" w14:textId="4A1EFD56"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201" w:history="1">
            <w:r w:rsidRPr="00035465">
              <w:rPr>
                <w:rStyle w:val="ae"/>
                <w:rFonts w:hint="eastAsia"/>
                <w:noProof/>
              </w:rPr>
              <w:t xml:space="preserve">5.1.1Vulkan </w:t>
            </w:r>
            <w:r w:rsidRPr="00035465">
              <w:rPr>
                <w:rStyle w:val="ae"/>
                <w:rFonts w:hint="eastAsia"/>
                <w:noProof/>
              </w:rPr>
              <w:t>环境初始化与硬件抽象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3E12012" w14:textId="194ADFB0"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202" w:history="1">
            <w:r w:rsidRPr="00035465">
              <w:rPr>
                <w:rStyle w:val="ae"/>
                <w:rFonts w:hint="eastAsia"/>
                <w:noProof/>
              </w:rPr>
              <w:t>5.2</w:t>
            </w:r>
            <w:r w:rsidRPr="00035465">
              <w:rPr>
                <w:rStyle w:val="ae"/>
                <w:rFonts w:hint="eastAsia"/>
                <w:noProof/>
              </w:rPr>
              <w:t>核心框架模块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E984614" w14:textId="47FCF8A5"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203" w:history="1">
            <w:r w:rsidRPr="00035465">
              <w:rPr>
                <w:rStyle w:val="ae"/>
                <w:rFonts w:hint="eastAsia"/>
                <w:noProof/>
              </w:rPr>
              <w:t xml:space="preserve">5.2.1Application </w:t>
            </w:r>
            <w:r w:rsidRPr="00035465">
              <w:rPr>
                <w:rStyle w:val="ae"/>
                <w:rFonts w:hint="eastAsia"/>
                <w:noProof/>
              </w:rPr>
              <w:t>生命周期与层级管理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2C54A8D" w14:textId="5E6AD188"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204" w:history="1">
            <w:r w:rsidRPr="00035465">
              <w:rPr>
                <w:rStyle w:val="ae"/>
                <w:rFonts w:hint="eastAsia"/>
                <w:noProof/>
              </w:rPr>
              <w:t>5.2.2</w:t>
            </w:r>
            <w:r w:rsidRPr="00035465">
              <w:rPr>
                <w:rStyle w:val="ae"/>
                <w:rFonts w:hint="eastAsia"/>
                <w:noProof/>
              </w:rPr>
              <w:t>基于“响应</w:t>
            </w:r>
            <w:r w:rsidRPr="00035465">
              <w:rPr>
                <w:rStyle w:val="ae"/>
                <w:rFonts w:hint="eastAsia"/>
                <w:noProof/>
              </w:rPr>
              <w:t>-</w:t>
            </w:r>
            <w:r w:rsidRPr="00035465">
              <w:rPr>
                <w:rStyle w:val="ae"/>
                <w:rFonts w:hint="eastAsia"/>
                <w:noProof/>
              </w:rPr>
              <w:t>轮询”双模交互系统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5C9E289" w14:textId="535D7BD1"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205" w:history="1">
            <w:r w:rsidRPr="00035465">
              <w:rPr>
                <w:rStyle w:val="ae"/>
                <w:rFonts w:hint="eastAsia"/>
                <w:noProof/>
              </w:rPr>
              <w:t>5.3</w:t>
            </w:r>
            <w:r w:rsidRPr="00035465">
              <w:rPr>
                <w:rStyle w:val="ae"/>
                <w:rFonts w:hint="eastAsia"/>
                <w:noProof/>
              </w:rPr>
              <w:t>显存架构与对象生命周期管理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D04570B" w14:textId="4450F3F2"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206" w:history="1">
            <w:r w:rsidRPr="00035465">
              <w:rPr>
                <w:rStyle w:val="ae"/>
                <w:rFonts w:hint="eastAsia"/>
                <w:noProof/>
              </w:rPr>
              <w:t>5.3.1</w:t>
            </w:r>
            <w:r w:rsidRPr="00035465">
              <w:rPr>
                <w:rStyle w:val="ae"/>
                <w:rFonts w:hint="eastAsia"/>
                <w:noProof/>
              </w:rPr>
              <w:t>基于</w:t>
            </w:r>
            <w:r w:rsidRPr="00035465">
              <w:rPr>
                <w:rStyle w:val="ae"/>
                <w:rFonts w:hint="eastAsia"/>
                <w:noProof/>
              </w:rPr>
              <w:t xml:space="preserve"> RAII </w:t>
            </w:r>
            <w:r w:rsidRPr="00035465">
              <w:rPr>
                <w:rStyle w:val="ae"/>
                <w:rFonts w:hint="eastAsia"/>
                <w:noProof/>
              </w:rPr>
              <w:t>的资源抽象与延迟销毁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A8C2075" w14:textId="7B3C46A9"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207" w:history="1">
            <w:r w:rsidRPr="00035465">
              <w:rPr>
                <w:rStyle w:val="ae"/>
                <w:rFonts w:hint="eastAsia"/>
                <w:noProof/>
              </w:rPr>
              <w:t>5.3.2</w:t>
            </w:r>
            <w:r w:rsidRPr="00035465">
              <w:rPr>
                <w:rStyle w:val="ae"/>
                <w:rFonts w:hint="eastAsia"/>
                <w:noProof/>
              </w:rPr>
              <w:t>基于</w:t>
            </w:r>
            <w:r w:rsidRPr="00035465">
              <w:rPr>
                <w:rStyle w:val="ae"/>
                <w:rFonts w:hint="eastAsia"/>
                <w:noProof/>
              </w:rPr>
              <w:t xml:space="preserve"> RAII </w:t>
            </w:r>
            <w:r w:rsidRPr="00035465">
              <w:rPr>
                <w:rStyle w:val="ae"/>
                <w:rFonts w:hint="eastAsia"/>
                <w:noProof/>
              </w:rPr>
              <w:t>的资源抽象与延迟销毁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CC5EBB7" w14:textId="22F2ECE2"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208" w:history="1">
            <w:r w:rsidRPr="00035465">
              <w:rPr>
                <w:rStyle w:val="ae"/>
                <w:rFonts w:hint="eastAsia"/>
                <w:noProof/>
              </w:rPr>
              <w:t xml:space="preserve">5.3.3VMA </w:t>
            </w:r>
            <w:r w:rsidRPr="00035465">
              <w:rPr>
                <w:rStyle w:val="ae"/>
                <w:rFonts w:hint="eastAsia"/>
                <w:noProof/>
              </w:rPr>
              <w:t>池化管理与</w:t>
            </w:r>
            <w:r w:rsidRPr="00035465">
              <w:rPr>
                <w:rStyle w:val="ae"/>
                <w:rFonts w:hint="eastAsia"/>
                <w:noProof/>
              </w:rPr>
              <w:t xml:space="preserve"> Bindless </w:t>
            </w:r>
            <w:r w:rsidRPr="00035465">
              <w:rPr>
                <w:rStyle w:val="ae"/>
                <w:rFonts w:hint="eastAsia"/>
                <w:noProof/>
              </w:rPr>
              <w:t>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FF0A2B3" w14:textId="46D4DB86"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209" w:history="1">
            <w:r w:rsidRPr="00035465">
              <w:rPr>
                <w:rStyle w:val="ae"/>
                <w:rFonts w:hint="eastAsia"/>
                <w:noProof/>
              </w:rPr>
              <w:t>5.4</w:t>
            </w:r>
            <w:r w:rsidRPr="00035465">
              <w:rPr>
                <w:rStyle w:val="ae"/>
                <w:rFonts w:hint="eastAsia"/>
                <w:noProof/>
              </w:rPr>
              <w:t>资源管理模块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D9E70FE" w14:textId="037BEEFF"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210" w:history="1">
            <w:r w:rsidRPr="00035465">
              <w:rPr>
                <w:rStyle w:val="ae"/>
                <w:rFonts w:hint="eastAsia"/>
                <w:noProof/>
              </w:rPr>
              <w:t>5.4.1</w:t>
            </w:r>
            <w:r w:rsidRPr="00035465">
              <w:rPr>
                <w:rStyle w:val="ae"/>
                <w:rFonts w:hint="eastAsia"/>
                <w:noProof/>
              </w:rPr>
              <w:t>场景组织与空间加速算法设计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2616A16" w14:textId="5A9A6FD3"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211" w:history="1">
            <w:r w:rsidRPr="00035465">
              <w:rPr>
                <w:rStyle w:val="ae"/>
                <w:rFonts w:hint="eastAsia"/>
                <w:noProof/>
              </w:rPr>
              <w:t xml:space="preserve">5.4.2EditorCamera </w:t>
            </w:r>
            <w:r w:rsidRPr="00035465">
              <w:rPr>
                <w:rStyle w:val="ae"/>
                <w:rFonts w:hint="eastAsia"/>
                <w:noProof/>
              </w:rPr>
              <w:t>交互算法与坐标变换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E2F8F1B" w14:textId="0CB8AD89"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212" w:history="1">
            <w:r w:rsidRPr="00035465">
              <w:rPr>
                <w:rStyle w:val="ae"/>
                <w:rFonts w:hint="eastAsia"/>
                <w:noProof/>
              </w:rPr>
              <w:t>5.5</w:t>
            </w:r>
            <w:r w:rsidRPr="00035465">
              <w:rPr>
                <w:rStyle w:val="ae"/>
                <w:rFonts w:hint="eastAsia"/>
                <w:noProof/>
              </w:rPr>
              <w:t>渲染引擎模块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191D2BA" w14:textId="4C198CC4"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213" w:history="1">
            <w:r w:rsidRPr="00035465">
              <w:rPr>
                <w:rStyle w:val="ae"/>
                <w:rFonts w:hint="eastAsia"/>
                <w:noProof/>
              </w:rPr>
              <w:t xml:space="preserve">5.5.1RenderGraph </w:t>
            </w:r>
            <w:r w:rsidRPr="00035465">
              <w:rPr>
                <w:rStyle w:val="ae"/>
                <w:rFonts w:hint="eastAsia"/>
                <w:noProof/>
              </w:rPr>
              <w:t>调度引擎核心原理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24E1432" w14:textId="4F1ACF19"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214" w:history="1">
            <w:r w:rsidRPr="00035465">
              <w:rPr>
                <w:rStyle w:val="ae"/>
                <w:rFonts w:hint="eastAsia"/>
                <w:noProof/>
              </w:rPr>
              <w:t>5.5.3</w:t>
            </w:r>
            <w:r w:rsidRPr="00035465">
              <w:rPr>
                <w:rStyle w:val="ae"/>
                <w:rFonts w:hint="eastAsia"/>
                <w:noProof/>
              </w:rPr>
              <w:t>运行生命周期与自动化调度逻辑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86987D9" w14:textId="3EE06BD2"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215" w:history="1">
            <w:r w:rsidRPr="00035465">
              <w:rPr>
                <w:rStyle w:val="ae"/>
                <w:rFonts w:hint="eastAsia"/>
                <w:noProof/>
              </w:rPr>
              <w:t>5.5.4</w:t>
            </w:r>
            <w:r w:rsidRPr="00035465">
              <w:rPr>
                <w:rStyle w:val="ae"/>
                <w:rFonts w:hint="eastAsia"/>
                <w:noProof/>
              </w:rPr>
              <w:t>基于微面元理论的</w:t>
            </w:r>
            <w:r w:rsidRPr="00035465">
              <w:rPr>
                <w:rStyle w:val="ae"/>
                <w:rFonts w:hint="eastAsia"/>
                <w:noProof/>
              </w:rPr>
              <w:t xml:space="preserve"> PBR </w:t>
            </w:r>
            <w:r w:rsidRPr="00035465">
              <w:rPr>
                <w:rStyle w:val="ae"/>
                <w:rFonts w:hint="eastAsia"/>
                <w:noProof/>
              </w:rPr>
              <w:t>物理光照详细设计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38D66D2" w14:textId="6F9EDB43"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216" w:history="1">
            <w:r w:rsidRPr="00035465">
              <w:rPr>
                <w:rStyle w:val="ae"/>
                <w:rFonts w:hint="eastAsia"/>
                <w:noProof/>
              </w:rPr>
              <w:t>5.5.5</w:t>
            </w:r>
            <w:r w:rsidRPr="00035465">
              <w:rPr>
                <w:rStyle w:val="ae"/>
                <w:rFonts w:hint="eastAsia"/>
                <w:noProof/>
              </w:rPr>
              <w:t>混合渲染管线与信号重建算法详细设计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2AE8212" w14:textId="2D3A48B2"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217" w:history="1">
            <w:r w:rsidRPr="00035465">
              <w:rPr>
                <w:rStyle w:val="ae"/>
                <w:rFonts w:hint="eastAsia"/>
                <w:noProof/>
              </w:rPr>
              <w:t xml:space="preserve">5.5.6 SVGF </w:t>
            </w:r>
            <w:r w:rsidRPr="00035465">
              <w:rPr>
                <w:rStyle w:val="ae"/>
                <w:rFonts w:hint="eastAsia"/>
                <w:noProof/>
              </w:rPr>
              <w:t>时空方差引导降噪算法实现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3BC0C913" w14:textId="1481A81F"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218" w:history="1">
            <w:r w:rsidRPr="00035465">
              <w:rPr>
                <w:rStyle w:val="ae"/>
                <w:rFonts w:hint="eastAsia"/>
                <w:noProof/>
              </w:rPr>
              <w:t>5.5.7</w:t>
            </w:r>
            <w:r w:rsidRPr="00035465">
              <w:rPr>
                <w:rStyle w:val="ae"/>
                <w:rFonts w:hint="eastAsia"/>
                <w:noProof/>
              </w:rPr>
              <w:t>时域抗锯齿</w:t>
            </w:r>
            <w:r w:rsidRPr="00035465">
              <w:rPr>
                <w:rStyle w:val="ae"/>
                <w:rFonts w:hint="eastAsia"/>
                <w:noProof/>
              </w:rPr>
              <w:t xml:space="preserve"> (TAA)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6DEEC440" w14:textId="2F71D7CA"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219" w:history="1">
            <w:r w:rsidRPr="00035465">
              <w:rPr>
                <w:rStyle w:val="ae"/>
                <w:rFonts w:hint="eastAsia"/>
                <w:noProof/>
              </w:rPr>
              <w:t>5.5.8</w:t>
            </w:r>
            <w:r w:rsidRPr="00035465">
              <w:rPr>
                <w:rStyle w:val="ae"/>
                <w:rFonts w:hint="eastAsia"/>
                <w:noProof/>
              </w:rPr>
              <w:t>后期影像流水线与电影级合成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7BEBD018" w14:textId="12FB2AF7"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220" w:history="1">
            <w:r w:rsidRPr="00035465">
              <w:rPr>
                <w:rStyle w:val="ae"/>
                <w:rFonts w:hint="eastAsia"/>
                <w:noProof/>
              </w:rPr>
              <w:t>5.6</w:t>
            </w:r>
            <w:r w:rsidRPr="00035465">
              <w:rPr>
                <w:rStyle w:val="ae"/>
                <w:rFonts w:hint="eastAsia"/>
                <w:noProof/>
              </w:rPr>
              <w:t>交互调试模块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209B2ADF" w14:textId="06F4A9E8"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221" w:history="1">
            <w:r w:rsidRPr="00035465">
              <w:rPr>
                <w:rStyle w:val="ae"/>
                <w:rFonts w:hint="eastAsia"/>
                <w:noProof/>
              </w:rPr>
              <w:t>5.7</w:t>
            </w:r>
            <w:r w:rsidRPr="00035465">
              <w:rPr>
                <w:rStyle w:val="ae"/>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BC8741E" w14:textId="3479F574" w:rsidR="006C628E" w:rsidRDefault="006C628E">
          <w:pPr>
            <w:pStyle w:val="TOC1"/>
            <w:tabs>
              <w:tab w:val="right" w:leader="dot" w:pos="9061"/>
            </w:tabs>
            <w:rPr>
              <w:rFonts w:asciiTheme="minorHAnsi" w:eastAsiaTheme="minorEastAsia" w:hAnsiTheme="minorHAnsi" w:cstheme="minorBidi"/>
              <w:noProof/>
              <w:sz w:val="22"/>
              <w14:ligatures w14:val="standardContextual"/>
            </w:rPr>
          </w:pPr>
          <w:hyperlink w:anchor="_Toc227225222" w:history="1">
            <w:r w:rsidRPr="00035465">
              <w:rPr>
                <w:rStyle w:val="ae"/>
                <w:rFonts w:hint="eastAsia"/>
                <w:noProof/>
              </w:rPr>
              <w:t>第六章</w:t>
            </w:r>
            <w:r w:rsidRPr="00035465">
              <w:rPr>
                <w:rStyle w:val="ae"/>
                <w:rFonts w:hint="eastAsia"/>
                <w:noProof/>
              </w:rPr>
              <w:t xml:space="preserve"> </w:t>
            </w:r>
            <w:r w:rsidRPr="00035465">
              <w:rPr>
                <w:rStyle w:val="ae"/>
                <w:rFonts w:hint="eastAsia"/>
                <w:noProof/>
              </w:rPr>
              <w:t>系统实现与测试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541B8B33" w14:textId="771722F2"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223" w:history="1">
            <w:r w:rsidRPr="00035465">
              <w:rPr>
                <w:rStyle w:val="ae"/>
                <w:rFonts w:hint="eastAsia"/>
                <w:noProof/>
              </w:rPr>
              <w:t>5.1</w:t>
            </w:r>
            <w:r w:rsidRPr="00035465">
              <w:rPr>
                <w:rStyle w:val="ae"/>
                <w:rFonts w:hint="eastAsia"/>
                <w:noProof/>
              </w:rPr>
              <w:t>系统运行环境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3FB7F75F" w14:textId="3B3C65B8"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224" w:history="1">
            <w:r w:rsidRPr="00035465">
              <w:rPr>
                <w:rStyle w:val="ae"/>
                <w:rFonts w:hint="eastAsia"/>
                <w:noProof/>
              </w:rPr>
              <w:t>5.2</w:t>
            </w:r>
            <w:r w:rsidRPr="00035465">
              <w:rPr>
                <w:rStyle w:val="ae"/>
                <w:rFonts w:hint="eastAsia"/>
                <w:noProof/>
              </w:rPr>
              <w:t>系统功能实现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F99DB2B" w14:textId="6E6A2244"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225" w:history="1">
            <w:r w:rsidRPr="00035465">
              <w:rPr>
                <w:rStyle w:val="ae"/>
                <w:rFonts w:hint="eastAsia"/>
                <w:noProof/>
              </w:rPr>
              <w:t>6.2.2</w:t>
            </w:r>
            <w:r w:rsidRPr="00035465">
              <w:rPr>
                <w:rStyle w:val="ae"/>
                <w:rFonts w:hint="eastAsia"/>
                <w:noProof/>
              </w:rPr>
              <w:t>混合渲染管线的通道化压缩实现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C79CA6E" w14:textId="4E7E1434"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226" w:history="1">
            <w:r w:rsidRPr="00035465">
              <w:rPr>
                <w:rStyle w:val="ae"/>
                <w:rFonts w:hint="eastAsia"/>
                <w:noProof/>
              </w:rPr>
              <w:t>5.3</w:t>
            </w:r>
            <w:r w:rsidRPr="00035465">
              <w:rPr>
                <w:rStyle w:val="ae"/>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07578E38" w14:textId="230A27E2"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227" w:history="1">
            <w:r w:rsidRPr="00035465">
              <w:rPr>
                <w:rStyle w:val="ae"/>
                <w:rFonts w:hint="eastAsia"/>
                <w:noProof/>
              </w:rPr>
              <w:t>6.4</w:t>
            </w:r>
            <w:r w:rsidRPr="00035465">
              <w:rPr>
                <w:rStyle w:val="ae"/>
                <w:rFonts w:hint="eastAsia"/>
                <w:noProof/>
              </w:rPr>
              <w:t>渲染效果对比与质量评估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44F7ACEC" w14:textId="044DD248"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228" w:history="1">
            <w:r w:rsidRPr="00035465">
              <w:rPr>
                <w:rStyle w:val="ae"/>
                <w:rFonts w:hint="eastAsia"/>
                <w:noProof/>
              </w:rPr>
              <w:t xml:space="preserve">6.4.1 SVGF </w:t>
            </w:r>
            <w:r w:rsidRPr="00035465">
              <w:rPr>
                <w:rStyle w:val="ae"/>
                <w:rFonts w:hint="eastAsia"/>
                <w:noProof/>
              </w:rPr>
              <w:t>降噪效果分析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6CB1A483" w14:textId="6F8B041C" w:rsidR="006C628E" w:rsidRDefault="006C628E">
          <w:pPr>
            <w:pStyle w:val="TOC3"/>
            <w:tabs>
              <w:tab w:val="right" w:leader="dot" w:pos="9061"/>
            </w:tabs>
            <w:ind w:left="960"/>
            <w:rPr>
              <w:rFonts w:asciiTheme="minorHAnsi" w:eastAsiaTheme="minorEastAsia" w:hAnsiTheme="minorHAnsi" w:cstheme="minorBidi"/>
              <w:noProof/>
              <w:sz w:val="22"/>
              <w14:ligatures w14:val="standardContextual"/>
            </w:rPr>
          </w:pPr>
          <w:hyperlink w:anchor="_Toc227225229" w:history="1">
            <w:r w:rsidRPr="00035465">
              <w:rPr>
                <w:rStyle w:val="ae"/>
                <w:rFonts w:hint="eastAsia"/>
                <w:noProof/>
              </w:rPr>
              <w:t xml:space="preserve">6.4.2TAA </w:t>
            </w:r>
            <w:r w:rsidRPr="00035465">
              <w:rPr>
                <w:rStyle w:val="ae"/>
                <w:rFonts w:hint="eastAsia"/>
                <w:noProof/>
              </w:rPr>
              <w:t>抗锯齿效果评估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76011A11" w14:textId="3036BEBE"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230" w:history="1">
            <w:r w:rsidRPr="00035465">
              <w:rPr>
                <w:rStyle w:val="ae"/>
                <w:rFonts w:hint="eastAsia"/>
                <w:noProof/>
              </w:rPr>
              <w:t>6.5</w:t>
            </w:r>
            <w:r w:rsidRPr="00035465">
              <w:rPr>
                <w:rStyle w:val="ae"/>
                <w:rFonts w:hint="eastAsia"/>
                <w:noProof/>
              </w:rPr>
              <w:t>性能定量评估与分析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2351EE58" w14:textId="22504B73"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231" w:history="1">
            <w:r w:rsidRPr="00035465">
              <w:rPr>
                <w:rStyle w:val="ae"/>
                <w:rFonts w:hint="eastAsia"/>
                <w:noProof/>
              </w:rPr>
              <w:t>6.6</w:t>
            </w:r>
            <w:r w:rsidRPr="00035465">
              <w:rPr>
                <w:rStyle w:val="ae"/>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19317CAA" w14:textId="18F62A72" w:rsidR="006C628E" w:rsidRDefault="006C628E">
          <w:pPr>
            <w:pStyle w:val="TOC1"/>
            <w:tabs>
              <w:tab w:val="right" w:leader="dot" w:pos="9061"/>
            </w:tabs>
            <w:rPr>
              <w:rFonts w:asciiTheme="minorHAnsi" w:eastAsiaTheme="minorEastAsia" w:hAnsiTheme="minorHAnsi" w:cstheme="minorBidi"/>
              <w:noProof/>
              <w:sz w:val="22"/>
              <w14:ligatures w14:val="standardContextual"/>
            </w:rPr>
          </w:pPr>
          <w:hyperlink w:anchor="_Toc227225232" w:history="1">
            <w:r w:rsidRPr="00035465">
              <w:rPr>
                <w:rStyle w:val="ae"/>
                <w:rFonts w:hint="eastAsia"/>
                <w:noProof/>
              </w:rPr>
              <w:t>第七章</w:t>
            </w:r>
            <w:r w:rsidRPr="00035465">
              <w:rPr>
                <w:rStyle w:val="ae"/>
                <w:rFonts w:hint="eastAsia"/>
                <w:noProof/>
              </w:rPr>
              <w:t xml:space="preserve"> </w:t>
            </w:r>
            <w:r w:rsidRPr="00035465">
              <w:rPr>
                <w:rStyle w:val="ae"/>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1A883F4E" w14:textId="0DA05701"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233" w:history="1">
            <w:r w:rsidRPr="00035465">
              <w:rPr>
                <w:rStyle w:val="ae"/>
                <w:rFonts w:hint="eastAsia"/>
                <w:noProof/>
                <w:lang w:bidi="ar"/>
              </w:rPr>
              <w:t>全文工作总结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77F159FD" w14:textId="51C8BDD0" w:rsidR="006C628E" w:rsidRDefault="006C628E">
          <w:pPr>
            <w:pStyle w:val="TOC2"/>
            <w:tabs>
              <w:tab w:val="right" w:leader="dot" w:pos="9061"/>
            </w:tabs>
            <w:ind w:left="480"/>
            <w:rPr>
              <w:rFonts w:asciiTheme="minorHAnsi" w:eastAsiaTheme="minorEastAsia" w:hAnsiTheme="minorHAnsi" w:cstheme="minorBidi"/>
              <w:noProof/>
              <w:sz w:val="22"/>
              <w14:ligatures w14:val="standardContextual"/>
            </w:rPr>
          </w:pPr>
          <w:hyperlink w:anchor="_Toc227225234" w:history="1">
            <w:r w:rsidRPr="00035465">
              <w:rPr>
                <w:rStyle w:val="ae"/>
                <w:rFonts w:hint="eastAsia"/>
                <w:noProof/>
              </w:rPr>
              <w:t>研究不足与未来展望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01164A22" w14:textId="71C3A2A7" w:rsidR="006C628E" w:rsidRDefault="006C628E">
          <w:pPr>
            <w:pStyle w:val="TOC1"/>
            <w:tabs>
              <w:tab w:val="right" w:leader="dot" w:pos="9061"/>
            </w:tabs>
            <w:rPr>
              <w:rFonts w:asciiTheme="minorHAnsi" w:eastAsiaTheme="minorEastAsia" w:hAnsiTheme="minorHAnsi" w:cstheme="minorBidi"/>
              <w:noProof/>
              <w:sz w:val="22"/>
              <w14:ligatures w14:val="standardContextual"/>
            </w:rPr>
          </w:pPr>
          <w:hyperlink w:anchor="_Toc227225235" w:history="1">
            <w:r w:rsidRPr="00035465">
              <w:rPr>
                <w:rStyle w:val="ae"/>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4F269A58" w14:textId="3C2D9BB9" w:rsidR="006C628E" w:rsidRDefault="006C628E">
          <w:pPr>
            <w:pStyle w:val="TOC1"/>
            <w:tabs>
              <w:tab w:val="right" w:leader="dot" w:pos="9061"/>
            </w:tabs>
            <w:rPr>
              <w:rFonts w:asciiTheme="minorHAnsi" w:eastAsiaTheme="minorEastAsia" w:hAnsiTheme="minorHAnsi" w:cstheme="minorBidi"/>
              <w:noProof/>
              <w:sz w:val="22"/>
              <w14:ligatures w14:val="standardContextual"/>
            </w:rPr>
          </w:pPr>
          <w:hyperlink w:anchor="_Toc227225236" w:history="1">
            <w:r w:rsidRPr="00035465">
              <w:rPr>
                <w:rStyle w:val="ae"/>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_Toc227225236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3E2FFE39" w14:textId="16FC1151" w:rsidR="00114677" w:rsidRDefault="00114677">
          <w:pPr>
            <w:ind w:firstLine="482"/>
          </w:pPr>
          <w:r>
            <w:rPr>
              <w:b/>
              <w:bCs/>
              <w:lang w:val="zh-CN"/>
            </w:rPr>
            <w:fldChar w:fldCharType="end"/>
          </w:r>
        </w:p>
      </w:sdtContent>
    </w:sdt>
    <w:p w14:paraId="5E8ED263" w14:textId="77777777" w:rsidR="00114677" w:rsidRDefault="00114677">
      <w:pPr>
        <w:widowControl/>
        <w:spacing w:line="240" w:lineRule="auto"/>
        <w:ind w:firstLineChars="0" w:firstLine="0"/>
        <w:jc w:val="left"/>
        <w:rPr>
          <w:rFonts w:ascii="黑体" w:eastAsia="黑体" w:hAnsi="黑体" w:cs="黑体" w:hint="eastAsia"/>
          <w:sz w:val="30"/>
          <w:szCs w:val="30"/>
        </w:rPr>
      </w:pPr>
      <w:r>
        <w:rPr>
          <w:rFonts w:ascii="黑体" w:eastAsia="黑体" w:hAnsi="黑体" w:cs="黑体" w:hint="eastAsia"/>
          <w:sz w:val="30"/>
          <w:szCs w:val="30"/>
        </w:rPr>
        <w:br w:type="page"/>
      </w:r>
    </w:p>
    <w:p w14:paraId="25DEB726" w14:textId="77777777" w:rsidR="00114677" w:rsidRDefault="00114677" w:rsidP="000B1F51">
      <w:pPr>
        <w:ind w:firstLine="600"/>
        <w:rPr>
          <w:rFonts w:ascii="黑体" w:eastAsia="黑体" w:hAnsi="黑体" w:cs="黑体" w:hint="eastAsia"/>
          <w:sz w:val="30"/>
          <w:szCs w:val="30"/>
        </w:rPr>
        <w:sectPr w:rsidR="00114677">
          <w:footerReference w:type="default" r:id="rId20"/>
          <w:pgSz w:w="11906" w:h="16838"/>
          <w:pgMar w:top="1701" w:right="1134" w:bottom="1417" w:left="1701" w:header="851" w:footer="992" w:gutter="0"/>
          <w:pgNumType w:start="1"/>
          <w:cols w:space="720"/>
          <w:docGrid w:type="lines" w:linePitch="312"/>
        </w:sectPr>
      </w:pPr>
    </w:p>
    <w:p w14:paraId="492DD1D0" w14:textId="77777777" w:rsidR="008C1977" w:rsidRDefault="008C1977" w:rsidP="000B1F51">
      <w:pPr>
        <w:sectPr w:rsidR="008C1977">
          <w:footerReference w:type="default" r:id="rId21"/>
          <w:type w:val="continuous"/>
          <w:pgSz w:w="11906" w:h="16838"/>
          <w:pgMar w:top="1701" w:right="1134" w:bottom="1417" w:left="1701" w:header="851" w:footer="992" w:gutter="0"/>
          <w:pgNumType w:start="1"/>
          <w:cols w:space="720"/>
          <w:docGrid w:type="lines" w:linePitch="312"/>
        </w:sectPr>
      </w:pPr>
    </w:p>
    <w:p w14:paraId="2A778FAA" w14:textId="60CCF3EA" w:rsidR="008C1977" w:rsidRDefault="00000000" w:rsidP="000B1F51">
      <w:pPr>
        <w:pStyle w:val="1"/>
      </w:pPr>
      <w:bookmarkStart w:id="77" w:name="_Toc4244"/>
      <w:bookmarkStart w:id="78" w:name="_Toc28392"/>
      <w:bookmarkStart w:id="79" w:name="_Toc3742"/>
      <w:bookmarkStart w:id="80" w:name="_Toc227225147"/>
      <w:r>
        <w:rPr>
          <w:rFonts w:hint="eastAsia"/>
        </w:rPr>
        <w:t>第一章</w:t>
      </w:r>
      <w:r>
        <w:rPr>
          <w:rFonts w:hint="eastAsia"/>
        </w:rPr>
        <w:t xml:space="preserve"> </w:t>
      </w:r>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r w:rsidR="008D0746">
        <w:rPr>
          <w:rFonts w:hint="eastAsia"/>
        </w:rPr>
        <w:t>绪论</w:t>
      </w:r>
      <w:bookmarkEnd w:id="80"/>
    </w:p>
    <w:p w14:paraId="47CF3237" w14:textId="77777777" w:rsidR="008C1977" w:rsidRDefault="00000000" w:rsidP="000B1F51">
      <w:pPr>
        <w:pStyle w:val="2"/>
      </w:pPr>
      <w:bookmarkStart w:id="81" w:name="_Toc476642514"/>
      <w:bookmarkStart w:id="82" w:name="_Toc71456837"/>
      <w:bookmarkStart w:id="83" w:name="_Toc476481305"/>
      <w:bookmarkStart w:id="84" w:name="_Toc510412823"/>
      <w:bookmarkStart w:id="85" w:name="_Toc7527"/>
      <w:bookmarkStart w:id="86" w:name="_Toc19888"/>
      <w:bookmarkStart w:id="87" w:name="_Toc514353149"/>
      <w:bookmarkStart w:id="88" w:name="_Toc514397204"/>
      <w:bookmarkStart w:id="89" w:name="_Toc476641272"/>
      <w:bookmarkStart w:id="90" w:name="_Toc28966"/>
      <w:bookmarkStart w:id="91" w:name="_Toc14802"/>
      <w:bookmarkStart w:id="92" w:name="_Toc11231"/>
      <w:bookmarkStart w:id="93" w:name="_Toc507580564"/>
      <w:bookmarkStart w:id="94" w:name="_Toc21140"/>
      <w:bookmarkStart w:id="95" w:name="_Toc514844498"/>
      <w:bookmarkStart w:id="96" w:name="_Toc227225148"/>
      <w:r>
        <w:rPr>
          <w:rFonts w:hint="eastAsia"/>
        </w:rPr>
        <w:t>1.1</w:t>
      </w:r>
      <w:r>
        <w:rPr>
          <w:rFonts w:hint="eastAsia"/>
        </w:rPr>
        <w:t>研究背景及意义</w:t>
      </w:r>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p>
    <w:p w14:paraId="7102351E" w14:textId="7C955177" w:rsidR="00BF2DCF" w:rsidRDefault="00D77ED0" w:rsidP="00BF2DCF">
      <w:bookmarkStart w:id="97" w:name="_Toc507580567"/>
      <w:bookmarkStart w:id="98" w:name="_Toc476481308"/>
      <w:bookmarkStart w:id="99" w:name="_Toc510412826"/>
      <w:bookmarkStart w:id="100" w:name="_Toc476642517"/>
      <w:bookmarkStart w:id="101" w:name="_Toc476641275"/>
      <w:bookmarkStart w:id="102" w:name="_Toc514844499"/>
      <w:bookmarkStart w:id="103" w:name="_Toc514397205"/>
      <w:bookmarkStart w:id="104" w:name="_Toc514353150"/>
      <w:bookmarkStart w:id="105" w:name="_Toc71456838"/>
      <w:r w:rsidRPr="00D77ED0">
        <w:rPr>
          <w:rFonts w:hint="eastAsia"/>
        </w:rPr>
        <w:t>实时渲染是聚焦于制作和分析实时图像的计算机图形学的子领域。</w:t>
      </w:r>
      <w:r w:rsidR="00276B99">
        <w:rPr>
          <w:rFonts w:hint="eastAsia"/>
        </w:rPr>
        <w:t>在屏幕中有一个图像，</w:t>
      </w:r>
      <w:r w:rsidRPr="00D77ED0">
        <w:rPr>
          <w:rFonts w:hint="eastAsia"/>
        </w:rPr>
        <w:t>观察者</w:t>
      </w:r>
      <w:r w:rsidR="00345F43">
        <w:rPr>
          <w:rFonts w:hint="eastAsia"/>
        </w:rPr>
        <w:t>在看到</w:t>
      </w:r>
      <w:r w:rsidRPr="00D77ED0">
        <w:rPr>
          <w:rFonts w:hint="eastAsia"/>
        </w:rPr>
        <w:t>图像</w:t>
      </w:r>
      <w:r w:rsidR="00345F43">
        <w:rPr>
          <w:rFonts w:hint="eastAsia"/>
        </w:rPr>
        <w:t>后</w:t>
      </w:r>
      <w:r w:rsidRPr="00D77ED0">
        <w:rPr>
          <w:rFonts w:hint="eastAsia"/>
        </w:rPr>
        <w:t>做出反应和操作，这些反馈会对下一张生成的图像产生影响。这种包含反应和渲染的循环会</w:t>
      </w:r>
      <w:r w:rsidR="00A85E8D">
        <w:rPr>
          <w:rFonts w:hint="eastAsia"/>
        </w:rPr>
        <w:t>快速发生</w:t>
      </w:r>
      <w:r w:rsidRPr="00D77ED0">
        <w:rPr>
          <w:rFonts w:hint="eastAsia"/>
        </w:rPr>
        <w:t>，以至于观察者没有反应过来自己在看一系列图像，而是沉浸在一个动态的过程中。一般大于</w:t>
      </w:r>
      <w:r w:rsidRPr="00D77ED0">
        <w:rPr>
          <w:rFonts w:hint="eastAsia"/>
        </w:rPr>
        <w:t xml:space="preserve"> 30FPS</w:t>
      </w:r>
      <w:r w:rsidR="00A85E8D">
        <w:rPr>
          <w:rStyle w:val="af4"/>
        </w:rPr>
        <w:footnoteReference w:id="1"/>
      </w:r>
      <w:r w:rsidRPr="00D77ED0">
        <w:rPr>
          <w:rFonts w:hint="eastAsia"/>
        </w:rPr>
        <w:t xml:space="preserve"> </w:t>
      </w:r>
      <w:r w:rsidRPr="00D77ED0">
        <w:rPr>
          <w:rFonts w:hint="eastAsia"/>
        </w:rPr>
        <w:t>的渲染被称为实时渲染，</w:t>
      </w:r>
      <w:r w:rsidRPr="00D77ED0">
        <w:rPr>
          <w:rFonts w:hint="eastAsia"/>
        </w:rPr>
        <w:t xml:space="preserve">10FPS </w:t>
      </w:r>
      <w:r w:rsidRPr="00D77ED0">
        <w:rPr>
          <w:rFonts w:hint="eastAsia"/>
        </w:rPr>
        <w:t>左右的我们称为可交互渲染，再慢的就是离线渲染。</w:t>
      </w:r>
      <w:r w:rsidR="001413CE">
        <w:rPr>
          <w:rFonts w:hint="eastAsia"/>
        </w:rPr>
        <w:t>实时渲染技术</w:t>
      </w:r>
      <w:r w:rsidRPr="00D77ED0">
        <w:rPr>
          <w:rFonts w:hint="eastAsia"/>
        </w:rPr>
        <w:t>目前广泛应用在强交互的</w:t>
      </w:r>
      <w:r w:rsidRPr="00D77ED0">
        <w:rPr>
          <w:rFonts w:hint="eastAsia"/>
        </w:rPr>
        <w:t xml:space="preserve"> 3D </w:t>
      </w:r>
      <w:r w:rsidRPr="00D77ED0">
        <w:rPr>
          <w:rFonts w:hint="eastAsia"/>
        </w:rPr>
        <w:t>游戏和带</w:t>
      </w:r>
      <w:r w:rsidRPr="00D77ED0">
        <w:rPr>
          <w:rFonts w:hint="eastAsia"/>
        </w:rPr>
        <w:t xml:space="preserve"> 3D </w:t>
      </w:r>
      <w:r w:rsidRPr="00D77ED0">
        <w:rPr>
          <w:rFonts w:hint="eastAsia"/>
        </w:rPr>
        <w:t>的应用中，例如，游戏，</w:t>
      </w:r>
      <w:r w:rsidRPr="00D77ED0">
        <w:rPr>
          <w:rFonts w:hint="eastAsia"/>
        </w:rPr>
        <w:t>VR/AR</w:t>
      </w:r>
      <w:r w:rsidRPr="00D77ED0">
        <w:rPr>
          <w:rFonts w:hint="eastAsia"/>
        </w:rPr>
        <w:t>，虚拟仿真等，有</w:t>
      </w:r>
      <w:r w:rsidR="00EE414A">
        <w:rPr>
          <w:rFonts w:hint="eastAsia"/>
        </w:rPr>
        <w:t>巨大</w:t>
      </w:r>
      <w:r w:rsidRPr="00D77ED0">
        <w:rPr>
          <w:rFonts w:hint="eastAsia"/>
        </w:rPr>
        <w:t>的应用前景和商业价值。</w:t>
      </w:r>
    </w:p>
    <w:p w14:paraId="67D76B34" w14:textId="2657FD29" w:rsidR="00D77ED0" w:rsidRDefault="00D77ED0" w:rsidP="00F955E9">
      <w:r w:rsidRPr="00D77ED0">
        <w:rPr>
          <w:rFonts w:hint="eastAsia"/>
        </w:rPr>
        <w:t>实时渲染领域</w:t>
      </w:r>
      <w:r w:rsidR="006B043C">
        <w:rPr>
          <w:rFonts w:hint="eastAsia"/>
        </w:rPr>
        <w:t>技术主要分为两种</w:t>
      </w:r>
      <w:r w:rsidRPr="00D77ED0">
        <w:rPr>
          <w:rFonts w:hint="eastAsia"/>
        </w:rPr>
        <w:t>：光栅化和光线追踪。</w:t>
      </w:r>
      <w:r w:rsidR="004B11F2" w:rsidRPr="004B11F2">
        <w:t>光栅化</w:t>
      </w:r>
      <w:r w:rsidRPr="00D77ED0">
        <w:rPr>
          <w:rFonts w:hint="eastAsia"/>
        </w:rPr>
        <w:t>技术因为契合</w:t>
      </w:r>
      <w:r w:rsidRPr="00D77ED0">
        <w:rPr>
          <w:rFonts w:hint="eastAsia"/>
        </w:rPr>
        <w:t xml:space="preserve"> GPU</w:t>
      </w:r>
      <w:r w:rsidRPr="00D77ED0">
        <w:rPr>
          <w:rFonts w:hint="eastAsia"/>
        </w:rPr>
        <w:t>并行计算，光栅</w:t>
      </w:r>
      <w:proofErr w:type="gramStart"/>
      <w:r w:rsidRPr="00D77ED0">
        <w:rPr>
          <w:rFonts w:hint="eastAsia"/>
        </w:rPr>
        <w:t>化能够</w:t>
      </w:r>
      <w:proofErr w:type="gramEnd"/>
      <w:r w:rsidRPr="00D77ED0">
        <w:rPr>
          <w:rFonts w:hint="eastAsia"/>
        </w:rPr>
        <w:t>以极高的效率处理大量的几何数据，适合于大规模场景的渲染</w:t>
      </w:r>
      <w:r w:rsidR="00BF2DCF">
        <w:rPr>
          <w:rFonts w:hint="eastAsia"/>
        </w:rPr>
        <w:t>，从而保证了</w:t>
      </w:r>
      <w:r w:rsidR="004F76C1">
        <w:rPr>
          <w:rFonts w:hint="eastAsia"/>
        </w:rPr>
        <w:t>实时</w:t>
      </w:r>
      <w:r w:rsidR="00BF2DCF">
        <w:rPr>
          <w:rFonts w:hint="eastAsia"/>
        </w:rPr>
        <w:t>性。</w:t>
      </w:r>
      <w:r w:rsidRPr="00D77ED0">
        <w:rPr>
          <w:rFonts w:hint="eastAsia"/>
        </w:rPr>
        <w:t>然而，</w:t>
      </w:r>
      <w:r w:rsidR="004F76C1" w:rsidRPr="004F76C1">
        <w:t>光影效果相对简单，可能无法完全模拟真实世界中的复杂光照现象</w:t>
      </w:r>
      <w:r w:rsidR="004F76C1">
        <w:rPr>
          <w:rFonts w:hint="eastAsia"/>
        </w:rPr>
        <w:t>。</w:t>
      </w:r>
      <w:r w:rsidR="00F955E9">
        <w:rPr>
          <w:rFonts w:hint="eastAsia"/>
        </w:rPr>
        <w:t>光线追踪技术</w:t>
      </w:r>
      <w:r w:rsidR="00F955E9" w:rsidRPr="00F955E9">
        <w:t>能够准确计算光线反射、折射、散射等现象，</w:t>
      </w:r>
      <w:r w:rsidR="00F955E9">
        <w:rPr>
          <w:rFonts w:hint="eastAsia"/>
        </w:rPr>
        <w:t>从而</w:t>
      </w:r>
      <w:r w:rsidR="00F955E9" w:rsidRPr="00F955E9">
        <w:t>生成逼真的光影效果</w:t>
      </w:r>
      <w:r w:rsidR="00F955E9">
        <w:rPr>
          <w:rFonts w:hint="eastAsia"/>
        </w:rPr>
        <w:t>。可</w:t>
      </w:r>
      <w:r w:rsidRPr="00D77ED0">
        <w:rPr>
          <w:rFonts w:hint="eastAsia"/>
        </w:rPr>
        <w:t>由于光线采样的随机性，难以契合</w:t>
      </w:r>
      <w:r w:rsidRPr="00D77ED0">
        <w:rPr>
          <w:rFonts w:hint="eastAsia"/>
        </w:rPr>
        <w:t xml:space="preserve"> GPU </w:t>
      </w:r>
      <w:r w:rsidRPr="00D77ED0">
        <w:rPr>
          <w:rFonts w:hint="eastAsia"/>
        </w:rPr>
        <w:t>的</w:t>
      </w:r>
      <w:r w:rsidRPr="00D77ED0">
        <w:rPr>
          <w:rFonts w:hint="eastAsia"/>
        </w:rPr>
        <w:t xml:space="preserve"> SIMD </w:t>
      </w:r>
      <w:r w:rsidRPr="00D77ED0">
        <w:rPr>
          <w:rFonts w:hint="eastAsia"/>
        </w:rPr>
        <w:t>并行计算模型，并且需要多次迭代，耗时较长，主要用于离线渲染领域。</w:t>
      </w:r>
      <w:r w:rsidR="00F955E9">
        <w:rPr>
          <w:rFonts w:hint="eastAsia"/>
        </w:rPr>
        <w:t>不过</w:t>
      </w:r>
      <w:r w:rsidRPr="00D77ED0">
        <w:rPr>
          <w:rFonts w:hint="eastAsia"/>
        </w:rPr>
        <w:t>随着</w:t>
      </w:r>
      <w:r w:rsidRPr="00D77ED0">
        <w:rPr>
          <w:rFonts w:hint="eastAsia"/>
        </w:rPr>
        <w:t xml:space="preserve"> GPU </w:t>
      </w:r>
      <w:r w:rsidRPr="00D77ED0">
        <w:rPr>
          <w:rFonts w:hint="eastAsia"/>
        </w:rPr>
        <w:t>硬件能力和图形算法的飞速进步，实时光线追踪技术已逐渐从实验室走向工程实践。混合渲染是一种结合了多种渲染技术的方法，能结合光线追踪和光栅化各自的优势，也是目前主流的研究方向。</w:t>
      </w:r>
    </w:p>
    <w:p w14:paraId="72DA5C9E" w14:textId="65A8C800" w:rsidR="008C1977" w:rsidRDefault="00000000" w:rsidP="000B1F51">
      <w:pPr>
        <w:pStyle w:val="2"/>
      </w:pPr>
      <w:bookmarkStart w:id="106" w:name="_Toc27709"/>
      <w:bookmarkStart w:id="107" w:name="_Toc27826"/>
      <w:bookmarkStart w:id="108" w:name="_Toc7338"/>
      <w:bookmarkStart w:id="109" w:name="_Toc3653"/>
      <w:bookmarkStart w:id="110" w:name="_Toc20891"/>
      <w:bookmarkStart w:id="111" w:name="_Toc18683"/>
      <w:bookmarkStart w:id="112" w:name="_Toc227225149"/>
      <w:r>
        <w:rPr>
          <w:rFonts w:hint="eastAsia"/>
        </w:rPr>
        <w:t>1.2</w:t>
      </w:r>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r w:rsidR="00421202" w:rsidRPr="00421202">
        <w:rPr>
          <w:rFonts w:hint="eastAsia"/>
        </w:rPr>
        <w:t>研究现状</w:t>
      </w:r>
      <w:bookmarkEnd w:id="112"/>
    </w:p>
    <w:p w14:paraId="7ADE1DC3" w14:textId="77777777" w:rsidR="00B56DFB" w:rsidRDefault="00B56DFB" w:rsidP="000B1F51">
      <w:r w:rsidRPr="00B56DFB">
        <w:rPr>
          <w:rFonts w:hint="eastAsia"/>
        </w:rPr>
        <w:t>图形渲染管线经历了长期的演进过程。</w:t>
      </w:r>
      <w:r w:rsidRPr="00B56DFB">
        <w:rPr>
          <w:rFonts w:hint="eastAsia"/>
        </w:rPr>
        <w:t xml:space="preserve">20 </w:t>
      </w:r>
      <w:r w:rsidRPr="00B56DFB">
        <w:rPr>
          <w:rFonts w:hint="eastAsia"/>
        </w:rPr>
        <w:t>世纪</w:t>
      </w:r>
      <w:r w:rsidRPr="00B56DFB">
        <w:rPr>
          <w:rFonts w:hint="eastAsia"/>
        </w:rPr>
        <w:t xml:space="preserve"> 90 </w:t>
      </w:r>
      <w:r w:rsidRPr="00B56DFB">
        <w:rPr>
          <w:rFonts w:hint="eastAsia"/>
        </w:rPr>
        <w:t>年代末，开发者只能通过图形</w:t>
      </w:r>
      <w:r w:rsidRPr="00B56DFB">
        <w:rPr>
          <w:rFonts w:hint="eastAsia"/>
        </w:rPr>
        <w:t xml:space="preserve">API </w:t>
      </w:r>
      <w:r w:rsidRPr="00B56DFB">
        <w:rPr>
          <w:rFonts w:hint="eastAsia"/>
        </w:rPr>
        <w:t>提供的固定流程处理图像。随着统一着色器架构（</w:t>
      </w:r>
      <w:r w:rsidRPr="00B56DFB">
        <w:rPr>
          <w:rFonts w:hint="eastAsia"/>
        </w:rPr>
        <w:t>Unified Shader Architecture</w:t>
      </w:r>
      <w:r w:rsidRPr="00B56DFB">
        <w:rPr>
          <w:rFonts w:hint="eastAsia"/>
        </w:rPr>
        <w:t>）、</w:t>
      </w:r>
      <w:r w:rsidRPr="00B56DFB">
        <w:rPr>
          <w:rFonts w:hint="eastAsia"/>
        </w:rPr>
        <w:t xml:space="preserve">GPU </w:t>
      </w:r>
      <w:r w:rsidRPr="00B56DFB">
        <w:rPr>
          <w:rFonts w:hint="eastAsia"/>
        </w:rPr>
        <w:t>驱动的几何剔除以及瓦片渲染（</w:t>
      </w:r>
      <w:r w:rsidRPr="00B56DFB">
        <w:rPr>
          <w:rFonts w:hint="eastAsia"/>
        </w:rPr>
        <w:t>Tiled Rendering</w:t>
      </w:r>
      <w:r w:rsidRPr="00B56DFB">
        <w:rPr>
          <w:rFonts w:hint="eastAsia"/>
        </w:rPr>
        <w:t>）等技术的出现，</w:t>
      </w:r>
      <w:r w:rsidRPr="00B56DFB">
        <w:rPr>
          <w:rFonts w:hint="eastAsia"/>
        </w:rPr>
        <w:t xml:space="preserve">GPU </w:t>
      </w:r>
      <w:r w:rsidRPr="00B56DFB">
        <w:rPr>
          <w:rFonts w:hint="eastAsia"/>
        </w:rPr>
        <w:t>的自由度不断提升，图像编程变得愈发灵活。</w:t>
      </w:r>
    </w:p>
    <w:p w14:paraId="402E2190" w14:textId="61D7D00B" w:rsidR="008C1977" w:rsidRDefault="00B56DFB" w:rsidP="000B1F51">
      <w:r w:rsidRPr="00B56DFB">
        <w:rPr>
          <w:rFonts w:hint="eastAsia"/>
        </w:rPr>
        <w:t xml:space="preserve">2018 </w:t>
      </w:r>
      <w:r w:rsidRPr="00B56DFB">
        <w:rPr>
          <w:rFonts w:hint="eastAsia"/>
        </w:rPr>
        <w:t>年是实时渲染的分水岭，</w:t>
      </w:r>
      <w:r w:rsidRPr="00B56DFB">
        <w:rPr>
          <w:rFonts w:hint="eastAsia"/>
        </w:rPr>
        <w:t xml:space="preserve">Microsoft </w:t>
      </w:r>
      <w:r w:rsidRPr="00B56DFB">
        <w:rPr>
          <w:rFonts w:hint="eastAsia"/>
        </w:rPr>
        <w:t>发布了</w:t>
      </w:r>
      <w:r w:rsidRPr="00B56DFB">
        <w:rPr>
          <w:rFonts w:hint="eastAsia"/>
        </w:rPr>
        <w:t xml:space="preserve"> DXR</w:t>
      </w:r>
      <w:r w:rsidRPr="00B56DFB">
        <w:rPr>
          <w:rFonts w:hint="eastAsia"/>
        </w:rPr>
        <w:t>（</w:t>
      </w:r>
      <w:r w:rsidRPr="00B56DFB">
        <w:rPr>
          <w:rFonts w:hint="eastAsia"/>
        </w:rPr>
        <w:t>DirectX Raytracing</w:t>
      </w:r>
      <w:r w:rsidRPr="00B56DFB">
        <w:rPr>
          <w:rFonts w:hint="eastAsia"/>
        </w:rPr>
        <w:t>）框架，</w:t>
      </w:r>
      <w:r w:rsidR="00B33C6E">
        <w:rPr>
          <w:rFonts w:hint="eastAsia"/>
        </w:rPr>
        <w:t>并且</w:t>
      </w:r>
      <w:r w:rsidRPr="00B56DFB">
        <w:rPr>
          <w:rFonts w:hint="eastAsia"/>
        </w:rPr>
        <w:t xml:space="preserve">NVIDIA </w:t>
      </w:r>
      <w:r w:rsidR="00B33C6E">
        <w:rPr>
          <w:rFonts w:hint="eastAsia"/>
        </w:rPr>
        <w:t>在同年</w:t>
      </w:r>
      <w:r w:rsidRPr="00B56DFB">
        <w:rPr>
          <w:rFonts w:hint="eastAsia"/>
        </w:rPr>
        <w:t>推出了基于</w:t>
      </w:r>
      <w:r w:rsidRPr="00B56DFB">
        <w:rPr>
          <w:rFonts w:hint="eastAsia"/>
        </w:rPr>
        <w:t xml:space="preserve"> Turing </w:t>
      </w:r>
      <w:r w:rsidRPr="00B56DFB">
        <w:rPr>
          <w:rFonts w:hint="eastAsia"/>
        </w:rPr>
        <w:t>架构的</w:t>
      </w:r>
      <w:r w:rsidRPr="00B56DFB">
        <w:rPr>
          <w:rFonts w:hint="eastAsia"/>
        </w:rPr>
        <w:t xml:space="preserve"> RTX </w:t>
      </w:r>
      <w:r w:rsidRPr="00B56DFB">
        <w:rPr>
          <w:rFonts w:hint="eastAsia"/>
        </w:rPr>
        <w:t>平台，让实时光线追踪成为可能。</w:t>
      </w:r>
    </w:p>
    <w:p w14:paraId="56C46426" w14:textId="66579C86" w:rsidR="00B56DFB" w:rsidRDefault="00451E22" w:rsidP="00451E22">
      <w:proofErr w:type="gramStart"/>
      <w:r>
        <w:rPr>
          <w:rFonts w:hint="eastAsia"/>
        </w:rPr>
        <w:lastRenderedPageBreak/>
        <w:t>渲染器</w:t>
      </w:r>
      <w:proofErr w:type="gramEnd"/>
      <w:r>
        <w:rPr>
          <w:rFonts w:hint="eastAsia"/>
        </w:rPr>
        <w:t>要从游戏引擎说起。</w:t>
      </w:r>
      <w:proofErr w:type="gramStart"/>
      <w:r>
        <w:rPr>
          <w:rFonts w:hint="eastAsia"/>
        </w:rPr>
        <w:t>渲染器</w:t>
      </w:r>
      <w:proofErr w:type="gramEnd"/>
      <w:r>
        <w:rPr>
          <w:rFonts w:hint="eastAsia"/>
        </w:rPr>
        <w:t>是游戏引擎中核心的子系统之一，它负责图形绘制，接收渲染命令和资源数据（顶点、纹理、</w:t>
      </w:r>
      <w:r>
        <w:rPr>
          <w:rFonts w:hint="eastAsia"/>
        </w:rPr>
        <w:t xml:space="preserve">Shader </w:t>
      </w:r>
      <w:r>
        <w:rPr>
          <w:rFonts w:hint="eastAsia"/>
        </w:rPr>
        <w:t>等），并调用</w:t>
      </w:r>
      <w:r>
        <w:rPr>
          <w:rFonts w:hint="eastAsia"/>
        </w:rPr>
        <w:t xml:space="preserve"> OpenGL/D3D/Vulkan </w:t>
      </w:r>
      <w:r>
        <w:rPr>
          <w:rFonts w:hint="eastAsia"/>
        </w:rPr>
        <w:t>等图形</w:t>
      </w:r>
      <w:r>
        <w:rPr>
          <w:rFonts w:hint="eastAsia"/>
        </w:rPr>
        <w:t xml:space="preserve"> API</w:t>
      </w:r>
      <w:r>
        <w:rPr>
          <w:rFonts w:hint="eastAsia"/>
        </w:rPr>
        <w:t>，将游戏世界中的数据（模型、纹理、光照、摄像机等）转换为最终呈现在屏幕上的图像。</w:t>
      </w:r>
      <w:r w:rsidR="00B56DFB" w:rsidRPr="00B56DFB">
        <w:rPr>
          <w:rFonts w:hint="eastAsia"/>
        </w:rPr>
        <w:t>由</w:t>
      </w:r>
      <w:r w:rsidR="00B56DFB" w:rsidRPr="00B56DFB">
        <w:rPr>
          <w:rFonts w:hint="eastAsia"/>
        </w:rPr>
        <w:t xml:space="preserve"> ID SoftWare </w:t>
      </w:r>
      <w:r w:rsidR="00B56DFB" w:rsidRPr="00B56DFB">
        <w:rPr>
          <w:rFonts w:hint="eastAsia"/>
        </w:rPr>
        <w:t>开发的</w:t>
      </w:r>
      <w:r>
        <w:rPr>
          <w:rFonts w:hint="eastAsia"/>
        </w:rPr>
        <w:t>游戏</w:t>
      </w:r>
      <w:r w:rsidR="00B56DFB" w:rsidRPr="00B56DFB">
        <w:rPr>
          <w:rFonts w:hint="eastAsia"/>
        </w:rPr>
        <w:t>《德军总部</w:t>
      </w:r>
      <w:r w:rsidR="00B56DFB" w:rsidRPr="00B56DFB">
        <w:rPr>
          <w:rFonts w:hint="eastAsia"/>
        </w:rPr>
        <w:t xml:space="preserve"> 3D</w:t>
      </w:r>
      <w:r w:rsidR="00B56DFB" w:rsidRPr="00B56DFB">
        <w:rPr>
          <w:rFonts w:hint="eastAsia"/>
        </w:rPr>
        <w:t>（</w:t>
      </w:r>
      <w:r w:rsidR="00B56DFB" w:rsidRPr="00B56DFB">
        <w:rPr>
          <w:rFonts w:hint="eastAsia"/>
        </w:rPr>
        <w:t>Wolfenstein 3D</w:t>
      </w:r>
      <w:r w:rsidR="00B56DFB" w:rsidRPr="00B56DFB">
        <w:rPr>
          <w:rFonts w:hint="eastAsia"/>
        </w:rPr>
        <w:t>）》《毁灭战士（</w:t>
      </w:r>
      <w:r w:rsidR="00B56DFB" w:rsidRPr="00B56DFB">
        <w:rPr>
          <w:rFonts w:hint="eastAsia"/>
        </w:rPr>
        <w:t>DOOM</w:t>
      </w:r>
      <w:r w:rsidR="00B56DFB" w:rsidRPr="00B56DFB">
        <w:rPr>
          <w:rFonts w:hint="eastAsia"/>
        </w:rPr>
        <w:t>）》取得了巨大成功，</w:t>
      </w:r>
      <w:r>
        <w:rPr>
          <w:rFonts w:hint="eastAsia"/>
        </w:rPr>
        <w:t>其主要的开发者</w:t>
      </w:r>
      <w:r w:rsidR="00B56DFB" w:rsidRPr="00B56DFB">
        <w:rPr>
          <w:rFonts w:hint="eastAsia"/>
        </w:rPr>
        <w:t>约翰卡马克</w:t>
      </w:r>
      <w:r>
        <w:rPr>
          <w:rFonts w:hint="eastAsia"/>
        </w:rPr>
        <w:t>把游戏开发可以重复使用的代码提取出来，创造了</w:t>
      </w:r>
      <w:r w:rsidRPr="00B56DFB">
        <w:rPr>
          <w:rFonts w:hint="eastAsia"/>
        </w:rPr>
        <w:t>游戏引擎</w:t>
      </w:r>
      <w:r>
        <w:rPr>
          <w:rFonts w:hint="eastAsia"/>
        </w:rPr>
        <w:t>这一</w:t>
      </w:r>
      <w:r w:rsidRPr="00B56DFB">
        <w:rPr>
          <w:rFonts w:hint="eastAsia"/>
        </w:rPr>
        <w:t>概念</w:t>
      </w:r>
      <w:r w:rsidR="00B56DFB" w:rsidRPr="00B56DFB">
        <w:rPr>
          <w:rFonts w:hint="eastAsia"/>
        </w:rPr>
        <w:t>。</w:t>
      </w:r>
      <w:r w:rsidR="00B56DFB" w:rsidRPr="00B56DFB">
        <w:rPr>
          <w:rFonts w:hint="eastAsia"/>
        </w:rPr>
        <w:t xml:space="preserve">DOOM </w:t>
      </w:r>
      <w:r w:rsidR="00B56DFB" w:rsidRPr="00B56DFB">
        <w:rPr>
          <w:rFonts w:hint="eastAsia"/>
        </w:rPr>
        <w:t>引擎是第一个用于商业授权的引擎，后来开发的</w:t>
      </w:r>
      <w:r w:rsidR="00B56DFB" w:rsidRPr="00B56DFB">
        <w:rPr>
          <w:rFonts w:hint="eastAsia"/>
        </w:rPr>
        <w:t xml:space="preserve"> Quake </w:t>
      </w:r>
      <w:r w:rsidR="00B56DFB" w:rsidRPr="00B56DFB">
        <w:rPr>
          <w:rFonts w:hint="eastAsia"/>
        </w:rPr>
        <w:t>引擎是真正的</w:t>
      </w:r>
      <w:r w:rsidR="00B56DFB" w:rsidRPr="00B56DFB">
        <w:rPr>
          <w:rFonts w:hint="eastAsia"/>
        </w:rPr>
        <w:t xml:space="preserve"> 3D </w:t>
      </w:r>
      <w:r w:rsidR="00B56DFB" w:rsidRPr="00B56DFB">
        <w:rPr>
          <w:rFonts w:hint="eastAsia"/>
        </w:rPr>
        <w:t>引擎</w:t>
      </w:r>
      <w:r w:rsidR="00B56DFB" w:rsidRPr="00B56DFB">
        <w:rPr>
          <w:rFonts w:hint="eastAsia"/>
        </w:rPr>
        <w:t xml:space="preserve">, </w:t>
      </w:r>
      <w:r w:rsidR="00B56DFB" w:rsidRPr="00B56DFB">
        <w:rPr>
          <w:rFonts w:hint="eastAsia"/>
        </w:rPr>
        <w:t>人们普遍认为游戏《雷神之锤》带来了独立</w:t>
      </w:r>
      <w:r w:rsidR="00B56DFB" w:rsidRPr="00B56DFB">
        <w:rPr>
          <w:rFonts w:hint="eastAsia"/>
        </w:rPr>
        <w:t xml:space="preserve"> 3D </w:t>
      </w:r>
      <w:r w:rsidR="00B56DFB" w:rsidRPr="00B56DFB">
        <w:rPr>
          <w:rFonts w:hint="eastAsia"/>
        </w:rPr>
        <w:t>显卡的革命。如今的商业游戏引擎市场基本上是</w:t>
      </w:r>
      <w:r w:rsidR="00B56DFB" w:rsidRPr="00B56DFB">
        <w:rPr>
          <w:rFonts w:hint="eastAsia"/>
        </w:rPr>
        <w:t xml:space="preserve"> Unreal</w:t>
      </w:r>
      <w:r w:rsidR="00A90849">
        <w:rPr>
          <w:rFonts w:hint="eastAsia"/>
        </w:rPr>
        <w:t>和</w:t>
      </w:r>
      <w:r w:rsidR="00B56DFB" w:rsidRPr="00B56DFB">
        <w:rPr>
          <w:rFonts w:hint="eastAsia"/>
        </w:rPr>
        <w:t xml:space="preserve">Unity </w:t>
      </w:r>
      <w:r w:rsidR="00B56DFB" w:rsidRPr="00B56DFB">
        <w:rPr>
          <w:rFonts w:hint="eastAsia"/>
        </w:rPr>
        <w:t>两巨头，在开源领域也有</w:t>
      </w:r>
      <w:r w:rsidR="00B56DFB" w:rsidRPr="00B56DFB">
        <w:rPr>
          <w:rFonts w:hint="eastAsia"/>
        </w:rPr>
        <w:t xml:space="preserve"> Orge</w:t>
      </w:r>
      <w:r w:rsidR="00B56DFB" w:rsidRPr="00B56DFB">
        <w:rPr>
          <w:rFonts w:hint="eastAsia"/>
        </w:rPr>
        <w:t>，</w:t>
      </w:r>
      <w:r w:rsidR="00B56DFB" w:rsidRPr="00B56DFB">
        <w:rPr>
          <w:rFonts w:hint="eastAsia"/>
        </w:rPr>
        <w:t xml:space="preserve">Godot </w:t>
      </w:r>
      <w:r w:rsidR="00B56DFB" w:rsidRPr="00B56DFB">
        <w:rPr>
          <w:rFonts w:hint="eastAsia"/>
        </w:rPr>
        <w:t>等引擎</w:t>
      </w:r>
      <w:r w:rsidR="00A90849">
        <w:rPr>
          <w:rFonts w:hint="eastAsia"/>
        </w:rPr>
        <w:t>，当然也还有专门的渲染引擎，比如</w:t>
      </w:r>
      <w:r w:rsidR="00A90849" w:rsidRPr="00A90849">
        <w:t>V-Ray</w:t>
      </w:r>
      <w:r w:rsidR="00A90849">
        <w:rPr>
          <w:rFonts w:hint="eastAsia"/>
        </w:rPr>
        <w:t>，</w:t>
      </w:r>
      <w:r w:rsidR="00A90849" w:rsidRPr="00A90849">
        <w:t>OctaneRender</w:t>
      </w:r>
      <w:r w:rsidR="00A90849">
        <w:rPr>
          <w:rFonts w:hint="eastAsia"/>
        </w:rPr>
        <w:t>等，</w:t>
      </w:r>
      <w:r w:rsidR="00B56DFB" w:rsidRPr="00B56DFB">
        <w:rPr>
          <w:rFonts w:hint="eastAsia"/>
        </w:rPr>
        <w:t>给许多引擎和渲染开发者提供了优秀的学习资料，促进了游戏引擎，渲染领域的发展。</w:t>
      </w:r>
    </w:p>
    <w:p w14:paraId="2325EA8D" w14:textId="1D4C570C" w:rsidR="00B56DFB" w:rsidRPr="00B56DFB" w:rsidRDefault="00B56DFB" w:rsidP="000B1F51">
      <w:r w:rsidRPr="00B56DFB">
        <w:rPr>
          <w:rFonts w:hint="eastAsia"/>
        </w:rPr>
        <w:t>除了渲染引擎</w:t>
      </w:r>
      <w:r w:rsidR="00560C57">
        <w:rPr>
          <w:rFonts w:hint="eastAsia"/>
        </w:rPr>
        <w:t>本身</w:t>
      </w:r>
      <w:r w:rsidRPr="00B56DFB">
        <w:rPr>
          <w:rFonts w:hint="eastAsia"/>
        </w:rPr>
        <w:t>，也有对实时渲染相关问题的研究。实时渲染需求时效性，</w:t>
      </w:r>
      <w:r w:rsidR="00560C57">
        <w:rPr>
          <w:rFonts w:hint="eastAsia"/>
        </w:rPr>
        <w:t>论</w:t>
      </w:r>
      <w:r w:rsidRPr="00B56DFB">
        <w:rPr>
          <w:rFonts w:hint="eastAsia"/>
        </w:rPr>
        <w:t>渲染质量不如离线渲染，</w:t>
      </w:r>
      <w:r w:rsidR="00560C57">
        <w:rPr>
          <w:rFonts w:hint="eastAsia"/>
        </w:rPr>
        <w:t>我们希望的是</w:t>
      </w:r>
      <w:r w:rsidRPr="00B56DFB">
        <w:rPr>
          <w:rFonts w:hint="eastAsia"/>
        </w:rPr>
        <w:t>在保证时效性下提高渲染质量。即使现在的硬件发展革新了实时渲染领域，在半透明等</w:t>
      </w:r>
      <w:r w:rsidR="00560C57">
        <w:rPr>
          <w:rFonts w:hint="eastAsia"/>
        </w:rPr>
        <w:t>计算量大的</w:t>
      </w:r>
      <w:r w:rsidRPr="00B56DFB">
        <w:rPr>
          <w:rFonts w:hint="eastAsia"/>
        </w:rPr>
        <w:t>领域</w:t>
      </w:r>
      <w:r w:rsidR="00560C57">
        <w:rPr>
          <w:rFonts w:hint="eastAsia"/>
        </w:rPr>
        <w:t>还无法支持完全的</w:t>
      </w:r>
      <w:r w:rsidRPr="00B56DFB">
        <w:rPr>
          <w:rFonts w:hint="eastAsia"/>
        </w:rPr>
        <w:t>光线</w:t>
      </w:r>
      <w:r w:rsidR="00560C57">
        <w:rPr>
          <w:rFonts w:hint="eastAsia"/>
        </w:rPr>
        <w:t>追踪管线</w:t>
      </w:r>
      <w:r w:rsidRPr="00B56DFB">
        <w:rPr>
          <w:rFonts w:hint="eastAsia"/>
        </w:rPr>
        <w:t>，</w:t>
      </w:r>
      <w:r w:rsidR="00560C57">
        <w:rPr>
          <w:rFonts w:hint="eastAsia"/>
        </w:rPr>
        <w:t>目前的</w:t>
      </w:r>
      <w:r w:rsidRPr="00B56DFB">
        <w:rPr>
          <w:rFonts w:hint="eastAsia"/>
        </w:rPr>
        <w:t xml:space="preserve">GPU </w:t>
      </w:r>
      <w:proofErr w:type="gramStart"/>
      <w:r w:rsidRPr="00B56DFB">
        <w:rPr>
          <w:rFonts w:hint="eastAsia"/>
        </w:rPr>
        <w:t>的算力仍</w:t>
      </w:r>
      <w:proofErr w:type="gramEnd"/>
      <w:r w:rsidRPr="00B56DFB">
        <w:rPr>
          <w:rFonts w:hint="eastAsia"/>
        </w:rPr>
        <w:t>无法满足需求。</w:t>
      </w:r>
      <w:r w:rsidR="00B5718C">
        <w:rPr>
          <w:rFonts w:hint="eastAsia"/>
        </w:rPr>
        <w:t>目前的主流做法是降低采样精度，</w:t>
      </w:r>
      <w:r w:rsidRPr="00B56DFB">
        <w:rPr>
          <w:rFonts w:hint="eastAsia"/>
        </w:rPr>
        <w:t>使用</w:t>
      </w:r>
      <w:r w:rsidRPr="00B56DFB">
        <w:rPr>
          <w:rFonts w:hint="eastAsia"/>
        </w:rPr>
        <w:t xml:space="preserve"> temporal</w:t>
      </w:r>
      <w:r w:rsidRPr="00B56DFB">
        <w:rPr>
          <w:rFonts w:hint="eastAsia"/>
        </w:rPr>
        <w:t>，以低开销通过从历史图像获取数据，之后通过滤波去除</w:t>
      </w:r>
      <w:proofErr w:type="gramStart"/>
      <w:r w:rsidRPr="00B56DFB">
        <w:rPr>
          <w:rFonts w:hint="eastAsia"/>
        </w:rPr>
        <w:t>高噪点</w:t>
      </w:r>
      <w:proofErr w:type="gramEnd"/>
      <w:r w:rsidRPr="00B56DFB">
        <w:rPr>
          <w:rFonts w:hint="eastAsia"/>
        </w:rPr>
        <w:t>信息，</w:t>
      </w:r>
      <w:r w:rsidR="00B5718C">
        <w:rPr>
          <w:rFonts w:hint="eastAsia"/>
        </w:rPr>
        <w:t>以</w:t>
      </w:r>
      <w:r w:rsidRPr="00B56DFB">
        <w:rPr>
          <w:rFonts w:hint="eastAsia"/>
        </w:rPr>
        <w:t>获取较高质量的结果。</w:t>
      </w:r>
      <w:r w:rsidRPr="00B56DFB">
        <w:rPr>
          <w:rFonts w:hint="eastAsia"/>
        </w:rPr>
        <w:t>SVGF</w:t>
      </w:r>
      <w:r w:rsidR="00B5718C">
        <w:rPr>
          <w:rFonts w:hint="eastAsia"/>
        </w:rPr>
        <w:t>算法</w:t>
      </w:r>
      <w:r w:rsidRPr="00B56DFB">
        <w:rPr>
          <w:rFonts w:hint="eastAsia"/>
        </w:rPr>
        <w:t>能满足实时渲染下对性能的要求，也能获得</w:t>
      </w:r>
      <w:r w:rsidR="008F40CE">
        <w:rPr>
          <w:rFonts w:hint="eastAsia"/>
        </w:rPr>
        <w:t>可以令人接受</w:t>
      </w:r>
      <w:r w:rsidRPr="00B56DFB">
        <w:rPr>
          <w:rFonts w:hint="eastAsia"/>
        </w:rPr>
        <w:t>的图像效果。</w:t>
      </w:r>
    </w:p>
    <w:p w14:paraId="44CA7844" w14:textId="0DB0ACD2" w:rsidR="008C1977" w:rsidRDefault="00000000" w:rsidP="000B1F51">
      <w:pPr>
        <w:pStyle w:val="2"/>
      </w:pPr>
      <w:bookmarkStart w:id="113" w:name="_Toc11989"/>
      <w:bookmarkStart w:id="114" w:name="_Toc261"/>
      <w:bookmarkStart w:id="115" w:name="_Toc514844500"/>
      <w:bookmarkStart w:id="116" w:name="_Toc8952"/>
      <w:bookmarkStart w:id="117" w:name="_Toc32397"/>
      <w:bookmarkStart w:id="118" w:name="_Toc71456839"/>
      <w:bookmarkStart w:id="119" w:name="_Toc19368"/>
      <w:bookmarkStart w:id="120" w:name="_Toc514397206"/>
      <w:bookmarkStart w:id="121" w:name="_Toc514353151"/>
      <w:bookmarkStart w:id="122" w:name="_Toc9624"/>
      <w:bookmarkStart w:id="123" w:name="_Toc227225150"/>
      <w:r>
        <w:rPr>
          <w:rFonts w:hint="eastAsia"/>
        </w:rPr>
        <w:t>1.3</w:t>
      </w:r>
      <w:bookmarkEnd w:id="113"/>
      <w:bookmarkEnd w:id="114"/>
      <w:bookmarkEnd w:id="115"/>
      <w:bookmarkEnd w:id="116"/>
      <w:bookmarkEnd w:id="117"/>
      <w:bookmarkEnd w:id="118"/>
      <w:bookmarkEnd w:id="119"/>
      <w:bookmarkEnd w:id="120"/>
      <w:bookmarkEnd w:id="121"/>
      <w:bookmarkEnd w:id="122"/>
      <w:r w:rsidR="000E5C47" w:rsidRPr="000E5C47">
        <w:rPr>
          <w:rFonts w:hint="eastAsia"/>
        </w:rPr>
        <w:t>本文研究内容</w:t>
      </w:r>
      <w:bookmarkEnd w:id="123"/>
      <w:r>
        <w:rPr>
          <w:rFonts w:hint="eastAsia"/>
        </w:rPr>
        <w:t xml:space="preserve"> </w:t>
      </w:r>
    </w:p>
    <w:p w14:paraId="5FCE44B7" w14:textId="15A03495" w:rsidR="000E5C47" w:rsidRDefault="000E5C47" w:rsidP="00A259ED">
      <w:r>
        <w:rPr>
          <w:rFonts w:hint="eastAsia"/>
        </w:rPr>
        <w:t>本文基于</w:t>
      </w:r>
      <w:r>
        <w:rPr>
          <w:rFonts w:hint="eastAsia"/>
        </w:rPr>
        <w:t xml:space="preserve"> Vulkan 1.3 </w:t>
      </w:r>
      <w:r>
        <w:rPr>
          <w:rFonts w:hint="eastAsia"/>
        </w:rPr>
        <w:t>规范设计并实现了一个三维实时混合渲染引擎，主要研究内容包括以下几个方面。</w:t>
      </w:r>
    </w:p>
    <w:p w14:paraId="3D198A16" w14:textId="665387D5" w:rsidR="008C1977" w:rsidRDefault="00FE1F2F" w:rsidP="0033547F">
      <w:pPr>
        <w:pStyle w:val="af"/>
        <w:numPr>
          <w:ilvl w:val="0"/>
          <w:numId w:val="7"/>
        </w:numPr>
        <w:ind w:firstLineChars="0"/>
      </w:pPr>
      <w:r w:rsidRPr="00FE1F2F">
        <w:rPr>
          <w:rFonts w:hint="eastAsia"/>
        </w:rPr>
        <w:t>研究</w:t>
      </w:r>
      <w:r w:rsidRPr="00FE1F2F">
        <w:rPr>
          <w:rFonts w:hint="eastAsia"/>
        </w:rPr>
        <w:t xml:space="preserve"> Vulkan 1.3 </w:t>
      </w:r>
      <w:r w:rsidRPr="00FE1F2F">
        <w:rPr>
          <w:rFonts w:hint="eastAsia"/>
        </w:rPr>
        <w:t>渲染管线，利用动态渲染等新特性优化引擎底层架构，</w:t>
      </w:r>
      <w:r w:rsidR="00C17D49">
        <w:rPr>
          <w:rFonts w:hint="eastAsia"/>
        </w:rPr>
        <w:t>探索</w:t>
      </w:r>
      <w:r w:rsidRPr="00FE1F2F">
        <w:rPr>
          <w:rFonts w:hint="eastAsia"/>
        </w:rPr>
        <w:t>资源管理流程。</w:t>
      </w:r>
    </w:p>
    <w:p w14:paraId="58E1B7C3" w14:textId="23D9F841" w:rsidR="0033547F" w:rsidRPr="00FE1F2F" w:rsidRDefault="0033547F" w:rsidP="0033547F">
      <w:pPr>
        <w:pStyle w:val="af"/>
        <w:numPr>
          <w:ilvl w:val="0"/>
          <w:numId w:val="7"/>
        </w:numPr>
        <w:ind w:firstLineChars="0"/>
      </w:pPr>
      <w:r>
        <w:rPr>
          <w:rFonts w:hint="eastAsia"/>
        </w:rPr>
        <w:t>研究已有渲染引擎架构，从而设计本引擎的架构和模块。</w:t>
      </w:r>
    </w:p>
    <w:p w14:paraId="6805E06A" w14:textId="26F7C009" w:rsidR="00FE1F2F" w:rsidRDefault="00FE1F2F" w:rsidP="000B1F51">
      <w:bookmarkStart w:id="124" w:name="_Toc510412859"/>
      <w:bookmarkStart w:id="125" w:name="_Toc15602"/>
      <w:bookmarkStart w:id="126" w:name="_Toc514844518"/>
      <w:bookmarkStart w:id="127" w:name="_Toc11252"/>
      <w:bookmarkStart w:id="128" w:name="_Toc24329"/>
      <w:bookmarkStart w:id="129" w:name="_Toc14373"/>
      <w:bookmarkStart w:id="130" w:name="_Toc514353176"/>
      <w:bookmarkStart w:id="131" w:name="_Toc514353169"/>
      <w:bookmarkStart w:id="132" w:name="_Toc514397224"/>
      <w:bookmarkStart w:id="133" w:name="_Toc30234"/>
      <w:bookmarkStart w:id="134" w:name="_Toc510412850"/>
      <w:bookmarkStart w:id="135" w:name="_Toc18117"/>
      <w:bookmarkStart w:id="136" w:name="_Toc507580590"/>
      <w:bookmarkStart w:id="137" w:name="_Toc15221"/>
      <w:bookmarkStart w:id="138" w:name="_Toc71456857"/>
      <w:bookmarkStart w:id="139" w:name="_Toc4948"/>
      <w:bookmarkStart w:id="140" w:name="_Toc514844525"/>
      <w:bookmarkStart w:id="141" w:name="_Toc71456864"/>
      <w:bookmarkStart w:id="142" w:name="_Toc15071"/>
      <w:bookmarkStart w:id="143" w:name="_Toc514397231"/>
      <w:r>
        <w:rPr>
          <w:rFonts w:hint="eastAsia"/>
        </w:rPr>
        <w:t>（</w:t>
      </w:r>
      <w:r>
        <w:rPr>
          <w:rFonts w:hint="eastAsia"/>
        </w:rPr>
        <w:t>3</w:t>
      </w:r>
      <w:r>
        <w:rPr>
          <w:rFonts w:hint="eastAsia"/>
        </w:rPr>
        <w:t>）</w:t>
      </w:r>
      <w:r w:rsidRPr="00FE1F2F">
        <w:rPr>
          <w:rFonts w:hint="eastAsia"/>
        </w:rPr>
        <w:t>构建混合渲染管线，结合光栅化的高效几何处理能力与光线追踪的物理精确照明，实现高质量的软阴影与反射效果。</w:t>
      </w:r>
    </w:p>
    <w:p w14:paraId="1DC2142E" w14:textId="5D9ACDBC" w:rsidR="008C1977" w:rsidRDefault="00000000" w:rsidP="00A70210">
      <w:pPr>
        <w:pStyle w:val="2"/>
      </w:pPr>
      <w:bookmarkStart w:id="144" w:name="_Toc227225151"/>
      <w:r>
        <w:rPr>
          <w:rFonts w:hint="eastAsia"/>
        </w:rPr>
        <w:t>1.</w:t>
      </w:r>
      <w:r w:rsidR="00A70210">
        <w:rPr>
          <w:rFonts w:hint="eastAsia"/>
        </w:rPr>
        <w:t>4</w:t>
      </w:r>
      <w:r>
        <w:rPr>
          <w:rFonts w:hint="eastAsia"/>
        </w:rPr>
        <w:t>论文总体结构</w:t>
      </w:r>
      <w:bookmarkEnd w:id="144"/>
    </w:p>
    <w:p w14:paraId="0B0A1240" w14:textId="77777777" w:rsidR="00FE1F2F" w:rsidRDefault="00FE1F2F" w:rsidP="000B1F51">
      <w:pPr>
        <w:rPr>
          <w:lang w:bidi="ar"/>
        </w:rPr>
      </w:pPr>
      <w:r w:rsidRPr="00FE1F2F">
        <w:rPr>
          <w:rFonts w:hint="eastAsia"/>
          <w:lang w:bidi="ar"/>
        </w:rPr>
        <w:t>以下是对本论文各个章节的概要：</w:t>
      </w:r>
    </w:p>
    <w:p w14:paraId="6FE5FF98" w14:textId="54FA0F28" w:rsidR="00FE1F2F" w:rsidRDefault="00000000" w:rsidP="000B1F51">
      <w:r>
        <w:t>第一章：</w:t>
      </w:r>
      <w:r w:rsidR="00FE1F2F">
        <w:rPr>
          <w:rFonts w:hint="eastAsia"/>
        </w:rPr>
        <w:t>绪论：</w:t>
      </w:r>
      <w:r w:rsidR="00FE1F2F" w:rsidRPr="00FE1F2F">
        <w:rPr>
          <w:rFonts w:hint="eastAsia"/>
        </w:rPr>
        <w:t>介绍实时混合渲染的研究背景、</w:t>
      </w:r>
      <w:r w:rsidR="00783C08">
        <w:rPr>
          <w:rFonts w:hint="eastAsia"/>
        </w:rPr>
        <w:t>研究</w:t>
      </w:r>
      <w:r w:rsidR="00FE1F2F" w:rsidRPr="00FE1F2F">
        <w:rPr>
          <w:rFonts w:hint="eastAsia"/>
        </w:rPr>
        <w:t>现状，并简述本文的主要工作。</w:t>
      </w:r>
    </w:p>
    <w:p w14:paraId="57AF5001" w14:textId="0677AF9F" w:rsidR="00E902FE" w:rsidRPr="00E902FE" w:rsidRDefault="00E902FE" w:rsidP="000B1F51">
      <w:r>
        <w:rPr>
          <w:color w:val="000000"/>
        </w:rPr>
        <w:lastRenderedPageBreak/>
        <w:t>第</w:t>
      </w:r>
      <w:r>
        <w:rPr>
          <w:rFonts w:hint="eastAsia"/>
          <w:color w:val="000000"/>
        </w:rPr>
        <w:t>二</w:t>
      </w:r>
      <w:r>
        <w:rPr>
          <w:color w:val="000000"/>
        </w:rPr>
        <w:t>章：</w:t>
      </w:r>
      <w:r w:rsidRPr="00E902FE">
        <w:rPr>
          <w:rFonts w:hint="eastAsia"/>
        </w:rPr>
        <w:t>理论基础：深入分析</w:t>
      </w:r>
      <w:r w:rsidRPr="00E902FE">
        <w:rPr>
          <w:rFonts w:hint="eastAsia"/>
        </w:rPr>
        <w:t xml:space="preserve"> PBR </w:t>
      </w:r>
      <w:r w:rsidRPr="00E902FE">
        <w:rPr>
          <w:rFonts w:hint="eastAsia"/>
        </w:rPr>
        <w:t>物理模型、</w:t>
      </w:r>
      <w:r w:rsidRPr="00E902FE">
        <w:rPr>
          <w:rFonts w:hint="eastAsia"/>
        </w:rPr>
        <w:t xml:space="preserve">Vulkan </w:t>
      </w:r>
      <w:r w:rsidRPr="00E902FE">
        <w:rPr>
          <w:rFonts w:hint="eastAsia"/>
        </w:rPr>
        <w:t>渲染机制及</w:t>
      </w:r>
      <w:proofErr w:type="gramStart"/>
      <w:r w:rsidRPr="00E902FE">
        <w:rPr>
          <w:rFonts w:hint="eastAsia"/>
        </w:rPr>
        <w:t>硬件光追原理</w:t>
      </w:r>
      <w:proofErr w:type="gramEnd"/>
    </w:p>
    <w:p w14:paraId="09180281" w14:textId="6C4F923B" w:rsidR="008C1977" w:rsidRDefault="00000000" w:rsidP="00360C5D">
      <w:r>
        <w:t>第</w:t>
      </w:r>
      <w:r w:rsidR="00E902FE">
        <w:rPr>
          <w:rFonts w:hint="eastAsia"/>
        </w:rPr>
        <w:t>三</w:t>
      </w:r>
      <w:r>
        <w:t>章：</w:t>
      </w:r>
      <w:r w:rsidR="00E902FE" w:rsidRPr="00E902FE">
        <w:rPr>
          <w:rFonts w:hint="eastAsia"/>
        </w:rPr>
        <w:t>从可行性、业务流程、功能与非功能指标等方面详细阐述引擎需求。</w:t>
      </w:r>
    </w:p>
    <w:p w14:paraId="7013946F" w14:textId="77777777" w:rsidR="00E902FE" w:rsidRDefault="00000000" w:rsidP="000B1F51">
      <w:r>
        <w:t>第</w:t>
      </w:r>
      <w:r w:rsidR="00E902FE">
        <w:rPr>
          <w:rFonts w:hint="eastAsia"/>
        </w:rPr>
        <w:t>四</w:t>
      </w:r>
      <w:r>
        <w:t>章：</w:t>
      </w:r>
      <w:r w:rsidR="00E902FE" w:rsidRPr="00E902FE">
        <w:rPr>
          <w:rFonts w:hint="eastAsia"/>
        </w:rPr>
        <w:t>论述系统分层架构、功能模块划分及显存逻辑表结构设计。</w:t>
      </w:r>
    </w:p>
    <w:p w14:paraId="3164BB1E" w14:textId="77777777" w:rsidR="00E902FE" w:rsidRDefault="00000000" w:rsidP="000B1F51">
      <w:r>
        <w:t>第</w:t>
      </w:r>
      <w:r w:rsidR="00E902FE">
        <w:rPr>
          <w:rFonts w:hint="eastAsia"/>
        </w:rPr>
        <w:t>五</w:t>
      </w:r>
      <w:r>
        <w:t>章：详细设计。</w:t>
      </w:r>
      <w:r w:rsidR="00E902FE" w:rsidRPr="00E902FE">
        <w:rPr>
          <w:rFonts w:hint="eastAsia"/>
        </w:rPr>
        <w:t>以需求为基础，对渲染图算法、</w:t>
      </w:r>
      <w:proofErr w:type="gramStart"/>
      <w:r w:rsidR="00E902FE" w:rsidRPr="00E902FE">
        <w:rPr>
          <w:rFonts w:hint="eastAsia"/>
        </w:rPr>
        <w:t>光追逻辑</w:t>
      </w:r>
      <w:proofErr w:type="gramEnd"/>
      <w:r w:rsidR="00E902FE" w:rsidRPr="00E902FE">
        <w:rPr>
          <w:rFonts w:hint="eastAsia"/>
        </w:rPr>
        <w:t>及时空重建模型进行细致设计。</w:t>
      </w:r>
    </w:p>
    <w:p w14:paraId="5FCC4C60" w14:textId="43A9C1F1" w:rsidR="00E902FE" w:rsidRPr="00E902FE" w:rsidRDefault="00000000" w:rsidP="00360C5D">
      <w:r>
        <w:t>第</w:t>
      </w:r>
      <w:r w:rsidR="00E902FE">
        <w:rPr>
          <w:rFonts w:hint="eastAsia"/>
        </w:rPr>
        <w:t>六</w:t>
      </w:r>
      <w:r>
        <w:t>章：</w:t>
      </w:r>
      <w:proofErr w:type="gramStart"/>
      <w:r>
        <w:t>系</w:t>
      </w:r>
      <w:r w:rsidR="00E902FE" w:rsidRPr="00E902FE">
        <w:rPr>
          <w:rFonts w:hint="eastAsia"/>
        </w:rPr>
        <w:t>展示</w:t>
      </w:r>
      <w:proofErr w:type="gramEnd"/>
      <w:r w:rsidR="00E902FE" w:rsidRPr="00E902FE">
        <w:rPr>
          <w:rFonts w:hint="eastAsia"/>
        </w:rPr>
        <w:t>核心代码实现，通过功能测试用例与性能数据验证系统有效性。</w:t>
      </w:r>
    </w:p>
    <w:p w14:paraId="42D6E3D8" w14:textId="39276AF0" w:rsidR="00E902FE" w:rsidRPr="00E902FE" w:rsidRDefault="00E902FE" w:rsidP="000B1F51">
      <w:r>
        <w:t>第</w:t>
      </w:r>
      <w:r>
        <w:rPr>
          <w:rFonts w:hint="eastAsia"/>
        </w:rPr>
        <w:t>七</w:t>
      </w:r>
      <w:r>
        <w:t>章：</w:t>
      </w:r>
      <w:r w:rsidRPr="00E902FE">
        <w:rPr>
          <w:rFonts w:hint="eastAsia"/>
        </w:rPr>
        <w:t>总结与展望：总结全文工作并指出未来改进方向。</w:t>
      </w:r>
    </w:p>
    <w:p w14:paraId="48E5472F" w14:textId="77777777" w:rsidR="00A70210" w:rsidRDefault="00A70210">
      <w:pPr>
        <w:widowControl/>
        <w:spacing w:line="240" w:lineRule="auto"/>
        <w:ind w:firstLineChars="0" w:firstLine="0"/>
        <w:jc w:val="left"/>
        <w:rPr>
          <w:rFonts w:eastAsia="黑体"/>
          <w:bCs/>
          <w:kern w:val="44"/>
          <w:sz w:val="30"/>
          <w:szCs w:val="44"/>
        </w:rPr>
      </w:pPr>
      <w:r>
        <w:br w:type="page"/>
      </w:r>
    </w:p>
    <w:p w14:paraId="3001FB95" w14:textId="61798912" w:rsidR="00BE62B9" w:rsidRDefault="00BE62B9" w:rsidP="000B1F51">
      <w:pPr>
        <w:pStyle w:val="1"/>
      </w:pPr>
      <w:bookmarkStart w:id="145" w:name="_Toc227225152"/>
      <w:r>
        <w:rPr>
          <w:rFonts w:hint="eastAsia"/>
        </w:rPr>
        <w:lastRenderedPageBreak/>
        <w:t>第二章</w:t>
      </w:r>
      <w:r>
        <w:rPr>
          <w:rFonts w:hint="eastAsia"/>
        </w:rPr>
        <w:t xml:space="preserve"> </w:t>
      </w:r>
      <w:r w:rsidRPr="00BE62B9">
        <w:rPr>
          <w:rFonts w:hint="eastAsia"/>
        </w:rPr>
        <w:t>实时混合</w:t>
      </w:r>
      <w:proofErr w:type="gramStart"/>
      <w:r w:rsidRPr="00BE62B9">
        <w:rPr>
          <w:rFonts w:hint="eastAsia"/>
        </w:rPr>
        <w:t>渲染</w:t>
      </w:r>
      <w:r w:rsidR="003B483C">
        <w:rPr>
          <w:rFonts w:hint="eastAsia"/>
        </w:rPr>
        <w:t>器</w:t>
      </w:r>
      <w:r w:rsidRPr="00BE62B9">
        <w:rPr>
          <w:rFonts w:hint="eastAsia"/>
        </w:rPr>
        <w:t>相关</w:t>
      </w:r>
      <w:bookmarkEnd w:id="145"/>
      <w:proofErr w:type="gramEnd"/>
      <w:r w:rsidR="003B483C">
        <w:rPr>
          <w:rFonts w:hint="eastAsia"/>
        </w:rPr>
        <w:t>技术</w:t>
      </w:r>
    </w:p>
    <w:p w14:paraId="1702B6CE" w14:textId="0F8AC5E8" w:rsidR="008C1977" w:rsidRDefault="0029448E" w:rsidP="00A20B8D">
      <w:r w:rsidRPr="0029448E">
        <w:rPr>
          <w:rFonts w:hint="eastAsia"/>
        </w:rPr>
        <w:t>本章将</w:t>
      </w:r>
      <w:r w:rsidR="003B483C">
        <w:rPr>
          <w:rFonts w:hint="eastAsia"/>
        </w:rPr>
        <w:t>对构建一个实时的</w:t>
      </w:r>
      <w:proofErr w:type="gramStart"/>
      <w:r w:rsidR="003B483C">
        <w:rPr>
          <w:rFonts w:hint="eastAsia"/>
        </w:rPr>
        <w:t>渲染器</w:t>
      </w:r>
      <w:proofErr w:type="gramEnd"/>
      <w:r w:rsidR="003B483C">
        <w:rPr>
          <w:rFonts w:hint="eastAsia"/>
        </w:rPr>
        <w:t>所涉及到的技术做一个介绍，包括渲染技术，</w:t>
      </w:r>
      <w:r w:rsidR="003B483C" w:rsidRPr="003B483C">
        <w:rPr>
          <w:rFonts w:hint="eastAsia"/>
        </w:rPr>
        <w:t>基于物理的渲染</w:t>
      </w:r>
      <w:r w:rsidR="003B483C">
        <w:rPr>
          <w:rFonts w:hint="eastAsia"/>
        </w:rPr>
        <w:t>，混合渲染管线和图形</w:t>
      </w:r>
      <w:r w:rsidR="003B483C">
        <w:rPr>
          <w:rFonts w:hint="eastAsia"/>
        </w:rPr>
        <w:t>API</w:t>
      </w:r>
      <w:r w:rsidR="003B483C">
        <w:rPr>
          <w:rFonts w:hint="eastAsia"/>
        </w:rPr>
        <w:t>介绍</w:t>
      </w:r>
      <w:r w:rsidRPr="0029448E">
        <w:rPr>
          <w:rFonts w:hint="eastAsia"/>
        </w:rPr>
        <w:t>。</w:t>
      </w:r>
    </w:p>
    <w:p w14:paraId="18BA1257" w14:textId="6771F693" w:rsidR="0097644B" w:rsidRDefault="0097644B" w:rsidP="0097644B">
      <w:pPr>
        <w:pStyle w:val="2"/>
      </w:pPr>
      <w:r>
        <w:rPr>
          <w:rFonts w:hint="eastAsia"/>
        </w:rPr>
        <w:t>2.1</w:t>
      </w:r>
      <w:r>
        <w:rPr>
          <w:rFonts w:hint="eastAsia"/>
        </w:rPr>
        <w:t>实时混合渲染技术</w:t>
      </w:r>
    </w:p>
    <w:p w14:paraId="7D72F490" w14:textId="063D3468" w:rsidR="001C29C6" w:rsidRPr="001C29C6" w:rsidRDefault="001C29C6" w:rsidP="001C29C6">
      <w:r w:rsidRPr="00D77ED0">
        <w:rPr>
          <w:rFonts w:hint="eastAsia"/>
        </w:rPr>
        <w:t>渲染是指通过软件算法将包含几何、视点、纹理和照明等信息的三维（或二维）模型</w:t>
      </w:r>
      <w:r w:rsidR="00951A13">
        <w:rPr>
          <w:rFonts w:hint="eastAsia"/>
        </w:rPr>
        <w:t>最终</w:t>
      </w:r>
      <w:r w:rsidRPr="00D77ED0">
        <w:rPr>
          <w:rFonts w:hint="eastAsia"/>
        </w:rPr>
        <w:t>转换为二维图像的技术</w:t>
      </w:r>
      <w:r>
        <w:rPr>
          <w:rFonts w:hint="eastAsia"/>
        </w:rPr>
        <w:t>，</w:t>
      </w:r>
      <w:r w:rsidR="004D7C51">
        <w:rPr>
          <w:rFonts w:hint="eastAsia"/>
        </w:rPr>
        <w:t>可以类比为</w:t>
      </w:r>
      <w:r w:rsidR="00900CEA">
        <w:rPr>
          <w:rFonts w:hint="eastAsia"/>
        </w:rPr>
        <w:t>相机拍照，都是对人眼的模拟和把</w:t>
      </w:r>
      <w:r w:rsidR="0088221C">
        <w:rPr>
          <w:rFonts w:hint="eastAsia"/>
        </w:rPr>
        <w:t>三</w:t>
      </w:r>
      <w:r w:rsidR="00900CEA">
        <w:rPr>
          <w:rFonts w:hint="eastAsia"/>
        </w:rPr>
        <w:t>维空间上的信息转换到一个二维平面上。可以看出渲染的数据源</w:t>
      </w:r>
      <w:r w:rsidR="00F54A3B">
        <w:rPr>
          <w:rFonts w:hint="eastAsia"/>
        </w:rPr>
        <w:t>主要</w:t>
      </w:r>
      <w:r w:rsidR="00900CEA">
        <w:rPr>
          <w:rFonts w:hint="eastAsia"/>
        </w:rPr>
        <w:t>包含模型，相机</w:t>
      </w:r>
      <w:r w:rsidR="00F54A3B">
        <w:rPr>
          <w:rFonts w:hint="eastAsia"/>
        </w:rPr>
        <w:t>和</w:t>
      </w:r>
      <w:r w:rsidR="00900CEA">
        <w:rPr>
          <w:rFonts w:hint="eastAsia"/>
        </w:rPr>
        <w:t>光源</w:t>
      </w:r>
      <w:r w:rsidR="00F54A3B">
        <w:rPr>
          <w:rFonts w:hint="eastAsia"/>
        </w:rPr>
        <w:t>，而如何处理这些数据主要有下面两种方法。</w:t>
      </w:r>
      <w:r w:rsidR="00F54A3B" w:rsidRPr="001C29C6">
        <w:rPr>
          <w:rFonts w:hint="eastAsia"/>
        </w:rPr>
        <w:t xml:space="preserve"> </w:t>
      </w:r>
    </w:p>
    <w:p w14:paraId="673D8BA7" w14:textId="775389D8" w:rsidR="00BC5496" w:rsidRDefault="00DB7473" w:rsidP="0097644B">
      <w:pPr>
        <w:pStyle w:val="3"/>
      </w:pPr>
      <w:bookmarkStart w:id="146" w:name="_Toc227225160"/>
      <w:r>
        <w:t>2.</w:t>
      </w:r>
      <w:r w:rsidR="0097644B">
        <w:rPr>
          <w:rFonts w:hint="eastAsia"/>
        </w:rPr>
        <w:t>1.1</w:t>
      </w:r>
      <w:bookmarkEnd w:id="146"/>
      <w:r w:rsidR="001C747F">
        <w:t xml:space="preserve"> </w:t>
      </w:r>
      <w:r w:rsidR="001C747F">
        <w:rPr>
          <w:rFonts w:hint="eastAsia"/>
        </w:rPr>
        <w:t>光栅化</w:t>
      </w:r>
    </w:p>
    <w:p w14:paraId="0909AA20" w14:textId="06037BE9" w:rsidR="0088221C" w:rsidRDefault="004A2D06" w:rsidP="00360395">
      <w:bookmarkStart w:id="147" w:name="_Toc227225156"/>
      <w:r w:rsidRPr="004A2D06">
        <w:t>光栅化是现代实时渲染中</w:t>
      </w:r>
      <w:proofErr w:type="gramStart"/>
      <w:r w:rsidRPr="004A2D06">
        <w:t>最</w:t>
      </w:r>
      <w:proofErr w:type="gramEnd"/>
      <w:r w:rsidRPr="004A2D06">
        <w:t>经典、应用最广泛的技术</w:t>
      </w:r>
      <w:r w:rsidR="00407885">
        <w:rPr>
          <w:rFonts w:hint="eastAsia"/>
        </w:rPr>
        <w:t>之一</w:t>
      </w:r>
      <w:r w:rsidRPr="004A2D06">
        <w:t>。</w:t>
      </w:r>
      <w:r w:rsidR="00360395" w:rsidRPr="00360395">
        <w:t>光栅化</w:t>
      </w:r>
      <w:r w:rsidR="007E4080">
        <w:rPr>
          <w:rFonts w:hint="eastAsia"/>
        </w:rPr>
        <w:t>可以理解为把东西画在屏幕</w:t>
      </w:r>
      <w:r w:rsidR="007E4080">
        <w:rPr>
          <w:rStyle w:val="af4"/>
        </w:rPr>
        <w:footnoteReference w:id="2"/>
      </w:r>
      <w:r w:rsidR="007E4080">
        <w:rPr>
          <w:rFonts w:hint="eastAsia"/>
        </w:rPr>
        <w:t>上的一个过程。</w:t>
      </w:r>
      <w:r w:rsidR="002A3AC6">
        <w:rPr>
          <w:rFonts w:hint="eastAsia"/>
        </w:rPr>
        <w:t>在光栅化流程里，场景中的几何体都使用三角形网格</w:t>
      </w:r>
      <w:r w:rsidR="00211F57">
        <w:rPr>
          <w:rFonts w:hint="eastAsia"/>
        </w:rPr>
        <w:t>表示，</w:t>
      </w:r>
      <w:r>
        <w:rPr>
          <w:rFonts w:hint="eastAsia"/>
        </w:rPr>
        <w:t>在经过</w:t>
      </w:r>
      <w:r w:rsidRPr="004A2D06">
        <w:t>顶点着色器和矩阵变换（详见附录</w:t>
      </w:r>
      <w:r w:rsidRPr="004A2D06">
        <w:t>A</w:t>
      </w:r>
      <w:r w:rsidRPr="004A2D06">
        <w:t>）后</w:t>
      </w:r>
      <w:r w:rsidR="00E15D0E">
        <w:rPr>
          <w:rFonts w:hint="eastAsia"/>
        </w:rPr>
        <w:t>，</w:t>
      </w:r>
      <w:r w:rsidR="00C94768">
        <w:rPr>
          <w:rFonts w:hint="eastAsia"/>
        </w:rPr>
        <w:t>将</w:t>
      </w:r>
      <w:r w:rsidRPr="004A2D06">
        <w:t>三维模型投射到屏幕裁剪空间</w:t>
      </w:r>
      <w:r>
        <w:rPr>
          <w:rFonts w:hint="eastAsia"/>
        </w:rPr>
        <w:t>。</w:t>
      </w:r>
      <w:r w:rsidR="00C94768">
        <w:rPr>
          <w:rFonts w:hint="eastAsia"/>
        </w:rPr>
        <w:t>系统会</w:t>
      </w:r>
      <w:r w:rsidR="00211F57">
        <w:rPr>
          <w:rFonts w:hint="eastAsia"/>
        </w:rPr>
        <w:t>算出每个三角形面投影到屏幕上对应的像素</w:t>
      </w:r>
      <w:r w:rsidR="00C94768">
        <w:rPr>
          <w:rFonts w:hint="eastAsia"/>
        </w:rPr>
        <w:t>，</w:t>
      </w:r>
      <w:r w:rsidR="00211F57">
        <w:rPr>
          <w:rFonts w:hint="eastAsia"/>
        </w:rPr>
        <w:t>再</w:t>
      </w:r>
      <w:r w:rsidR="00C94768">
        <w:rPr>
          <w:rFonts w:hint="eastAsia"/>
        </w:rPr>
        <w:t>根据</w:t>
      </w:r>
      <w:r w:rsidR="00211F57">
        <w:rPr>
          <w:rFonts w:hint="eastAsia"/>
        </w:rPr>
        <w:t>几何信息算出</w:t>
      </w:r>
      <w:r w:rsidR="00C94768">
        <w:rPr>
          <w:rFonts w:hint="eastAsia"/>
        </w:rPr>
        <w:t>该像素对应</w:t>
      </w:r>
      <w:r w:rsidR="00211F57">
        <w:rPr>
          <w:rFonts w:hint="eastAsia"/>
        </w:rPr>
        <w:t>的颜色，</w:t>
      </w:r>
      <w:r w:rsidR="00C94768">
        <w:rPr>
          <w:rFonts w:hint="eastAsia"/>
        </w:rPr>
        <w:t>获得图像</w:t>
      </w:r>
      <w:r w:rsidR="00211F57">
        <w:rPr>
          <w:rFonts w:hint="eastAsia"/>
        </w:rPr>
        <w:t>。</w:t>
      </w:r>
    </w:p>
    <w:p w14:paraId="36C55730" w14:textId="2FAAF791" w:rsidR="00360395" w:rsidRPr="00360395" w:rsidRDefault="00360395" w:rsidP="00360395">
      <w:r w:rsidRPr="00360395">
        <w:t>光栅化算法逻辑简单，</w:t>
      </w:r>
      <w:r w:rsidR="00211F57">
        <w:rPr>
          <w:rFonts w:hint="eastAsia"/>
        </w:rPr>
        <w:t>其中对应每个顶点进行的变换</w:t>
      </w:r>
      <w:r w:rsidRPr="00360395">
        <w:t>能够</w:t>
      </w:r>
      <w:r w:rsidR="0074474E">
        <w:rPr>
          <w:rFonts w:hint="eastAsia"/>
        </w:rPr>
        <w:t>适应</w:t>
      </w:r>
      <w:r w:rsidRPr="00360395">
        <w:t>GPU</w:t>
      </w:r>
      <w:r w:rsidR="00211F57">
        <w:rPr>
          <w:rFonts w:hint="eastAsia"/>
        </w:rPr>
        <w:t>的并行结构。不过光栅化对光照模型做了许多简化，</w:t>
      </w:r>
      <w:r w:rsidR="0074474E" w:rsidRPr="0074474E">
        <w:t>光影效果相对简单</w:t>
      </w:r>
      <w:r w:rsidR="0074474E">
        <w:rPr>
          <w:rFonts w:hint="eastAsia"/>
        </w:rPr>
        <w:t>，无法完全模拟真实世界中的复杂光照现象。</w:t>
      </w:r>
    </w:p>
    <w:p w14:paraId="774E6E1C" w14:textId="265C7C63" w:rsidR="00DB7473" w:rsidRDefault="00BC5496" w:rsidP="0097644B">
      <w:pPr>
        <w:pStyle w:val="3"/>
      </w:pPr>
      <w:r>
        <w:t>2.</w:t>
      </w:r>
      <w:r w:rsidR="00655987">
        <w:rPr>
          <w:rFonts w:hint="eastAsia"/>
        </w:rPr>
        <w:t>1.2</w:t>
      </w:r>
      <w:bookmarkEnd w:id="147"/>
      <w:r w:rsidR="001C747F">
        <w:rPr>
          <w:rFonts w:hint="eastAsia"/>
        </w:rPr>
        <w:t>光线追踪</w:t>
      </w:r>
    </w:p>
    <w:p w14:paraId="46D67D0C" w14:textId="51B701BB" w:rsidR="00536200" w:rsidRDefault="00536200" w:rsidP="00D87849">
      <w:r w:rsidRPr="00536200">
        <w:t>与光栅化的</w:t>
      </w:r>
      <w:r w:rsidRPr="00536200">
        <w:t>“</w:t>
      </w:r>
      <w:r w:rsidRPr="00536200">
        <w:t>投射</w:t>
      </w:r>
      <w:r w:rsidRPr="00536200">
        <w:t>”</w:t>
      </w:r>
      <w:r w:rsidRPr="00536200">
        <w:t>思路不同，光线追踪采用了一种逆向模拟光路物理传播的思路</w:t>
      </w:r>
      <w:r w:rsidR="00B47AE4">
        <w:rPr>
          <w:rFonts w:hint="eastAsia"/>
        </w:rPr>
        <w:t>，</w:t>
      </w:r>
      <w:r w:rsidR="00B47AE4" w:rsidRPr="00B47AE4">
        <w:rPr>
          <w:rFonts w:hint="eastAsia"/>
        </w:rPr>
        <w:t>计算光线与物体的交互</w:t>
      </w:r>
      <w:r w:rsidR="00B47AE4" w:rsidRPr="00B47AE4">
        <w:rPr>
          <w:rFonts w:hint="eastAsia"/>
        </w:rPr>
        <w:t>(</w:t>
      </w:r>
      <w:r w:rsidR="00B47AE4" w:rsidRPr="00B47AE4">
        <w:rPr>
          <w:rFonts w:hint="eastAsia"/>
        </w:rPr>
        <w:t>如反射、折射、吸收</w:t>
      </w:r>
      <w:r w:rsidR="00B47AE4" w:rsidRPr="00B47AE4">
        <w:rPr>
          <w:rFonts w:hint="eastAsia"/>
        </w:rPr>
        <w:t>)</w:t>
      </w:r>
      <w:r w:rsidR="00B47AE4" w:rsidRPr="00B47AE4">
        <w:rPr>
          <w:rFonts w:hint="eastAsia"/>
        </w:rPr>
        <w:t>，最终生成</w:t>
      </w:r>
      <w:r w:rsidR="00B47AE4">
        <w:rPr>
          <w:rFonts w:hint="eastAsia"/>
        </w:rPr>
        <w:t>接近物理效果</w:t>
      </w:r>
      <w:r w:rsidR="00B47AE4" w:rsidRPr="00B47AE4">
        <w:rPr>
          <w:rFonts w:hint="eastAsia"/>
        </w:rPr>
        <w:t>的图像</w:t>
      </w:r>
      <w:r>
        <w:rPr>
          <w:rFonts w:hint="eastAsia"/>
        </w:rPr>
        <w:t>。</w:t>
      </w:r>
      <w:r w:rsidR="0074474E" w:rsidRPr="0074474E">
        <w:t>光线追踪</w:t>
      </w:r>
      <w:r w:rsidR="00C94768">
        <w:rPr>
          <w:rFonts w:hint="eastAsia"/>
        </w:rPr>
        <w:t>算法</w:t>
      </w:r>
      <w:r>
        <w:rPr>
          <w:rFonts w:hint="eastAsia"/>
        </w:rPr>
        <w:t>从一个虚拟的相机开始，屏幕为相机视锥的近平面</w:t>
      </w:r>
      <w:r w:rsidR="00C94768">
        <w:rPr>
          <w:rFonts w:hint="eastAsia"/>
        </w:rPr>
        <w:t>。光线可以定义为在场景中的一条射线。</w:t>
      </w:r>
      <w:r>
        <w:rPr>
          <w:rFonts w:hint="eastAsia"/>
        </w:rPr>
        <w:t>光线</w:t>
      </w:r>
      <w:r w:rsidR="00C94768">
        <w:rPr>
          <w:rFonts w:hint="eastAsia"/>
        </w:rPr>
        <w:t>以</w:t>
      </w:r>
      <w:r>
        <w:rPr>
          <w:rFonts w:hint="eastAsia"/>
        </w:rPr>
        <w:t>相机</w:t>
      </w:r>
      <w:r w:rsidR="00C94768">
        <w:rPr>
          <w:rFonts w:hint="eastAsia"/>
        </w:rPr>
        <w:t>为出发点</w:t>
      </w:r>
      <w:r>
        <w:rPr>
          <w:rFonts w:hint="eastAsia"/>
        </w:rPr>
        <w:t>，穿过屏幕像素向三维场景中发射射线。当射线与场景中的几何体的</w:t>
      </w:r>
      <w:r w:rsidRPr="00536200">
        <w:t>空间加速结构（如层次包围盒</w:t>
      </w:r>
      <w:r w:rsidRPr="00536200">
        <w:t xml:space="preserve"> BVH</w:t>
      </w:r>
      <w:r w:rsidRPr="00536200">
        <w:t>）</w:t>
      </w:r>
      <w:r>
        <w:rPr>
          <w:rFonts w:hint="eastAsia"/>
        </w:rPr>
        <w:t>相交时</w:t>
      </w:r>
      <w:r w:rsidR="00B47AE4">
        <w:rPr>
          <w:rFonts w:hint="eastAsia"/>
        </w:rPr>
        <w:t>，可以</w:t>
      </w:r>
      <w:proofErr w:type="gramStart"/>
      <w:r w:rsidR="00B47AE4">
        <w:rPr>
          <w:rFonts w:hint="eastAsia"/>
        </w:rPr>
        <w:t>逆推出</w:t>
      </w:r>
      <w:proofErr w:type="gramEnd"/>
      <w:r w:rsidR="00B47AE4">
        <w:rPr>
          <w:rFonts w:hint="eastAsia"/>
        </w:rPr>
        <w:t>该点的入射光线方向</w:t>
      </w:r>
      <w:r>
        <w:rPr>
          <w:rFonts w:hint="eastAsia"/>
        </w:rPr>
        <w:t>，</w:t>
      </w:r>
      <w:r w:rsidR="00B47AE4" w:rsidRPr="00B47AE4">
        <w:rPr>
          <w:rFonts w:hint="eastAsia"/>
        </w:rPr>
        <w:t>根据交点处的材质属性，生成反射光线、折射光线以及阴影光线</w:t>
      </w:r>
      <w:r w:rsidR="00B47AE4">
        <w:rPr>
          <w:rFonts w:hint="eastAsia"/>
        </w:rPr>
        <w:t>。通过</w:t>
      </w:r>
      <w:r w:rsidR="00B47AE4" w:rsidRPr="00B47AE4">
        <w:rPr>
          <w:rFonts w:hint="eastAsia"/>
        </w:rPr>
        <w:t>逐层递归计算，最终将各层的光照结果累积起来，得到像素的颜</w:t>
      </w:r>
      <w:r w:rsidR="00B47AE4">
        <w:rPr>
          <w:rFonts w:hint="eastAsia"/>
        </w:rPr>
        <w:t>色。</w:t>
      </w:r>
    </w:p>
    <w:p w14:paraId="0D5C944A" w14:textId="38D01E79" w:rsidR="00360395" w:rsidRPr="00360395" w:rsidRDefault="00360395" w:rsidP="00D87849">
      <w:r w:rsidRPr="00360395">
        <w:t>相较于光栅化，光线追踪能够</w:t>
      </w:r>
      <w:r w:rsidR="00536200">
        <w:rPr>
          <w:rFonts w:hint="eastAsia"/>
        </w:rPr>
        <w:t>更好得</w:t>
      </w:r>
      <w:r w:rsidRPr="00360395">
        <w:t>还原物理光照效果，在全局光照、镜面反射、</w:t>
      </w:r>
      <w:r w:rsidRPr="00360395">
        <w:lastRenderedPageBreak/>
        <w:t>透明折射、软阴影等细节表现上更具优势，画面真实感更强，能够呈现出接近现实世界的视觉效果。但由于需要大量光线</w:t>
      </w:r>
      <w:proofErr w:type="gramStart"/>
      <w:r w:rsidRPr="00360395">
        <w:t>迭代求交运算</w:t>
      </w:r>
      <w:proofErr w:type="gramEnd"/>
      <w:r w:rsidRPr="00360395">
        <w:t>，整体计算成本极高，传统纯光线追踪渲染难以满足</w:t>
      </w:r>
      <w:proofErr w:type="gramStart"/>
      <w:r w:rsidRPr="00360395">
        <w:t>高帧率实时</w:t>
      </w:r>
      <w:proofErr w:type="gramEnd"/>
      <w:r w:rsidRPr="00360395">
        <w:t>交互的需求，通常用于离线渲染、影视特效等对实时性要求较低的场景。</w:t>
      </w:r>
    </w:p>
    <w:p w14:paraId="51117EA0" w14:textId="627A544F" w:rsidR="008F63A9" w:rsidRDefault="008F63A9" w:rsidP="001C747F">
      <w:pPr>
        <w:pStyle w:val="2"/>
      </w:pPr>
      <w:r>
        <w:rPr>
          <w:rFonts w:hint="eastAsia"/>
        </w:rPr>
        <w:t>2.</w:t>
      </w:r>
      <w:r w:rsidR="001C747F">
        <w:rPr>
          <w:rFonts w:hint="eastAsia"/>
        </w:rPr>
        <w:t>2</w:t>
      </w:r>
      <w:r>
        <w:rPr>
          <w:rFonts w:hint="eastAsia"/>
        </w:rPr>
        <w:t xml:space="preserve"> </w:t>
      </w:r>
      <w:r>
        <w:rPr>
          <w:rFonts w:hint="eastAsia"/>
        </w:rPr>
        <w:t>基于物理的渲染</w:t>
      </w:r>
    </w:p>
    <w:p w14:paraId="20B4888C" w14:textId="4A63916A" w:rsidR="0093023D" w:rsidRDefault="00D87849" w:rsidP="00D87849">
      <w:r w:rsidRPr="00D87849">
        <w:t>基于物理的渲染（</w:t>
      </w:r>
      <w:r w:rsidRPr="00D87849">
        <w:t>Physically Based Rendering</w:t>
      </w:r>
      <w:r w:rsidRPr="00D87849">
        <w:t>，简称</w:t>
      </w:r>
      <w:r w:rsidRPr="00D87849">
        <w:t>PBR</w:t>
      </w:r>
      <w:r w:rsidRPr="00D87849">
        <w:t>），</w:t>
      </w:r>
      <w:r w:rsidR="0093023D">
        <w:rPr>
          <w:rFonts w:hint="eastAsia"/>
        </w:rPr>
        <w:t>是指</w:t>
      </w:r>
      <w:r w:rsidR="0093023D" w:rsidRPr="0093023D">
        <w:rPr>
          <w:rFonts w:hint="eastAsia"/>
        </w:rPr>
        <w:t>一些在不同程度上都基于与现实世界的物理原理更相符的基本理论所构成的渲染技术的集合。</w:t>
      </w:r>
      <w:r w:rsidR="0093023D" w:rsidRPr="0093023D">
        <w:t>早期通过经验公式（如</w:t>
      </w:r>
      <w:r w:rsidR="0093023D" w:rsidRPr="0093023D">
        <w:t xml:space="preserve"> Blinn-Phong </w:t>
      </w:r>
      <w:r w:rsidR="0093023D" w:rsidRPr="0093023D">
        <w:t>模型）模拟高光的做法不同</w:t>
      </w:r>
      <w:r w:rsidR="0093023D">
        <w:rPr>
          <w:rFonts w:hint="eastAsia"/>
        </w:rPr>
        <w:t>，</w:t>
      </w:r>
      <w:r w:rsidR="0093023D" w:rsidRPr="0093023D">
        <w:t>PBR</w:t>
      </w:r>
      <w:r w:rsidR="0077340A">
        <w:rPr>
          <w:rFonts w:hint="eastAsia"/>
        </w:rPr>
        <w:t xml:space="preserve"> </w:t>
      </w:r>
      <w:r w:rsidR="0077340A">
        <w:rPr>
          <w:rFonts w:hint="eastAsia"/>
        </w:rPr>
        <w:t>由于使用了更符合物理为规律的方式来模拟光线，看上去会更加真实。</w:t>
      </w:r>
    </w:p>
    <w:p w14:paraId="4491AF65" w14:textId="1DEACA2D" w:rsidR="00D87849" w:rsidRPr="00D87849" w:rsidRDefault="00D87849" w:rsidP="00D87849">
      <w:r w:rsidRPr="00D87849">
        <w:t>相较于传统渲染技术，</w:t>
      </w:r>
      <w:r w:rsidRPr="00D87849">
        <w:t>PBR</w:t>
      </w:r>
      <w:r w:rsidRPr="00D87849">
        <w:t>具有显著优势：其一，材质参数具有明确的物理意义，便于艺术家统一调整和管理，降低材质制作的复杂度；其二，光照效果具有一致性，在不同光照环境下，物体材质表现始终符合物理规律，提升场景的真实感和沉浸感；</w:t>
      </w:r>
      <w:r w:rsidR="0077340A">
        <w:rPr>
          <w:rFonts w:hint="eastAsia"/>
        </w:rPr>
        <w:t>可以很好</w:t>
      </w:r>
      <w:r w:rsidRPr="00D87849">
        <w:t>集成到混合渲染管线中</w:t>
      </w:r>
      <w:r w:rsidR="0077340A">
        <w:rPr>
          <w:rFonts w:hint="eastAsia"/>
        </w:rPr>
        <w:t>。</w:t>
      </w:r>
    </w:p>
    <w:p w14:paraId="0BB7928B" w14:textId="2279235C" w:rsidR="00DB7473" w:rsidRDefault="00DB7473" w:rsidP="00DB7473">
      <w:pPr>
        <w:pStyle w:val="2"/>
      </w:pPr>
      <w:bookmarkStart w:id="148" w:name="_Toc227225163"/>
      <w:r>
        <w:t>2.</w:t>
      </w:r>
      <w:r w:rsidR="001C747F">
        <w:rPr>
          <w:rFonts w:hint="eastAsia"/>
        </w:rPr>
        <w:t>3</w:t>
      </w:r>
      <w:bookmarkEnd w:id="148"/>
      <w:r w:rsidR="009E7C2C" w:rsidRPr="009E7C2C">
        <w:rPr>
          <w:rFonts w:hint="eastAsia"/>
        </w:rPr>
        <w:t>实时渲染管线</w:t>
      </w:r>
    </w:p>
    <w:p w14:paraId="683E7038" w14:textId="16BB60A8" w:rsidR="00EC481D" w:rsidRPr="00EC481D" w:rsidRDefault="00EC481D" w:rsidP="00EC481D">
      <w:pPr>
        <w:rPr>
          <w:rFonts w:hint="eastAsia"/>
        </w:rPr>
      </w:pPr>
      <w:r w:rsidRPr="00EC481D">
        <w:t>在实时渲染领域，渲染管线定义了从三维场景数据到最终二维图像的完整计算流程。根据光照计算时机的不同，传统的光栅化渲染管线主要分为前向渲染管线和延迟渲染管线。</w:t>
      </w:r>
    </w:p>
    <w:p w14:paraId="0473B351" w14:textId="29144D3F" w:rsidR="009E7C2C" w:rsidRDefault="009E7C2C" w:rsidP="009E7C2C">
      <w:pPr>
        <w:pStyle w:val="3"/>
      </w:pPr>
      <w:r w:rsidRPr="009E7C2C">
        <w:rPr>
          <w:rFonts w:hint="eastAsia"/>
        </w:rPr>
        <w:t>前向渲染管线</w:t>
      </w:r>
    </w:p>
    <w:p w14:paraId="3AEFC909" w14:textId="2E9E1142" w:rsidR="00EC481D" w:rsidRPr="00EC481D" w:rsidRDefault="00EC481D" w:rsidP="00EC481D">
      <w:pPr>
        <w:rPr>
          <w:rFonts w:hint="eastAsia"/>
        </w:rPr>
      </w:pPr>
      <w:r w:rsidRPr="00EC481D">
        <w:t>前向渲染管线是</w:t>
      </w:r>
      <w:proofErr w:type="gramStart"/>
      <w:r w:rsidRPr="00EC481D">
        <w:t>最</w:t>
      </w:r>
      <w:proofErr w:type="gramEnd"/>
      <w:r w:rsidRPr="00EC481D">
        <w:t>基础、最直观的渲染管线</w:t>
      </w:r>
      <w:r w:rsidR="00D87237">
        <w:rPr>
          <w:rFonts w:hint="eastAsia"/>
        </w:rPr>
        <w:t>，适合光源较少的情景</w:t>
      </w:r>
      <w:r w:rsidRPr="00EC481D">
        <w:t>。</w:t>
      </w:r>
      <w:proofErr w:type="gramStart"/>
      <w:r w:rsidRPr="00EC481D">
        <w:t>渲染器</w:t>
      </w:r>
      <w:proofErr w:type="gramEnd"/>
      <w:r w:rsidRPr="00EC481D">
        <w:t>会遍历场景中的每个物体，对于物体上的每个可见像素，依次计算场景中所有光源对该像素的光照贡献。</w:t>
      </w:r>
      <w:r w:rsidR="00D56185">
        <w:rPr>
          <w:rFonts w:hint="eastAsia"/>
        </w:rPr>
        <w:t>优点是</w:t>
      </w:r>
      <w:r w:rsidR="00D87237">
        <w:rPr>
          <w:rFonts w:hint="eastAsia"/>
        </w:rPr>
        <w:t>实现简单，</w:t>
      </w:r>
      <w:r w:rsidR="00D87237" w:rsidRPr="00D87237">
        <w:t>能够很好地处理透明度、抗锯齿等效果</w:t>
      </w:r>
      <w:r w:rsidR="00D87237">
        <w:rPr>
          <w:rFonts w:hint="eastAsia"/>
        </w:rPr>
        <w:t>，但在光源数量增多时开销较大。</w:t>
      </w:r>
    </w:p>
    <w:p w14:paraId="26C19424" w14:textId="7E9272C6" w:rsidR="009E7C2C" w:rsidRDefault="009E7C2C" w:rsidP="009E7C2C">
      <w:pPr>
        <w:pStyle w:val="3"/>
      </w:pPr>
      <w:r w:rsidRPr="009E7C2C">
        <w:rPr>
          <w:rFonts w:hint="eastAsia"/>
        </w:rPr>
        <w:t>延迟渲染管线</w:t>
      </w:r>
    </w:p>
    <w:p w14:paraId="1FF240F9" w14:textId="77777777" w:rsidR="00D56185" w:rsidRDefault="00D56185" w:rsidP="00D56185">
      <w:r w:rsidRPr="009E7C2C">
        <w:rPr>
          <w:rFonts w:hint="eastAsia"/>
        </w:rPr>
        <w:t>延迟渲染管线</w:t>
      </w:r>
      <w:r>
        <w:rPr>
          <w:rFonts w:hint="eastAsia"/>
        </w:rPr>
        <w:t>是</w:t>
      </w:r>
      <w:r w:rsidRPr="00D56185">
        <w:t>现代的高效渲染管线技术，适用于光源较多、场景复杂的应用</w:t>
      </w:r>
      <w:r>
        <w:rPr>
          <w:rFonts w:hint="eastAsia"/>
        </w:rPr>
        <w:t>。主要可以分为两个阶段。</w:t>
      </w:r>
    </w:p>
    <w:p w14:paraId="3F361E15" w14:textId="6FF187C3" w:rsidR="00EC481D" w:rsidRPr="00EC481D" w:rsidRDefault="00D56185" w:rsidP="00D56185">
      <w:r>
        <w:rPr>
          <w:rFonts w:hint="eastAsia"/>
        </w:rPr>
        <w:t>首先是</w:t>
      </w:r>
      <w:r w:rsidR="00EC481D" w:rsidRPr="00EC481D">
        <w:t>几何处理阶段：</w:t>
      </w:r>
      <w:proofErr w:type="gramStart"/>
      <w:r w:rsidR="00EC481D" w:rsidRPr="00EC481D">
        <w:t>渲染器</w:t>
      </w:r>
      <w:proofErr w:type="gramEnd"/>
      <w:r w:rsidR="00EC481D" w:rsidRPr="00EC481D">
        <w:t>不进行任何光照计算，而是将场景中每个像素的几何信息和材质属性（如世界空间位置、法线、漫反射颜色、镜面反射系数等）渲染到一系</w:t>
      </w:r>
      <w:r w:rsidR="00EC481D" w:rsidRPr="00EC481D">
        <w:lastRenderedPageBreak/>
        <w:t>列纹理中，这些纹理被统称为</w:t>
      </w:r>
      <w:r w:rsidR="00EC481D" w:rsidRPr="00EC481D">
        <w:t xml:space="preserve"> G-Buffer</w:t>
      </w:r>
      <w:r w:rsidR="00EC481D" w:rsidRPr="00EC481D">
        <w:t>（</w:t>
      </w:r>
      <w:r w:rsidR="00EC481D" w:rsidRPr="00EC481D">
        <w:t>Geometry Buffer</w:t>
      </w:r>
      <w:r w:rsidR="00EC481D" w:rsidRPr="00EC481D">
        <w:t>）。</w:t>
      </w:r>
    </w:p>
    <w:p w14:paraId="1A2CD43D" w14:textId="1FD2CAB3" w:rsidR="00EC481D" w:rsidRPr="00EC481D" w:rsidRDefault="00D56185" w:rsidP="00D56185">
      <w:pPr>
        <w:ind w:firstLineChars="0"/>
      </w:pPr>
      <w:r>
        <w:rPr>
          <w:rFonts w:hint="eastAsia"/>
        </w:rPr>
        <w:t>然后是</w:t>
      </w:r>
      <w:r w:rsidR="00EC481D" w:rsidRPr="00EC481D">
        <w:t>光照处理阶段：在</w:t>
      </w:r>
      <w:r w:rsidR="00EC481D" w:rsidRPr="00EC481D">
        <w:t xml:space="preserve"> G-Buffer </w:t>
      </w:r>
      <w:r w:rsidR="00EC481D" w:rsidRPr="00EC481D">
        <w:t>的基础上，</w:t>
      </w:r>
      <w:proofErr w:type="gramStart"/>
      <w:r w:rsidR="00EC481D" w:rsidRPr="00EC481D">
        <w:t>渲染器</w:t>
      </w:r>
      <w:proofErr w:type="gramEnd"/>
      <w:r w:rsidR="00EC481D" w:rsidRPr="00EC481D">
        <w:t>遍历场景中的每个光源，并根据</w:t>
      </w:r>
      <w:r w:rsidR="00EC481D" w:rsidRPr="00EC481D">
        <w:t xml:space="preserve"> G-Buffer </w:t>
      </w:r>
      <w:r w:rsidR="00EC481D" w:rsidRPr="00EC481D">
        <w:t>中存储的信息，计算该光源对屏幕上所有受影响像素的光照贡献。</w:t>
      </w:r>
    </w:p>
    <w:p w14:paraId="01973CC4" w14:textId="669B1457" w:rsidR="00EC481D" w:rsidRPr="00D87849" w:rsidRDefault="00491522" w:rsidP="00491522">
      <w:pPr>
        <w:rPr>
          <w:rFonts w:hint="eastAsia"/>
        </w:rPr>
      </w:pPr>
      <w:r>
        <w:rPr>
          <w:rFonts w:hint="eastAsia"/>
        </w:rPr>
        <w:t>优点是减少了光照计算的开销，缺点是</w:t>
      </w:r>
      <w:r>
        <w:rPr>
          <w:rFonts w:hint="eastAsia"/>
        </w:rPr>
        <w:t>GBuffer</w:t>
      </w:r>
      <w:r w:rsidRPr="00491522">
        <w:t>增加内存的开销</w:t>
      </w:r>
      <w:r>
        <w:rPr>
          <w:rFonts w:hint="eastAsia"/>
        </w:rPr>
        <w:t>，不适合处理透明物体。</w:t>
      </w:r>
    </w:p>
    <w:p w14:paraId="4CFB2DF7" w14:textId="6317ABBC" w:rsidR="00DB7473" w:rsidRDefault="00DB7473" w:rsidP="00482DDF">
      <w:pPr>
        <w:pStyle w:val="2"/>
      </w:pPr>
      <w:bookmarkStart w:id="149" w:name="_Toc227225166"/>
      <w:r>
        <w:t>2.</w:t>
      </w:r>
      <w:r w:rsidR="001C747F">
        <w:rPr>
          <w:rFonts w:hint="eastAsia"/>
        </w:rPr>
        <w:t>4</w:t>
      </w:r>
      <w:r>
        <w:rPr>
          <w:rFonts w:hint="eastAsia"/>
        </w:rPr>
        <w:t>图形</w:t>
      </w:r>
      <w:r>
        <w:rPr>
          <w:rFonts w:hint="eastAsia"/>
        </w:rPr>
        <w:t>API</w:t>
      </w:r>
      <w:bookmarkEnd w:id="149"/>
    </w:p>
    <w:p w14:paraId="2691E392" w14:textId="0252DE89" w:rsidR="00D87849" w:rsidRPr="00D87849" w:rsidRDefault="00D87849" w:rsidP="00FB50CA">
      <w:r w:rsidRPr="00D87849">
        <w:t>图形应用程序接口（</w:t>
      </w:r>
      <w:r w:rsidRPr="00D87849">
        <w:t>Graphics Application Programming Interface</w:t>
      </w:r>
      <w:r w:rsidRPr="00D87849">
        <w:t>，简称图形</w:t>
      </w:r>
      <w:r w:rsidRPr="00D87849">
        <w:t>API</w:t>
      </w:r>
      <w:r w:rsidRPr="00D87849">
        <w:t>），是连接应用程序与图形硬件（</w:t>
      </w:r>
      <w:r w:rsidRPr="00D87849">
        <w:t>GPU</w:t>
      </w:r>
      <w:r w:rsidRPr="00D87849">
        <w:t>）的桥梁，负责将应用程序中的渲染指令（如几何绘制、光照计算、纹理采样等）转换为</w:t>
      </w:r>
      <w:r w:rsidRPr="00D87849">
        <w:t>GPU</w:t>
      </w:r>
      <w:r w:rsidRPr="00D87849">
        <w:t>能够识别和执行的指令，是构建实时混合</w:t>
      </w:r>
      <w:proofErr w:type="gramStart"/>
      <w:r w:rsidRPr="00D87849">
        <w:t>渲染器</w:t>
      </w:r>
      <w:proofErr w:type="gramEnd"/>
      <w:r w:rsidRPr="00D87849">
        <w:t>的重要工程基础。目前业界主流的图形</w:t>
      </w:r>
      <w:r w:rsidRPr="00D87849">
        <w:t>API</w:t>
      </w:r>
      <w:r w:rsidRPr="00D87849">
        <w:t>主要有</w:t>
      </w:r>
      <w:r w:rsidRPr="00D87849">
        <w:t>OpenGL</w:t>
      </w:r>
      <w:r w:rsidRPr="00D87849">
        <w:t>、</w:t>
      </w:r>
      <w:r w:rsidRPr="00D87849">
        <w:t>DirectX</w:t>
      </w:r>
      <w:r w:rsidRPr="00D87849">
        <w:t>和</w:t>
      </w:r>
      <w:r w:rsidRPr="00D87849">
        <w:t>Vulkan</w:t>
      </w:r>
      <w:r w:rsidRPr="00D87849">
        <w:t>三种，各自具有不同的特点和适用场景，需根据</w:t>
      </w:r>
      <w:proofErr w:type="gramStart"/>
      <w:r w:rsidRPr="00D87849">
        <w:t>渲染器</w:t>
      </w:r>
      <w:proofErr w:type="gramEnd"/>
      <w:r w:rsidRPr="00D87849">
        <w:t>的开发需求和目标平台进行选型。</w:t>
      </w:r>
    </w:p>
    <w:p w14:paraId="63ECB0D9" w14:textId="27564BFC" w:rsidR="00D87849" w:rsidRDefault="00DB7473" w:rsidP="00D87849">
      <w:pPr>
        <w:pStyle w:val="3"/>
        <w:rPr>
          <w:rFonts w:ascii="宋体" w:hAnsi="宋体" w:cs="宋体" w:hint="eastAsia"/>
          <w:kern w:val="0"/>
        </w:rPr>
      </w:pPr>
      <w:bookmarkStart w:id="150" w:name="_Toc227225167"/>
      <w:r>
        <w:t>2.</w:t>
      </w:r>
      <w:r w:rsidR="001C747F">
        <w:rPr>
          <w:rFonts w:hint="eastAsia"/>
        </w:rPr>
        <w:t>4</w:t>
      </w:r>
      <w:r>
        <w:t>.1</w:t>
      </w:r>
      <w:bookmarkEnd w:id="150"/>
      <w:r w:rsidR="000A241F">
        <w:rPr>
          <w:rFonts w:hint="eastAsia"/>
        </w:rPr>
        <w:t xml:space="preserve"> OpenGL</w:t>
      </w:r>
      <w:r w:rsidR="009E7C2C" w:rsidRPr="009E7C2C">
        <w:rPr>
          <w:rFonts w:ascii="宋体" w:hAnsi="宋体" w:cs="宋体" w:hint="eastAsia"/>
          <w:kern w:val="0"/>
        </w:rPr>
        <w:t>及其他图形</w:t>
      </w:r>
      <w:r w:rsidR="009E7C2C" w:rsidRPr="009E7C2C">
        <w:rPr>
          <w:rFonts w:ascii="宋体" w:hAnsi="宋体" w:cs="宋体" w:hint="eastAsia"/>
          <w:kern w:val="0"/>
        </w:rPr>
        <w:t xml:space="preserve"> API</w:t>
      </w:r>
    </w:p>
    <w:p w14:paraId="71354880" w14:textId="3386FE08" w:rsidR="00D87849" w:rsidRPr="00D87849" w:rsidRDefault="00D87849" w:rsidP="00D87849">
      <w:r w:rsidRPr="00D87849">
        <w:t>OpenGL</w:t>
      </w:r>
      <w:r w:rsidR="007722F6" w:rsidRPr="007722F6">
        <w:t>是图形学领域历史最悠久、应用最广泛的跨平台图形</w:t>
      </w:r>
      <w:r w:rsidR="007722F6" w:rsidRPr="007722F6">
        <w:t xml:space="preserve"> API </w:t>
      </w:r>
      <w:r w:rsidR="007722F6" w:rsidRPr="007722F6">
        <w:t>之一</w:t>
      </w:r>
      <w:r w:rsidR="007722F6">
        <w:rPr>
          <w:rFonts w:hint="eastAsia"/>
        </w:rPr>
        <w:t>。在</w:t>
      </w:r>
      <w:r w:rsidR="007722F6">
        <w:rPr>
          <w:rFonts w:hint="eastAsia"/>
        </w:rPr>
        <w:t>1992</w:t>
      </w:r>
      <w:r w:rsidR="007722F6">
        <w:rPr>
          <w:rFonts w:hint="eastAsia"/>
        </w:rPr>
        <w:t>年由</w:t>
      </w:r>
      <w:r w:rsidR="007722F6" w:rsidRPr="007722F6">
        <w:t>Silicon Graphics, Inc. (SGI)</w:t>
      </w:r>
      <w:r w:rsidR="0037659F">
        <w:rPr>
          <w:rFonts w:hint="eastAsia"/>
        </w:rPr>
        <w:t xml:space="preserve"> </w:t>
      </w:r>
      <w:r w:rsidR="0037659F">
        <w:rPr>
          <w:rFonts w:hint="eastAsia"/>
        </w:rPr>
        <w:t>开发，在</w:t>
      </w:r>
      <w:r w:rsidR="0037659F">
        <w:rPr>
          <w:rFonts w:hint="eastAsia"/>
        </w:rPr>
        <w:t>2006</w:t>
      </w:r>
      <w:r w:rsidR="0037659F">
        <w:rPr>
          <w:rFonts w:hint="eastAsia"/>
        </w:rPr>
        <w:t>年由</w:t>
      </w:r>
      <w:r w:rsidR="0037659F" w:rsidRPr="0037659F">
        <w:rPr>
          <w:rFonts w:hint="eastAsia"/>
        </w:rPr>
        <w:t>非营利组织</w:t>
      </w:r>
      <w:r w:rsidR="0037659F" w:rsidRPr="0037659F">
        <w:rPr>
          <w:rFonts w:hint="eastAsia"/>
        </w:rPr>
        <w:t>Khronos Group</w:t>
      </w:r>
      <w:r w:rsidR="0037659F">
        <w:rPr>
          <w:rFonts w:hint="eastAsia"/>
        </w:rPr>
        <w:t>管理</w:t>
      </w:r>
      <w:r w:rsidRPr="00D87849">
        <w:t>，</w:t>
      </w:r>
      <w:r w:rsidR="0037659F" w:rsidRPr="00D87849">
        <w:t xml:space="preserve"> </w:t>
      </w:r>
      <w:r w:rsidRPr="00D87849">
        <w:t>OpenGL</w:t>
      </w:r>
      <w:r w:rsidRPr="00D87849">
        <w:t>的核心优势在于开放性强、生态成熟，拥有丰富的函数库和工具支持，</w:t>
      </w:r>
      <w:r w:rsidR="007722F6">
        <w:rPr>
          <w:rFonts w:hint="eastAsia"/>
        </w:rPr>
        <w:t>API</w:t>
      </w:r>
      <w:r w:rsidR="007722F6">
        <w:rPr>
          <w:rFonts w:hint="eastAsia"/>
        </w:rPr>
        <w:t>易于使用</w:t>
      </w:r>
      <w:r w:rsidRPr="00D87849">
        <w:t>，</w:t>
      </w:r>
      <w:r w:rsidR="007722F6">
        <w:rPr>
          <w:rFonts w:hint="eastAsia"/>
        </w:rPr>
        <w:t>但也因为大部分底层操作由</w:t>
      </w:r>
      <w:r w:rsidR="007722F6">
        <w:rPr>
          <w:rFonts w:hint="eastAsia"/>
        </w:rPr>
        <w:t>OpenGL</w:t>
      </w:r>
      <w:r w:rsidR="007722F6">
        <w:rPr>
          <w:rFonts w:hint="eastAsia"/>
        </w:rPr>
        <w:t>自己处理，在调用时会有大量的额外开销。在</w:t>
      </w:r>
      <w:r w:rsidR="007722F6">
        <w:rPr>
          <w:rFonts w:hint="eastAsia"/>
        </w:rPr>
        <w:t>2017</w:t>
      </w:r>
      <w:r w:rsidR="007722F6">
        <w:t>年发布</w:t>
      </w:r>
      <w:r w:rsidR="007722F6">
        <w:rPr>
          <w:rFonts w:hint="eastAsia"/>
        </w:rPr>
        <w:t>OpenGL4.6</w:t>
      </w:r>
      <w:r w:rsidR="007722F6">
        <w:t>后，</w:t>
      </w:r>
      <w:r w:rsidR="007722F6" w:rsidRPr="007722F6">
        <w:t>Khronos Group</w:t>
      </w:r>
      <w:r w:rsidR="007722F6">
        <w:rPr>
          <w:rFonts w:hint="eastAsia"/>
        </w:rPr>
        <w:t xml:space="preserve"> </w:t>
      </w:r>
      <w:r w:rsidR="007722F6" w:rsidRPr="007722F6">
        <w:t>转而全力开发</w:t>
      </w:r>
      <w:r w:rsidR="007722F6" w:rsidRPr="007722F6">
        <w:t> </w:t>
      </w:r>
      <w:r w:rsidR="007722F6" w:rsidRPr="007722F6">
        <w:rPr>
          <w:b/>
          <w:bCs/>
        </w:rPr>
        <w:t>Vulkan</w:t>
      </w:r>
      <w:r w:rsidR="007722F6" w:rsidRPr="007722F6">
        <w:t> </w:t>
      </w:r>
      <w:r w:rsidR="007722F6" w:rsidRPr="007722F6">
        <w:t>图形</w:t>
      </w:r>
      <w:r w:rsidR="007722F6" w:rsidRPr="007722F6">
        <w:t xml:space="preserve"> API</w:t>
      </w:r>
      <w:r w:rsidR="007722F6">
        <w:t>，</w:t>
      </w:r>
      <w:r w:rsidR="007722F6">
        <w:t>O</w:t>
      </w:r>
      <w:r w:rsidR="007722F6">
        <w:rPr>
          <w:rFonts w:hint="eastAsia"/>
        </w:rPr>
        <w:t>penGL</w:t>
      </w:r>
      <w:r w:rsidR="007722F6">
        <w:rPr>
          <w:rFonts w:hint="eastAsia"/>
        </w:rPr>
        <w:t>已经停止更新。</w:t>
      </w:r>
    </w:p>
    <w:p w14:paraId="2C293F61" w14:textId="695221A9" w:rsidR="00D87849" w:rsidRDefault="00D87849" w:rsidP="00D87849">
      <w:r w:rsidRPr="00D87849">
        <w:t>DirectX</w:t>
      </w:r>
      <w:r w:rsidRPr="00D87849">
        <w:t>是由微软公司开发的图形</w:t>
      </w:r>
      <w:r w:rsidRPr="00D87849">
        <w:t>API</w:t>
      </w:r>
      <w:r w:rsidRPr="00D87849">
        <w:t>，仅支持</w:t>
      </w:r>
      <w:r w:rsidRPr="00D87849">
        <w:t>Windows</w:t>
      </w:r>
      <w:r w:rsidRPr="00D87849">
        <w:t>和</w:t>
      </w:r>
      <w:r w:rsidRPr="00D87849">
        <w:t>Xbox</w:t>
      </w:r>
      <w:r w:rsidRPr="00D87849">
        <w:t>系列游戏主机平台，是</w:t>
      </w:r>
      <w:r w:rsidRPr="00D87849">
        <w:t>Windows</w:t>
      </w:r>
      <w:r w:rsidRPr="00D87849">
        <w:t>平台下游戏开发的主流</w:t>
      </w:r>
      <w:r w:rsidRPr="00D87849">
        <w:t>API</w:t>
      </w:r>
      <w:r w:rsidRPr="00D87849">
        <w:t>。</w:t>
      </w:r>
      <w:r w:rsidRPr="00D87849">
        <w:t>DirectX</w:t>
      </w:r>
      <w:r w:rsidRPr="00D87849">
        <w:t>经过多代迭代，目前最新版本为</w:t>
      </w:r>
      <w:r w:rsidRPr="00D87849">
        <w:t>DirectX 12</w:t>
      </w:r>
      <w:r w:rsidRPr="00D87849">
        <w:t>，其核心优势在于对</w:t>
      </w:r>
      <w:r w:rsidRPr="00D87849">
        <w:t>Windows</w:t>
      </w:r>
      <w:r w:rsidRPr="00D87849">
        <w:t>平台的深度优化，能够充分发挥</w:t>
      </w:r>
      <w:r w:rsidRPr="00D87849">
        <w:t>GPU</w:t>
      </w:r>
      <w:r w:rsidRPr="00D87849">
        <w:t>的硬件性能，支持细粒度的硬件控制和高效的多线程渲染，在高端实时渲染、</w:t>
      </w:r>
      <w:r w:rsidRPr="00D87849">
        <w:t>3A</w:t>
      </w:r>
      <w:r w:rsidRPr="00D87849">
        <w:t>游戏开发中具有显著优势。</w:t>
      </w:r>
    </w:p>
    <w:p w14:paraId="7746DBCD" w14:textId="5E0B9374" w:rsidR="002A7C3C" w:rsidRPr="00D87849" w:rsidRDefault="00F30AA2" w:rsidP="00D87849">
      <w:r w:rsidRPr="00F30AA2">
        <w:t>Metal</w:t>
      </w:r>
      <w:r>
        <w:rPr>
          <w:rFonts w:hint="eastAsia"/>
        </w:rPr>
        <w:t>是</w:t>
      </w:r>
      <w:r w:rsidR="002A7C3C">
        <w:rPr>
          <w:rFonts w:hint="eastAsia"/>
        </w:rPr>
        <w:t>苹果公司在</w:t>
      </w:r>
      <w:r w:rsidR="002A7C3C">
        <w:rPr>
          <w:rFonts w:hint="eastAsia"/>
        </w:rPr>
        <w:t>2014</w:t>
      </w:r>
      <w:r w:rsidR="002A7C3C">
        <w:rPr>
          <w:rFonts w:hint="eastAsia"/>
        </w:rPr>
        <w:t>年推出了</w:t>
      </w:r>
      <w:r w:rsidR="002A7C3C">
        <w:rPr>
          <w:rFonts w:hint="eastAsia"/>
        </w:rPr>
        <w:t>macOS</w:t>
      </w:r>
      <w:r w:rsidR="002A7C3C">
        <w:rPr>
          <w:rFonts w:hint="eastAsia"/>
        </w:rPr>
        <w:t>，</w:t>
      </w:r>
      <w:r w:rsidR="002A7C3C">
        <w:rPr>
          <w:rFonts w:hint="eastAsia"/>
        </w:rPr>
        <w:t>IOS</w:t>
      </w:r>
      <w:r w:rsidR="002A7C3C">
        <w:rPr>
          <w:rFonts w:hint="eastAsia"/>
        </w:rPr>
        <w:t>等苹果系列产品使用的图形和计算</w:t>
      </w:r>
      <w:r w:rsidR="002A7C3C">
        <w:rPr>
          <w:rFonts w:hint="eastAsia"/>
        </w:rPr>
        <w:t>API</w:t>
      </w:r>
      <w:r w:rsidR="002A7C3C">
        <w:rPr>
          <w:rFonts w:hint="eastAsia"/>
        </w:rPr>
        <w:t>，优势在于其</w:t>
      </w:r>
      <w:r w:rsidR="002A7C3C" w:rsidRPr="002A7C3C">
        <w:t>极低的</w:t>
      </w:r>
      <w:r w:rsidR="002A7C3C" w:rsidRPr="002A7C3C">
        <w:t xml:space="preserve"> CPU </w:t>
      </w:r>
      <w:r w:rsidR="002A7C3C" w:rsidRPr="002A7C3C">
        <w:t>提交开销</w:t>
      </w:r>
      <w:r w:rsidR="002A7C3C">
        <w:rPr>
          <w:rFonts w:hint="eastAsia"/>
        </w:rPr>
        <w:t>和对自家硬件的性能开发。</w:t>
      </w:r>
    </w:p>
    <w:p w14:paraId="6B102723" w14:textId="34C25507" w:rsidR="000A241F" w:rsidRDefault="000A241F" w:rsidP="000A241F">
      <w:pPr>
        <w:pStyle w:val="3"/>
      </w:pPr>
      <w:r>
        <w:rPr>
          <w:rFonts w:hint="eastAsia"/>
        </w:rPr>
        <w:t>2.</w:t>
      </w:r>
      <w:r w:rsidR="001C747F">
        <w:rPr>
          <w:rFonts w:hint="eastAsia"/>
        </w:rPr>
        <w:t>4</w:t>
      </w:r>
      <w:r>
        <w:rPr>
          <w:rFonts w:hint="eastAsia"/>
        </w:rPr>
        <w:t>.</w:t>
      </w:r>
      <w:r w:rsidR="009E7C2C">
        <w:rPr>
          <w:rFonts w:hint="eastAsia"/>
        </w:rPr>
        <w:t>2</w:t>
      </w:r>
      <w:r>
        <w:rPr>
          <w:rFonts w:hint="eastAsia"/>
        </w:rPr>
        <w:t xml:space="preserve"> Vulkan</w:t>
      </w:r>
    </w:p>
    <w:p w14:paraId="6437CB53" w14:textId="3CF6EFA4" w:rsidR="00D87849" w:rsidRPr="00D87849" w:rsidRDefault="00D87849" w:rsidP="00D87849">
      <w:r w:rsidRPr="00D87849">
        <w:t>Vulkan</w:t>
      </w:r>
      <w:r w:rsidRPr="00D87849">
        <w:t>是</w:t>
      </w:r>
      <w:r w:rsidRPr="00D87849">
        <w:t>Khronos Group</w:t>
      </w:r>
      <w:r w:rsidRPr="00D87849">
        <w:t>推出的新一代跨平台图形</w:t>
      </w:r>
      <w:r w:rsidRPr="00D87849">
        <w:t>API</w:t>
      </w:r>
      <w:r w:rsidRPr="00D87849">
        <w:t>，</w:t>
      </w:r>
      <w:r w:rsidR="007722F6">
        <w:t>也具有良好的跨平台性。</w:t>
      </w:r>
      <w:r w:rsidR="007722F6" w:rsidRPr="007722F6">
        <w:rPr>
          <w:rFonts w:hint="eastAsia"/>
        </w:rPr>
        <w:t>相比于</w:t>
      </w:r>
      <w:r w:rsidR="007722F6" w:rsidRPr="007722F6">
        <w:rPr>
          <w:rFonts w:hint="eastAsia"/>
        </w:rPr>
        <w:t xml:space="preserve"> OpenGL</w:t>
      </w:r>
      <w:r w:rsidR="007722F6">
        <w:rPr>
          <w:rFonts w:hint="eastAsia"/>
        </w:rPr>
        <w:t>，</w:t>
      </w:r>
      <w:r w:rsidR="007722F6">
        <w:rPr>
          <w:rFonts w:hint="eastAsia"/>
        </w:rPr>
        <w:t>Vulkan</w:t>
      </w:r>
      <w:r w:rsidR="0094771A">
        <w:rPr>
          <w:rFonts w:hint="eastAsia"/>
        </w:rPr>
        <w:t>支持多线程，不再使用</w:t>
      </w:r>
      <w:r w:rsidR="0094771A">
        <w:rPr>
          <w:rFonts w:hint="eastAsia"/>
        </w:rPr>
        <w:t>O</w:t>
      </w:r>
      <w:r w:rsidR="0094771A">
        <w:t>p</w:t>
      </w:r>
      <w:r w:rsidR="0094771A">
        <w:rPr>
          <w:rFonts w:hint="eastAsia"/>
        </w:rPr>
        <w:t>enGL</w:t>
      </w:r>
      <w:r w:rsidR="0094771A">
        <w:rPr>
          <w:rFonts w:hint="eastAsia"/>
        </w:rPr>
        <w:t>状态机的设计，</w:t>
      </w:r>
      <w:r w:rsidR="0094771A" w:rsidRPr="0094771A">
        <w:rPr>
          <w:rFonts w:hint="eastAsia"/>
        </w:rPr>
        <w:t>Vulkan</w:t>
      </w:r>
      <w:r w:rsidR="0094771A" w:rsidRPr="0094771A">
        <w:rPr>
          <w:rFonts w:hint="eastAsia"/>
        </w:rPr>
        <w:t>把</w:t>
      </w:r>
      <w:r w:rsidR="0094771A" w:rsidRPr="0094771A">
        <w:rPr>
          <w:rFonts w:hint="eastAsia"/>
        </w:rPr>
        <w:t>API</w:t>
      </w:r>
      <w:r w:rsidR="0094771A" w:rsidRPr="0094771A">
        <w:rPr>
          <w:rFonts w:hint="eastAsia"/>
        </w:rPr>
        <w:lastRenderedPageBreak/>
        <w:t>验证、内存管理、多线程管理等工作交由开发者负责</w:t>
      </w:r>
      <w:r w:rsidR="0094771A">
        <w:rPr>
          <w:rFonts w:hint="eastAsia"/>
        </w:rPr>
        <w:t>，给用户提供了更加底层的</w:t>
      </w:r>
      <w:r w:rsidR="0094771A">
        <w:rPr>
          <w:rFonts w:hint="eastAsia"/>
        </w:rPr>
        <w:t>API</w:t>
      </w:r>
      <w:r w:rsidR="0094771A">
        <w:t>调用，这种设计增加了</w:t>
      </w:r>
      <w:r w:rsidR="0094771A">
        <w:t>V</w:t>
      </w:r>
      <w:r w:rsidR="0094771A">
        <w:rPr>
          <w:rFonts w:hint="eastAsia"/>
        </w:rPr>
        <w:t>ulkan</w:t>
      </w:r>
      <w:r w:rsidR="0094771A">
        <w:t>的门槛，但换来了巨大的性能提升。</w:t>
      </w:r>
    </w:p>
    <w:p w14:paraId="1755CA6D" w14:textId="28FEC78C" w:rsidR="0094771A" w:rsidRDefault="00D87849" w:rsidP="00D87849">
      <w:r w:rsidRPr="00D87849">
        <w:t>在实时混合渲染中，</w:t>
      </w:r>
      <w:r w:rsidRPr="00D87849">
        <w:t>Vulkan</w:t>
      </w:r>
      <w:r w:rsidRPr="00D87849">
        <w:t>提供了完善的光线追踪扩展（</w:t>
      </w:r>
      <w:r w:rsidRPr="00D87849">
        <w:t>VK_NV_ray_tracing</w:t>
      </w:r>
      <w:r w:rsidRPr="00D87849">
        <w:t>）</w:t>
      </w:r>
      <w:r w:rsidR="0094771A">
        <w:t>。</w:t>
      </w:r>
    </w:p>
    <w:p w14:paraId="7F15DF92" w14:textId="3D9EFCD2" w:rsidR="00D87849" w:rsidRPr="00D87849" w:rsidRDefault="0094771A" w:rsidP="00D87849">
      <w:r>
        <w:rPr>
          <w:rFonts w:hint="eastAsia"/>
          <w:noProof/>
        </w:rPr>
        <w:drawing>
          <wp:inline distT="0" distB="0" distL="0" distR="0" wp14:anchorId="5E8D2EAE" wp14:editId="366E3975">
            <wp:extent cx="5760085" cy="4199255"/>
            <wp:effectExtent l="0" t="0" r="0" b="0"/>
            <wp:docPr id="18947433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4199255"/>
                    </a:xfrm>
                    <a:prstGeom prst="rect">
                      <a:avLst/>
                    </a:prstGeom>
                    <a:noFill/>
                    <a:ln>
                      <a:noFill/>
                    </a:ln>
                  </pic:spPr>
                </pic:pic>
              </a:graphicData>
            </a:graphic>
          </wp:inline>
        </w:drawing>
      </w:r>
    </w:p>
    <w:p w14:paraId="1AA23E8D" w14:textId="142F9644" w:rsidR="00482DDF" w:rsidRDefault="00482DDF" w:rsidP="00482DDF">
      <w:pPr>
        <w:pStyle w:val="2"/>
      </w:pPr>
      <w:bookmarkStart w:id="151" w:name="_Toc227225169"/>
      <w:r w:rsidRPr="00482DDF">
        <w:rPr>
          <w:rFonts w:hint="eastAsia"/>
        </w:rPr>
        <w:t>2.</w:t>
      </w:r>
      <w:r w:rsidR="001C747F">
        <w:rPr>
          <w:rFonts w:hint="eastAsia"/>
        </w:rPr>
        <w:t>5</w:t>
      </w:r>
      <w:r w:rsidRPr="00482DDF">
        <w:rPr>
          <w:rFonts w:hint="eastAsia"/>
        </w:rPr>
        <w:t xml:space="preserve"> </w:t>
      </w:r>
      <w:r w:rsidRPr="00482DDF">
        <w:rPr>
          <w:rFonts w:hint="eastAsia"/>
        </w:rPr>
        <w:t>本章小结</w:t>
      </w:r>
      <w:bookmarkEnd w:id="151"/>
    </w:p>
    <w:p w14:paraId="521C6AC2" w14:textId="1DADB913" w:rsidR="002F78DC" w:rsidRDefault="002F78DC">
      <w:pPr>
        <w:widowControl/>
        <w:spacing w:line="240" w:lineRule="auto"/>
        <w:ind w:firstLineChars="0" w:firstLine="0"/>
        <w:jc w:val="left"/>
        <w:rPr>
          <w:rFonts w:eastAsia="黑体"/>
          <w:bCs/>
          <w:kern w:val="44"/>
          <w:sz w:val="30"/>
          <w:szCs w:val="44"/>
        </w:rPr>
      </w:pPr>
      <w:bookmarkStart w:id="152" w:name="_Toc12421"/>
      <w:bookmarkStart w:id="153" w:name="_Toc227225170"/>
      <w:bookmarkStart w:id="154" w:name="_Toc22079"/>
      <w:bookmarkStart w:id="155" w:name="_Toc510412840"/>
      <w:bookmarkStart w:id="156" w:name="_Toc10574"/>
      <w:bookmarkStart w:id="157" w:name="_Toc23100"/>
      <w:bookmarkStart w:id="158" w:name="_Toc15651"/>
      <w:bookmarkStart w:id="159" w:name="_Toc71456850"/>
      <w:bookmarkStart w:id="160" w:name="_Toc3201"/>
      <w:bookmarkStart w:id="161" w:name="_Toc507580580"/>
      <w:bookmarkStart w:id="162" w:name="_Toc514844511"/>
      <w:bookmarkStart w:id="163" w:name="_Toc514353162"/>
      <w:bookmarkStart w:id="164" w:name="_Toc514397217"/>
      <w:bookmarkStart w:id="165" w:name="_Toc514844528"/>
      <w:bookmarkStart w:id="166" w:name="_Toc514397234"/>
      <w:bookmarkStart w:id="167" w:name="_Toc514353179"/>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r>
        <w:rPr>
          <w:rFonts w:hint="eastAsia"/>
        </w:rPr>
        <w:t>本章首先对实时渲染技术进行了介绍，</w:t>
      </w:r>
      <w:r w:rsidR="00E8031D">
        <w:rPr>
          <w:rFonts w:hint="eastAsia"/>
        </w:rPr>
        <w:t>随后介绍了基于物理的渲染，和实时渲染管线，，最后对图形</w:t>
      </w:r>
      <w:r w:rsidR="00E8031D">
        <w:rPr>
          <w:rFonts w:hint="eastAsia"/>
        </w:rPr>
        <w:t>API</w:t>
      </w:r>
      <w:r w:rsidR="00E8031D">
        <w:rPr>
          <w:rFonts w:hint="eastAsia"/>
        </w:rPr>
        <w:t>进行说明。</w:t>
      </w:r>
      <w:r>
        <w:br w:type="page"/>
      </w:r>
    </w:p>
    <w:p w14:paraId="5E2BCB0F" w14:textId="4A7DAB2B" w:rsidR="008C1977" w:rsidRDefault="00000000" w:rsidP="000B1F51">
      <w:pPr>
        <w:pStyle w:val="1"/>
      </w:pPr>
      <w:r>
        <w:rPr>
          <w:rFonts w:hint="eastAsia"/>
        </w:rPr>
        <w:lastRenderedPageBreak/>
        <w:t>第</w:t>
      </w:r>
      <w:r w:rsidR="00CC77DC">
        <w:rPr>
          <w:rFonts w:hint="eastAsia"/>
        </w:rPr>
        <w:t>三</w:t>
      </w:r>
      <w:r>
        <w:rPr>
          <w:rFonts w:hint="eastAsia"/>
        </w:rPr>
        <w:t>章</w:t>
      </w:r>
      <w:r>
        <w:rPr>
          <w:rFonts w:hint="eastAsia"/>
        </w:rPr>
        <w:t xml:space="preserve"> </w:t>
      </w:r>
      <w:r>
        <w:rPr>
          <w:rFonts w:hint="eastAsia"/>
        </w:rPr>
        <w:t>需求分析</w:t>
      </w:r>
      <w:bookmarkEnd w:id="152"/>
      <w:bookmarkEnd w:id="153"/>
    </w:p>
    <w:p w14:paraId="67E13914" w14:textId="367E4251" w:rsidR="00482DDF" w:rsidRPr="00482DDF" w:rsidRDefault="00046FA7" w:rsidP="00482DDF">
      <w:pPr>
        <w:ind w:firstLineChars="0" w:firstLine="0"/>
      </w:pPr>
      <w:r>
        <w:rPr>
          <w:rFonts w:hint="eastAsia"/>
        </w:rPr>
        <w:t>【简单引入】</w:t>
      </w:r>
    </w:p>
    <w:p w14:paraId="5119F090" w14:textId="77777777" w:rsidR="008C1977" w:rsidRDefault="00000000" w:rsidP="000B1F51">
      <w:pPr>
        <w:pStyle w:val="2"/>
      </w:pPr>
      <w:bookmarkStart w:id="168" w:name="_Toc7055"/>
      <w:bookmarkStart w:id="169" w:name="_Toc227225171"/>
      <w:r>
        <w:rPr>
          <w:rFonts w:ascii="Times New Roman" w:hAnsi="Times New Roman"/>
        </w:rPr>
        <w:t>2.1</w:t>
      </w:r>
      <w:r>
        <w:rPr>
          <w:rFonts w:hint="eastAsia"/>
        </w:rPr>
        <w:t>可行性分析</w:t>
      </w:r>
      <w:bookmarkEnd w:id="154"/>
      <w:bookmarkEnd w:id="155"/>
      <w:bookmarkEnd w:id="156"/>
      <w:bookmarkEnd w:id="157"/>
      <w:bookmarkEnd w:id="158"/>
      <w:bookmarkEnd w:id="159"/>
      <w:bookmarkEnd w:id="160"/>
      <w:bookmarkEnd w:id="161"/>
      <w:bookmarkEnd w:id="162"/>
      <w:bookmarkEnd w:id="163"/>
      <w:bookmarkEnd w:id="164"/>
      <w:bookmarkEnd w:id="168"/>
      <w:bookmarkEnd w:id="169"/>
    </w:p>
    <w:p w14:paraId="6B2EB6A7" w14:textId="77777777" w:rsidR="008C1977" w:rsidRDefault="00000000" w:rsidP="000B1F51">
      <w:bookmarkStart w:id="170" w:name="_Toc71456867"/>
      <w:bookmarkStart w:id="171" w:name="_Toc13281"/>
      <w:bookmarkStart w:id="172" w:name="_Toc11959"/>
      <w:bookmarkStart w:id="173" w:name="_Toc12119"/>
      <w:bookmarkStart w:id="174" w:name="_Toc13423"/>
      <w:bookmarkStart w:id="175" w:name="_Toc12849"/>
      <w:bookmarkStart w:id="176" w:name="_Toc18741"/>
      <w:bookmarkStart w:id="177" w:name="_Toc996"/>
      <w:bookmarkStart w:id="178" w:name="_Toc5443"/>
      <w:r>
        <w:rPr>
          <w:rFonts w:hint="eastAsia"/>
        </w:rPr>
        <w:t>（</w:t>
      </w:r>
      <w:r>
        <w:rPr>
          <w:rFonts w:hint="eastAsia"/>
        </w:rPr>
        <w:t>1</w:t>
      </w:r>
      <w:r>
        <w:rPr>
          <w:rFonts w:hint="eastAsia"/>
        </w:rPr>
        <w:t>）</w:t>
      </w:r>
      <w:r>
        <w:t>经济可行性：</w:t>
      </w:r>
    </w:p>
    <w:p w14:paraId="10636242" w14:textId="77777777" w:rsidR="007503E7" w:rsidRDefault="007503E7" w:rsidP="007503E7">
      <w:pPr>
        <w:rPr>
          <w:lang w:bidi="ar"/>
        </w:rPr>
      </w:pPr>
      <w:r>
        <w:rPr>
          <w:rFonts w:hint="eastAsia"/>
          <w:lang w:bidi="ar"/>
        </w:rPr>
        <w:t>本项目完全基于开源生态构建，核心开发环境与</w:t>
      </w:r>
      <w:proofErr w:type="gramStart"/>
      <w:r>
        <w:rPr>
          <w:rFonts w:hint="eastAsia"/>
          <w:lang w:bidi="ar"/>
        </w:rPr>
        <w:t>依赖库均具有</w:t>
      </w:r>
      <w:proofErr w:type="gramEnd"/>
      <w:r>
        <w:rPr>
          <w:rFonts w:hint="eastAsia"/>
          <w:lang w:bidi="ar"/>
        </w:rPr>
        <w:t>较高的经济效益：</w:t>
      </w:r>
    </w:p>
    <w:p w14:paraId="266454BB" w14:textId="234B1E10" w:rsidR="007503E7" w:rsidRDefault="007503E7" w:rsidP="00DC12FF">
      <w:pPr>
        <w:rPr>
          <w:lang w:bidi="ar"/>
        </w:rPr>
      </w:pPr>
      <w:r>
        <w:rPr>
          <w:rFonts w:hint="eastAsia"/>
          <w:lang w:bidi="ar"/>
        </w:rPr>
        <w:t>•</w:t>
      </w:r>
      <w:r>
        <w:rPr>
          <w:rFonts w:hint="eastAsia"/>
          <w:lang w:bidi="ar"/>
        </w:rPr>
        <w:t xml:space="preserve"> </w:t>
      </w:r>
      <w:r>
        <w:rPr>
          <w:rFonts w:hint="eastAsia"/>
          <w:lang w:bidi="ar"/>
        </w:rPr>
        <w:t>开发成本：</w:t>
      </w:r>
      <w:r>
        <w:rPr>
          <w:rFonts w:hint="eastAsia"/>
          <w:lang w:bidi="ar"/>
        </w:rPr>
        <w:t>Vulkan SDK</w:t>
      </w:r>
      <w:r>
        <w:rPr>
          <w:rFonts w:hint="eastAsia"/>
          <w:lang w:bidi="ar"/>
        </w:rPr>
        <w:t>、</w:t>
      </w:r>
      <w:r>
        <w:rPr>
          <w:rFonts w:hint="eastAsia"/>
          <w:lang w:bidi="ar"/>
        </w:rPr>
        <w:t>CMake</w:t>
      </w:r>
      <w:r>
        <w:rPr>
          <w:rFonts w:hint="eastAsia"/>
          <w:lang w:bidi="ar"/>
        </w:rPr>
        <w:t>、编译器（</w:t>
      </w:r>
      <w:r>
        <w:rPr>
          <w:rFonts w:hint="eastAsia"/>
          <w:lang w:bidi="ar"/>
        </w:rPr>
        <w:t>MSVC/GCC</w:t>
      </w:r>
      <w:r>
        <w:rPr>
          <w:rFonts w:hint="eastAsia"/>
          <w:lang w:bidi="ar"/>
        </w:rPr>
        <w:t>）以及图形驱动开发工具均可免费获取，无需支付商业许可证费用。</w:t>
      </w:r>
    </w:p>
    <w:p w14:paraId="6A3593A3" w14:textId="113D74CE" w:rsidR="007503E7" w:rsidRDefault="007503E7" w:rsidP="00435FB1">
      <w:pPr>
        <w:rPr>
          <w:lang w:bidi="ar"/>
        </w:rPr>
      </w:pPr>
      <w:r>
        <w:rPr>
          <w:rFonts w:hint="eastAsia"/>
          <w:lang w:bidi="ar"/>
        </w:rPr>
        <w:t>•</w:t>
      </w:r>
      <w:r>
        <w:rPr>
          <w:rFonts w:hint="eastAsia"/>
          <w:lang w:bidi="ar"/>
        </w:rPr>
        <w:t xml:space="preserve"> </w:t>
      </w:r>
      <w:r>
        <w:rPr>
          <w:rFonts w:hint="eastAsia"/>
          <w:lang w:bidi="ar"/>
        </w:rPr>
        <w:t>开源库集成：集成了</w:t>
      </w:r>
      <w:r>
        <w:rPr>
          <w:rFonts w:hint="eastAsia"/>
          <w:lang w:bidi="ar"/>
        </w:rPr>
        <w:t xml:space="preserve"> GLFW</w:t>
      </w:r>
      <w:r>
        <w:rPr>
          <w:rFonts w:hint="eastAsia"/>
          <w:lang w:bidi="ar"/>
        </w:rPr>
        <w:t>、</w:t>
      </w:r>
      <w:r>
        <w:rPr>
          <w:rFonts w:hint="eastAsia"/>
          <w:lang w:bidi="ar"/>
        </w:rPr>
        <w:t>Dear ImGui</w:t>
      </w:r>
      <w:r>
        <w:rPr>
          <w:rFonts w:hint="eastAsia"/>
          <w:lang w:bidi="ar"/>
        </w:rPr>
        <w:t>、</w:t>
      </w:r>
      <w:r>
        <w:rPr>
          <w:rFonts w:hint="eastAsia"/>
          <w:lang w:bidi="ar"/>
        </w:rPr>
        <w:t xml:space="preserve">GLM </w:t>
      </w:r>
      <w:r>
        <w:rPr>
          <w:rFonts w:hint="eastAsia"/>
          <w:lang w:bidi="ar"/>
        </w:rPr>
        <w:t>及</w:t>
      </w:r>
      <w:r>
        <w:rPr>
          <w:rFonts w:hint="eastAsia"/>
          <w:lang w:bidi="ar"/>
        </w:rPr>
        <w:t xml:space="preserve"> VMA </w:t>
      </w:r>
      <w:r>
        <w:rPr>
          <w:rFonts w:hint="eastAsia"/>
          <w:lang w:bidi="ar"/>
        </w:rPr>
        <w:t>等开源领域流行的库，本身的开源证书限制较小，不要求支付版权费用。</w:t>
      </w:r>
    </w:p>
    <w:p w14:paraId="5D9C5241" w14:textId="13CD15EB" w:rsidR="008C1977" w:rsidRDefault="007503E7" w:rsidP="00DC12FF">
      <w:pPr>
        <w:rPr>
          <w:lang w:bidi="ar"/>
        </w:rPr>
      </w:pPr>
      <w:r>
        <w:rPr>
          <w:rFonts w:hint="eastAsia"/>
          <w:lang w:bidi="ar"/>
        </w:rPr>
        <w:t>•</w:t>
      </w:r>
      <w:r>
        <w:rPr>
          <w:rFonts w:hint="eastAsia"/>
          <w:lang w:bidi="ar"/>
        </w:rPr>
        <w:t xml:space="preserve"> </w:t>
      </w:r>
      <w:r>
        <w:rPr>
          <w:rFonts w:hint="eastAsia"/>
          <w:lang w:bidi="ar"/>
        </w:rPr>
        <w:t>硬件成本：随着实时光线追踪显卡（</w:t>
      </w:r>
      <w:r>
        <w:rPr>
          <w:rFonts w:hint="eastAsia"/>
          <w:lang w:bidi="ar"/>
        </w:rPr>
        <w:t xml:space="preserve">RTX </w:t>
      </w:r>
      <w:r>
        <w:rPr>
          <w:rFonts w:hint="eastAsia"/>
          <w:lang w:bidi="ar"/>
        </w:rPr>
        <w:t>系列）的普及，主流消费级硬件即可作为研发平台，研发设备投入处于合理区间</w:t>
      </w:r>
    </w:p>
    <w:p w14:paraId="510C7190" w14:textId="77777777" w:rsidR="008C1977" w:rsidRDefault="00000000" w:rsidP="000B1F51">
      <w:pPr>
        <w:rPr>
          <w:lang w:bidi="ar"/>
        </w:rPr>
      </w:pPr>
      <w:r>
        <w:rPr>
          <w:rFonts w:hint="eastAsia"/>
          <w:lang w:bidi="ar"/>
        </w:rPr>
        <w:t>（</w:t>
      </w:r>
      <w:r>
        <w:rPr>
          <w:rFonts w:hint="eastAsia"/>
          <w:lang w:bidi="ar"/>
        </w:rPr>
        <w:t>2</w:t>
      </w:r>
      <w:r>
        <w:rPr>
          <w:rFonts w:hint="eastAsia"/>
          <w:lang w:bidi="ar"/>
        </w:rPr>
        <w:t>）</w:t>
      </w:r>
      <w:r>
        <w:rPr>
          <w:lang w:bidi="ar"/>
        </w:rPr>
        <w:t>技术可行性：</w:t>
      </w:r>
    </w:p>
    <w:p w14:paraId="3F7BE1E0" w14:textId="3D5F6F4B" w:rsidR="007503E7" w:rsidRDefault="007503E7" w:rsidP="00435FB1">
      <w:pPr>
        <w:rPr>
          <w:lang w:bidi="ar"/>
        </w:rPr>
      </w:pPr>
      <w:r>
        <w:rPr>
          <w:rFonts w:hint="eastAsia"/>
          <w:lang w:bidi="ar"/>
        </w:rPr>
        <w:t>•</w:t>
      </w:r>
      <w:r>
        <w:rPr>
          <w:rFonts w:hint="eastAsia"/>
          <w:lang w:bidi="ar"/>
        </w:rPr>
        <w:t xml:space="preserve"> </w:t>
      </w:r>
      <w:r>
        <w:rPr>
          <w:rFonts w:hint="eastAsia"/>
          <w:lang w:bidi="ar"/>
        </w:rPr>
        <w:t>标准支持：系统基于</w:t>
      </w:r>
      <w:r>
        <w:rPr>
          <w:rFonts w:hint="eastAsia"/>
          <w:lang w:bidi="ar"/>
        </w:rPr>
        <w:t xml:space="preserve"> Vulkan 1.3 </w:t>
      </w:r>
      <w:r>
        <w:rPr>
          <w:rFonts w:hint="eastAsia"/>
          <w:lang w:bidi="ar"/>
        </w:rPr>
        <w:t>标准及</w:t>
      </w:r>
      <w:r>
        <w:rPr>
          <w:rFonts w:hint="eastAsia"/>
          <w:lang w:bidi="ar"/>
        </w:rPr>
        <w:t xml:space="preserve"> KHR Ray Tracing </w:t>
      </w:r>
      <w:r>
        <w:rPr>
          <w:rFonts w:hint="eastAsia"/>
          <w:lang w:bidi="ar"/>
        </w:rPr>
        <w:t>扩展，利用</w:t>
      </w:r>
      <w:r>
        <w:rPr>
          <w:rFonts w:hint="eastAsia"/>
          <w:lang w:bidi="ar"/>
        </w:rPr>
        <w:t xml:space="preserve"> C++20 </w:t>
      </w:r>
      <w:r>
        <w:rPr>
          <w:rFonts w:hint="eastAsia"/>
          <w:lang w:bidi="ar"/>
        </w:rPr>
        <w:t>现代特性实现。当前硬件架构已提供成熟的硬</w:t>
      </w:r>
      <w:proofErr w:type="gramStart"/>
      <w:r>
        <w:rPr>
          <w:rFonts w:hint="eastAsia"/>
          <w:lang w:bidi="ar"/>
        </w:rPr>
        <w:t>加速求交单元</w:t>
      </w:r>
      <w:proofErr w:type="gramEnd"/>
      <w:r>
        <w:rPr>
          <w:rFonts w:hint="eastAsia"/>
          <w:lang w:bidi="ar"/>
        </w:rPr>
        <w:t>（</w:t>
      </w:r>
      <w:r>
        <w:rPr>
          <w:rFonts w:hint="eastAsia"/>
          <w:lang w:bidi="ar"/>
        </w:rPr>
        <w:t>RT Core</w:t>
      </w:r>
      <w:r>
        <w:rPr>
          <w:rFonts w:hint="eastAsia"/>
          <w:lang w:bidi="ar"/>
        </w:rPr>
        <w:t>）。</w:t>
      </w:r>
    </w:p>
    <w:p w14:paraId="08D8F2D0" w14:textId="384B5743" w:rsidR="007503E7" w:rsidRDefault="007503E7" w:rsidP="00435FB1">
      <w:pPr>
        <w:rPr>
          <w:lang w:bidi="ar"/>
        </w:rPr>
      </w:pPr>
      <w:r>
        <w:rPr>
          <w:rFonts w:hint="eastAsia"/>
          <w:lang w:bidi="ar"/>
        </w:rPr>
        <w:t>•</w:t>
      </w:r>
      <w:r>
        <w:rPr>
          <w:rFonts w:hint="eastAsia"/>
          <w:lang w:bidi="ar"/>
        </w:rPr>
        <w:t xml:space="preserve"> </w:t>
      </w:r>
      <w:r>
        <w:rPr>
          <w:rFonts w:hint="eastAsia"/>
          <w:lang w:bidi="ar"/>
        </w:rPr>
        <w:t>知识获取：</w:t>
      </w:r>
      <w:r>
        <w:rPr>
          <w:rFonts w:hint="eastAsia"/>
          <w:lang w:bidi="ar"/>
        </w:rPr>
        <w:t xml:space="preserve">Vulkan </w:t>
      </w:r>
      <w:r>
        <w:rPr>
          <w:rFonts w:hint="eastAsia"/>
          <w:lang w:bidi="ar"/>
        </w:rPr>
        <w:t>的官方文档、开源引擎的源码以及学术论文为技术实现提供了丰富的参考资料。</w:t>
      </w:r>
    </w:p>
    <w:p w14:paraId="3C66ECE9" w14:textId="3B898AF5" w:rsidR="008C1977" w:rsidRDefault="007503E7" w:rsidP="00DC12FF">
      <w:pPr>
        <w:rPr>
          <w:lang w:bidi="ar"/>
        </w:rPr>
      </w:pPr>
      <w:r>
        <w:rPr>
          <w:rFonts w:hint="eastAsia"/>
          <w:lang w:bidi="ar"/>
        </w:rPr>
        <w:t>•</w:t>
      </w:r>
      <w:r>
        <w:rPr>
          <w:rFonts w:hint="eastAsia"/>
          <w:lang w:bidi="ar"/>
        </w:rPr>
        <w:t xml:space="preserve"> </w:t>
      </w:r>
      <w:r>
        <w:rPr>
          <w:rFonts w:hint="eastAsia"/>
          <w:lang w:bidi="ar"/>
        </w:rPr>
        <w:t>开发工具：目前的</w:t>
      </w:r>
      <w:r>
        <w:rPr>
          <w:rFonts w:hint="eastAsia"/>
          <w:lang w:bidi="ar"/>
        </w:rPr>
        <w:t xml:space="preserve"> Visual Studio, Visual Studio Code </w:t>
      </w:r>
      <w:r>
        <w:rPr>
          <w:rFonts w:hint="eastAsia"/>
          <w:lang w:bidi="ar"/>
        </w:rPr>
        <w:t>等集成开发环境都能提供良好的开发环境，各种开源库也能支持引擎的资源加载，图像界面，输入输出等功能。利用</w:t>
      </w:r>
      <w:r>
        <w:rPr>
          <w:rFonts w:hint="eastAsia"/>
          <w:lang w:bidi="ar"/>
        </w:rPr>
        <w:t xml:space="preserve"> Vulkan </w:t>
      </w:r>
      <w:r>
        <w:rPr>
          <w:rFonts w:hint="eastAsia"/>
          <w:lang w:bidi="ar"/>
        </w:rPr>
        <w:t>验证层（</w:t>
      </w:r>
      <w:r>
        <w:rPr>
          <w:rFonts w:hint="eastAsia"/>
          <w:lang w:bidi="ar"/>
        </w:rPr>
        <w:t>Validation Layers</w:t>
      </w:r>
      <w:r>
        <w:rPr>
          <w:rFonts w:hint="eastAsia"/>
          <w:lang w:bidi="ar"/>
        </w:rPr>
        <w:t>）及</w:t>
      </w:r>
      <w:r>
        <w:rPr>
          <w:rFonts w:hint="eastAsia"/>
          <w:lang w:bidi="ar"/>
        </w:rPr>
        <w:t xml:space="preserve"> RenderDoc </w:t>
      </w:r>
      <w:r>
        <w:rPr>
          <w:rFonts w:hint="eastAsia"/>
          <w:lang w:bidi="ar"/>
        </w:rPr>
        <w:t>调试工具，方便调试。</w:t>
      </w:r>
    </w:p>
    <w:p w14:paraId="539B8487" w14:textId="77777777" w:rsidR="008C1977" w:rsidRDefault="00000000" w:rsidP="000B1F51">
      <w:r>
        <w:rPr>
          <w:rFonts w:hint="eastAsia"/>
        </w:rPr>
        <w:t>（</w:t>
      </w:r>
      <w:r>
        <w:rPr>
          <w:rFonts w:hint="eastAsia"/>
        </w:rPr>
        <w:t>3</w:t>
      </w:r>
      <w:r>
        <w:rPr>
          <w:rFonts w:hint="eastAsia"/>
        </w:rPr>
        <w:t>）</w:t>
      </w:r>
      <w:r>
        <w:rPr>
          <w:rFonts w:ascii="宋体" w:hAnsi="宋体" w:cs="宋体"/>
        </w:rPr>
        <w:t>操作可行性</w:t>
      </w:r>
      <w:r>
        <w:t>：</w:t>
      </w:r>
    </w:p>
    <w:p w14:paraId="0987539B" w14:textId="26A4A548" w:rsidR="00392505" w:rsidRDefault="00392505" w:rsidP="00DC12FF">
      <w:pPr>
        <w:rPr>
          <w:lang w:bidi="ar"/>
        </w:rPr>
      </w:pPr>
      <w:r>
        <w:rPr>
          <w:rFonts w:hint="eastAsia"/>
          <w:lang w:bidi="ar"/>
        </w:rPr>
        <w:t>交互直观性：系统集成可视化</w:t>
      </w:r>
      <w:r>
        <w:rPr>
          <w:rFonts w:hint="eastAsia"/>
          <w:lang w:bidi="ar"/>
        </w:rPr>
        <w:t xml:space="preserve"> UI </w:t>
      </w:r>
      <w:r>
        <w:rPr>
          <w:rFonts w:hint="eastAsia"/>
          <w:lang w:bidi="ar"/>
        </w:rPr>
        <w:t>调试面板，用户可实时通过</w:t>
      </w:r>
      <w:r>
        <w:rPr>
          <w:rFonts w:hint="eastAsia"/>
          <w:lang w:bidi="ar"/>
        </w:rPr>
        <w:t xml:space="preserve"> UI </w:t>
      </w:r>
      <w:r>
        <w:rPr>
          <w:rFonts w:hint="eastAsia"/>
          <w:lang w:bidi="ar"/>
        </w:rPr>
        <w:t>界面，查看</w:t>
      </w:r>
      <w:r>
        <w:rPr>
          <w:rFonts w:hint="eastAsia"/>
          <w:lang w:bidi="ar"/>
        </w:rPr>
        <w:t xml:space="preserve"> Debug</w:t>
      </w:r>
      <w:r>
        <w:rPr>
          <w:rFonts w:hint="eastAsia"/>
          <w:lang w:bidi="ar"/>
        </w:rPr>
        <w:t>信息，加载模型，移动光源，设置调试参数，以快速验证渲染的效果。</w:t>
      </w:r>
    </w:p>
    <w:p w14:paraId="74D57806" w14:textId="279F2652" w:rsidR="008C1977" w:rsidRDefault="00392505" w:rsidP="00392505">
      <w:r>
        <w:rPr>
          <w:rFonts w:hint="eastAsia"/>
          <w:lang w:bidi="ar"/>
        </w:rPr>
        <w:t>•</w:t>
      </w:r>
      <w:r>
        <w:rPr>
          <w:rFonts w:hint="eastAsia"/>
          <w:lang w:bidi="ar"/>
        </w:rPr>
        <w:t xml:space="preserve"> </w:t>
      </w:r>
      <w:r>
        <w:rPr>
          <w:rFonts w:hint="eastAsia"/>
          <w:lang w:bidi="ar"/>
        </w:rPr>
        <w:t>交互控制：参考成熟的游戏引擎的相机，交互的实现，降低用户的操作门槛。</w:t>
      </w:r>
    </w:p>
    <w:p w14:paraId="65CFC9CC" w14:textId="77777777" w:rsidR="008C1977" w:rsidRDefault="00000000" w:rsidP="000B1F51">
      <w:pPr>
        <w:pStyle w:val="2"/>
      </w:pPr>
      <w:bookmarkStart w:id="179" w:name="_Toc5502"/>
      <w:bookmarkStart w:id="180" w:name="_Toc227225172"/>
      <w:r>
        <w:rPr>
          <w:rFonts w:ascii="Times New Roman" w:hAnsi="Times New Roman" w:hint="eastAsia"/>
        </w:rPr>
        <w:t>2.2</w:t>
      </w:r>
      <w:r>
        <w:rPr>
          <w:rFonts w:hint="eastAsia"/>
        </w:rPr>
        <w:t>系统业务流程分析</w:t>
      </w:r>
      <w:bookmarkEnd w:id="179"/>
      <w:bookmarkEnd w:id="180"/>
    </w:p>
    <w:p w14:paraId="6040228A" w14:textId="77777777" w:rsidR="003E0BF6" w:rsidRDefault="003E0BF6" w:rsidP="000B1F51">
      <w:r w:rsidRPr="003E0BF6">
        <w:rPr>
          <w:rFonts w:hint="eastAsia"/>
        </w:rPr>
        <w:t>本混合</w:t>
      </w:r>
      <w:proofErr w:type="gramStart"/>
      <w:r w:rsidRPr="003E0BF6">
        <w:rPr>
          <w:rFonts w:hint="eastAsia"/>
        </w:rPr>
        <w:t>渲染器</w:t>
      </w:r>
      <w:proofErr w:type="gramEnd"/>
      <w:r w:rsidRPr="003E0BF6">
        <w:rPr>
          <w:rFonts w:hint="eastAsia"/>
        </w:rPr>
        <w:t>的业务流程如下所述：</w:t>
      </w:r>
    </w:p>
    <w:p w14:paraId="72EBB1D6" w14:textId="77777777" w:rsidR="003E0BF6" w:rsidRDefault="003E0BF6" w:rsidP="003E0BF6">
      <w:r>
        <w:rPr>
          <w:rFonts w:hint="eastAsia"/>
        </w:rPr>
        <w:t xml:space="preserve">1. </w:t>
      </w:r>
      <w:r>
        <w:rPr>
          <w:rFonts w:hint="eastAsia"/>
        </w:rPr>
        <w:t>运行应用：启动渲染器，初始化</w:t>
      </w:r>
      <w:r>
        <w:rPr>
          <w:rFonts w:hint="eastAsia"/>
        </w:rPr>
        <w:t xml:space="preserve"> Vulkan </w:t>
      </w:r>
      <w:r>
        <w:rPr>
          <w:rFonts w:hint="eastAsia"/>
        </w:rPr>
        <w:t>上下文与图形驱动环境，加载窗口界面。</w:t>
      </w:r>
    </w:p>
    <w:p w14:paraId="747B568F" w14:textId="748D9241" w:rsidR="003E0BF6" w:rsidRDefault="003E0BF6" w:rsidP="00DC12FF">
      <w:r>
        <w:rPr>
          <w:rFonts w:hint="eastAsia"/>
        </w:rPr>
        <w:t xml:space="preserve">2. </w:t>
      </w:r>
      <w:r>
        <w:rPr>
          <w:rFonts w:hint="eastAsia"/>
        </w:rPr>
        <w:t>场景加载与解析：用户通过</w:t>
      </w:r>
      <w:r>
        <w:rPr>
          <w:rFonts w:hint="eastAsia"/>
        </w:rPr>
        <w:t xml:space="preserve"> UI </w:t>
      </w:r>
      <w:r>
        <w:rPr>
          <w:rFonts w:hint="eastAsia"/>
        </w:rPr>
        <w:t>界面选择</w:t>
      </w:r>
      <w:r>
        <w:rPr>
          <w:rFonts w:hint="eastAsia"/>
        </w:rPr>
        <w:t xml:space="preserve"> 3D </w:t>
      </w:r>
      <w:r>
        <w:rPr>
          <w:rFonts w:hint="eastAsia"/>
        </w:rPr>
        <w:t>模型和天空盒，引擎会后台自动</w:t>
      </w:r>
      <w:r>
        <w:rPr>
          <w:rFonts w:hint="eastAsia"/>
        </w:rPr>
        <w:lastRenderedPageBreak/>
        <w:t>进行资源加载与解析。</w:t>
      </w:r>
    </w:p>
    <w:p w14:paraId="3D716631" w14:textId="76E710D3" w:rsidR="003E0BF6" w:rsidRDefault="003E0BF6" w:rsidP="00A56D35">
      <w:r>
        <w:rPr>
          <w:rFonts w:hint="eastAsia"/>
        </w:rPr>
        <w:t xml:space="preserve">3. </w:t>
      </w:r>
      <w:r>
        <w:rPr>
          <w:rFonts w:hint="eastAsia"/>
        </w:rPr>
        <w:t>渲染节点构建：系统根据用户选定的渲染路径（光栅化、混合路径</w:t>
      </w:r>
      <w:proofErr w:type="gramStart"/>
      <w:r>
        <w:rPr>
          <w:rFonts w:hint="eastAsia"/>
        </w:rPr>
        <w:t>或光追路径</w:t>
      </w:r>
      <w:proofErr w:type="gramEnd"/>
      <w:r>
        <w:rPr>
          <w:rFonts w:hint="eastAsia"/>
        </w:rPr>
        <w:t>）自动构建</w:t>
      </w:r>
      <w:r>
        <w:rPr>
          <w:rFonts w:hint="eastAsia"/>
        </w:rPr>
        <w:t xml:space="preserve"> RenderGraph </w:t>
      </w:r>
      <w:r>
        <w:rPr>
          <w:rFonts w:hint="eastAsia"/>
        </w:rPr>
        <w:t>拓扑图，分配资源和</w:t>
      </w:r>
      <w:r>
        <w:rPr>
          <w:rFonts w:hint="eastAsia"/>
        </w:rPr>
        <w:t xml:space="preserve"> Pass</w:t>
      </w:r>
      <w:r>
        <w:rPr>
          <w:rFonts w:hint="eastAsia"/>
        </w:rPr>
        <w:t>。</w:t>
      </w:r>
    </w:p>
    <w:p w14:paraId="01AAE1A9" w14:textId="197D6411" w:rsidR="003E0BF6" w:rsidRDefault="003E0BF6" w:rsidP="00A56D35">
      <w:r>
        <w:rPr>
          <w:rFonts w:hint="eastAsia"/>
        </w:rPr>
        <w:t xml:space="preserve">4. </w:t>
      </w:r>
      <w:r>
        <w:rPr>
          <w:rFonts w:hint="eastAsia"/>
        </w:rPr>
        <w:t>交互调优：用户通过菜单栏切换不同的渲染模块，实时调整光线方向，</w:t>
      </w:r>
      <w:r>
        <w:rPr>
          <w:rFonts w:hint="eastAsia"/>
        </w:rPr>
        <w:t>SVGF</w:t>
      </w:r>
      <w:r>
        <w:rPr>
          <w:rFonts w:hint="eastAsia"/>
        </w:rPr>
        <w:t>、</w:t>
      </w:r>
      <w:r>
        <w:rPr>
          <w:rFonts w:hint="eastAsia"/>
        </w:rPr>
        <w:t>TAA</w:t>
      </w:r>
      <w:r>
        <w:rPr>
          <w:rFonts w:hint="eastAsia"/>
        </w:rPr>
        <w:t>开关，通过键盘鼠标调整相机位置和远近。</w:t>
      </w:r>
    </w:p>
    <w:p w14:paraId="54D67286" w14:textId="7A74ABED" w:rsidR="008C1977" w:rsidRDefault="003E0BF6" w:rsidP="00A56D35">
      <w:r>
        <w:rPr>
          <w:rFonts w:hint="eastAsia"/>
        </w:rPr>
        <w:t xml:space="preserve">5. </w:t>
      </w:r>
      <w:r>
        <w:rPr>
          <w:rFonts w:hint="eastAsia"/>
        </w:rPr>
        <w:t>数据反馈与可视化：系统在主界面生成图像，同时在可以选择中间视图，方便查看每个阶段的效果，以及耗时统计等</w:t>
      </w:r>
      <w:r>
        <w:rPr>
          <w:rFonts w:hint="eastAsia"/>
        </w:rPr>
        <w:t xml:space="preserve"> Debug </w:t>
      </w:r>
      <w:r>
        <w:rPr>
          <w:rFonts w:hint="eastAsia"/>
        </w:rPr>
        <w:t>信息。</w:t>
      </w:r>
    </w:p>
    <w:p w14:paraId="10BC9A2E" w14:textId="77777777" w:rsidR="00F15939" w:rsidRDefault="00000000" w:rsidP="008F26FF">
      <w:pPr>
        <w:pStyle w:val="2"/>
      </w:pPr>
      <w:bookmarkStart w:id="181" w:name="_Toc514353164"/>
      <w:bookmarkStart w:id="182" w:name="_Toc10478"/>
      <w:bookmarkStart w:id="183" w:name="_Toc30978"/>
      <w:bookmarkStart w:id="184" w:name="_Toc507580585"/>
      <w:bookmarkStart w:id="185" w:name="_Toc514844513"/>
      <w:bookmarkStart w:id="186" w:name="_Toc510412845"/>
      <w:bookmarkStart w:id="187" w:name="_Toc1847"/>
      <w:bookmarkStart w:id="188" w:name="_Toc9425"/>
      <w:bookmarkStart w:id="189" w:name="_Toc14063"/>
      <w:bookmarkStart w:id="190" w:name="_Toc514397219"/>
      <w:bookmarkStart w:id="191" w:name="_Toc7869"/>
      <w:bookmarkStart w:id="192" w:name="_Toc71456852"/>
      <w:bookmarkStart w:id="193" w:name="_Toc227225173"/>
      <w:r>
        <w:rPr>
          <w:rFonts w:hint="eastAsia"/>
        </w:rPr>
        <w:t>2.3</w:t>
      </w:r>
      <w:r>
        <w:rPr>
          <w:rFonts w:hint="eastAsia"/>
        </w:rPr>
        <w:t>系统功能性需求分析</w:t>
      </w:r>
      <w:bookmarkStart w:id="194" w:name="_Hlt69744946"/>
      <w:bookmarkStart w:id="195" w:name="_Toc14338"/>
      <w:bookmarkStart w:id="196" w:name="_Toc10371"/>
      <w:bookmarkStart w:id="197" w:name="_Toc514844515"/>
      <w:bookmarkStart w:id="198" w:name="_Toc11810"/>
      <w:bookmarkStart w:id="199" w:name="_Toc514353166"/>
      <w:bookmarkStart w:id="200" w:name="_Toc25934"/>
      <w:bookmarkStart w:id="201" w:name="_Toc7401"/>
      <w:bookmarkStart w:id="202" w:name="_Toc23160"/>
      <w:bookmarkStart w:id="203" w:name="_Toc71456854"/>
      <w:bookmarkStart w:id="204" w:name="_Toc507580588"/>
      <w:bookmarkStart w:id="205" w:name="_Toc26590"/>
      <w:bookmarkStart w:id="206" w:name="_Toc514397221"/>
      <w:bookmarkStart w:id="207" w:name="_Toc26659"/>
      <w:bookmarkStart w:id="208" w:name="_Toc21428"/>
      <w:bookmarkStart w:id="209" w:name="_Toc20066"/>
      <w:bookmarkStart w:id="210" w:name="_Toc510412848"/>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p>
    <w:p w14:paraId="5755034B" w14:textId="736C31FB" w:rsidR="00F15939" w:rsidRPr="00F15939" w:rsidRDefault="00F15939" w:rsidP="00F15939">
      <w:pPr>
        <w:rPr>
          <w:rFonts w:eastAsia="黑体"/>
          <w:bCs/>
          <w:szCs w:val="32"/>
        </w:rPr>
      </w:pPr>
      <w:r w:rsidRPr="00F15939">
        <w:rPr>
          <w:rFonts w:hint="eastAsia"/>
        </w:rPr>
        <w:t>混合</w:t>
      </w:r>
      <w:proofErr w:type="gramStart"/>
      <w:r w:rsidRPr="00F15939">
        <w:rPr>
          <w:rFonts w:hint="eastAsia"/>
        </w:rPr>
        <w:t>渲染器</w:t>
      </w:r>
      <w:proofErr w:type="gramEnd"/>
      <w:r w:rsidRPr="00F15939">
        <w:rPr>
          <w:rFonts w:hint="eastAsia"/>
        </w:rPr>
        <w:t>在设计时以图形开发者和环境艺术家为核心用户，基于其在场景搭建、效果调优及性能监控中的需求进行功能分析。以下</w:t>
      </w:r>
      <w:r w:rsidRPr="00F15939">
        <w:rPr>
          <w:rFonts w:hint="eastAsia"/>
        </w:rPr>
        <w:t xml:space="preserve"> 3.3.1 </w:t>
      </w:r>
      <w:r w:rsidRPr="00F15939">
        <w:rPr>
          <w:rFonts w:hint="eastAsia"/>
        </w:rPr>
        <w:t>小节详细描述了用户的具体功能需求。</w:t>
      </w:r>
    </w:p>
    <w:p w14:paraId="24565911" w14:textId="252D5650" w:rsidR="008C1977" w:rsidRDefault="00000000" w:rsidP="00F15939">
      <w:pPr>
        <w:pStyle w:val="3"/>
      </w:pPr>
      <w:bookmarkStart w:id="211" w:name="_Toc227225174"/>
      <w:r>
        <w:rPr>
          <w:rFonts w:hint="eastAsia"/>
        </w:rPr>
        <w:t>2.3.1</w:t>
      </w:r>
      <w:r>
        <w:rPr>
          <w:rFonts w:hint="eastAsia"/>
        </w:rPr>
        <w:t>用户功能需求</w:t>
      </w:r>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p>
    <w:p w14:paraId="430D3D99" w14:textId="77777777" w:rsidR="00F15939" w:rsidRDefault="00F15939" w:rsidP="00F15939">
      <w:pPr>
        <w:pStyle w:val="af"/>
        <w:ind w:left="960" w:firstLineChars="0" w:firstLine="0"/>
      </w:pPr>
      <w:r w:rsidRPr="00F15939">
        <w:rPr>
          <w:rFonts w:hint="eastAsia"/>
        </w:rPr>
        <w:t>用户作为系统的核心操作者，应具有如下功能：</w:t>
      </w:r>
    </w:p>
    <w:p w14:paraId="262FF8E9" w14:textId="76E61C65" w:rsidR="00F15939" w:rsidRDefault="00F15939" w:rsidP="00F15939">
      <w:pPr>
        <w:pStyle w:val="af"/>
        <w:numPr>
          <w:ilvl w:val="0"/>
          <w:numId w:val="4"/>
        </w:numPr>
        <w:ind w:firstLineChars="0"/>
      </w:pPr>
      <w:r>
        <w:rPr>
          <w:rFonts w:hint="eastAsia"/>
        </w:rPr>
        <w:t>场景与资产管理模块：</w:t>
      </w:r>
    </w:p>
    <w:p w14:paraId="054D8D56" w14:textId="77777777" w:rsidR="00B73316" w:rsidRDefault="00B73316" w:rsidP="00B73316">
      <w:pPr>
        <w:pStyle w:val="af"/>
        <w:ind w:left="960" w:firstLineChars="0" w:firstLine="0"/>
      </w:pPr>
      <w:r>
        <w:rPr>
          <w:rFonts w:hint="eastAsia"/>
        </w:rPr>
        <w:t>该模块负责对渲染场景中的</w:t>
      </w:r>
      <w:r>
        <w:rPr>
          <w:rFonts w:hint="eastAsia"/>
        </w:rPr>
        <w:t xml:space="preserve"> 3D </w:t>
      </w:r>
      <w:r>
        <w:rPr>
          <w:rFonts w:hint="eastAsia"/>
        </w:rPr>
        <w:t>资产及其空间属性进行直观管理：</w:t>
      </w:r>
    </w:p>
    <w:p w14:paraId="1F5355ED" w14:textId="7490D4F5" w:rsidR="00B73316" w:rsidRDefault="00B73316" w:rsidP="00E67003">
      <w:pPr>
        <w:pStyle w:val="af"/>
        <w:ind w:left="960" w:firstLineChars="0" w:firstLine="0"/>
      </w:pPr>
      <w:r>
        <w:rPr>
          <w:rFonts w:hint="eastAsia"/>
        </w:rPr>
        <w:t>•</w:t>
      </w:r>
      <w:r>
        <w:rPr>
          <w:rFonts w:hint="eastAsia"/>
        </w:rPr>
        <w:t xml:space="preserve"> </w:t>
      </w:r>
      <w:r>
        <w:rPr>
          <w:rFonts w:hint="eastAsia"/>
        </w:rPr>
        <w:t>资源浏览与加载：系统自动扫描指定目录下的模型与环境贴图。用户通过资源浏览器（</w:t>
      </w:r>
      <w:r>
        <w:rPr>
          <w:rFonts w:hint="eastAsia"/>
        </w:rPr>
        <w:t>Content Browser</w:t>
      </w:r>
      <w:r>
        <w:rPr>
          <w:rFonts w:hint="eastAsia"/>
        </w:rPr>
        <w:t>）可在多个</w:t>
      </w:r>
      <w:r>
        <w:rPr>
          <w:rFonts w:hint="eastAsia"/>
        </w:rPr>
        <w:t xml:space="preserve"> GLTF </w:t>
      </w:r>
      <w:r>
        <w:rPr>
          <w:rFonts w:hint="eastAsia"/>
        </w:rPr>
        <w:t>模型间切换加载，并支持一键更换</w:t>
      </w:r>
      <w:r>
        <w:rPr>
          <w:rFonts w:hint="eastAsia"/>
        </w:rPr>
        <w:t xml:space="preserve"> HDR </w:t>
      </w:r>
      <w:r>
        <w:rPr>
          <w:rFonts w:hint="eastAsia"/>
        </w:rPr>
        <w:t>环境天空盒。</w:t>
      </w:r>
      <w:r w:rsidR="001A5A9D">
        <w:rPr>
          <w:rFonts w:hint="eastAsia"/>
        </w:rPr>
        <w:t xml:space="preserve">  </w:t>
      </w:r>
      <w:r w:rsidR="001A5A9D">
        <w:rPr>
          <w:rFonts w:hint="eastAsia"/>
        </w:rPr>
        <w:t>（还有光源配置也写在这里。）</w:t>
      </w:r>
    </w:p>
    <w:p w14:paraId="2F94B355" w14:textId="5B8D758F" w:rsidR="00B73316" w:rsidRDefault="00B73316" w:rsidP="00DF7964">
      <w:pPr>
        <w:pStyle w:val="af"/>
        <w:ind w:left="960" w:firstLineChars="0" w:firstLine="0"/>
      </w:pPr>
      <w:r>
        <w:rPr>
          <w:rFonts w:hint="eastAsia"/>
        </w:rPr>
        <w:t>•</w:t>
      </w:r>
      <w:r>
        <w:rPr>
          <w:rFonts w:hint="eastAsia"/>
        </w:rPr>
        <w:t xml:space="preserve"> </w:t>
      </w:r>
      <w:r>
        <w:rPr>
          <w:rFonts w:hint="eastAsia"/>
        </w:rPr>
        <w:t>场景层级管理：用户通过层级面板（</w:t>
      </w:r>
      <w:r>
        <w:rPr>
          <w:rFonts w:hint="eastAsia"/>
        </w:rPr>
        <w:t>Hierarchy</w:t>
      </w:r>
      <w:r>
        <w:rPr>
          <w:rFonts w:hint="eastAsia"/>
        </w:rPr>
        <w:t>）实时查看当前场景中的所有实体对象，支持选中特定实例以进行后续操作，并提供安全移除选定实体的功能。</w:t>
      </w:r>
    </w:p>
    <w:p w14:paraId="643F06AC" w14:textId="0F49E458" w:rsidR="00F15939" w:rsidRDefault="00B73316" w:rsidP="0057280F">
      <w:pPr>
        <w:pStyle w:val="af"/>
        <w:ind w:left="960" w:firstLineChars="0" w:firstLine="0"/>
      </w:pPr>
      <w:r>
        <w:rPr>
          <w:rFonts w:hint="eastAsia"/>
        </w:rPr>
        <w:t>•</w:t>
      </w:r>
      <w:r>
        <w:rPr>
          <w:rFonts w:hint="eastAsia"/>
        </w:rPr>
        <w:t xml:space="preserve"> </w:t>
      </w:r>
      <w:r>
        <w:rPr>
          <w:rFonts w:hint="eastAsia"/>
        </w:rPr>
        <w:t>变换编辑：支持对选中实体的平移（</w:t>
      </w:r>
      <w:r>
        <w:rPr>
          <w:rFonts w:hint="eastAsia"/>
        </w:rPr>
        <w:t>Position</w:t>
      </w:r>
      <w:r>
        <w:rPr>
          <w:rFonts w:hint="eastAsia"/>
        </w:rPr>
        <w:t>）、旋转（</w:t>
      </w:r>
      <w:r>
        <w:rPr>
          <w:rFonts w:hint="eastAsia"/>
        </w:rPr>
        <w:t>Rotation</w:t>
      </w:r>
      <w:r>
        <w:rPr>
          <w:rFonts w:hint="eastAsia"/>
        </w:rPr>
        <w:t>）和缩放（</w:t>
      </w:r>
      <w:r>
        <w:rPr>
          <w:rFonts w:hint="eastAsia"/>
        </w:rPr>
        <w:t>Scale</w:t>
      </w:r>
      <w:r>
        <w:rPr>
          <w:rFonts w:hint="eastAsia"/>
        </w:rPr>
        <w:t>）参数进行实时数值调节，并同步更新底层的硬件加速结构（</w:t>
      </w:r>
      <w:r>
        <w:rPr>
          <w:rFonts w:hint="eastAsia"/>
        </w:rPr>
        <w:t>AS</w:t>
      </w:r>
      <w:r>
        <w:rPr>
          <w:rFonts w:hint="eastAsia"/>
        </w:rPr>
        <w:t>）。</w:t>
      </w:r>
    </w:p>
    <w:p w14:paraId="03D28565" w14:textId="17B070E3" w:rsidR="00B73316" w:rsidRDefault="00B73316" w:rsidP="00B73316">
      <w:pPr>
        <w:pStyle w:val="af"/>
        <w:ind w:left="960" w:firstLineChars="0" w:firstLine="0"/>
      </w:pPr>
      <w:r>
        <w:rPr>
          <w:noProof/>
        </w:rPr>
        <w:drawing>
          <wp:inline distT="0" distB="0" distL="0" distR="0" wp14:anchorId="66E76458" wp14:editId="5907218C">
            <wp:extent cx="5760085" cy="1837690"/>
            <wp:effectExtent l="0" t="0" r="0" b="0"/>
            <wp:docPr id="1106470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70597" name=""/>
                    <pic:cNvPicPr/>
                  </pic:nvPicPr>
                  <pic:blipFill>
                    <a:blip r:embed="rId23"/>
                    <a:stretch>
                      <a:fillRect/>
                    </a:stretch>
                  </pic:blipFill>
                  <pic:spPr>
                    <a:xfrm>
                      <a:off x="0" y="0"/>
                      <a:ext cx="5760085" cy="1837690"/>
                    </a:xfrm>
                    <a:prstGeom prst="rect">
                      <a:avLst/>
                    </a:prstGeom>
                  </pic:spPr>
                </pic:pic>
              </a:graphicData>
            </a:graphic>
          </wp:inline>
        </w:drawing>
      </w:r>
    </w:p>
    <w:p w14:paraId="20B3835C" w14:textId="586B6937" w:rsidR="00B73316" w:rsidRDefault="00B73316" w:rsidP="00B73316">
      <w:pPr>
        <w:pStyle w:val="af"/>
        <w:ind w:left="960" w:firstLineChars="0" w:firstLine="0"/>
      </w:pPr>
      <w:r>
        <w:rPr>
          <w:rFonts w:hint="eastAsia"/>
        </w:rPr>
        <w:lastRenderedPageBreak/>
        <w:t>图</w:t>
      </w:r>
      <w:r>
        <w:rPr>
          <w:rFonts w:hint="eastAsia"/>
        </w:rPr>
        <w:t xml:space="preserve"> 3.1</w:t>
      </w:r>
      <w:r>
        <w:rPr>
          <w:rFonts w:hint="eastAsia"/>
        </w:rPr>
        <w:t>场景与资产管理用例图</w:t>
      </w:r>
    </w:p>
    <w:p w14:paraId="439A6FA0" w14:textId="29A29290" w:rsidR="00F15939" w:rsidRDefault="001A5A9D" w:rsidP="00F15939">
      <w:pPr>
        <w:pStyle w:val="af"/>
        <w:numPr>
          <w:ilvl w:val="0"/>
          <w:numId w:val="4"/>
        </w:numPr>
        <w:ind w:firstLineChars="0"/>
      </w:pPr>
      <w:r w:rsidRPr="001A5A9D">
        <w:rPr>
          <w:rFonts w:hint="eastAsia"/>
        </w:rPr>
        <w:t xml:space="preserve">UI </w:t>
      </w:r>
      <w:r w:rsidRPr="001A5A9D">
        <w:rPr>
          <w:rFonts w:hint="eastAsia"/>
        </w:rPr>
        <w:t>界面</w:t>
      </w:r>
    </w:p>
    <w:p w14:paraId="6A6B0FD3" w14:textId="77777777" w:rsidR="001A5A9D" w:rsidRDefault="001A5A9D" w:rsidP="001A5A9D">
      <w:pPr>
        <w:ind w:left="960" w:firstLineChars="0" w:firstLine="0"/>
      </w:pPr>
      <w:r>
        <w:rPr>
          <w:rFonts w:hint="eastAsia"/>
        </w:rPr>
        <w:t>用户可以对渲染管线和环境光照进行深度定制，以达到最佳的画质表现：</w:t>
      </w:r>
    </w:p>
    <w:p w14:paraId="12571252" w14:textId="7630C51D" w:rsidR="001A5A9D" w:rsidRDefault="001A5A9D" w:rsidP="00DC12FF">
      <w:pPr>
        <w:ind w:left="960" w:firstLineChars="0" w:firstLine="0"/>
      </w:pPr>
      <w:r>
        <w:rPr>
          <w:rFonts w:hint="eastAsia"/>
        </w:rPr>
        <w:t>•</w:t>
      </w:r>
      <w:r>
        <w:rPr>
          <w:rFonts w:hint="eastAsia"/>
        </w:rPr>
        <w:t xml:space="preserve"> </w:t>
      </w:r>
      <w:r>
        <w:rPr>
          <w:rFonts w:hint="eastAsia"/>
        </w:rPr>
        <w:t>渲染路径与视图切换：用户可以在光栅化（</w:t>
      </w:r>
      <w:r>
        <w:rPr>
          <w:rFonts w:hint="eastAsia"/>
        </w:rPr>
        <w:t>Forward</w:t>
      </w:r>
      <w:r>
        <w:rPr>
          <w:rFonts w:hint="eastAsia"/>
        </w:rPr>
        <w:t>）、混合渲染（</w:t>
      </w:r>
      <w:r>
        <w:rPr>
          <w:rFonts w:hint="eastAsia"/>
        </w:rPr>
        <w:t>Hybrid</w:t>
      </w:r>
      <w:r>
        <w:rPr>
          <w:rFonts w:hint="eastAsia"/>
        </w:rPr>
        <w:t>）及路径追踪模式间实时切换。提供多种</w:t>
      </w:r>
      <w:proofErr w:type="gramStart"/>
      <w:r>
        <w:rPr>
          <w:rFonts w:hint="eastAsia"/>
        </w:rPr>
        <w:t>种</w:t>
      </w:r>
      <w:proofErr w:type="gramEnd"/>
      <w:r>
        <w:rPr>
          <w:rFonts w:hint="eastAsia"/>
        </w:rPr>
        <w:t>可视化模式，允许用户查看</w:t>
      </w:r>
      <w:r>
        <w:rPr>
          <w:rFonts w:hint="eastAsia"/>
        </w:rPr>
        <w:t xml:space="preserve"> Albedo</w:t>
      </w:r>
      <w:r>
        <w:rPr>
          <w:rFonts w:hint="eastAsia"/>
        </w:rPr>
        <w:t>、法线、材质参数、运动矢量以及</w:t>
      </w:r>
      <w:r>
        <w:rPr>
          <w:rFonts w:hint="eastAsia"/>
        </w:rPr>
        <w:t xml:space="preserve"> SVGF </w:t>
      </w:r>
      <w:proofErr w:type="gramStart"/>
      <w:r>
        <w:rPr>
          <w:rFonts w:hint="eastAsia"/>
        </w:rPr>
        <w:t>方差图</w:t>
      </w:r>
      <w:proofErr w:type="gramEnd"/>
      <w:r>
        <w:rPr>
          <w:rFonts w:hint="eastAsia"/>
        </w:rPr>
        <w:t>等中间附件。</w:t>
      </w:r>
    </w:p>
    <w:p w14:paraId="46266474" w14:textId="484F10A4" w:rsidR="001A5A9D" w:rsidRDefault="001A5A9D" w:rsidP="00F06B52">
      <w:pPr>
        <w:ind w:left="960" w:firstLineChars="0" w:firstLine="0"/>
      </w:pPr>
      <w:r>
        <w:rPr>
          <w:rFonts w:hint="eastAsia"/>
        </w:rPr>
        <w:t>•</w:t>
      </w:r>
      <w:r>
        <w:rPr>
          <w:rFonts w:hint="eastAsia"/>
        </w:rPr>
        <w:t xml:space="preserve"> </w:t>
      </w:r>
      <w:r>
        <w:rPr>
          <w:rFonts w:hint="eastAsia"/>
        </w:rPr>
        <w:t>渲染调试控制：提供对光线追踪阴影、反射等独立控制的开关。针对信号重建，支持对</w:t>
      </w:r>
      <w:r>
        <w:rPr>
          <w:rFonts w:hint="eastAsia"/>
        </w:rPr>
        <w:t xml:space="preserve"> SVGF </w:t>
      </w:r>
      <w:r>
        <w:rPr>
          <w:rFonts w:hint="eastAsia"/>
        </w:rPr>
        <w:t>时空降噪，</w:t>
      </w:r>
      <w:r>
        <w:rPr>
          <w:rFonts w:hint="eastAsia"/>
        </w:rPr>
        <w:t xml:space="preserve">TAA </w:t>
      </w:r>
      <w:r>
        <w:rPr>
          <w:rFonts w:hint="eastAsia"/>
        </w:rPr>
        <w:t>抗锯齿等开关以查看效果。。</w:t>
      </w:r>
    </w:p>
    <w:p w14:paraId="49E87FB8" w14:textId="77777777" w:rsidR="001A5A9D" w:rsidRDefault="001A5A9D" w:rsidP="001A5A9D">
      <w:pPr>
        <w:ind w:left="960" w:firstLineChars="0" w:firstLine="0"/>
      </w:pPr>
      <w:r>
        <w:rPr>
          <w:rFonts w:hint="eastAsia"/>
        </w:rPr>
        <w:t>•</w:t>
      </w:r>
      <w:r>
        <w:rPr>
          <w:rFonts w:hint="eastAsia"/>
        </w:rPr>
        <w:t xml:space="preserve"> </w:t>
      </w:r>
      <w:r>
        <w:rPr>
          <w:rFonts w:hint="eastAsia"/>
        </w:rPr>
        <w:t>光源控制：支持对主光源的方向、颜色进行调节，加载环境光照。</w:t>
      </w:r>
    </w:p>
    <w:p w14:paraId="694F25AC" w14:textId="68F49570" w:rsidR="001A5A9D" w:rsidRDefault="001A5A9D" w:rsidP="00A56D35">
      <w:pPr>
        <w:ind w:left="960" w:firstLineChars="0" w:firstLine="0"/>
      </w:pPr>
      <w:r>
        <w:rPr>
          <w:rFonts w:hint="eastAsia"/>
        </w:rPr>
        <w:t>•</w:t>
      </w:r>
      <w:r>
        <w:rPr>
          <w:rFonts w:hint="eastAsia"/>
        </w:rPr>
        <w:t xml:space="preserve"> Debug </w:t>
      </w:r>
      <w:r>
        <w:rPr>
          <w:rFonts w:hint="eastAsia"/>
        </w:rPr>
        <w:t>信息查看：提供相机参数，帧数统计，性能分析等信息的实时显示，显示每个</w:t>
      </w:r>
      <w:r>
        <w:rPr>
          <w:rFonts w:hint="eastAsia"/>
        </w:rPr>
        <w:t xml:space="preserve"> Pass </w:t>
      </w:r>
      <w:r>
        <w:rPr>
          <w:rFonts w:hint="eastAsia"/>
        </w:rPr>
        <w:t>的耗时，以及渲染管线拓扑图的</w:t>
      </w:r>
      <w:proofErr w:type="gramStart"/>
      <w:r>
        <w:rPr>
          <w:rFonts w:hint="eastAsia"/>
        </w:rPr>
        <w:t>的</w:t>
      </w:r>
      <w:proofErr w:type="gramEnd"/>
      <w:r>
        <w:rPr>
          <w:rFonts w:hint="eastAsia"/>
        </w:rPr>
        <w:t>导出。</w:t>
      </w:r>
    </w:p>
    <w:p w14:paraId="3EABBD8E" w14:textId="5F8D390E" w:rsidR="001A5A9D" w:rsidRDefault="001A5A9D" w:rsidP="001A5A9D">
      <w:pPr>
        <w:ind w:left="960" w:firstLineChars="0" w:firstLine="0"/>
      </w:pPr>
      <w:r>
        <w:rPr>
          <w:noProof/>
        </w:rPr>
        <w:drawing>
          <wp:inline distT="0" distB="0" distL="0" distR="0" wp14:anchorId="47D2B530" wp14:editId="797DC9E0">
            <wp:extent cx="3543300" cy="3429000"/>
            <wp:effectExtent l="0" t="0" r="0" b="0"/>
            <wp:docPr id="2136495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95723" name=""/>
                    <pic:cNvPicPr/>
                  </pic:nvPicPr>
                  <pic:blipFill>
                    <a:blip r:embed="rId24"/>
                    <a:stretch>
                      <a:fillRect/>
                    </a:stretch>
                  </pic:blipFill>
                  <pic:spPr>
                    <a:xfrm>
                      <a:off x="0" y="0"/>
                      <a:ext cx="3543300" cy="3429000"/>
                    </a:xfrm>
                    <a:prstGeom prst="rect">
                      <a:avLst/>
                    </a:prstGeom>
                  </pic:spPr>
                </pic:pic>
              </a:graphicData>
            </a:graphic>
          </wp:inline>
        </w:drawing>
      </w:r>
    </w:p>
    <w:p w14:paraId="652832B2" w14:textId="4C50DDAD" w:rsidR="008C1977" w:rsidRDefault="001A5A9D" w:rsidP="001A5A9D">
      <w:pPr>
        <w:ind w:left="960" w:firstLineChars="0" w:firstLine="0"/>
      </w:pPr>
      <w:r>
        <w:rPr>
          <w:rFonts w:hint="eastAsia"/>
        </w:rPr>
        <w:t>图</w:t>
      </w:r>
      <w:r>
        <w:rPr>
          <w:rFonts w:hint="eastAsia"/>
        </w:rPr>
        <w:t xml:space="preserve"> 3.2</w:t>
      </w:r>
      <w:r>
        <w:rPr>
          <w:rFonts w:hint="eastAsia"/>
        </w:rPr>
        <w:t>渲染控制与参数配置用例图</w:t>
      </w:r>
    </w:p>
    <w:p w14:paraId="419B9E70" w14:textId="478ACF1B" w:rsidR="00F15939" w:rsidRDefault="0018021D" w:rsidP="000B1F51">
      <w:pPr>
        <w:pStyle w:val="af"/>
        <w:numPr>
          <w:ilvl w:val="0"/>
          <w:numId w:val="4"/>
        </w:numPr>
        <w:ind w:firstLineChars="0"/>
      </w:pPr>
      <w:r w:rsidRPr="0018021D">
        <w:rPr>
          <w:rFonts w:hint="eastAsia"/>
        </w:rPr>
        <w:t>场景</w:t>
      </w:r>
      <w:proofErr w:type="gramStart"/>
      <w:r w:rsidRPr="0018021D">
        <w:rPr>
          <w:rFonts w:hint="eastAsia"/>
        </w:rPr>
        <w:t>交互与</w:t>
      </w:r>
      <w:proofErr w:type="gramEnd"/>
      <w:r w:rsidRPr="0018021D">
        <w:rPr>
          <w:rFonts w:hint="eastAsia"/>
        </w:rPr>
        <w:t>观察模块</w:t>
      </w:r>
    </w:p>
    <w:p w14:paraId="308BDC36" w14:textId="5CC4E2E8" w:rsidR="0018021D" w:rsidRDefault="0018021D" w:rsidP="0018021D">
      <w:r w:rsidRPr="0018021D">
        <w:rPr>
          <w:rFonts w:hint="eastAsia"/>
        </w:rPr>
        <w:t>该模块为用户提供灵活的场景巡检手段与实时的系统状态反馈</w:t>
      </w:r>
      <w:r>
        <w:rPr>
          <w:rFonts w:hint="eastAsia"/>
        </w:rPr>
        <w:t>：</w:t>
      </w:r>
    </w:p>
    <w:p w14:paraId="555D9BA1" w14:textId="4898159D" w:rsidR="0018021D" w:rsidRDefault="0018021D" w:rsidP="00E31766">
      <w:r>
        <w:rPr>
          <w:rFonts w:hint="eastAsia"/>
        </w:rPr>
        <w:t>•</w:t>
      </w:r>
      <w:r>
        <w:rPr>
          <w:rFonts w:hint="eastAsia"/>
        </w:rPr>
        <w:t xml:space="preserve"> </w:t>
      </w:r>
      <w:r>
        <w:rPr>
          <w:rFonts w:hint="eastAsia"/>
        </w:rPr>
        <w:t>复合相机交互：系统实现了一套基于弧球（</w:t>
      </w:r>
      <w:r>
        <w:rPr>
          <w:rFonts w:hint="eastAsia"/>
        </w:rPr>
        <w:t>Arcball</w:t>
      </w:r>
      <w:r>
        <w:rPr>
          <w:rFonts w:hint="eastAsia"/>
        </w:rPr>
        <w:t>）逻辑的编辑器相机。用户可通过“键盘</w:t>
      </w:r>
      <w:r>
        <w:rPr>
          <w:rFonts w:hint="eastAsia"/>
        </w:rPr>
        <w:t xml:space="preserve"> + </w:t>
      </w:r>
      <w:r>
        <w:rPr>
          <w:rFonts w:hint="eastAsia"/>
        </w:rPr>
        <w:t>鼠标”的组合键模式进行操作：按住</w:t>
      </w:r>
      <w:r>
        <w:rPr>
          <w:rFonts w:hint="eastAsia"/>
        </w:rPr>
        <w:t xml:space="preserve"> Alt </w:t>
      </w:r>
      <w:r>
        <w:rPr>
          <w:rFonts w:hint="eastAsia"/>
        </w:rPr>
        <w:t>键配合鼠标左键实现视角的环绕旋转，</w:t>
      </w:r>
      <w:proofErr w:type="gramStart"/>
      <w:r>
        <w:rPr>
          <w:rFonts w:hint="eastAsia"/>
        </w:rPr>
        <w:t>配合中键实现</w:t>
      </w:r>
      <w:proofErr w:type="gramEnd"/>
      <w:r>
        <w:rPr>
          <w:rFonts w:hint="eastAsia"/>
        </w:rPr>
        <w:t>焦点的平移，配合右键或滚轮实现焦距缩放。该模式确保了用户</w:t>
      </w:r>
      <w:r>
        <w:rPr>
          <w:rFonts w:hint="eastAsia"/>
        </w:rPr>
        <w:lastRenderedPageBreak/>
        <w:t>能以任意角度观察场景细节。</w:t>
      </w:r>
    </w:p>
    <w:p w14:paraId="1927A99B" w14:textId="7DDF3526" w:rsidR="0018021D" w:rsidRDefault="0018021D" w:rsidP="007C3B77">
      <w:r>
        <w:rPr>
          <w:rFonts w:hint="eastAsia"/>
        </w:rPr>
        <w:t>•</w:t>
      </w:r>
      <w:r>
        <w:rPr>
          <w:rFonts w:hint="eastAsia"/>
        </w:rPr>
        <w:t xml:space="preserve"> </w:t>
      </w:r>
      <w:r>
        <w:rPr>
          <w:rFonts w:hint="eastAsia"/>
        </w:rPr>
        <w:t>交互状态反馈：</w:t>
      </w:r>
      <w:r>
        <w:rPr>
          <w:rFonts w:hint="eastAsia"/>
        </w:rPr>
        <w:t xml:space="preserve">Debug UI </w:t>
      </w:r>
      <w:r>
        <w:rPr>
          <w:rFonts w:hint="eastAsia"/>
        </w:rPr>
        <w:t>面板实时同步并显示相机的物理参数，包括相机的世界坐标（</w:t>
      </w:r>
      <w:r>
        <w:rPr>
          <w:rFonts w:hint="eastAsia"/>
        </w:rPr>
        <w:t>Position</w:t>
      </w:r>
      <w:r>
        <w:rPr>
          <w:rFonts w:hint="eastAsia"/>
        </w:rPr>
        <w:t>）、观察焦点（</w:t>
      </w:r>
      <w:r>
        <w:rPr>
          <w:rFonts w:hint="eastAsia"/>
        </w:rPr>
        <w:t>Focal Point</w:t>
      </w:r>
      <w:r>
        <w:rPr>
          <w:rFonts w:hint="eastAsia"/>
        </w:rPr>
        <w:t>）以及视场角（</w:t>
      </w:r>
      <w:r>
        <w:rPr>
          <w:rFonts w:hint="eastAsia"/>
        </w:rPr>
        <w:t>FOV</w:t>
      </w:r>
      <w:r>
        <w:rPr>
          <w:rFonts w:hint="eastAsia"/>
        </w:rPr>
        <w:t>），方便用户在调试特定渲染效果时精确记录机位。</w:t>
      </w:r>
    </w:p>
    <w:p w14:paraId="21A256C2" w14:textId="77777777" w:rsidR="0018021D" w:rsidRDefault="0018021D" w:rsidP="0018021D">
      <w:r>
        <w:rPr>
          <w:rFonts w:hint="eastAsia"/>
        </w:rPr>
        <w:t>•</w:t>
      </w:r>
      <w:r>
        <w:rPr>
          <w:rFonts w:hint="eastAsia"/>
        </w:rPr>
        <w:t xml:space="preserve"> </w:t>
      </w:r>
      <w:r>
        <w:rPr>
          <w:rFonts w:hint="eastAsia"/>
        </w:rPr>
        <w:t>系统性能监测：集成实时的性能分析器，显示当前</w:t>
      </w:r>
      <w:proofErr w:type="gramStart"/>
      <w:r>
        <w:rPr>
          <w:rFonts w:hint="eastAsia"/>
        </w:rPr>
        <w:t>帧</w:t>
      </w:r>
      <w:proofErr w:type="gramEnd"/>
      <w:r>
        <w:rPr>
          <w:rFonts w:hint="eastAsia"/>
        </w:rPr>
        <w:t>耗时（</w:t>
      </w:r>
      <w:r>
        <w:rPr>
          <w:rFonts w:hint="eastAsia"/>
        </w:rPr>
        <w:t>Frame Time</w:t>
      </w:r>
      <w:r>
        <w:rPr>
          <w:rFonts w:hint="eastAsia"/>
        </w:rPr>
        <w:t>）与帧率</w:t>
      </w:r>
    </w:p>
    <w:p w14:paraId="1AF0DDE6" w14:textId="0A15CAB9" w:rsidR="0018021D" w:rsidRDefault="0018021D" w:rsidP="00A56D35">
      <w:r>
        <w:rPr>
          <w:rFonts w:hint="eastAsia"/>
        </w:rPr>
        <w:t>（</w:t>
      </w:r>
      <w:r>
        <w:rPr>
          <w:rFonts w:hint="eastAsia"/>
        </w:rPr>
        <w:t>FPS</w:t>
      </w:r>
      <w:r>
        <w:rPr>
          <w:rFonts w:hint="eastAsia"/>
        </w:rPr>
        <w:t>）波动。通过内置的时间戳查询技术，系统能够将渲染管线的内部执行细节可视化，允许用户监控每个渲染</w:t>
      </w:r>
      <w:r>
        <w:rPr>
          <w:rFonts w:hint="eastAsia"/>
        </w:rPr>
        <w:t xml:space="preserve"> Pass </w:t>
      </w:r>
      <w:r>
        <w:rPr>
          <w:rFonts w:hint="eastAsia"/>
        </w:rPr>
        <w:t>的</w:t>
      </w:r>
      <w:r>
        <w:rPr>
          <w:rFonts w:hint="eastAsia"/>
        </w:rPr>
        <w:t xml:space="preserve"> GPU </w:t>
      </w:r>
      <w:r>
        <w:rPr>
          <w:rFonts w:hint="eastAsia"/>
        </w:rPr>
        <w:t>执行开销及占比。</w:t>
      </w:r>
    </w:p>
    <w:p w14:paraId="45E385EF" w14:textId="55AC4160" w:rsidR="0018021D" w:rsidRDefault="0018021D" w:rsidP="0018021D">
      <w:r>
        <w:rPr>
          <w:noProof/>
        </w:rPr>
        <w:drawing>
          <wp:inline distT="0" distB="0" distL="0" distR="0" wp14:anchorId="4C54E69A" wp14:editId="701F7CE8">
            <wp:extent cx="3400425" cy="4238625"/>
            <wp:effectExtent l="0" t="0" r="9525" b="9525"/>
            <wp:docPr id="1410603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03519" name=""/>
                    <pic:cNvPicPr/>
                  </pic:nvPicPr>
                  <pic:blipFill>
                    <a:blip r:embed="rId25"/>
                    <a:stretch>
                      <a:fillRect/>
                    </a:stretch>
                  </pic:blipFill>
                  <pic:spPr>
                    <a:xfrm>
                      <a:off x="0" y="0"/>
                      <a:ext cx="3400425" cy="4238625"/>
                    </a:xfrm>
                    <a:prstGeom prst="rect">
                      <a:avLst/>
                    </a:prstGeom>
                  </pic:spPr>
                </pic:pic>
              </a:graphicData>
            </a:graphic>
          </wp:inline>
        </w:drawing>
      </w:r>
    </w:p>
    <w:p w14:paraId="48FE0DAC" w14:textId="7BC7CAB4" w:rsidR="008C1977" w:rsidRDefault="0018021D" w:rsidP="008F26FF">
      <w:r>
        <w:rPr>
          <w:rFonts w:hint="eastAsia"/>
        </w:rPr>
        <w:t>图</w:t>
      </w:r>
      <w:r>
        <w:rPr>
          <w:rFonts w:hint="eastAsia"/>
        </w:rPr>
        <w:t xml:space="preserve"> 3.3</w:t>
      </w:r>
      <w:r>
        <w:rPr>
          <w:rFonts w:hint="eastAsia"/>
        </w:rPr>
        <w:t>场景</w:t>
      </w:r>
      <w:proofErr w:type="gramStart"/>
      <w:r>
        <w:rPr>
          <w:rFonts w:hint="eastAsia"/>
        </w:rPr>
        <w:t>交互与</w:t>
      </w:r>
      <w:proofErr w:type="gramEnd"/>
      <w:r>
        <w:rPr>
          <w:rFonts w:hint="eastAsia"/>
        </w:rPr>
        <w:t>观察用例图</w:t>
      </w:r>
      <w:bookmarkStart w:id="212" w:name="_Toc21598"/>
    </w:p>
    <w:p w14:paraId="555F544D" w14:textId="77777777" w:rsidR="008C1977" w:rsidRDefault="00000000" w:rsidP="008F26FF">
      <w:pPr>
        <w:pStyle w:val="2"/>
      </w:pPr>
      <w:bookmarkStart w:id="213" w:name="_Toc227225175"/>
      <w:r w:rsidRPr="008F26FF">
        <w:rPr>
          <w:rFonts w:hint="eastAsia"/>
        </w:rPr>
        <w:t>2.4</w:t>
      </w:r>
      <w:r w:rsidRPr="008F26FF">
        <w:rPr>
          <w:rFonts w:hint="eastAsia"/>
        </w:rPr>
        <w:t>系统非功能性需求分析</w:t>
      </w:r>
      <w:bookmarkEnd w:id="212"/>
      <w:bookmarkEnd w:id="213"/>
    </w:p>
    <w:p w14:paraId="77E9835B" w14:textId="31667260" w:rsidR="008F26FF" w:rsidRPr="008F26FF" w:rsidRDefault="008F26FF" w:rsidP="00A56D35">
      <w:r>
        <w:rPr>
          <w:rFonts w:hint="eastAsia"/>
        </w:rPr>
        <w:t>非功能性需求定义了系统在执行功能时所必须遵循的质量约束与技术指标。针对实时混合渲染系统的特性，本项目从性能、安全性、可用性、易用性以及可维护扩展性五个维度确立了非功能需求基准。</w:t>
      </w:r>
    </w:p>
    <w:p w14:paraId="4531FF7D" w14:textId="69F34654" w:rsidR="008C1977" w:rsidRDefault="008F26FF" w:rsidP="008F26FF">
      <w:pPr>
        <w:pStyle w:val="3"/>
      </w:pPr>
      <w:bookmarkStart w:id="214" w:name="_Toc227225176"/>
      <w:r>
        <w:rPr>
          <w:rFonts w:hint="eastAsia"/>
        </w:rPr>
        <w:lastRenderedPageBreak/>
        <w:t>2.4.1</w:t>
      </w:r>
      <w:r>
        <w:rPr>
          <w:rFonts w:hint="eastAsia"/>
        </w:rPr>
        <w:t>性能和响应时间：</w:t>
      </w:r>
      <w:bookmarkEnd w:id="214"/>
    </w:p>
    <w:p w14:paraId="77C7A2C4" w14:textId="430A501B" w:rsidR="00606DC2" w:rsidRDefault="00606DC2" w:rsidP="0019495B">
      <w:r>
        <w:rPr>
          <w:rFonts w:hint="eastAsia"/>
        </w:rPr>
        <w:t>实时渲染系统对计算效率有着严苛的要求，需确保算法逻辑与数据流转的高度优化：</w:t>
      </w:r>
    </w:p>
    <w:p w14:paraId="5E91374A" w14:textId="00F5678A" w:rsidR="00606DC2" w:rsidRDefault="00606DC2" w:rsidP="000B145A">
      <w:r>
        <w:rPr>
          <w:rFonts w:hint="eastAsia"/>
        </w:rPr>
        <w:t>•</w:t>
      </w:r>
      <w:r>
        <w:rPr>
          <w:rFonts w:hint="eastAsia"/>
        </w:rPr>
        <w:t xml:space="preserve"> </w:t>
      </w:r>
      <w:r>
        <w:rPr>
          <w:rFonts w:hint="eastAsia"/>
        </w:rPr>
        <w:t>交互实时性指标：在目标硬件平台上，系统应能维持稳定的亚秒级反馈。单帧渲染的端到端延迟应满足实时渲染的工业标准，确保在复杂场景漫游与参数调节时具有平滑的交互响应。</w:t>
      </w:r>
    </w:p>
    <w:p w14:paraId="0352B942" w14:textId="0BDBD2BE" w:rsidR="00606DC2" w:rsidRDefault="00606DC2" w:rsidP="00C846E9">
      <w:r>
        <w:rPr>
          <w:rFonts w:hint="eastAsia"/>
        </w:rPr>
        <w:t>•</w:t>
      </w:r>
      <w:r>
        <w:rPr>
          <w:rFonts w:hint="eastAsia"/>
        </w:rPr>
        <w:t xml:space="preserve"> </w:t>
      </w:r>
      <w:r>
        <w:rPr>
          <w:rFonts w:hint="eastAsia"/>
        </w:rPr>
        <w:t>算法复杂度控制：系统需针对计算密集型任务（如时空信号降噪）进行时间与空间复杂度的深度优化。利用并行计算等技术规避性能瓶颈，确保系统性能不随场景复</w:t>
      </w:r>
    </w:p>
    <w:p w14:paraId="1799BD05" w14:textId="77777777" w:rsidR="00606DC2" w:rsidRDefault="00606DC2" w:rsidP="00606DC2">
      <w:proofErr w:type="gramStart"/>
      <w:r>
        <w:rPr>
          <w:rFonts w:hint="eastAsia"/>
        </w:rPr>
        <w:t>杂度的</w:t>
      </w:r>
      <w:proofErr w:type="gramEnd"/>
      <w:r>
        <w:rPr>
          <w:rFonts w:hint="eastAsia"/>
        </w:rPr>
        <w:t>增长而出现非线性骤降。</w:t>
      </w:r>
    </w:p>
    <w:p w14:paraId="7B6A997A" w14:textId="7DB0059B" w:rsidR="00606DC2" w:rsidRDefault="00606DC2" w:rsidP="0019495B">
      <w:pPr>
        <w:pStyle w:val="3"/>
      </w:pPr>
      <w:bookmarkStart w:id="215" w:name="_Toc227225177"/>
      <w:r>
        <w:t>3.4.2</w:t>
      </w:r>
      <w:r>
        <w:rPr>
          <w:rFonts w:hint="eastAsia"/>
        </w:rPr>
        <w:t>安全性与稳定性</w:t>
      </w:r>
      <w:bookmarkEnd w:id="215"/>
    </w:p>
    <w:p w14:paraId="438EC88B" w14:textId="77777777" w:rsidR="00606DC2" w:rsidRDefault="00606DC2" w:rsidP="00606DC2">
      <w:r>
        <w:rPr>
          <w:rFonts w:hint="eastAsia"/>
        </w:rPr>
        <w:t>在底层图形</w:t>
      </w:r>
      <w:r>
        <w:rPr>
          <w:rFonts w:hint="eastAsia"/>
        </w:rPr>
        <w:t xml:space="preserve"> API </w:t>
      </w:r>
      <w:r>
        <w:rPr>
          <w:rFonts w:hint="eastAsia"/>
        </w:rPr>
        <w:t>驱动下，渲染系统必须构建坚实的资源保护与执行同步机制：</w:t>
      </w:r>
    </w:p>
    <w:p w14:paraId="57B053A3" w14:textId="77777777" w:rsidR="00606DC2" w:rsidRDefault="00606DC2" w:rsidP="00606DC2">
      <w:r>
        <w:rPr>
          <w:rFonts w:hint="eastAsia"/>
        </w:rPr>
        <w:t>•</w:t>
      </w:r>
      <w:r>
        <w:rPr>
          <w:rFonts w:hint="eastAsia"/>
        </w:rPr>
        <w:t xml:space="preserve"> </w:t>
      </w:r>
      <w:r>
        <w:rPr>
          <w:rFonts w:hint="eastAsia"/>
        </w:rPr>
        <w:t>底层资源安全：系统需实现一套基于引用计数与延迟销毁的显存管理机制。通过</w:t>
      </w:r>
    </w:p>
    <w:p w14:paraId="22857792" w14:textId="77777777" w:rsidR="00606DC2" w:rsidRDefault="00606DC2" w:rsidP="00606DC2">
      <w:r>
        <w:rPr>
          <w:rFonts w:hint="eastAsia"/>
        </w:rPr>
        <w:t xml:space="preserve">RenderGraph </w:t>
      </w:r>
      <w:r>
        <w:rPr>
          <w:rFonts w:hint="eastAsia"/>
        </w:rPr>
        <w:t>的资源生存区间分析，确保</w:t>
      </w:r>
      <w:r>
        <w:rPr>
          <w:rFonts w:hint="eastAsia"/>
        </w:rPr>
        <w:t xml:space="preserve"> GPU </w:t>
      </w:r>
      <w:r>
        <w:rPr>
          <w:rFonts w:hint="eastAsia"/>
        </w:rPr>
        <w:t>正在引用的缓冲区或图像资源不会</w:t>
      </w:r>
    </w:p>
    <w:p w14:paraId="7548F055" w14:textId="77777777" w:rsidR="00606DC2" w:rsidRDefault="00606DC2" w:rsidP="00606DC2">
      <w:r>
        <w:rPr>
          <w:rFonts w:hint="eastAsia"/>
        </w:rPr>
        <w:t>被非法释放，从架构层面预防驱动层面的访问冲突。</w:t>
      </w:r>
    </w:p>
    <w:p w14:paraId="6115A1FD" w14:textId="39F74F1C" w:rsidR="00606DC2" w:rsidRDefault="00606DC2" w:rsidP="0019495B">
      <w:r>
        <w:rPr>
          <w:rFonts w:hint="eastAsia"/>
        </w:rPr>
        <w:t>•</w:t>
      </w:r>
      <w:r>
        <w:rPr>
          <w:rFonts w:hint="eastAsia"/>
        </w:rPr>
        <w:t xml:space="preserve"> </w:t>
      </w:r>
      <w:r>
        <w:rPr>
          <w:rFonts w:hint="eastAsia"/>
        </w:rPr>
        <w:t>执行同步健壮性：系统需要规范管理异步流水线中的资源依赖。通过自动化同步引擎推导并生成最优的同步屏障，避免由于读写</w:t>
      </w:r>
      <w:proofErr w:type="gramStart"/>
      <w:r>
        <w:rPr>
          <w:rFonts w:hint="eastAsia"/>
        </w:rPr>
        <w:t>竞态导致</w:t>
      </w:r>
      <w:proofErr w:type="gramEnd"/>
      <w:r>
        <w:rPr>
          <w:rFonts w:hint="eastAsia"/>
        </w:rPr>
        <w:t>的画面闪烁或硬件超时重置。</w:t>
      </w:r>
    </w:p>
    <w:p w14:paraId="58D77B3A" w14:textId="1920768E" w:rsidR="00606DC2" w:rsidRDefault="00606DC2" w:rsidP="003703D8">
      <w:pPr>
        <w:pStyle w:val="3"/>
      </w:pPr>
      <w:bookmarkStart w:id="216" w:name="_Toc227225178"/>
      <w:r>
        <w:t>3.4.3</w:t>
      </w:r>
      <w:r>
        <w:rPr>
          <w:rFonts w:hint="eastAsia"/>
        </w:rPr>
        <w:t>可用性与可靠性</w:t>
      </w:r>
      <w:bookmarkEnd w:id="216"/>
    </w:p>
    <w:p w14:paraId="5D9F4FC9" w14:textId="77777777" w:rsidR="00606DC2" w:rsidRDefault="00606DC2" w:rsidP="00606DC2">
      <w:r>
        <w:rPr>
          <w:rFonts w:hint="eastAsia"/>
        </w:rPr>
        <w:t>系统应具备在复杂运行环境下保持稳定输出的能力，并提供有效的容错逻辑：</w:t>
      </w:r>
    </w:p>
    <w:p w14:paraId="799DE05B" w14:textId="41BEF8E2" w:rsidR="00606DC2" w:rsidRDefault="00606DC2" w:rsidP="00F06B52">
      <w:r>
        <w:rPr>
          <w:rFonts w:hint="eastAsia"/>
        </w:rPr>
        <w:t>•</w:t>
      </w:r>
      <w:r>
        <w:rPr>
          <w:rFonts w:hint="eastAsia"/>
        </w:rPr>
        <w:t xml:space="preserve"> </w:t>
      </w:r>
      <w:r>
        <w:rPr>
          <w:rFonts w:hint="eastAsia"/>
        </w:rPr>
        <w:t>状态切换可靠性：在动态切换渲染路径（如从</w:t>
      </w:r>
      <w:proofErr w:type="gramStart"/>
      <w:r>
        <w:rPr>
          <w:rFonts w:hint="eastAsia"/>
        </w:rPr>
        <w:t>光栅化切至</w:t>
      </w:r>
      <w:proofErr w:type="gramEnd"/>
      <w:r>
        <w:rPr>
          <w:rFonts w:hint="eastAsia"/>
        </w:rPr>
        <w:t>光线追踪）或调整配置参数时，系统需具备健壮的状态机管理能力，确保管线重建过程中的显</w:t>
      </w:r>
      <w:proofErr w:type="gramStart"/>
      <w:r>
        <w:rPr>
          <w:rFonts w:hint="eastAsia"/>
        </w:rPr>
        <w:t>存状态</w:t>
      </w:r>
      <w:proofErr w:type="gramEnd"/>
      <w:r>
        <w:rPr>
          <w:rFonts w:hint="eastAsia"/>
        </w:rPr>
        <w:t>转换合法，不发生崩溃。</w:t>
      </w:r>
    </w:p>
    <w:p w14:paraId="124DFE78" w14:textId="565ED4CF" w:rsidR="00606DC2" w:rsidRDefault="00606DC2" w:rsidP="00F06B52">
      <w:r>
        <w:rPr>
          <w:rFonts w:hint="eastAsia"/>
        </w:rPr>
        <w:t>•</w:t>
      </w:r>
      <w:r>
        <w:rPr>
          <w:rFonts w:hint="eastAsia"/>
        </w:rPr>
        <w:t xml:space="preserve"> </w:t>
      </w:r>
      <w:r>
        <w:rPr>
          <w:rFonts w:hint="eastAsia"/>
        </w:rPr>
        <w:t>异常监控与诊断：系统需要有良好的监测系统，能够实时捕获硬件特性缺失（如不支持</w:t>
      </w:r>
      <w:r>
        <w:rPr>
          <w:rFonts w:hint="eastAsia"/>
        </w:rPr>
        <w:t xml:space="preserve"> RT </w:t>
      </w:r>
      <w:r>
        <w:rPr>
          <w:rFonts w:hint="eastAsia"/>
        </w:rPr>
        <w:t>扩展）或着色器编译异常，并向开发者提供详细的底层诊断信息。</w:t>
      </w:r>
    </w:p>
    <w:p w14:paraId="7C867BF4" w14:textId="0F16F9D2" w:rsidR="00606DC2" w:rsidRDefault="00606DC2" w:rsidP="003703D8">
      <w:pPr>
        <w:pStyle w:val="3"/>
      </w:pPr>
      <w:bookmarkStart w:id="217" w:name="_Toc227225179"/>
      <w:r>
        <w:t>3.4.4</w:t>
      </w:r>
      <w:r>
        <w:rPr>
          <w:rFonts w:hint="eastAsia"/>
        </w:rPr>
        <w:t>易用性</w:t>
      </w:r>
      <w:bookmarkEnd w:id="217"/>
    </w:p>
    <w:p w14:paraId="4E4E3521" w14:textId="77777777" w:rsidR="00606DC2" w:rsidRDefault="00606DC2" w:rsidP="00606DC2">
      <w:r>
        <w:rPr>
          <w:rFonts w:hint="eastAsia"/>
        </w:rPr>
        <w:t>系统界面设计与交互逻辑应符合图形行业规范，降低操作者的认知负担：</w:t>
      </w:r>
    </w:p>
    <w:p w14:paraId="66FC6DD2" w14:textId="0304F691" w:rsidR="00606DC2" w:rsidRDefault="00606DC2" w:rsidP="0019495B">
      <w:r>
        <w:rPr>
          <w:rFonts w:hint="eastAsia"/>
        </w:rPr>
        <w:t>•</w:t>
      </w:r>
      <w:r>
        <w:rPr>
          <w:rFonts w:hint="eastAsia"/>
        </w:rPr>
        <w:t xml:space="preserve"> </w:t>
      </w:r>
      <w:r>
        <w:rPr>
          <w:rFonts w:hint="eastAsia"/>
        </w:rPr>
        <w:t>交互直觉性：参数调节面板与场景管理接口的设计应遵循数字内容创作工具的通用逻辑。常用渲染配置应提供直观的可视化调节手段，实现“所见即所得”的操作体验。</w:t>
      </w:r>
    </w:p>
    <w:p w14:paraId="7D0E0846" w14:textId="77777777" w:rsidR="00606DC2" w:rsidRDefault="00606DC2" w:rsidP="00606DC2">
      <w:r>
        <w:rPr>
          <w:rFonts w:hint="eastAsia"/>
        </w:rPr>
        <w:t>•</w:t>
      </w:r>
      <w:r>
        <w:rPr>
          <w:rFonts w:hint="eastAsia"/>
        </w:rPr>
        <w:t xml:space="preserve"> </w:t>
      </w:r>
      <w:r>
        <w:rPr>
          <w:rFonts w:hint="eastAsia"/>
        </w:rPr>
        <w:t>辅助支持能力：系统需配备完善的实时日志监测与诊断工具，并提供符合行业标准</w:t>
      </w:r>
    </w:p>
    <w:p w14:paraId="1E60505B" w14:textId="77777777" w:rsidR="00606DC2" w:rsidRDefault="00606DC2" w:rsidP="00606DC2">
      <w:r>
        <w:rPr>
          <w:rFonts w:hint="eastAsia"/>
        </w:rPr>
        <w:lastRenderedPageBreak/>
        <w:t>的摄像机控制系统，确保用户能够低成本、高效率地进行场景观察与算法验证。</w:t>
      </w:r>
    </w:p>
    <w:p w14:paraId="025059FF" w14:textId="7073C0AF" w:rsidR="00606DC2" w:rsidRDefault="00606DC2" w:rsidP="003703D8">
      <w:pPr>
        <w:pStyle w:val="3"/>
      </w:pPr>
      <w:bookmarkStart w:id="218" w:name="_Toc227225180"/>
      <w:r>
        <w:t>3.4.5</w:t>
      </w:r>
      <w:r>
        <w:rPr>
          <w:rFonts w:hint="eastAsia"/>
        </w:rPr>
        <w:t>可维护性与可扩展性</w:t>
      </w:r>
      <w:bookmarkEnd w:id="218"/>
    </w:p>
    <w:p w14:paraId="0EB9CAB4" w14:textId="5F993838" w:rsidR="00606DC2" w:rsidRDefault="00606DC2" w:rsidP="00606DC2">
      <w:r>
        <w:rPr>
          <w:rFonts w:hint="eastAsia"/>
        </w:rPr>
        <w:t>渲染系统的架构设计应支持长期的功能迭代与模块替换：</w:t>
      </w:r>
    </w:p>
    <w:p w14:paraId="4192F6FF" w14:textId="4A7C703A" w:rsidR="00606DC2" w:rsidRDefault="00606DC2" w:rsidP="0019495B">
      <w:r>
        <w:rPr>
          <w:rFonts w:hint="eastAsia"/>
        </w:rPr>
        <w:t>•</w:t>
      </w:r>
      <w:r>
        <w:rPr>
          <w:rFonts w:hint="eastAsia"/>
        </w:rPr>
        <w:t xml:space="preserve"> </w:t>
      </w:r>
      <w:r>
        <w:rPr>
          <w:rFonts w:hint="eastAsia"/>
        </w:rPr>
        <w:t>高度模块化解耦：系统需采用逻辑层与驱动层分离的架构。通过高度抽象的调度中枢，使得新的渲染算法节点能够以</w:t>
      </w:r>
      <w:proofErr w:type="gramStart"/>
      <w:r>
        <w:rPr>
          <w:rFonts w:hint="eastAsia"/>
        </w:rPr>
        <w:t>插件化</w:t>
      </w:r>
      <w:proofErr w:type="gramEnd"/>
      <w:r>
        <w:rPr>
          <w:rFonts w:hint="eastAsia"/>
        </w:rPr>
        <w:t>的方式接入，而无需对核心同步框架进行破坏性修改。</w:t>
      </w:r>
    </w:p>
    <w:p w14:paraId="5B9916DC" w14:textId="7F7AA0FC" w:rsidR="00606DC2" w:rsidRDefault="00606DC2" w:rsidP="00F06B52">
      <w:r>
        <w:rPr>
          <w:rFonts w:hint="eastAsia"/>
        </w:rPr>
        <w:t>•</w:t>
      </w:r>
      <w:r>
        <w:rPr>
          <w:rFonts w:hint="eastAsia"/>
        </w:rPr>
        <w:t xml:space="preserve"> </w:t>
      </w:r>
      <w:r>
        <w:rPr>
          <w:rFonts w:hint="eastAsia"/>
        </w:rPr>
        <w:t>架构透明度：系统需维持清晰的代码结构，确保其内部的数据流向与组件协作关系易于理解，从而降低二次开发与性能调</w:t>
      </w:r>
      <w:proofErr w:type="gramStart"/>
      <w:r>
        <w:rPr>
          <w:rFonts w:hint="eastAsia"/>
        </w:rPr>
        <w:t>优过程</w:t>
      </w:r>
      <w:proofErr w:type="gramEnd"/>
      <w:r>
        <w:rPr>
          <w:rFonts w:hint="eastAsia"/>
        </w:rPr>
        <w:t>中的维护成本。</w:t>
      </w:r>
    </w:p>
    <w:p w14:paraId="03EA6CD8" w14:textId="77777777" w:rsidR="00E30F0E" w:rsidRDefault="00E30F0E" w:rsidP="00606DC2"/>
    <w:p w14:paraId="1EDAFFF5" w14:textId="0B1BBECC" w:rsidR="008C1977" w:rsidRDefault="00000000" w:rsidP="000B1F51">
      <w:pPr>
        <w:pStyle w:val="2"/>
      </w:pPr>
      <w:bookmarkStart w:id="219" w:name="_Toc227225181"/>
      <w:bookmarkStart w:id="220" w:name="_Toc182"/>
      <w:r>
        <w:rPr>
          <w:rFonts w:ascii="Times New Roman" w:hAnsi="Times New Roman" w:hint="eastAsia"/>
        </w:rPr>
        <w:t>2.5</w:t>
      </w:r>
      <w:r w:rsidR="00E30F0E" w:rsidRPr="00E30F0E">
        <w:rPr>
          <w:rFonts w:hint="eastAsia"/>
        </w:rPr>
        <w:t>系统核心类设计</w:t>
      </w:r>
      <w:bookmarkEnd w:id="219"/>
    </w:p>
    <w:p w14:paraId="339DC494" w14:textId="0EB1F085" w:rsidR="00281D18" w:rsidRDefault="00281D18" w:rsidP="0019495B">
      <w:r>
        <w:rPr>
          <w:rFonts w:hint="eastAsia"/>
        </w:rPr>
        <w:t>本节通过一系列类图展示系统的静态设计结构，涵盖从全局框架到具体渲染调度的协作关系。系统采用高度模块化的</w:t>
      </w:r>
      <w:r>
        <w:rPr>
          <w:rFonts w:hint="eastAsia"/>
        </w:rPr>
        <w:t xml:space="preserve"> C++ </w:t>
      </w:r>
      <w:r>
        <w:rPr>
          <w:rFonts w:hint="eastAsia"/>
        </w:rPr>
        <w:t>设计，其核心类协作主要分布在框架管理、资源调度、场景组织及渲染执行四个主要维度。</w:t>
      </w:r>
    </w:p>
    <w:p w14:paraId="35C77CB3" w14:textId="15E3B602" w:rsidR="00281D18" w:rsidRPr="00281D18" w:rsidRDefault="00281D18" w:rsidP="00281D18">
      <w:pPr>
        <w:pStyle w:val="3"/>
      </w:pPr>
      <w:bookmarkStart w:id="221" w:name="_Toc227225182"/>
      <w:r>
        <w:t>3.5.1</w:t>
      </w:r>
      <w:r>
        <w:rPr>
          <w:rFonts w:hint="eastAsia"/>
        </w:rPr>
        <w:t>全局管理与框架类设计</w:t>
      </w:r>
      <w:bookmarkEnd w:id="221"/>
    </w:p>
    <w:p w14:paraId="2CCEE955" w14:textId="1833D8A6" w:rsidR="00281D18" w:rsidRDefault="00281D18" w:rsidP="0019495B">
      <w:r>
        <w:rPr>
          <w:rFonts w:hint="eastAsia"/>
        </w:rPr>
        <w:t>系统以</w:t>
      </w:r>
      <w:r>
        <w:rPr>
          <w:rFonts w:hint="eastAsia"/>
        </w:rPr>
        <w:t xml:space="preserve"> Application </w:t>
      </w:r>
      <w:proofErr w:type="gramStart"/>
      <w:r>
        <w:rPr>
          <w:rFonts w:hint="eastAsia"/>
        </w:rPr>
        <w:t>为单例核心</w:t>
      </w:r>
      <w:proofErr w:type="gramEnd"/>
      <w:r>
        <w:rPr>
          <w:rFonts w:hint="eastAsia"/>
        </w:rPr>
        <w:t>，通过组合模式聚合</w:t>
      </w:r>
      <w:r>
        <w:rPr>
          <w:rFonts w:hint="eastAsia"/>
        </w:rPr>
        <w:t xml:space="preserve"> Window </w:t>
      </w:r>
      <w:r>
        <w:rPr>
          <w:rFonts w:hint="eastAsia"/>
        </w:rPr>
        <w:t>和</w:t>
      </w:r>
      <w:r>
        <w:rPr>
          <w:rFonts w:hint="eastAsia"/>
        </w:rPr>
        <w:t xml:space="preserve"> VulkanContext </w:t>
      </w:r>
      <w:r>
        <w:rPr>
          <w:rFonts w:hint="eastAsia"/>
        </w:rPr>
        <w:t>确立运行环境。分层框架利用</w:t>
      </w:r>
      <w:r>
        <w:rPr>
          <w:rFonts w:hint="eastAsia"/>
        </w:rPr>
        <w:t xml:space="preserve"> std::vector&lt;std::shared_ptr&lt;Layer&gt;&gt; </w:t>
      </w:r>
      <w:r>
        <w:rPr>
          <w:rFonts w:hint="eastAsia"/>
        </w:rPr>
        <w:t>构建逻辑</w:t>
      </w:r>
      <w:proofErr w:type="gramStart"/>
      <w:r>
        <w:rPr>
          <w:rFonts w:hint="eastAsia"/>
        </w:rPr>
        <w:t>栈</w:t>
      </w:r>
      <w:proofErr w:type="gramEnd"/>
      <w:r>
        <w:rPr>
          <w:rFonts w:hint="eastAsia"/>
        </w:rPr>
        <w:t>，支持</w:t>
      </w:r>
      <w:r>
        <w:rPr>
          <w:rFonts w:hint="eastAsia"/>
        </w:rPr>
        <w:t xml:space="preserve"> EditorLayer </w:t>
      </w:r>
      <w:r>
        <w:rPr>
          <w:rFonts w:hint="eastAsia"/>
        </w:rPr>
        <w:t>等功能层级的一致性分发。其中</w:t>
      </w:r>
      <w:r>
        <w:rPr>
          <w:rFonts w:hint="eastAsia"/>
        </w:rPr>
        <w:t xml:space="preserve"> VulkanContext </w:t>
      </w:r>
      <w:r>
        <w:rPr>
          <w:rFonts w:hint="eastAsia"/>
        </w:rPr>
        <w:t>对</w:t>
      </w:r>
      <w:r>
        <w:rPr>
          <w:rFonts w:hint="eastAsia"/>
        </w:rPr>
        <w:t xml:space="preserve"> VulkanInstance</w:t>
      </w:r>
      <w:r>
        <w:rPr>
          <w:rFonts w:hint="eastAsia"/>
        </w:rPr>
        <w:t>与</w:t>
      </w:r>
      <w:r>
        <w:rPr>
          <w:rFonts w:hint="eastAsia"/>
        </w:rPr>
        <w:t xml:space="preserve"> VulkanDevice </w:t>
      </w:r>
      <w:r>
        <w:rPr>
          <w:rFonts w:hint="eastAsia"/>
        </w:rPr>
        <w:t>进行了深度封装，为全系统提供统一的硬件能力抽象。</w:t>
      </w:r>
    </w:p>
    <w:p w14:paraId="3522C26B" w14:textId="3D944C77" w:rsidR="00281D18" w:rsidRDefault="00281D18" w:rsidP="00281D18">
      <w:r>
        <w:rPr>
          <w:noProof/>
        </w:rPr>
        <w:lastRenderedPageBreak/>
        <w:drawing>
          <wp:inline distT="0" distB="0" distL="0" distR="0" wp14:anchorId="7D46558E" wp14:editId="3AA72717">
            <wp:extent cx="5760085" cy="3783965"/>
            <wp:effectExtent l="0" t="0" r="0" b="6985"/>
            <wp:docPr id="902652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52352" name=""/>
                    <pic:cNvPicPr/>
                  </pic:nvPicPr>
                  <pic:blipFill>
                    <a:blip r:embed="rId26"/>
                    <a:stretch>
                      <a:fillRect/>
                    </a:stretch>
                  </pic:blipFill>
                  <pic:spPr>
                    <a:xfrm>
                      <a:off x="0" y="0"/>
                      <a:ext cx="5760085" cy="3783965"/>
                    </a:xfrm>
                    <a:prstGeom prst="rect">
                      <a:avLst/>
                    </a:prstGeom>
                  </pic:spPr>
                </pic:pic>
              </a:graphicData>
            </a:graphic>
          </wp:inline>
        </w:drawing>
      </w:r>
    </w:p>
    <w:p w14:paraId="73FA90F5" w14:textId="1F3AFDAE" w:rsidR="008C1977" w:rsidRDefault="00281D18" w:rsidP="00281D18">
      <w:r>
        <w:rPr>
          <w:rFonts w:hint="eastAsia"/>
        </w:rPr>
        <w:t>图</w:t>
      </w:r>
      <w:r>
        <w:rPr>
          <w:rFonts w:hint="eastAsia"/>
        </w:rPr>
        <w:t xml:space="preserve"> 3.4</w:t>
      </w:r>
      <w:r>
        <w:rPr>
          <w:rFonts w:hint="eastAsia"/>
        </w:rPr>
        <w:t>全局管理与分层框架类图</w:t>
      </w:r>
    </w:p>
    <w:p w14:paraId="7CE19F5B" w14:textId="1EAC98F4" w:rsidR="00281D18" w:rsidRDefault="00281D18" w:rsidP="00281D18">
      <w:pPr>
        <w:pStyle w:val="3"/>
      </w:pPr>
      <w:bookmarkStart w:id="222" w:name="_Toc227225183"/>
      <w:r>
        <w:t>3.5.2</w:t>
      </w:r>
      <w:r>
        <w:rPr>
          <w:rFonts w:hint="eastAsia"/>
        </w:rPr>
        <w:t>资源管理与场景组织类设计</w:t>
      </w:r>
      <w:bookmarkEnd w:id="222"/>
    </w:p>
    <w:p w14:paraId="3981A76E" w14:textId="7F3C565F" w:rsidR="00281D18" w:rsidRDefault="00281D18" w:rsidP="0019495B">
      <w:r>
        <w:rPr>
          <w:rFonts w:hint="eastAsia"/>
        </w:rPr>
        <w:t>系统采用组件化（</w:t>
      </w:r>
      <w:r>
        <w:rPr>
          <w:rFonts w:hint="eastAsia"/>
        </w:rPr>
        <w:t>Component-based</w:t>
      </w:r>
      <w:r>
        <w:rPr>
          <w:rFonts w:hint="eastAsia"/>
        </w:rPr>
        <w:t>）的场景组织结构。</w:t>
      </w:r>
      <w:r>
        <w:rPr>
          <w:rFonts w:hint="eastAsia"/>
        </w:rPr>
        <w:t xml:space="preserve">ResourceManager </w:t>
      </w:r>
      <w:r>
        <w:rPr>
          <w:rFonts w:hint="eastAsia"/>
        </w:rPr>
        <w:t>负责</w:t>
      </w:r>
      <w:r>
        <w:rPr>
          <w:rFonts w:hint="eastAsia"/>
        </w:rPr>
        <w:t xml:space="preserve">Vulkan </w:t>
      </w:r>
      <w:r>
        <w:rPr>
          <w:rFonts w:hint="eastAsia"/>
        </w:rPr>
        <w:t>资源的</w:t>
      </w:r>
      <w:r>
        <w:rPr>
          <w:rFonts w:hint="eastAsia"/>
        </w:rPr>
        <w:t xml:space="preserve"> RAII </w:t>
      </w:r>
      <w:r>
        <w:rPr>
          <w:rFonts w:hint="eastAsia"/>
        </w:rPr>
        <w:t>封装，通过基于线程池（</w:t>
      </w:r>
      <w:r>
        <w:rPr>
          <w:rFonts w:hint="eastAsia"/>
        </w:rPr>
        <w:t>Thread Pool</w:t>
      </w:r>
      <w:r>
        <w:rPr>
          <w:rFonts w:hint="eastAsia"/>
        </w:rPr>
        <w:t>）的多线程后台处理流水线，实现资产加载与逻辑更新的并行化，确保了大规模场景导入时的系统响应效率。</w:t>
      </w:r>
    </w:p>
    <w:p w14:paraId="658D9628" w14:textId="03634312" w:rsidR="00281D18" w:rsidRDefault="00281D18" w:rsidP="003703D8">
      <w:r>
        <w:rPr>
          <w:rFonts w:hint="eastAsia"/>
        </w:rPr>
        <w:t xml:space="preserve">Scene </w:t>
      </w:r>
      <w:proofErr w:type="gramStart"/>
      <w:r>
        <w:rPr>
          <w:rFonts w:hint="eastAsia"/>
        </w:rPr>
        <w:t>类通过</w:t>
      </w:r>
      <w:proofErr w:type="gramEnd"/>
      <w:r>
        <w:rPr>
          <w:rFonts w:hint="eastAsia"/>
        </w:rPr>
        <w:t xml:space="preserve"> Entity </w:t>
      </w:r>
      <w:r>
        <w:rPr>
          <w:rFonts w:hint="eastAsia"/>
        </w:rPr>
        <w:t>容器组织场景对象，每个实体由</w:t>
      </w:r>
      <w:r>
        <w:rPr>
          <w:rFonts w:hint="eastAsia"/>
        </w:rPr>
        <w:t xml:space="preserve"> TransformComponent</w:t>
      </w:r>
      <w:r>
        <w:rPr>
          <w:rFonts w:hint="eastAsia"/>
        </w:rPr>
        <w:t>（</w:t>
      </w:r>
      <w:r>
        <w:rPr>
          <w:rFonts w:hint="eastAsia"/>
        </w:rPr>
        <w:t xml:space="preserve">TRS </w:t>
      </w:r>
      <w:r>
        <w:rPr>
          <w:rFonts w:hint="eastAsia"/>
        </w:rPr>
        <w:t>变换）与</w:t>
      </w:r>
      <w:r>
        <w:rPr>
          <w:rFonts w:hint="eastAsia"/>
        </w:rPr>
        <w:t xml:space="preserve"> MeshComponent</w:t>
      </w:r>
      <w:r>
        <w:rPr>
          <w:rFonts w:hint="eastAsia"/>
        </w:rPr>
        <w:t>（模型引用）构成。系统通过对这些组件的实时追踪，自动维护并同步硬件加速结构（</w:t>
      </w:r>
      <w:r>
        <w:rPr>
          <w:rFonts w:hint="eastAsia"/>
        </w:rPr>
        <w:t>AS</w:t>
      </w:r>
      <w:r>
        <w:rPr>
          <w:rFonts w:hint="eastAsia"/>
        </w:rPr>
        <w:t>）。</w:t>
      </w:r>
    </w:p>
    <w:p w14:paraId="31551CA3" w14:textId="6F91D722" w:rsidR="00281D18" w:rsidRDefault="001E5D24" w:rsidP="00281D18">
      <w:r>
        <w:rPr>
          <w:noProof/>
        </w:rPr>
        <w:lastRenderedPageBreak/>
        <w:drawing>
          <wp:inline distT="0" distB="0" distL="0" distR="0" wp14:anchorId="48F72086" wp14:editId="2B1484BE">
            <wp:extent cx="5760085" cy="5766435"/>
            <wp:effectExtent l="0" t="0" r="0" b="5715"/>
            <wp:docPr id="246574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74181" name=""/>
                    <pic:cNvPicPr/>
                  </pic:nvPicPr>
                  <pic:blipFill>
                    <a:blip r:embed="rId27"/>
                    <a:stretch>
                      <a:fillRect/>
                    </a:stretch>
                  </pic:blipFill>
                  <pic:spPr>
                    <a:xfrm>
                      <a:off x="0" y="0"/>
                      <a:ext cx="5760085" cy="5766435"/>
                    </a:xfrm>
                    <a:prstGeom prst="rect">
                      <a:avLst/>
                    </a:prstGeom>
                  </pic:spPr>
                </pic:pic>
              </a:graphicData>
            </a:graphic>
          </wp:inline>
        </w:drawing>
      </w:r>
    </w:p>
    <w:p w14:paraId="71D15DBA" w14:textId="680F3EEE" w:rsidR="00281D18" w:rsidRDefault="001E5D24" w:rsidP="001E5D24">
      <w:r>
        <w:rPr>
          <w:rFonts w:hint="eastAsia"/>
        </w:rPr>
        <w:t>图</w:t>
      </w:r>
      <w:r>
        <w:rPr>
          <w:rFonts w:hint="eastAsia"/>
        </w:rPr>
        <w:t xml:space="preserve"> 3.5</w:t>
      </w:r>
      <w:r>
        <w:rPr>
          <w:rFonts w:hint="eastAsia"/>
        </w:rPr>
        <w:t>资源管理与场景组织类图</w:t>
      </w:r>
    </w:p>
    <w:p w14:paraId="44A0000C" w14:textId="492EA84C" w:rsidR="0046263D" w:rsidRDefault="0046263D" w:rsidP="0046263D">
      <w:pPr>
        <w:pStyle w:val="3"/>
      </w:pPr>
      <w:bookmarkStart w:id="223" w:name="_Toc227225184"/>
      <w:r>
        <w:t>3.5.3</w:t>
      </w:r>
      <w:r>
        <w:rPr>
          <w:rFonts w:hint="eastAsia"/>
        </w:rPr>
        <w:t>渲染调度引擎核心类设计</w:t>
      </w:r>
      <w:bookmarkEnd w:id="223"/>
    </w:p>
    <w:p w14:paraId="05C011AC" w14:textId="423E98B4" w:rsidR="0046263D" w:rsidRDefault="0046263D" w:rsidP="00A56D35">
      <w:r>
        <w:rPr>
          <w:rFonts w:hint="eastAsia"/>
        </w:rPr>
        <w:t>渲染调度由声明式的</w:t>
      </w:r>
      <w:r>
        <w:rPr>
          <w:rFonts w:hint="eastAsia"/>
        </w:rPr>
        <w:t xml:space="preserve"> RenderGraph </w:t>
      </w:r>
      <w:r>
        <w:rPr>
          <w:rFonts w:hint="eastAsia"/>
        </w:rPr>
        <w:t>引擎驱动。系统通过</w:t>
      </w:r>
      <w:r>
        <w:rPr>
          <w:rFonts w:hint="eastAsia"/>
        </w:rPr>
        <w:t xml:space="preserve"> PassBuilder </w:t>
      </w:r>
      <w:r>
        <w:rPr>
          <w:rFonts w:hint="eastAsia"/>
        </w:rPr>
        <w:t>捕获各渲染通道对显</w:t>
      </w:r>
      <w:proofErr w:type="gramStart"/>
      <w:r>
        <w:rPr>
          <w:rFonts w:hint="eastAsia"/>
        </w:rPr>
        <w:t>存资源</w:t>
      </w:r>
      <w:proofErr w:type="gramEnd"/>
      <w:r>
        <w:rPr>
          <w:rFonts w:hint="eastAsia"/>
        </w:rPr>
        <w:t>的读写（</w:t>
      </w:r>
      <w:r>
        <w:rPr>
          <w:rFonts w:hint="eastAsia"/>
        </w:rPr>
        <w:t>Read/Write</w:t>
      </w:r>
      <w:r>
        <w:rPr>
          <w:rFonts w:hint="eastAsia"/>
        </w:rPr>
        <w:t>）依赖，从而推导出资源的物理生存区间。在执行阶段，引擎为不同类型的通道分发对应的执行上下文（</w:t>
      </w:r>
      <w:r>
        <w:rPr>
          <w:rFonts w:hint="eastAsia"/>
        </w:rPr>
        <w:t>ExecutionContext</w:t>
      </w:r>
      <w:r>
        <w:rPr>
          <w:rFonts w:hint="eastAsia"/>
        </w:rPr>
        <w:t>），屏蔽了底层同步屏障与镜像布局转换的复杂性，实现了高层次的架构解耦。</w:t>
      </w:r>
    </w:p>
    <w:p w14:paraId="530FF83D" w14:textId="71ED9405" w:rsidR="0046263D" w:rsidRDefault="0046263D" w:rsidP="0046263D">
      <w:r>
        <w:rPr>
          <w:noProof/>
        </w:rPr>
        <w:lastRenderedPageBreak/>
        <w:drawing>
          <wp:inline distT="0" distB="0" distL="0" distR="0" wp14:anchorId="42546C0B" wp14:editId="1F4E1E66">
            <wp:extent cx="5760085" cy="3531235"/>
            <wp:effectExtent l="0" t="0" r="0" b="0"/>
            <wp:docPr id="783991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91783" name=""/>
                    <pic:cNvPicPr/>
                  </pic:nvPicPr>
                  <pic:blipFill>
                    <a:blip r:embed="rId28"/>
                    <a:stretch>
                      <a:fillRect/>
                    </a:stretch>
                  </pic:blipFill>
                  <pic:spPr>
                    <a:xfrm>
                      <a:off x="0" y="0"/>
                      <a:ext cx="5760085" cy="3531235"/>
                    </a:xfrm>
                    <a:prstGeom prst="rect">
                      <a:avLst/>
                    </a:prstGeom>
                  </pic:spPr>
                </pic:pic>
              </a:graphicData>
            </a:graphic>
          </wp:inline>
        </w:drawing>
      </w:r>
    </w:p>
    <w:p w14:paraId="419EE581" w14:textId="21119610" w:rsidR="0046263D" w:rsidRDefault="0046263D" w:rsidP="00BF278A">
      <w:r>
        <w:rPr>
          <w:rFonts w:hint="eastAsia"/>
        </w:rPr>
        <w:t>图</w:t>
      </w:r>
      <w:r>
        <w:rPr>
          <w:rFonts w:hint="eastAsia"/>
        </w:rPr>
        <w:t xml:space="preserve"> 3.6RenderGraph </w:t>
      </w:r>
      <w:r>
        <w:rPr>
          <w:rFonts w:hint="eastAsia"/>
        </w:rPr>
        <w:t>调度引擎类图</w:t>
      </w:r>
    </w:p>
    <w:p w14:paraId="22842129" w14:textId="0F7C0409" w:rsidR="00D957D1" w:rsidRDefault="00D957D1" w:rsidP="00D957D1">
      <w:pPr>
        <w:pStyle w:val="2"/>
      </w:pPr>
      <w:bookmarkStart w:id="224" w:name="_Toc227225185"/>
      <w:r>
        <w:t>3.6</w:t>
      </w:r>
      <w:r>
        <w:rPr>
          <w:rFonts w:hint="eastAsia"/>
        </w:rPr>
        <w:t>本章小结</w:t>
      </w:r>
      <w:bookmarkEnd w:id="224"/>
    </w:p>
    <w:p w14:paraId="41F8E182" w14:textId="77777777" w:rsidR="00D957D1" w:rsidRDefault="00D957D1" w:rsidP="00D957D1">
      <w:r>
        <w:rPr>
          <w:rFonts w:hint="eastAsia"/>
        </w:rPr>
        <w:t>本章通过对可行性、业务流程及功能模块的深度拆解，明确了本渲染引擎混合渲染</w:t>
      </w:r>
    </w:p>
    <w:p w14:paraId="158222BD" w14:textId="407B8140" w:rsidR="00437941" w:rsidRDefault="00D957D1" w:rsidP="00437941">
      <w:r>
        <w:rPr>
          <w:rFonts w:hint="eastAsia"/>
        </w:rPr>
        <w:t>引擎的技术基准与交互标准。通过用例分析确立了用户在场景管理与管线调优中的核心需求，并通过详细的类图设计勾勒出了系统各子模块间的协作逻辑。本章的研究成果为下一</w:t>
      </w:r>
      <w:proofErr w:type="gramStart"/>
      <w:r>
        <w:rPr>
          <w:rFonts w:hint="eastAsia"/>
        </w:rPr>
        <w:t>章进入</w:t>
      </w:r>
      <w:proofErr w:type="gramEnd"/>
      <w:r>
        <w:rPr>
          <w:rFonts w:hint="eastAsia"/>
        </w:rPr>
        <w:t>概要架构设计提供了明确的功能指导与工程依据。</w:t>
      </w:r>
    </w:p>
    <w:p w14:paraId="0B1B340F" w14:textId="13EB4AB1" w:rsidR="00437941" w:rsidRPr="0046263D" w:rsidRDefault="00437941" w:rsidP="003D432B">
      <w:pPr>
        <w:widowControl/>
        <w:spacing w:line="240" w:lineRule="auto"/>
        <w:ind w:firstLineChars="0" w:firstLine="0"/>
        <w:jc w:val="left"/>
      </w:pPr>
      <w:r>
        <w:br w:type="page"/>
      </w:r>
    </w:p>
    <w:p w14:paraId="6E97EC9B" w14:textId="6A27090A" w:rsidR="008C1977" w:rsidRDefault="00000000" w:rsidP="000B1F51">
      <w:pPr>
        <w:pStyle w:val="1"/>
      </w:pPr>
      <w:bookmarkStart w:id="225" w:name="_Toc227225186"/>
      <w:r>
        <w:rPr>
          <w:rFonts w:hint="eastAsia"/>
        </w:rPr>
        <w:lastRenderedPageBreak/>
        <w:t>第</w:t>
      </w:r>
      <w:r w:rsidR="00CC77DC">
        <w:rPr>
          <w:rFonts w:hint="eastAsia"/>
        </w:rPr>
        <w:t>四</w:t>
      </w:r>
      <w:r>
        <w:rPr>
          <w:rFonts w:hint="eastAsia"/>
        </w:rPr>
        <w:t>章</w:t>
      </w:r>
      <w:r>
        <w:rPr>
          <w:rFonts w:hint="eastAsia"/>
        </w:rPr>
        <w:t xml:space="preserve"> </w:t>
      </w:r>
      <w:bookmarkEnd w:id="165"/>
      <w:bookmarkEnd w:id="166"/>
      <w:bookmarkEnd w:id="167"/>
      <w:bookmarkEnd w:id="170"/>
      <w:bookmarkEnd w:id="171"/>
      <w:bookmarkEnd w:id="172"/>
      <w:bookmarkEnd w:id="173"/>
      <w:bookmarkEnd w:id="174"/>
      <w:bookmarkEnd w:id="175"/>
      <w:bookmarkEnd w:id="176"/>
      <w:bookmarkEnd w:id="177"/>
      <w:bookmarkEnd w:id="178"/>
      <w:r>
        <w:rPr>
          <w:rFonts w:hint="eastAsia"/>
        </w:rPr>
        <w:t>概要设计</w:t>
      </w:r>
      <w:bookmarkEnd w:id="220"/>
      <w:bookmarkEnd w:id="225"/>
    </w:p>
    <w:p w14:paraId="4BCDE2C6" w14:textId="77777777" w:rsidR="00046FA7" w:rsidRPr="00482DDF" w:rsidRDefault="00046FA7" w:rsidP="00046FA7">
      <w:pPr>
        <w:ind w:firstLineChars="0" w:firstLine="0"/>
      </w:pPr>
      <w:bookmarkStart w:id="226" w:name="_Toc227225188"/>
      <w:r>
        <w:rPr>
          <w:rFonts w:hint="eastAsia"/>
        </w:rPr>
        <w:t>【简单引入】</w:t>
      </w:r>
    </w:p>
    <w:p w14:paraId="0E34839E" w14:textId="2C852776" w:rsidR="00627BEA" w:rsidRDefault="00627BEA" w:rsidP="007F4244">
      <w:pPr>
        <w:pStyle w:val="2"/>
      </w:pPr>
      <w:r>
        <w:t>4.</w:t>
      </w:r>
      <w:r w:rsidR="00923D9B">
        <w:rPr>
          <w:rFonts w:hint="eastAsia"/>
        </w:rPr>
        <w:t>1</w:t>
      </w:r>
      <w:r w:rsidR="00F3044E">
        <w:rPr>
          <w:rFonts w:hint="eastAsia"/>
        </w:rPr>
        <w:t>引擎的</w:t>
      </w:r>
      <w:r>
        <w:rPr>
          <w:rFonts w:hint="eastAsia"/>
        </w:rPr>
        <w:t>架构设计</w:t>
      </w:r>
      <w:bookmarkEnd w:id="226"/>
    </w:p>
    <w:p w14:paraId="5CCF3796" w14:textId="34C564E3" w:rsidR="00F3044E" w:rsidRDefault="00923D9B" w:rsidP="00F3044E">
      <w:pPr>
        <w:pStyle w:val="3"/>
      </w:pPr>
      <w:r>
        <w:rPr>
          <w:rFonts w:hint="eastAsia"/>
        </w:rPr>
        <w:t xml:space="preserve">4.1.1 </w:t>
      </w:r>
      <w:r w:rsidR="00F3044E">
        <w:rPr>
          <w:rFonts w:hint="eastAsia"/>
        </w:rPr>
        <w:t>Hazel</w:t>
      </w:r>
    </w:p>
    <w:p w14:paraId="113B0345" w14:textId="0ED1B54B" w:rsidR="00F3044E" w:rsidRDefault="00F3044E" w:rsidP="00F3044E">
      <w:r>
        <w:t>D</w:t>
      </w:r>
      <w:r>
        <w:rPr>
          <w:rFonts w:hint="eastAsia"/>
        </w:rPr>
        <w:t>s sdfdsffffff</w:t>
      </w:r>
    </w:p>
    <w:p w14:paraId="792B8FDF" w14:textId="3DC66BC8" w:rsidR="00F3044E" w:rsidRDefault="00923D9B" w:rsidP="00F3044E">
      <w:pPr>
        <w:pStyle w:val="3"/>
      </w:pPr>
      <w:r>
        <w:rPr>
          <w:rFonts w:hint="eastAsia"/>
        </w:rPr>
        <w:t xml:space="preserve">4.1.2 </w:t>
      </w:r>
      <w:r w:rsidR="00F3044E">
        <w:rPr>
          <w:rFonts w:hint="eastAsia"/>
        </w:rPr>
        <w:t>RenderGraph</w:t>
      </w:r>
    </w:p>
    <w:p w14:paraId="57F3FFD5" w14:textId="09D601FA" w:rsidR="00F3044E" w:rsidRPr="00F3044E" w:rsidRDefault="00F3044E" w:rsidP="00F3044E">
      <w:r>
        <w:rPr>
          <w:rFonts w:hint="eastAsia"/>
        </w:rPr>
        <w:t>sdfddddd</w:t>
      </w:r>
    </w:p>
    <w:p w14:paraId="056F0B5F" w14:textId="2C0E8CB0" w:rsidR="00627BEA" w:rsidRDefault="00627BEA" w:rsidP="007F4244">
      <w:pPr>
        <w:pStyle w:val="3"/>
      </w:pPr>
      <w:bookmarkStart w:id="227" w:name="_Toc227225189"/>
      <w:r>
        <w:t>4.2.1</w:t>
      </w:r>
      <w:r>
        <w:rPr>
          <w:rFonts w:hint="eastAsia"/>
        </w:rPr>
        <w:t>架构总体思路</w:t>
      </w:r>
      <w:bookmarkEnd w:id="227"/>
    </w:p>
    <w:p w14:paraId="1013F104" w14:textId="77777777" w:rsidR="00627BEA" w:rsidRDefault="00627BEA" w:rsidP="00627BEA">
      <w:r>
        <w:rPr>
          <w:rFonts w:hint="eastAsia"/>
        </w:rPr>
        <w:t>在系统实现层面，本项目参考了开源渲染引擎模板</w:t>
      </w:r>
      <w:r>
        <w:rPr>
          <w:rFonts w:hint="eastAsia"/>
        </w:rPr>
        <w:t xml:space="preserve"> Walnut </w:t>
      </w:r>
      <w:r>
        <w:rPr>
          <w:rFonts w:hint="eastAsia"/>
        </w:rPr>
        <w:t>的分层设计哲学。</w:t>
      </w:r>
      <w:r>
        <w:rPr>
          <w:rFonts w:hint="eastAsia"/>
        </w:rPr>
        <w:t>Walnut</w:t>
      </w:r>
    </w:p>
    <w:p w14:paraId="0ED8ED37" w14:textId="0A4FD24F" w:rsidR="00627BEA" w:rsidRDefault="00627BEA" w:rsidP="00C50A29">
      <w:r>
        <w:rPr>
          <w:rFonts w:hint="eastAsia"/>
        </w:rPr>
        <w:t>以其简洁的“应用—逻辑层”（</w:t>
      </w:r>
      <w:r>
        <w:rPr>
          <w:rFonts w:hint="eastAsia"/>
        </w:rPr>
        <w:t>Application-Layer</w:t>
      </w:r>
      <w:r>
        <w:rPr>
          <w:rFonts w:hint="eastAsia"/>
        </w:rPr>
        <w:t>）堆栈架构著称，极大地降低了</w:t>
      </w:r>
      <w:r>
        <w:rPr>
          <w:rFonts w:hint="eastAsia"/>
        </w:rPr>
        <w:t xml:space="preserve"> Vulkan</w:t>
      </w:r>
      <w:r>
        <w:rPr>
          <w:rFonts w:hint="eastAsia"/>
        </w:rPr>
        <w:t>环境下</w:t>
      </w:r>
      <w:r>
        <w:rPr>
          <w:rFonts w:hint="eastAsia"/>
        </w:rPr>
        <w:t xml:space="preserve"> UI </w:t>
      </w:r>
      <w:proofErr w:type="gramStart"/>
      <w:r>
        <w:rPr>
          <w:rFonts w:hint="eastAsia"/>
        </w:rPr>
        <w:t>交互与</w:t>
      </w:r>
      <w:proofErr w:type="gramEnd"/>
      <w:r>
        <w:rPr>
          <w:rFonts w:hint="eastAsia"/>
        </w:rPr>
        <w:t>渲染任务耦合的复杂度。本项目继承了其微内核设计中的</w:t>
      </w:r>
      <w:r>
        <w:rPr>
          <w:rFonts w:hint="eastAsia"/>
        </w:rPr>
        <w:t xml:space="preserve"> RAII </w:t>
      </w:r>
      <w:r>
        <w:rPr>
          <w:rFonts w:hint="eastAsia"/>
        </w:rPr>
        <w:t>资源管理逻辑、</w:t>
      </w:r>
      <w:proofErr w:type="gramStart"/>
      <w:r>
        <w:rPr>
          <w:rFonts w:hint="eastAsia"/>
        </w:rPr>
        <w:t>单例中枢</w:t>
      </w:r>
      <w:proofErr w:type="gramEnd"/>
      <w:r>
        <w:rPr>
          <w:rFonts w:hint="eastAsia"/>
        </w:rPr>
        <w:t>访问模式以及基于钩子函数（如</w:t>
      </w:r>
      <w:r>
        <w:rPr>
          <w:rFonts w:hint="eastAsia"/>
        </w:rPr>
        <w:t xml:space="preserve"> OnUpdate</w:t>
      </w:r>
      <w:r>
        <w:rPr>
          <w:rFonts w:hint="eastAsia"/>
        </w:rPr>
        <w:t>、</w:t>
      </w:r>
      <w:r>
        <w:rPr>
          <w:rFonts w:hint="eastAsia"/>
        </w:rPr>
        <w:t>OnImGuiRender</w:t>
      </w:r>
      <w:r>
        <w:rPr>
          <w:rFonts w:hint="eastAsia"/>
        </w:rPr>
        <w:t>）的事件分发机制。</w:t>
      </w:r>
    </w:p>
    <w:p w14:paraId="30943320" w14:textId="3343CF75" w:rsidR="00627BEA" w:rsidRDefault="00627BEA" w:rsidP="00C50A29">
      <w:r>
        <w:rPr>
          <w:rFonts w:hint="eastAsia"/>
        </w:rPr>
        <w:t>然而，为了满足实时混合渲染对复杂计算管线调度的严苛需求，本项目在</w:t>
      </w:r>
      <w:r>
        <w:rPr>
          <w:rFonts w:hint="eastAsia"/>
        </w:rPr>
        <w:t xml:space="preserve"> Walnut</w:t>
      </w:r>
      <w:r>
        <w:rPr>
          <w:rFonts w:hint="eastAsia"/>
        </w:rPr>
        <w:t>的基础上进行了深度架构升华。主要体现在：</w:t>
      </w:r>
    </w:p>
    <w:p w14:paraId="26FAC615" w14:textId="4B7A7C2B" w:rsidR="00627BEA" w:rsidRDefault="00627BEA" w:rsidP="00C50A29">
      <w:r>
        <w:rPr>
          <w:rFonts w:hint="eastAsia"/>
        </w:rPr>
        <w:t>•</w:t>
      </w:r>
      <w:r>
        <w:rPr>
          <w:rFonts w:hint="eastAsia"/>
        </w:rPr>
        <w:t xml:space="preserve"> </w:t>
      </w:r>
      <w:r>
        <w:rPr>
          <w:rFonts w:hint="eastAsia"/>
        </w:rPr>
        <w:t>宏观分层标准化：参考</w:t>
      </w:r>
      <w:r>
        <w:rPr>
          <w:rFonts w:hint="eastAsia"/>
        </w:rPr>
        <w:t xml:space="preserve"> GAMES104 </w:t>
      </w:r>
      <w:r>
        <w:rPr>
          <w:rFonts w:hint="eastAsia"/>
        </w:rPr>
        <w:t>的工业级引擎标准，将原本扁平的逻辑层级重构为严格的“工具、功能、资源、核心、平台”五层拓扑架构（详见</w:t>
      </w:r>
      <w:r>
        <w:rPr>
          <w:rFonts w:hint="eastAsia"/>
        </w:rPr>
        <w:t xml:space="preserve"> 4.2.2 </w:t>
      </w:r>
      <w:r>
        <w:rPr>
          <w:rFonts w:hint="eastAsia"/>
        </w:rPr>
        <w:t>节）。</w:t>
      </w:r>
    </w:p>
    <w:p w14:paraId="7D8DCF0B" w14:textId="77777777" w:rsidR="00627BEA" w:rsidRDefault="00627BEA" w:rsidP="00627BEA">
      <w:r>
        <w:rPr>
          <w:rFonts w:hint="eastAsia"/>
        </w:rPr>
        <w:t>•</w:t>
      </w:r>
      <w:r>
        <w:rPr>
          <w:rFonts w:hint="eastAsia"/>
        </w:rPr>
        <w:t xml:space="preserve"> </w:t>
      </w:r>
      <w:r>
        <w:rPr>
          <w:rFonts w:hint="eastAsia"/>
        </w:rPr>
        <w:t>调度逻辑数据驱动：针对光栅化与光线追踪的频繁切换与同步痛点，本项目引入了</w:t>
      </w:r>
    </w:p>
    <w:p w14:paraId="5371A87C" w14:textId="34FA4E18" w:rsidR="00627BEA" w:rsidRDefault="00627BEA" w:rsidP="00C50A29">
      <w:r>
        <w:rPr>
          <w:rFonts w:hint="eastAsia"/>
        </w:rPr>
        <w:t xml:space="preserve">RenderGraph </w:t>
      </w:r>
      <w:r>
        <w:rPr>
          <w:rFonts w:hint="eastAsia"/>
        </w:rPr>
        <w:t>调度引擎，取代了基础框架中的线性指令录制模式，实现了基于有向无环图（</w:t>
      </w:r>
      <w:r>
        <w:rPr>
          <w:rFonts w:hint="eastAsia"/>
        </w:rPr>
        <w:t>DAG</w:t>
      </w:r>
      <w:r>
        <w:rPr>
          <w:rFonts w:hint="eastAsia"/>
        </w:rPr>
        <w:t>）的资源生存区间分析与自动化管线同步。</w:t>
      </w:r>
    </w:p>
    <w:p w14:paraId="473CF408" w14:textId="0192CBB5" w:rsidR="00627BEA" w:rsidRDefault="00627BEA" w:rsidP="00C50A29">
      <w:r>
        <w:rPr>
          <w:rFonts w:hint="eastAsia"/>
        </w:rPr>
        <w:t>通过这种“底层借鉴、核心创新”的设计思路，本引擎既保留了开发的高效性，又具备了支撑现代混合渲染算法的灵活性。</w:t>
      </w:r>
    </w:p>
    <w:p w14:paraId="6DA0D7F5" w14:textId="779DA230" w:rsidR="00627BEA" w:rsidRDefault="00627BEA" w:rsidP="00C50A29">
      <w:pPr>
        <w:pStyle w:val="3"/>
      </w:pPr>
      <w:bookmarkStart w:id="228" w:name="_Toc227225190"/>
      <w:r>
        <w:t>4.2.2</w:t>
      </w:r>
      <w:proofErr w:type="gramStart"/>
      <w:r>
        <w:rPr>
          <w:rFonts w:hint="eastAsia"/>
        </w:rPr>
        <w:t>五</w:t>
      </w:r>
      <w:proofErr w:type="gramEnd"/>
      <w:r>
        <w:rPr>
          <w:rFonts w:hint="eastAsia"/>
        </w:rPr>
        <w:t>层分层拓扑架构</w:t>
      </w:r>
      <w:bookmarkEnd w:id="228"/>
    </w:p>
    <w:p w14:paraId="6BE11269" w14:textId="3C04174E" w:rsidR="00627BEA" w:rsidRDefault="00627BEA" w:rsidP="00C50A29">
      <w:r>
        <w:rPr>
          <w:rFonts w:hint="eastAsia"/>
        </w:rPr>
        <w:t>本项目参考现代游戏引擎架构，采用了五层分层拓扑架构。整个引擎从顶层应用到底层硬件划分为五个逻辑层，通过严格的单向依赖关系确保系统的高度解耦，如图</w:t>
      </w:r>
      <w:r>
        <w:rPr>
          <w:rFonts w:hint="eastAsia"/>
        </w:rPr>
        <w:t xml:space="preserve"> 4.1</w:t>
      </w:r>
      <w:r>
        <w:rPr>
          <w:rFonts w:hint="eastAsia"/>
        </w:rPr>
        <w:t>所示。</w:t>
      </w:r>
    </w:p>
    <w:p w14:paraId="522ECADE" w14:textId="4A879026" w:rsidR="00DB25ED" w:rsidRDefault="00DB25ED" w:rsidP="0019495B">
      <w:r>
        <w:rPr>
          <w:noProof/>
        </w:rPr>
        <w:lastRenderedPageBreak/>
        <w:drawing>
          <wp:inline distT="0" distB="0" distL="0" distR="0" wp14:anchorId="4DB1CCF5" wp14:editId="3910B3F6">
            <wp:extent cx="3895725" cy="2809875"/>
            <wp:effectExtent l="0" t="0" r="9525" b="9525"/>
            <wp:docPr id="240946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46988" name=""/>
                    <pic:cNvPicPr/>
                  </pic:nvPicPr>
                  <pic:blipFill>
                    <a:blip r:embed="rId29"/>
                    <a:stretch>
                      <a:fillRect/>
                    </a:stretch>
                  </pic:blipFill>
                  <pic:spPr>
                    <a:xfrm>
                      <a:off x="0" y="0"/>
                      <a:ext cx="3895725" cy="2809875"/>
                    </a:xfrm>
                    <a:prstGeom prst="rect">
                      <a:avLst/>
                    </a:prstGeom>
                  </pic:spPr>
                </pic:pic>
              </a:graphicData>
            </a:graphic>
          </wp:inline>
        </w:drawing>
      </w:r>
    </w:p>
    <w:p w14:paraId="04D551B0" w14:textId="2F3CFFD1" w:rsidR="00627BEA" w:rsidRDefault="00627BEA" w:rsidP="0019495B">
      <w:r>
        <w:rPr>
          <w:rFonts w:hint="eastAsia"/>
        </w:rPr>
        <w:t>图</w:t>
      </w:r>
      <w:r>
        <w:rPr>
          <w:rFonts w:hint="eastAsia"/>
        </w:rPr>
        <w:t xml:space="preserve"> 4.1</w:t>
      </w:r>
      <w:r>
        <w:rPr>
          <w:rFonts w:hint="eastAsia"/>
        </w:rPr>
        <w:t>引擎五层分层拓扑架构图</w:t>
      </w:r>
    </w:p>
    <w:p w14:paraId="2B70771C" w14:textId="1F6E716F" w:rsidR="00627BEA" w:rsidRDefault="00627BEA" w:rsidP="003D432B">
      <w:r>
        <w:rPr>
          <w:rFonts w:hint="eastAsia"/>
        </w:rPr>
        <w:t xml:space="preserve">1. </w:t>
      </w:r>
      <w:r>
        <w:rPr>
          <w:rFonts w:hint="eastAsia"/>
        </w:rPr>
        <w:t>平台层</w:t>
      </w:r>
      <w:r>
        <w:rPr>
          <w:rFonts w:hint="eastAsia"/>
        </w:rPr>
        <w:t xml:space="preserve"> (Platform Layer)</w:t>
      </w:r>
      <w:r>
        <w:rPr>
          <w:rFonts w:hint="eastAsia"/>
        </w:rPr>
        <w:t>：引擎的硬件抽象层（</w:t>
      </w:r>
      <w:r>
        <w:rPr>
          <w:rFonts w:hint="eastAsia"/>
        </w:rPr>
        <w:t>HAL</w:t>
      </w:r>
      <w:r>
        <w:rPr>
          <w:rFonts w:hint="eastAsia"/>
        </w:rPr>
        <w:t>）。其核心职责是定义系统与底层图形</w:t>
      </w:r>
      <w:r>
        <w:rPr>
          <w:rFonts w:hint="eastAsia"/>
        </w:rPr>
        <w:t xml:space="preserve"> API </w:t>
      </w:r>
      <w:r>
        <w:rPr>
          <w:rFonts w:hint="eastAsia"/>
        </w:rPr>
        <w:t>及操作系统之间的通信边界，确保上层逻辑与具体硬件实现的物理隔离。</w:t>
      </w:r>
    </w:p>
    <w:p w14:paraId="6018BED6" w14:textId="6B027A2D" w:rsidR="00627BEA" w:rsidRDefault="00627BEA" w:rsidP="003D432B">
      <w:r>
        <w:rPr>
          <w:rFonts w:hint="eastAsia"/>
        </w:rPr>
        <w:t xml:space="preserve">2. </w:t>
      </w:r>
      <w:r>
        <w:rPr>
          <w:rFonts w:hint="eastAsia"/>
        </w:rPr>
        <w:t>核心层</w:t>
      </w:r>
      <w:r>
        <w:rPr>
          <w:rFonts w:hint="eastAsia"/>
        </w:rPr>
        <w:t xml:space="preserve"> (Core Layer)</w:t>
      </w:r>
      <w:r>
        <w:rPr>
          <w:rFonts w:hint="eastAsia"/>
        </w:rPr>
        <w:t>：提供全局基础设施服务。该层专注于为全引擎提供底层的任务并行调度、显存</w:t>
      </w:r>
      <w:r>
        <w:rPr>
          <w:rFonts w:hint="eastAsia"/>
        </w:rPr>
        <w:t>/</w:t>
      </w:r>
      <w:r>
        <w:rPr>
          <w:rFonts w:hint="eastAsia"/>
        </w:rPr>
        <w:t>内存原始分配策略以及基础数学运算支持，是整个系统运行</w:t>
      </w:r>
    </w:p>
    <w:p w14:paraId="305DF507" w14:textId="77777777" w:rsidR="00627BEA" w:rsidRDefault="00627BEA" w:rsidP="00627BEA">
      <w:r>
        <w:rPr>
          <w:rFonts w:hint="eastAsia"/>
        </w:rPr>
        <w:t>的基石。</w:t>
      </w:r>
    </w:p>
    <w:p w14:paraId="5E44C4D6" w14:textId="643AA610" w:rsidR="00627BEA" w:rsidRDefault="00627BEA" w:rsidP="00C50A29">
      <w:r>
        <w:rPr>
          <w:rFonts w:hint="eastAsia"/>
        </w:rPr>
        <w:t xml:space="preserve">3. </w:t>
      </w:r>
      <w:r>
        <w:rPr>
          <w:rFonts w:hint="eastAsia"/>
        </w:rPr>
        <w:t>资源层</w:t>
      </w:r>
      <w:r>
        <w:rPr>
          <w:rFonts w:hint="eastAsia"/>
        </w:rPr>
        <w:t xml:space="preserve"> (Resource Layer)</w:t>
      </w:r>
      <w:r>
        <w:rPr>
          <w:rFonts w:hint="eastAsia"/>
        </w:rPr>
        <w:t>：负责资产的生命周期管理与数据组织。其职责是建立一套标准的数据加载与存储规范，将磁盘上的原始资源（模型、贴图等）转化为引擎可高效访问的内存对象。</w:t>
      </w:r>
    </w:p>
    <w:p w14:paraId="445A7924" w14:textId="39019479" w:rsidR="00627BEA" w:rsidRDefault="00627BEA" w:rsidP="00C50A29">
      <w:r>
        <w:rPr>
          <w:rFonts w:hint="eastAsia"/>
        </w:rPr>
        <w:t xml:space="preserve">4. </w:t>
      </w:r>
      <w:r>
        <w:rPr>
          <w:rFonts w:hint="eastAsia"/>
        </w:rPr>
        <w:t>功能层</w:t>
      </w:r>
      <w:r>
        <w:rPr>
          <w:rFonts w:hint="eastAsia"/>
        </w:rPr>
        <w:t xml:space="preserve"> (Function Layer)</w:t>
      </w:r>
      <w:r>
        <w:rPr>
          <w:rFonts w:hint="eastAsia"/>
        </w:rPr>
        <w:t>：引擎的渲染算法驱动核心。该层负责协调资源层的数据与核心层的计算能力，实现具体的混合渲染管线调度、可见性判定以及复杂的信号重建算法。</w:t>
      </w:r>
    </w:p>
    <w:p w14:paraId="63AD4CAE" w14:textId="0CA9A593" w:rsidR="00627BEA" w:rsidRDefault="00627BEA" w:rsidP="00C50A29">
      <w:r>
        <w:rPr>
          <w:rFonts w:hint="eastAsia"/>
        </w:rPr>
        <w:t xml:space="preserve">5. </w:t>
      </w:r>
      <w:r>
        <w:rPr>
          <w:rFonts w:hint="eastAsia"/>
        </w:rPr>
        <w:t>工具层</w:t>
      </w:r>
      <w:r>
        <w:rPr>
          <w:rFonts w:hint="eastAsia"/>
        </w:rPr>
        <w:t xml:space="preserve"> (Tool Layer)</w:t>
      </w:r>
      <w:r>
        <w:rPr>
          <w:rFonts w:hint="eastAsia"/>
        </w:rPr>
        <w:t>：位于架构顶端，直接面向开发者。其通过调用功能层提供的接口，实现可视化的交互调试、性能实时监控以及渲染参数调优等功能。</w:t>
      </w:r>
    </w:p>
    <w:p w14:paraId="28ACFC77" w14:textId="6341B40B" w:rsidR="00627BEA" w:rsidRDefault="00627BEA" w:rsidP="006973D7">
      <w:pPr>
        <w:pStyle w:val="2"/>
      </w:pPr>
      <w:bookmarkStart w:id="229" w:name="_Toc227225191"/>
      <w:r>
        <w:t>4.3</w:t>
      </w:r>
      <w:r>
        <w:rPr>
          <w:rFonts w:hint="eastAsia"/>
        </w:rPr>
        <w:t>核心功能模块划分</w:t>
      </w:r>
      <w:bookmarkEnd w:id="229"/>
    </w:p>
    <w:p w14:paraId="4FEF84AF" w14:textId="32AE8519" w:rsidR="00627BEA" w:rsidRDefault="00627BEA" w:rsidP="00C50A29">
      <w:r>
        <w:rPr>
          <w:rFonts w:hint="eastAsia"/>
        </w:rPr>
        <w:t>基于前述的五层分层拓扑架构，本渲染引擎在逻辑上被垂直切分为五个核心功能模块。这些模块通过预定义的接口进行协同，旨在确保底层硬件效能充分释放的同时，实现上层渲染算法与底层系统服务的高度解耦。本节将详细阐述各模块的设计动机、职责</w:t>
      </w:r>
      <w:r>
        <w:rPr>
          <w:rFonts w:hint="eastAsia"/>
        </w:rPr>
        <w:lastRenderedPageBreak/>
        <w:t>范围及其在系统中的核心作用。</w:t>
      </w:r>
    </w:p>
    <w:p w14:paraId="5904FAC8" w14:textId="59324F99" w:rsidR="00627BEA" w:rsidRDefault="00627BEA" w:rsidP="006973D7">
      <w:pPr>
        <w:pStyle w:val="3"/>
      </w:pPr>
      <w:bookmarkStart w:id="230" w:name="_Toc227225192"/>
      <w:r>
        <w:t>4.3.1</w:t>
      </w:r>
      <w:r>
        <w:rPr>
          <w:rFonts w:hint="eastAsia"/>
        </w:rPr>
        <w:t>平台</w:t>
      </w:r>
      <w:proofErr w:type="gramStart"/>
      <w:r>
        <w:rPr>
          <w:rFonts w:hint="eastAsia"/>
        </w:rPr>
        <w:t>适</w:t>
      </w:r>
      <w:proofErr w:type="gramEnd"/>
      <w:r>
        <w:rPr>
          <w:rFonts w:hint="eastAsia"/>
        </w:rPr>
        <w:t>配模块</w:t>
      </w:r>
      <w:bookmarkEnd w:id="230"/>
    </w:p>
    <w:p w14:paraId="71A246B7" w14:textId="46F5CD8F" w:rsidR="00627BEA" w:rsidRDefault="00627BEA" w:rsidP="00A56D35">
      <w:r>
        <w:rPr>
          <w:rFonts w:hint="eastAsia"/>
        </w:rPr>
        <w:t>平台</w:t>
      </w:r>
      <w:proofErr w:type="gramStart"/>
      <w:r>
        <w:rPr>
          <w:rFonts w:hint="eastAsia"/>
        </w:rPr>
        <w:t>适</w:t>
      </w:r>
      <w:proofErr w:type="gramEnd"/>
      <w:r>
        <w:rPr>
          <w:rFonts w:hint="eastAsia"/>
        </w:rPr>
        <w:t>配模块是整个渲染引擎的硬件底座。由于</w:t>
      </w:r>
      <w:r>
        <w:rPr>
          <w:rFonts w:hint="eastAsia"/>
        </w:rPr>
        <w:t xml:space="preserve"> Vulkan API </w:t>
      </w:r>
      <w:r>
        <w:rPr>
          <w:rFonts w:hint="eastAsia"/>
        </w:rPr>
        <w:t>具有极高的操作精细度与极其繁琐的样板代码，直接在业务逻辑层调用底层</w:t>
      </w:r>
      <w:r>
        <w:rPr>
          <w:rFonts w:hint="eastAsia"/>
        </w:rPr>
        <w:t xml:space="preserve"> API </w:t>
      </w:r>
      <w:r>
        <w:rPr>
          <w:rFonts w:hint="eastAsia"/>
        </w:rPr>
        <w:t>会导致代码耦合度过高且难以维护。本模块的设计动机在于构建一套轻量级的硬件抽象层（</w:t>
      </w:r>
      <w:r>
        <w:rPr>
          <w:rFonts w:hint="eastAsia"/>
        </w:rPr>
        <w:t>HAL</w:t>
      </w:r>
      <w:r>
        <w:rPr>
          <w:rFonts w:hint="eastAsia"/>
        </w:rPr>
        <w:t>），通过封装</w:t>
      </w:r>
      <w:r>
        <w:rPr>
          <w:rFonts w:hint="eastAsia"/>
        </w:rPr>
        <w:t xml:space="preserve">VulkanContext </w:t>
      </w:r>
      <w:proofErr w:type="gramStart"/>
      <w:r>
        <w:rPr>
          <w:rFonts w:hint="eastAsia"/>
        </w:rPr>
        <w:t>单例来</w:t>
      </w:r>
      <w:proofErr w:type="gramEnd"/>
      <w:r>
        <w:rPr>
          <w:rFonts w:hint="eastAsia"/>
        </w:rPr>
        <w:t>统一管理物理设备筛选、逻辑设备创建及交换链（</w:t>
      </w:r>
      <w:r>
        <w:rPr>
          <w:rFonts w:hint="eastAsia"/>
        </w:rPr>
        <w:t>Swapchain</w:t>
      </w:r>
      <w:r>
        <w:rPr>
          <w:rFonts w:hint="eastAsia"/>
        </w:rPr>
        <w:t>）的重建逻辑。</w:t>
      </w:r>
    </w:p>
    <w:p w14:paraId="7025C2E9" w14:textId="5EDBC4E8" w:rsidR="00627BEA" w:rsidRDefault="00627BEA" w:rsidP="00A56D35">
      <w:r>
        <w:rPr>
          <w:rFonts w:hint="eastAsia"/>
        </w:rPr>
        <w:t>此外，为了提升程序在不同</w:t>
      </w:r>
      <w:proofErr w:type="gramStart"/>
      <w:r>
        <w:rPr>
          <w:rFonts w:hint="eastAsia"/>
        </w:rPr>
        <w:t>供应商显卡</w:t>
      </w:r>
      <w:proofErr w:type="gramEnd"/>
      <w:r>
        <w:rPr>
          <w:rFonts w:hint="eastAsia"/>
        </w:rPr>
        <w:t>驱动下的兼容性，模块引入了</w:t>
      </w:r>
      <w:r>
        <w:rPr>
          <w:rFonts w:hint="eastAsia"/>
        </w:rPr>
        <w:t xml:space="preserve"> volk </w:t>
      </w:r>
      <w:r>
        <w:rPr>
          <w:rFonts w:hint="eastAsia"/>
        </w:rPr>
        <w:t>动态加载机制。该模块的核心职责是屏蔽底层硬件接口的复杂性与平台差异，为上层模块提供一个稳定、透明且符合工业标准的图形运行环境。</w:t>
      </w:r>
    </w:p>
    <w:p w14:paraId="4164EADB" w14:textId="4B691182" w:rsidR="00627BEA" w:rsidRDefault="00627BEA" w:rsidP="00920A55">
      <w:pPr>
        <w:pStyle w:val="3"/>
      </w:pPr>
      <w:bookmarkStart w:id="231" w:name="_Toc227225193"/>
      <w:r>
        <w:t>4.3.2</w:t>
      </w:r>
      <w:r>
        <w:rPr>
          <w:rFonts w:hint="eastAsia"/>
        </w:rPr>
        <w:t>核心框架模块</w:t>
      </w:r>
      <w:bookmarkEnd w:id="231"/>
    </w:p>
    <w:p w14:paraId="02149924" w14:textId="301DEFF1" w:rsidR="00627BEA" w:rsidRDefault="00627BEA" w:rsidP="00A56D35">
      <w:r>
        <w:rPr>
          <w:rFonts w:hint="eastAsia"/>
        </w:rPr>
        <w:t>核心框架模块作为引擎的“中枢神经”，负责协调各子系统的生命周期与底层系统服务。在现代渲染引擎中，应用状态的有序切换、窗口事件的实时响应以及跨线程的任务调度是决定系统稳定性与流畅度的关键。本模块通过</w:t>
      </w:r>
      <w:r>
        <w:rPr>
          <w:rFonts w:hint="eastAsia"/>
        </w:rPr>
        <w:t xml:space="preserve"> Application </w:t>
      </w:r>
      <w:proofErr w:type="gramStart"/>
      <w:r>
        <w:rPr>
          <w:rFonts w:hint="eastAsia"/>
        </w:rPr>
        <w:t>单例类驱动</w:t>
      </w:r>
      <w:proofErr w:type="gramEnd"/>
      <w:r>
        <w:rPr>
          <w:rFonts w:hint="eastAsia"/>
        </w:rPr>
        <w:t>全局主循环，并利用</w:t>
      </w:r>
      <w:r>
        <w:rPr>
          <w:rFonts w:hint="eastAsia"/>
        </w:rPr>
        <w:t xml:space="preserve"> LayerStack </w:t>
      </w:r>
      <w:r>
        <w:rPr>
          <w:rFonts w:hint="eastAsia"/>
        </w:rPr>
        <w:t>机制实现调试</w:t>
      </w:r>
      <w:r>
        <w:rPr>
          <w:rFonts w:hint="eastAsia"/>
        </w:rPr>
        <w:t xml:space="preserve"> UI </w:t>
      </w:r>
      <w:r>
        <w:rPr>
          <w:rFonts w:hint="eastAsia"/>
        </w:rPr>
        <w:t>与核心渲染逻辑的物理分离。</w:t>
      </w:r>
    </w:p>
    <w:p w14:paraId="181F58F2" w14:textId="078ACD77" w:rsidR="00627BEA" w:rsidRDefault="00627BEA" w:rsidP="00A56D35">
      <w:r>
        <w:rPr>
          <w:rFonts w:hint="eastAsia"/>
        </w:rPr>
        <w:t>针对实时渲染对</w:t>
      </w:r>
      <w:r>
        <w:rPr>
          <w:rFonts w:hint="eastAsia"/>
        </w:rPr>
        <w:t xml:space="preserve"> CPU </w:t>
      </w:r>
      <w:r>
        <w:rPr>
          <w:rFonts w:hint="eastAsia"/>
        </w:rPr>
        <w:t>多核并行的迫切需求，模块内规划了常驻线程池系统（</w:t>
      </w:r>
      <w:r>
        <w:rPr>
          <w:rFonts w:hint="eastAsia"/>
        </w:rPr>
        <w:t>TaskSys-tem</w:t>
      </w:r>
      <w:r>
        <w:rPr>
          <w:rFonts w:hint="eastAsia"/>
        </w:rPr>
        <w:t>），旨在通过非阻塞的异步调用提升系统整体的任务吞吐量。同时，集成</w:t>
      </w:r>
      <w:r>
        <w:rPr>
          <w:rFonts w:hint="eastAsia"/>
        </w:rPr>
        <w:t xml:space="preserve"> VMA </w:t>
      </w:r>
      <w:r>
        <w:rPr>
          <w:rFonts w:hint="eastAsia"/>
        </w:rPr>
        <w:t>显存分配器实现显存的池化管理，通过减少与操作系统的直接</w:t>
      </w:r>
      <w:proofErr w:type="gramStart"/>
      <w:r>
        <w:rPr>
          <w:rFonts w:hint="eastAsia"/>
        </w:rPr>
        <w:t>交互来</w:t>
      </w:r>
      <w:proofErr w:type="gramEnd"/>
      <w:r>
        <w:rPr>
          <w:rFonts w:hint="eastAsia"/>
        </w:rPr>
        <w:t>规避显存碎片化与申请开销，为大规模混合渲染提供坚实的底层支撑。</w:t>
      </w:r>
    </w:p>
    <w:p w14:paraId="7E0996A7" w14:textId="22E3F74F" w:rsidR="00627BEA" w:rsidRDefault="00627BEA" w:rsidP="007F4244">
      <w:pPr>
        <w:pStyle w:val="3"/>
      </w:pPr>
      <w:bookmarkStart w:id="232" w:name="_Toc227225194"/>
      <w:r>
        <w:t>4.3.3</w:t>
      </w:r>
      <w:r>
        <w:rPr>
          <w:rFonts w:hint="eastAsia"/>
        </w:rPr>
        <w:t>资源管理模块</w:t>
      </w:r>
      <w:bookmarkEnd w:id="232"/>
    </w:p>
    <w:p w14:paraId="49B2B3C5" w14:textId="17694C21" w:rsidR="00627BEA" w:rsidRDefault="00627BEA" w:rsidP="00E656C2">
      <w:r>
        <w:rPr>
          <w:rFonts w:hint="eastAsia"/>
        </w:rPr>
        <w:t>资源管理模块负责引擎资产（</w:t>
      </w:r>
      <w:r>
        <w:rPr>
          <w:rFonts w:hint="eastAsia"/>
        </w:rPr>
        <w:t>Assets</w:t>
      </w:r>
      <w:r>
        <w:rPr>
          <w:rFonts w:hint="eastAsia"/>
        </w:rPr>
        <w:t>）与场景数据（</w:t>
      </w:r>
      <w:r>
        <w:rPr>
          <w:rFonts w:hint="eastAsia"/>
        </w:rPr>
        <w:t>Scene Data</w:t>
      </w:r>
      <w:r>
        <w:rPr>
          <w:rFonts w:hint="eastAsia"/>
        </w:rPr>
        <w:t>）的组织与生命周期管控。混合渲染场景通常包含数百万个面片与大量的</w:t>
      </w:r>
      <w:r>
        <w:rPr>
          <w:rFonts w:hint="eastAsia"/>
        </w:rPr>
        <w:t xml:space="preserve"> 4K </w:t>
      </w:r>
      <w:r>
        <w:rPr>
          <w:rFonts w:hint="eastAsia"/>
        </w:rPr>
        <w:t>贴图，若缺乏统一的资源调度，会导致重复加载与显存溢出。本模块的设计目标是建立一套全异步的资产导入流水线，利用多线程技术实现模型解析与贴图解码的并行化。</w:t>
      </w:r>
    </w:p>
    <w:p w14:paraId="70E37450" w14:textId="627CF95B" w:rsidR="00627BEA" w:rsidRDefault="00627BEA" w:rsidP="00E656C2">
      <w:r>
        <w:rPr>
          <w:rFonts w:hint="eastAsia"/>
        </w:rPr>
        <w:t>在场景组织方面，模块采用了基于组合优于继承思想的实体—组件（</w:t>
      </w:r>
      <w:r>
        <w:rPr>
          <w:rFonts w:hint="eastAsia"/>
        </w:rPr>
        <w:t>ECS</w:t>
      </w:r>
      <w:r>
        <w:rPr>
          <w:rFonts w:hint="eastAsia"/>
        </w:rPr>
        <w:t>）架构，将几何数据与变换逻辑解耦。其关键职责在于同步维护光线追踪所需的底层（</w:t>
      </w:r>
      <w:r>
        <w:rPr>
          <w:rFonts w:hint="eastAsia"/>
        </w:rPr>
        <w:t>BLAS</w:t>
      </w:r>
      <w:r>
        <w:rPr>
          <w:rFonts w:hint="eastAsia"/>
        </w:rPr>
        <w:t>）与顶层（</w:t>
      </w:r>
      <w:r>
        <w:rPr>
          <w:rFonts w:hint="eastAsia"/>
        </w:rPr>
        <w:t>TLAS</w:t>
      </w:r>
      <w:r>
        <w:rPr>
          <w:rFonts w:hint="eastAsia"/>
        </w:rPr>
        <w:t>）硬件加速结构，确保场景实体的任何变动都能高效地反馈至</w:t>
      </w:r>
      <w:r>
        <w:rPr>
          <w:rFonts w:hint="eastAsia"/>
        </w:rPr>
        <w:t xml:space="preserve"> GPU </w:t>
      </w:r>
      <w:r>
        <w:rPr>
          <w:rFonts w:hint="eastAsia"/>
        </w:rPr>
        <w:t>的空间索引中，从而支撑实时的光影查询。</w:t>
      </w:r>
    </w:p>
    <w:p w14:paraId="3F4A150C" w14:textId="6F76F065" w:rsidR="00627BEA" w:rsidRDefault="00627BEA" w:rsidP="00E656C2">
      <w:pPr>
        <w:pStyle w:val="3"/>
      </w:pPr>
      <w:bookmarkStart w:id="233" w:name="_Toc227225195"/>
      <w:r>
        <w:lastRenderedPageBreak/>
        <w:t>4.3.4</w:t>
      </w:r>
      <w:r>
        <w:rPr>
          <w:rFonts w:hint="eastAsia"/>
        </w:rPr>
        <w:t>渲染引擎模块</w:t>
      </w:r>
      <w:bookmarkEnd w:id="233"/>
    </w:p>
    <w:p w14:paraId="08414D5E" w14:textId="7218D7F9" w:rsidR="00627BEA" w:rsidRDefault="00627BEA" w:rsidP="00A56D35">
      <w:r>
        <w:rPr>
          <w:rFonts w:hint="eastAsia"/>
        </w:rPr>
        <w:t>渲染引擎模块是系统的逻辑中枢与算法核心，其主要任务是将场景描述转化为最终的像素产出。在</w:t>
      </w:r>
      <w:r>
        <w:rPr>
          <w:rFonts w:hint="eastAsia"/>
        </w:rPr>
        <w:t xml:space="preserve"> Vulkan </w:t>
      </w:r>
      <w:r>
        <w:rPr>
          <w:rFonts w:hint="eastAsia"/>
        </w:rPr>
        <w:t>的显式同步架构下，手动维护复杂的同步屏障与资源布局转换极易引发“同步地狱”。本模块引入了数据驱动的</w:t>
      </w:r>
      <w:r>
        <w:rPr>
          <w:rFonts w:hint="eastAsia"/>
        </w:rPr>
        <w:t xml:space="preserve"> RenderGraph </w:t>
      </w:r>
      <w:r>
        <w:rPr>
          <w:rFonts w:hint="eastAsia"/>
        </w:rPr>
        <w:t>调度引擎，通过分析任务间的读写依赖自动规划执行时序，实现了渲染逻辑与底层同步细节的深度解耦。本模块拟驱动一套完整的混合渲染管线（</w:t>
      </w:r>
      <w:r>
        <w:rPr>
          <w:rFonts w:hint="eastAsia"/>
        </w:rPr>
        <w:t>Hybrid Render Path</w:t>
      </w:r>
      <w:r>
        <w:rPr>
          <w:rFonts w:hint="eastAsia"/>
        </w:rPr>
        <w:t>）：首先利用光栅化管线</w:t>
      </w:r>
      <w:proofErr w:type="gramStart"/>
      <w:r>
        <w:rPr>
          <w:rFonts w:hint="eastAsia"/>
        </w:rPr>
        <w:t>采集高</w:t>
      </w:r>
      <w:proofErr w:type="gramEnd"/>
      <w:r>
        <w:rPr>
          <w:rFonts w:hint="eastAsia"/>
        </w:rPr>
        <w:t>精度的</w:t>
      </w:r>
      <w:r>
        <w:rPr>
          <w:rFonts w:hint="eastAsia"/>
        </w:rPr>
        <w:t xml:space="preserve"> G-Buffer </w:t>
      </w:r>
      <w:r>
        <w:rPr>
          <w:rFonts w:hint="eastAsia"/>
        </w:rPr>
        <w:t>几何分量；随后基于硬件加速的光线追踪技术生成阴影、</w:t>
      </w:r>
      <w:r>
        <w:rPr>
          <w:rFonts w:hint="eastAsia"/>
        </w:rPr>
        <w:t>AO</w:t>
      </w:r>
      <w:r>
        <w:rPr>
          <w:rFonts w:hint="eastAsia"/>
        </w:rPr>
        <w:t>与间接光原始信号；最后通过复杂的</w:t>
      </w:r>
      <w:r>
        <w:rPr>
          <w:rFonts w:hint="eastAsia"/>
        </w:rPr>
        <w:t xml:space="preserve"> SVGF </w:t>
      </w:r>
      <w:r>
        <w:rPr>
          <w:rFonts w:hint="eastAsia"/>
        </w:rPr>
        <w:t>降噪算法与</w:t>
      </w:r>
      <w:r>
        <w:rPr>
          <w:rFonts w:hint="eastAsia"/>
        </w:rPr>
        <w:t xml:space="preserve"> TAA </w:t>
      </w:r>
      <w:r>
        <w:rPr>
          <w:rFonts w:hint="eastAsia"/>
        </w:rPr>
        <w:t>抗锯齿技术进行信号重建。该模块的设计体现了引擎从“确定性提取”到“随机性生成”的渲染演进。</w:t>
      </w:r>
    </w:p>
    <w:p w14:paraId="143895C1" w14:textId="670F3B28" w:rsidR="00627BEA" w:rsidRDefault="00627BEA" w:rsidP="00E656C2">
      <w:pPr>
        <w:pStyle w:val="3"/>
      </w:pPr>
      <w:bookmarkStart w:id="234" w:name="_Toc227225196"/>
      <w:r>
        <w:t>4.3.5</w:t>
      </w:r>
      <w:r>
        <w:rPr>
          <w:rFonts w:hint="eastAsia"/>
        </w:rPr>
        <w:t>交互调试模块</w:t>
      </w:r>
      <w:bookmarkEnd w:id="234"/>
    </w:p>
    <w:p w14:paraId="22179972" w14:textId="47F9760B" w:rsidR="00627BEA" w:rsidRDefault="00627BEA" w:rsidP="00A56D35">
      <w:r>
        <w:rPr>
          <w:rFonts w:hint="eastAsia"/>
        </w:rPr>
        <w:t>交互调试模块旨在为开发者提供一个直观的“引擎之窗”。混合渲染管线的调试极其复杂，中间附件（如法线贴图、方差图）的正确性直接决定了最终画质。本模块基于</w:t>
      </w:r>
      <w:r>
        <w:rPr>
          <w:rFonts w:hint="eastAsia"/>
        </w:rPr>
        <w:t xml:space="preserve">Dear ImGui </w:t>
      </w:r>
      <w:r>
        <w:rPr>
          <w:rFonts w:hint="eastAsia"/>
        </w:rPr>
        <w:t>构建了嵌入式的编辑器层（</w:t>
      </w:r>
      <w:r>
        <w:rPr>
          <w:rFonts w:hint="eastAsia"/>
        </w:rPr>
        <w:t>EditorLayer</w:t>
      </w:r>
      <w:r>
        <w:rPr>
          <w:rFonts w:hint="eastAsia"/>
        </w:rPr>
        <w:t>），提供了实时的资源浏览器与场景层级视图。</w:t>
      </w:r>
    </w:p>
    <w:p w14:paraId="45182E70" w14:textId="48325AC3" w:rsidR="00627BEA" w:rsidRDefault="00627BEA" w:rsidP="00A56D35">
      <w:r>
        <w:rPr>
          <w:rFonts w:hint="eastAsia"/>
        </w:rPr>
        <w:t>其核心价值在于实现“参数动态绑定”与“实时性能诊断”。通过图形化界面，开发者可以动态调节降噪步长、曝光系数等关键参数，并实时观察</w:t>
      </w:r>
      <w:r>
        <w:rPr>
          <w:rFonts w:hint="eastAsia"/>
        </w:rPr>
        <w:t xml:space="preserve"> GPU </w:t>
      </w:r>
      <w:r>
        <w:rPr>
          <w:rFonts w:hint="eastAsia"/>
        </w:rPr>
        <w:t>各阶段的</w:t>
      </w:r>
      <w:proofErr w:type="gramStart"/>
      <w:r>
        <w:rPr>
          <w:rFonts w:hint="eastAsia"/>
        </w:rPr>
        <w:t>纳秒级</w:t>
      </w:r>
      <w:proofErr w:type="gramEnd"/>
      <w:r>
        <w:rPr>
          <w:rFonts w:hint="eastAsia"/>
        </w:rPr>
        <w:t>耗时。这种即时反馈机制显著缩短了算法调优的迭代周期，是系统工程化程度的重要体现。</w:t>
      </w:r>
    </w:p>
    <w:p w14:paraId="50CC2DC4" w14:textId="27B3D223" w:rsidR="00627BEA" w:rsidRDefault="00627BEA" w:rsidP="00E656C2">
      <w:pPr>
        <w:pStyle w:val="2"/>
      </w:pPr>
      <w:bookmarkStart w:id="235" w:name="_Toc227225198"/>
      <w:r>
        <w:t>4.</w:t>
      </w:r>
      <w:r w:rsidR="001A70BD">
        <w:rPr>
          <w:rFonts w:hint="eastAsia"/>
        </w:rPr>
        <w:t>4</w:t>
      </w:r>
      <w:r>
        <w:rPr>
          <w:rFonts w:hint="eastAsia"/>
        </w:rPr>
        <w:t>本章小结</w:t>
      </w:r>
      <w:bookmarkEnd w:id="235"/>
    </w:p>
    <w:p w14:paraId="3AC4BC63" w14:textId="36DD0BA1" w:rsidR="005C29BF" w:rsidRDefault="00627BEA" w:rsidP="00A56D35">
      <w:r>
        <w:rPr>
          <w:rFonts w:hint="eastAsia"/>
        </w:rPr>
        <w:t>本章完成了引擎的宏观架构设计。通过五层分层拓扑架构确立了系统的解耦原则，并详细定义了六大核心功能模块的逻辑职责。显存逻辑与渲染数据流图的定义为后续详细设计中的具体算法实现提供了坚实的基础。</w:t>
      </w:r>
    </w:p>
    <w:p w14:paraId="1142D92C" w14:textId="65CEFA88" w:rsidR="008C1977" w:rsidRDefault="008C1977" w:rsidP="001C109F">
      <w:pPr>
        <w:widowControl/>
        <w:spacing w:line="240" w:lineRule="auto"/>
        <w:ind w:firstLineChars="0" w:firstLine="0"/>
        <w:jc w:val="left"/>
      </w:pPr>
      <w:bookmarkStart w:id="236" w:name="_Toc20523"/>
      <w:bookmarkStart w:id="237" w:name="_Toc11651"/>
      <w:bookmarkStart w:id="238" w:name="_Toc18913"/>
      <w:bookmarkStart w:id="239" w:name="_Toc18665"/>
      <w:bookmarkStart w:id="240" w:name="_Toc514397241"/>
      <w:bookmarkStart w:id="241" w:name="_Toc28422"/>
      <w:bookmarkStart w:id="242" w:name="_Toc9630"/>
      <w:bookmarkStart w:id="243" w:name="_Toc514844535"/>
      <w:bookmarkStart w:id="244" w:name="_Toc71456874"/>
      <w:bookmarkStart w:id="245" w:name="_Toc12567"/>
      <w:bookmarkStart w:id="246" w:name="_Toc514353186"/>
      <w:bookmarkStart w:id="247" w:name="_Toc23650"/>
      <w:bookmarkStart w:id="248" w:name="_Toc14825"/>
    </w:p>
    <w:p w14:paraId="2C3236B4" w14:textId="77777777" w:rsidR="001C109F" w:rsidRDefault="001C109F">
      <w:pPr>
        <w:widowControl/>
        <w:spacing w:line="240" w:lineRule="auto"/>
        <w:ind w:firstLineChars="0" w:firstLine="0"/>
        <w:jc w:val="left"/>
        <w:rPr>
          <w:rFonts w:eastAsia="黑体"/>
          <w:bCs/>
          <w:kern w:val="44"/>
          <w:sz w:val="30"/>
          <w:szCs w:val="44"/>
        </w:rPr>
      </w:pPr>
      <w:r>
        <w:br w:type="page"/>
      </w:r>
    </w:p>
    <w:p w14:paraId="4C92337E" w14:textId="506E2299" w:rsidR="008C1977" w:rsidRDefault="00000000" w:rsidP="000B1F51">
      <w:pPr>
        <w:pStyle w:val="1"/>
      </w:pPr>
      <w:bookmarkStart w:id="249" w:name="_Toc227225199"/>
      <w:r>
        <w:rPr>
          <w:rFonts w:hint="eastAsia"/>
        </w:rPr>
        <w:lastRenderedPageBreak/>
        <w:t>第</w:t>
      </w:r>
      <w:r w:rsidR="00CC77DC">
        <w:rPr>
          <w:rFonts w:hint="eastAsia"/>
        </w:rPr>
        <w:t>五</w:t>
      </w:r>
      <w:r>
        <w:rPr>
          <w:rFonts w:hint="eastAsia"/>
        </w:rPr>
        <w:t>章</w:t>
      </w:r>
      <w:r>
        <w:rPr>
          <w:rFonts w:hint="eastAsia"/>
        </w:rPr>
        <w:t xml:space="preserve"> </w:t>
      </w:r>
      <w:bookmarkEnd w:id="236"/>
      <w:bookmarkEnd w:id="237"/>
      <w:bookmarkEnd w:id="238"/>
      <w:bookmarkEnd w:id="239"/>
      <w:bookmarkEnd w:id="240"/>
      <w:bookmarkEnd w:id="241"/>
      <w:bookmarkEnd w:id="242"/>
      <w:bookmarkEnd w:id="243"/>
      <w:bookmarkEnd w:id="244"/>
      <w:bookmarkEnd w:id="245"/>
      <w:bookmarkEnd w:id="246"/>
      <w:bookmarkEnd w:id="247"/>
      <w:r>
        <w:rPr>
          <w:rFonts w:hint="eastAsia"/>
        </w:rPr>
        <w:t>详细设计</w:t>
      </w:r>
      <w:bookmarkEnd w:id="248"/>
      <w:bookmarkEnd w:id="249"/>
    </w:p>
    <w:p w14:paraId="1A23D25A" w14:textId="77777777" w:rsidR="00046FA7" w:rsidRPr="00482DDF" w:rsidRDefault="00046FA7" w:rsidP="00046FA7">
      <w:pPr>
        <w:ind w:firstLineChars="0" w:firstLine="0"/>
      </w:pPr>
      <w:bookmarkStart w:id="250" w:name="_Toc227225200"/>
      <w:r>
        <w:rPr>
          <w:rFonts w:hint="eastAsia"/>
        </w:rPr>
        <w:t>【简单引入】</w:t>
      </w:r>
    </w:p>
    <w:p w14:paraId="13722964" w14:textId="1A0A8AC6" w:rsidR="00627BEA" w:rsidRDefault="00627BEA" w:rsidP="00E656C2">
      <w:pPr>
        <w:pStyle w:val="2"/>
      </w:pPr>
      <w:r>
        <w:t>5.1</w:t>
      </w:r>
      <w:r>
        <w:rPr>
          <w:rFonts w:hint="eastAsia"/>
        </w:rPr>
        <w:t>平台</w:t>
      </w:r>
      <w:proofErr w:type="gramStart"/>
      <w:r>
        <w:rPr>
          <w:rFonts w:hint="eastAsia"/>
        </w:rPr>
        <w:t>适</w:t>
      </w:r>
      <w:proofErr w:type="gramEnd"/>
      <w:r>
        <w:rPr>
          <w:rFonts w:hint="eastAsia"/>
        </w:rPr>
        <w:t>配模块</w:t>
      </w:r>
      <w:bookmarkEnd w:id="250"/>
    </w:p>
    <w:p w14:paraId="332FBF1D" w14:textId="2B425F25" w:rsidR="00627BEA" w:rsidRDefault="00627BEA" w:rsidP="0008066D">
      <w:r>
        <w:rPr>
          <w:rFonts w:hint="eastAsia"/>
        </w:rPr>
        <w:t>本模块直接封装底层硬件接口，负责</w:t>
      </w:r>
      <w:r>
        <w:rPr>
          <w:rFonts w:hint="eastAsia"/>
        </w:rPr>
        <w:t xml:space="preserve"> Vulkan </w:t>
      </w:r>
      <w:r>
        <w:rPr>
          <w:rFonts w:hint="eastAsia"/>
        </w:rPr>
        <w:t>运行环境的初始化与硬件抽象。其核心职责在于通过抽象层屏蔽不同显卡驱动的差异，为上层提供稳定的渲染底座。</w:t>
      </w:r>
    </w:p>
    <w:p w14:paraId="6E1B62FF" w14:textId="25D39461" w:rsidR="00627BEA" w:rsidRDefault="00627BEA" w:rsidP="0008066D">
      <w:pPr>
        <w:pStyle w:val="3"/>
      </w:pPr>
      <w:bookmarkStart w:id="251" w:name="_Toc227225201"/>
      <w:r>
        <w:t>5.1.1</w:t>
      </w:r>
      <w:r w:rsidR="008F6947">
        <w:rPr>
          <w:rFonts w:hint="eastAsia"/>
        </w:rPr>
        <w:t xml:space="preserve"> </w:t>
      </w:r>
      <w:r>
        <w:rPr>
          <w:rFonts w:hint="eastAsia"/>
        </w:rPr>
        <w:t xml:space="preserve">Vulkan </w:t>
      </w:r>
      <w:r>
        <w:rPr>
          <w:rFonts w:hint="eastAsia"/>
        </w:rPr>
        <w:t>环境初始化与硬件抽象</w:t>
      </w:r>
      <w:bookmarkEnd w:id="251"/>
    </w:p>
    <w:p w14:paraId="5AD19176" w14:textId="01154823" w:rsidR="00627BEA" w:rsidRDefault="00627BEA" w:rsidP="0008066D">
      <w:r>
        <w:rPr>
          <w:rFonts w:hint="eastAsia"/>
        </w:rPr>
        <w:t>为了屏蔽</w:t>
      </w:r>
      <w:r>
        <w:rPr>
          <w:rFonts w:hint="eastAsia"/>
        </w:rPr>
        <w:t xml:space="preserve"> Vulkan </w:t>
      </w:r>
      <w:r>
        <w:rPr>
          <w:rFonts w:hint="eastAsia"/>
        </w:rPr>
        <w:t>初始化过程中的复杂样板代码，引擎构建了一套轻量级的硬件抽象层。</w:t>
      </w:r>
    </w:p>
    <w:p w14:paraId="351AFA80" w14:textId="6C489498" w:rsidR="00627BEA" w:rsidRDefault="00627BEA" w:rsidP="00A56D35">
      <w:r>
        <w:rPr>
          <w:rFonts w:hint="eastAsia"/>
        </w:rPr>
        <w:t>•</w:t>
      </w:r>
      <w:r>
        <w:rPr>
          <w:rFonts w:hint="eastAsia"/>
        </w:rPr>
        <w:t xml:space="preserve"> </w:t>
      </w:r>
      <w:r>
        <w:rPr>
          <w:rFonts w:hint="eastAsia"/>
        </w:rPr>
        <w:t>动态加载机制：利用</w:t>
      </w:r>
      <w:r>
        <w:rPr>
          <w:rFonts w:hint="eastAsia"/>
        </w:rPr>
        <w:t xml:space="preserve"> volk </w:t>
      </w:r>
      <w:proofErr w:type="gramStart"/>
      <w:r>
        <w:rPr>
          <w:rFonts w:hint="eastAsia"/>
        </w:rPr>
        <w:t>库实现</w:t>
      </w:r>
      <w:proofErr w:type="gramEnd"/>
      <w:r>
        <w:rPr>
          <w:rFonts w:hint="eastAsia"/>
        </w:rPr>
        <w:t>对</w:t>
      </w:r>
      <w:r>
        <w:rPr>
          <w:rFonts w:hint="eastAsia"/>
        </w:rPr>
        <w:t xml:space="preserve"> Vulkan API </w:t>
      </w:r>
      <w:r>
        <w:rPr>
          <w:rFonts w:hint="eastAsia"/>
        </w:rPr>
        <w:t>入口的动态加载，绕过了静态链接驱动的局限性，提高了在不同厂商显卡间的运行兼容性。</w:t>
      </w:r>
    </w:p>
    <w:p w14:paraId="491D9DBB" w14:textId="62515C3F" w:rsidR="00627BEA" w:rsidRDefault="00627BEA" w:rsidP="0008066D">
      <w:r>
        <w:rPr>
          <w:rFonts w:hint="eastAsia"/>
        </w:rPr>
        <w:t>•</w:t>
      </w:r>
      <w:r>
        <w:rPr>
          <w:rFonts w:hint="eastAsia"/>
        </w:rPr>
        <w:t xml:space="preserve"> </w:t>
      </w:r>
      <w:r>
        <w:rPr>
          <w:rFonts w:hint="eastAsia"/>
        </w:rPr>
        <w:t>设备筛选与</w:t>
      </w:r>
      <w:r>
        <w:rPr>
          <w:rFonts w:hint="eastAsia"/>
        </w:rPr>
        <w:t xml:space="preserve"> RT </w:t>
      </w:r>
      <w:r>
        <w:rPr>
          <w:rFonts w:hint="eastAsia"/>
        </w:rPr>
        <w:t>扩展探测：封装了</w:t>
      </w:r>
      <w:r>
        <w:rPr>
          <w:rFonts w:hint="eastAsia"/>
        </w:rPr>
        <w:t xml:space="preserve"> VulkanContext </w:t>
      </w:r>
      <w:r>
        <w:rPr>
          <w:rFonts w:hint="eastAsia"/>
        </w:rPr>
        <w:t>单例，负责物理设备筛选。在初始化阶段，系统会枚举物理设备并优先选择支持</w:t>
      </w:r>
      <w:r>
        <w:rPr>
          <w:rFonts w:hint="eastAsia"/>
        </w:rPr>
        <w:t xml:space="preserve"> VK_KHR_ray_tracing_pipeline</w:t>
      </w:r>
      <w:r>
        <w:rPr>
          <w:rFonts w:hint="eastAsia"/>
        </w:rPr>
        <w:t>扩展的独立显卡，从而确保混合渲染算法的硬件基础。</w:t>
      </w:r>
    </w:p>
    <w:p w14:paraId="6E996706" w14:textId="2D676187" w:rsidR="00627BEA" w:rsidRDefault="00627BEA" w:rsidP="0008066D">
      <w:r>
        <w:rPr>
          <w:rFonts w:hint="eastAsia"/>
        </w:rPr>
        <w:t>•</w:t>
      </w:r>
      <w:r>
        <w:rPr>
          <w:rFonts w:hint="eastAsia"/>
        </w:rPr>
        <w:t xml:space="preserve"> </w:t>
      </w:r>
      <w:r>
        <w:rPr>
          <w:rFonts w:hint="eastAsia"/>
        </w:rPr>
        <w:t>交换链（</w:t>
      </w:r>
      <w:r>
        <w:rPr>
          <w:rFonts w:hint="eastAsia"/>
        </w:rPr>
        <w:t>Swapchain</w:t>
      </w:r>
      <w:r>
        <w:rPr>
          <w:rFonts w:hint="eastAsia"/>
        </w:rPr>
        <w:t>）管理：实现了鲁棒的交换链重建逻辑。针对窗口缩放产生的表面失效（</w:t>
      </w:r>
      <w:r>
        <w:rPr>
          <w:rFonts w:hint="eastAsia"/>
        </w:rPr>
        <w:t>OutOfDate</w:t>
      </w:r>
      <w:r>
        <w:rPr>
          <w:rFonts w:hint="eastAsia"/>
        </w:rPr>
        <w:t>），系统通过原子标志</w:t>
      </w:r>
      <w:proofErr w:type="gramStart"/>
      <w:r>
        <w:rPr>
          <w:rFonts w:hint="eastAsia"/>
        </w:rPr>
        <w:t>位通知</w:t>
      </w:r>
      <w:proofErr w:type="gramEnd"/>
      <w:r>
        <w:rPr>
          <w:rFonts w:hint="eastAsia"/>
        </w:rPr>
        <w:t>渲染循环，在下一帧起始处执行资源的物理重置与重建。</w:t>
      </w:r>
    </w:p>
    <w:p w14:paraId="2FC6BCF9" w14:textId="35B6EB00" w:rsidR="00627BEA" w:rsidRDefault="00627BEA" w:rsidP="0008066D">
      <w:r>
        <w:rPr>
          <w:rFonts w:hint="eastAsia"/>
        </w:rPr>
        <w:t>•</w:t>
      </w:r>
      <w:r>
        <w:rPr>
          <w:rFonts w:hint="eastAsia"/>
        </w:rPr>
        <w:t xml:space="preserve"> </w:t>
      </w:r>
      <w:r>
        <w:rPr>
          <w:rFonts w:hint="eastAsia"/>
        </w:rPr>
        <w:t>验证层与调试机制：通过集成标准验证层（</w:t>
      </w:r>
      <w:r>
        <w:rPr>
          <w:rFonts w:hint="eastAsia"/>
        </w:rPr>
        <w:t>Validation Layers</w:t>
      </w:r>
      <w:r>
        <w:rPr>
          <w:rFonts w:hint="eastAsia"/>
        </w:rPr>
        <w:t>）并在</w:t>
      </w:r>
      <w:r>
        <w:rPr>
          <w:rFonts w:hint="eastAsia"/>
        </w:rPr>
        <w:t xml:space="preserve"> Debug </w:t>
      </w:r>
      <w:r>
        <w:rPr>
          <w:rFonts w:hint="eastAsia"/>
        </w:rPr>
        <w:t>模式下激活调试回调（</w:t>
      </w:r>
      <w:r>
        <w:rPr>
          <w:rFonts w:hint="eastAsia"/>
        </w:rPr>
        <w:t>Debug Callback</w:t>
      </w:r>
      <w:r>
        <w:rPr>
          <w:rFonts w:hint="eastAsia"/>
        </w:rPr>
        <w:t>），系统实现了对</w:t>
      </w:r>
      <w:r>
        <w:rPr>
          <w:rFonts w:hint="eastAsia"/>
        </w:rPr>
        <w:t xml:space="preserve"> API </w:t>
      </w:r>
      <w:r>
        <w:rPr>
          <w:rFonts w:hint="eastAsia"/>
        </w:rPr>
        <w:t>非法调用与资源</w:t>
      </w:r>
      <w:proofErr w:type="gramStart"/>
      <w:r>
        <w:rPr>
          <w:rFonts w:hint="eastAsia"/>
        </w:rPr>
        <w:t>同步竞态的</w:t>
      </w:r>
      <w:proofErr w:type="gramEnd"/>
      <w:r>
        <w:rPr>
          <w:rFonts w:hint="eastAsia"/>
        </w:rPr>
        <w:t>实时监控。</w:t>
      </w:r>
    </w:p>
    <w:p w14:paraId="6DF01874" w14:textId="45623159" w:rsidR="00627BEA" w:rsidRDefault="00627BEA" w:rsidP="0008066D">
      <w:pPr>
        <w:pStyle w:val="2"/>
      </w:pPr>
      <w:bookmarkStart w:id="252" w:name="_Toc227225202"/>
      <w:r>
        <w:t>5.2</w:t>
      </w:r>
      <w:r>
        <w:rPr>
          <w:rFonts w:hint="eastAsia"/>
        </w:rPr>
        <w:t>核心框架模块</w:t>
      </w:r>
      <w:bookmarkEnd w:id="252"/>
    </w:p>
    <w:p w14:paraId="2EE6FF12" w14:textId="77777777" w:rsidR="00627BEA" w:rsidRDefault="00627BEA" w:rsidP="00627BEA">
      <w:r>
        <w:rPr>
          <w:rFonts w:hint="eastAsia"/>
        </w:rPr>
        <w:t>核心框架模块作为整个渲染引擎的“中枢神经”，负责协调各子系统的生命周期、</w:t>
      </w:r>
    </w:p>
    <w:p w14:paraId="0072DC68" w14:textId="42C23F4E" w:rsidR="00627BEA" w:rsidRDefault="00627BEA" w:rsidP="0008066D">
      <w:r>
        <w:rPr>
          <w:rFonts w:hint="eastAsia"/>
        </w:rPr>
        <w:t>处理底层系统事件以及驱动主渲染循环。该模块的设计核心在于实现逻辑层级的深度解耦与高效的交互响应。</w:t>
      </w:r>
    </w:p>
    <w:p w14:paraId="75D95376" w14:textId="31037C50" w:rsidR="00627BEA" w:rsidRDefault="00627BEA" w:rsidP="0008066D">
      <w:pPr>
        <w:pStyle w:val="3"/>
      </w:pPr>
      <w:bookmarkStart w:id="253" w:name="_Toc227225203"/>
      <w:r>
        <w:t>5.2.1</w:t>
      </w:r>
      <w:r>
        <w:rPr>
          <w:rFonts w:hint="eastAsia"/>
        </w:rPr>
        <w:t xml:space="preserve">Application </w:t>
      </w:r>
      <w:r>
        <w:rPr>
          <w:rFonts w:hint="eastAsia"/>
        </w:rPr>
        <w:t>生命周期与层级管理</w:t>
      </w:r>
      <w:bookmarkEnd w:id="253"/>
    </w:p>
    <w:p w14:paraId="694C2B64" w14:textId="3779759E" w:rsidR="00627BEA" w:rsidRDefault="00627BEA" w:rsidP="00A56D35">
      <w:r>
        <w:rPr>
          <w:rFonts w:hint="eastAsia"/>
        </w:rPr>
        <w:t xml:space="preserve">Application </w:t>
      </w:r>
      <w:r>
        <w:rPr>
          <w:rFonts w:hint="eastAsia"/>
        </w:rPr>
        <w:t>类是引擎</w:t>
      </w:r>
      <w:proofErr w:type="gramStart"/>
      <w:r>
        <w:rPr>
          <w:rFonts w:hint="eastAsia"/>
        </w:rPr>
        <w:t>的单例中枢</w:t>
      </w:r>
      <w:proofErr w:type="gramEnd"/>
      <w:r>
        <w:rPr>
          <w:rFonts w:hint="eastAsia"/>
        </w:rPr>
        <w:t>，通过封装</w:t>
      </w:r>
      <w:r>
        <w:rPr>
          <w:rFonts w:hint="eastAsia"/>
        </w:rPr>
        <w:t xml:space="preserve"> GLFW </w:t>
      </w:r>
      <w:r>
        <w:rPr>
          <w:rFonts w:hint="eastAsia"/>
        </w:rPr>
        <w:t>窗口句柄，实现了对应用从初始化、运行到销毁的完整生命周期管控。</w:t>
      </w:r>
    </w:p>
    <w:p w14:paraId="170A3B8F" w14:textId="6B0E1369" w:rsidR="00627BEA" w:rsidRDefault="00627BEA" w:rsidP="0008066D">
      <w:r>
        <w:t>5.2.1.1</w:t>
      </w:r>
      <w:r>
        <w:rPr>
          <w:rFonts w:hint="eastAsia"/>
        </w:rPr>
        <w:t xml:space="preserve">LayerStack </w:t>
      </w:r>
      <w:r>
        <w:rPr>
          <w:rFonts w:hint="eastAsia"/>
        </w:rPr>
        <w:t>插件式架构设计</w:t>
      </w:r>
    </w:p>
    <w:p w14:paraId="31DDCD50" w14:textId="49A2058A" w:rsidR="00627BEA" w:rsidRDefault="00627BEA" w:rsidP="00A56D35">
      <w:r>
        <w:rPr>
          <w:rFonts w:hint="eastAsia"/>
        </w:rPr>
        <w:lastRenderedPageBreak/>
        <w:t>为了实现</w:t>
      </w:r>
      <w:r>
        <w:rPr>
          <w:rFonts w:hint="eastAsia"/>
        </w:rPr>
        <w:t xml:space="preserve"> UI </w:t>
      </w:r>
      <w:r>
        <w:rPr>
          <w:rFonts w:hint="eastAsia"/>
        </w:rPr>
        <w:t>逻辑与核心渲染算法的解耦，系统引入了</w:t>
      </w:r>
      <w:r>
        <w:rPr>
          <w:rFonts w:hint="eastAsia"/>
        </w:rPr>
        <w:t xml:space="preserve"> LayerStack </w:t>
      </w:r>
      <w:r>
        <w:rPr>
          <w:rFonts w:hint="eastAsia"/>
        </w:rPr>
        <w:t>容器。它将整个应用逻辑划分为垂直堆叠的“层（</w:t>
      </w:r>
      <w:r>
        <w:rPr>
          <w:rFonts w:hint="eastAsia"/>
        </w:rPr>
        <w:t>Layer</w:t>
      </w:r>
      <w:r>
        <w:rPr>
          <w:rFonts w:hint="eastAsia"/>
        </w:rPr>
        <w:t>）”：</w:t>
      </w:r>
    </w:p>
    <w:p w14:paraId="7BDA3536" w14:textId="67BB627C" w:rsidR="00627BEA" w:rsidRDefault="00627BEA" w:rsidP="00A56D35">
      <w:r>
        <w:rPr>
          <w:rFonts w:hint="eastAsia"/>
        </w:rPr>
        <w:t>•</w:t>
      </w:r>
      <w:r>
        <w:rPr>
          <w:rFonts w:hint="eastAsia"/>
        </w:rPr>
        <w:t xml:space="preserve"> </w:t>
      </w:r>
      <w:r>
        <w:rPr>
          <w:rFonts w:hint="eastAsia"/>
        </w:rPr>
        <w:t>常规逻辑层</w:t>
      </w:r>
      <w:r>
        <w:rPr>
          <w:rFonts w:hint="eastAsia"/>
        </w:rPr>
        <w:t xml:space="preserve"> (Layer)</w:t>
      </w:r>
      <w:r>
        <w:rPr>
          <w:rFonts w:hint="eastAsia"/>
        </w:rPr>
        <w:t>：按推入顺序执行。底层的</w:t>
      </w:r>
      <w:r>
        <w:rPr>
          <w:rFonts w:hint="eastAsia"/>
        </w:rPr>
        <w:t xml:space="preserve"> SceneLayer </w:t>
      </w:r>
      <w:r>
        <w:rPr>
          <w:rFonts w:hint="eastAsia"/>
        </w:rPr>
        <w:t>负责场景更新与渲染指令录制，上层逻辑则在其基础上叠加。</w:t>
      </w:r>
    </w:p>
    <w:p w14:paraId="729525FC" w14:textId="1ABE29B5" w:rsidR="00627BEA" w:rsidRDefault="00627BEA" w:rsidP="00A56D35">
      <w:r>
        <w:rPr>
          <w:rFonts w:hint="eastAsia"/>
        </w:rPr>
        <w:t>•</w:t>
      </w:r>
      <w:r>
        <w:rPr>
          <w:rFonts w:hint="eastAsia"/>
        </w:rPr>
        <w:t xml:space="preserve"> </w:t>
      </w:r>
      <w:r>
        <w:rPr>
          <w:rFonts w:hint="eastAsia"/>
        </w:rPr>
        <w:t>置顶覆盖层</w:t>
      </w:r>
      <w:r>
        <w:rPr>
          <w:rFonts w:hint="eastAsia"/>
        </w:rPr>
        <w:t xml:space="preserve"> (Overlay)</w:t>
      </w:r>
      <w:r>
        <w:rPr>
          <w:rFonts w:hint="eastAsia"/>
        </w:rPr>
        <w:t>：始终维护在</w:t>
      </w:r>
      <w:proofErr w:type="gramStart"/>
      <w:r>
        <w:rPr>
          <w:rFonts w:hint="eastAsia"/>
        </w:rPr>
        <w:t>栈</w:t>
      </w:r>
      <w:proofErr w:type="gramEnd"/>
      <w:r>
        <w:rPr>
          <w:rFonts w:hint="eastAsia"/>
        </w:rPr>
        <w:t>顶。通常用于存放</w:t>
      </w:r>
      <w:r>
        <w:rPr>
          <w:rFonts w:hint="eastAsia"/>
        </w:rPr>
        <w:t xml:space="preserve"> ImGuiLayer</w:t>
      </w:r>
      <w:r>
        <w:rPr>
          <w:rFonts w:hint="eastAsia"/>
        </w:rPr>
        <w:t>，确保交互</w:t>
      </w:r>
      <w:r>
        <w:rPr>
          <w:rFonts w:hint="eastAsia"/>
        </w:rPr>
        <w:t xml:space="preserve">UI </w:t>
      </w:r>
      <w:r>
        <w:rPr>
          <w:rFonts w:hint="eastAsia"/>
        </w:rPr>
        <w:t>始终位于最</w:t>
      </w:r>
      <w:proofErr w:type="gramStart"/>
      <w:r>
        <w:rPr>
          <w:rFonts w:hint="eastAsia"/>
        </w:rPr>
        <w:t>前端且</w:t>
      </w:r>
      <w:proofErr w:type="gramEnd"/>
      <w:r>
        <w:rPr>
          <w:rFonts w:hint="eastAsia"/>
        </w:rPr>
        <w:t>具有最高的事件响应优先级。</w:t>
      </w:r>
    </w:p>
    <w:p w14:paraId="342B392C" w14:textId="0C52C57F" w:rsidR="00627BEA" w:rsidRDefault="00627BEA" w:rsidP="00A56D35">
      <w:r>
        <w:rPr>
          <w:rFonts w:hint="eastAsia"/>
        </w:rPr>
        <w:t>这种设计允许开发者像插拔组件一样动态添加渲染功能，例如通过推入</w:t>
      </w:r>
      <w:proofErr w:type="gramStart"/>
      <w:r>
        <w:rPr>
          <w:rFonts w:hint="eastAsia"/>
        </w:rPr>
        <w:t>一</w:t>
      </w:r>
      <w:proofErr w:type="gramEnd"/>
      <w:r>
        <w:rPr>
          <w:rFonts w:hint="eastAsia"/>
        </w:rPr>
        <w:t>PostProcessingLayer</w:t>
      </w:r>
      <w:r>
        <w:rPr>
          <w:rFonts w:hint="eastAsia"/>
        </w:rPr>
        <w:t>即可快速扩展后处理管线，而无需修改主循环代码。</w:t>
      </w:r>
    </w:p>
    <w:p w14:paraId="35A350E4" w14:textId="7932C896" w:rsidR="00627BEA" w:rsidRDefault="00627BEA" w:rsidP="0008066D">
      <w:r>
        <w:t>5.2.1.2</w:t>
      </w:r>
      <w:r>
        <w:rPr>
          <w:rFonts w:hint="eastAsia"/>
        </w:rPr>
        <w:t>主循环执行时序</w:t>
      </w:r>
      <w:r>
        <w:rPr>
          <w:rFonts w:hint="eastAsia"/>
        </w:rPr>
        <w:t xml:space="preserve"> (Main Loop)</w:t>
      </w:r>
    </w:p>
    <w:p w14:paraId="5511364F" w14:textId="2C46283E" w:rsidR="00627BEA" w:rsidRDefault="00627BEA" w:rsidP="0008066D">
      <w:r>
        <w:rPr>
          <w:rFonts w:hint="eastAsia"/>
        </w:rPr>
        <w:t>在</w:t>
      </w:r>
      <w:r>
        <w:rPr>
          <w:rFonts w:hint="eastAsia"/>
        </w:rPr>
        <w:t xml:space="preserve"> Application::Run() </w:t>
      </w:r>
      <w:r>
        <w:rPr>
          <w:rFonts w:hint="eastAsia"/>
        </w:rPr>
        <w:t>方法中，引擎通过高</w:t>
      </w:r>
      <w:proofErr w:type="gramStart"/>
      <w:r>
        <w:rPr>
          <w:rFonts w:hint="eastAsia"/>
        </w:rPr>
        <w:t>频死</w:t>
      </w:r>
      <w:proofErr w:type="gramEnd"/>
      <w:r>
        <w:rPr>
          <w:rFonts w:hint="eastAsia"/>
        </w:rPr>
        <w:t>循环驱动。每一帧的核心执行步骤被严格划分为三个阶段：</w:t>
      </w:r>
    </w:p>
    <w:p w14:paraId="6901FA20" w14:textId="1A828ED8" w:rsidR="00627BEA" w:rsidRDefault="00627BEA" w:rsidP="0008066D">
      <w:r>
        <w:rPr>
          <w:rFonts w:hint="eastAsia"/>
        </w:rPr>
        <w:t xml:space="preserve">1. </w:t>
      </w:r>
      <w:r>
        <w:rPr>
          <w:rFonts w:hint="eastAsia"/>
        </w:rPr>
        <w:t>同步与时间步计算：计算自上一帧以来的增量时间（</w:t>
      </w:r>
      <w:r>
        <w:rPr>
          <w:rFonts w:hint="eastAsia"/>
        </w:rPr>
        <w:t>Timestep</w:t>
      </w:r>
      <w:r>
        <w:rPr>
          <w:rFonts w:hint="eastAsia"/>
        </w:rPr>
        <w:t>），为相机平滑移动和动态物理模拟提供基准。</w:t>
      </w:r>
    </w:p>
    <w:p w14:paraId="02E49FB1" w14:textId="1DAEB06A" w:rsidR="00627BEA" w:rsidRDefault="00627BEA" w:rsidP="0008066D">
      <w:r>
        <w:rPr>
          <w:rFonts w:hint="eastAsia"/>
        </w:rPr>
        <w:t xml:space="preserve">2. </w:t>
      </w:r>
      <w:r>
        <w:rPr>
          <w:rFonts w:hint="eastAsia"/>
        </w:rPr>
        <w:t>层级逻辑分发：依次遍历</w:t>
      </w:r>
      <w:r>
        <w:rPr>
          <w:rFonts w:hint="eastAsia"/>
        </w:rPr>
        <w:t xml:space="preserve"> LayerStack</w:t>
      </w:r>
      <w:r>
        <w:rPr>
          <w:rFonts w:hint="eastAsia"/>
        </w:rPr>
        <w:t>，调用各层的</w:t>
      </w:r>
      <w:r>
        <w:rPr>
          <w:rFonts w:hint="eastAsia"/>
        </w:rPr>
        <w:t xml:space="preserve"> OnUpdate </w:t>
      </w:r>
      <w:r>
        <w:rPr>
          <w:rFonts w:hint="eastAsia"/>
        </w:rPr>
        <w:t>函数。在此阶段，各层并行或</w:t>
      </w:r>
      <w:proofErr w:type="gramStart"/>
      <w:r>
        <w:rPr>
          <w:rFonts w:hint="eastAsia"/>
        </w:rPr>
        <w:t>串行地</w:t>
      </w:r>
      <w:proofErr w:type="gramEnd"/>
      <w:r>
        <w:rPr>
          <w:rFonts w:hint="eastAsia"/>
        </w:rPr>
        <w:t>执行业务逻辑并向</w:t>
      </w:r>
      <w:r>
        <w:rPr>
          <w:rFonts w:hint="eastAsia"/>
        </w:rPr>
        <w:t xml:space="preserve"> RenderGraph </w:t>
      </w:r>
      <w:r>
        <w:rPr>
          <w:rFonts w:hint="eastAsia"/>
        </w:rPr>
        <w:t>注册渲染任务。</w:t>
      </w:r>
    </w:p>
    <w:p w14:paraId="3DCA8BC8" w14:textId="4A96D187" w:rsidR="00627BEA" w:rsidRDefault="00627BEA" w:rsidP="0008066D">
      <w:r>
        <w:rPr>
          <w:rFonts w:hint="eastAsia"/>
        </w:rPr>
        <w:t xml:space="preserve">3. UI </w:t>
      </w:r>
      <w:r>
        <w:rPr>
          <w:rFonts w:hint="eastAsia"/>
        </w:rPr>
        <w:t>指令收集：独立调用</w:t>
      </w:r>
      <w:r>
        <w:rPr>
          <w:rFonts w:hint="eastAsia"/>
        </w:rPr>
        <w:t xml:space="preserve"> OnImGuiRender</w:t>
      </w:r>
      <w:r>
        <w:rPr>
          <w:rFonts w:hint="eastAsia"/>
        </w:rPr>
        <w:t>。由于</w:t>
      </w:r>
      <w:r>
        <w:rPr>
          <w:rFonts w:hint="eastAsia"/>
        </w:rPr>
        <w:t xml:space="preserve"> ImGui </w:t>
      </w:r>
      <w:r>
        <w:rPr>
          <w:rFonts w:hint="eastAsia"/>
        </w:rPr>
        <w:t>的指令录制与标准渲染指令在底层</w:t>
      </w:r>
      <w:r>
        <w:rPr>
          <w:rFonts w:hint="eastAsia"/>
        </w:rPr>
        <w:t xml:space="preserve"> Vulkan </w:t>
      </w:r>
      <w:r>
        <w:rPr>
          <w:rFonts w:hint="eastAsia"/>
        </w:rPr>
        <w:t>队列中具有不同的同步特征，这种分离设计确保了</w:t>
      </w:r>
      <w:r>
        <w:rPr>
          <w:rFonts w:hint="eastAsia"/>
        </w:rPr>
        <w:t xml:space="preserve"> UI </w:t>
      </w:r>
      <w:r>
        <w:rPr>
          <w:rFonts w:hint="eastAsia"/>
        </w:rPr>
        <w:t>渲染不会阻塞核心图形管线的并行。</w:t>
      </w:r>
    </w:p>
    <w:p w14:paraId="13166E20" w14:textId="16F0FA3E" w:rsidR="00627BEA" w:rsidRDefault="00627BEA" w:rsidP="0008066D">
      <w:pPr>
        <w:pStyle w:val="3"/>
      </w:pPr>
      <w:bookmarkStart w:id="254" w:name="_Toc227225204"/>
      <w:r>
        <w:t>5.2.2</w:t>
      </w:r>
      <w:r>
        <w:rPr>
          <w:rFonts w:hint="eastAsia"/>
        </w:rPr>
        <w:t>基于“响应</w:t>
      </w:r>
      <w:r>
        <w:rPr>
          <w:rFonts w:hint="eastAsia"/>
        </w:rPr>
        <w:t>-</w:t>
      </w:r>
      <w:r>
        <w:rPr>
          <w:rFonts w:hint="eastAsia"/>
        </w:rPr>
        <w:t>轮询”双模交互系统</w:t>
      </w:r>
      <w:bookmarkEnd w:id="254"/>
    </w:p>
    <w:p w14:paraId="2ACCCD71" w14:textId="5E6F4A37" w:rsidR="00627BEA" w:rsidRDefault="00627BEA" w:rsidP="00A56D35">
      <w:r>
        <w:rPr>
          <w:rFonts w:hint="eastAsia"/>
        </w:rPr>
        <w:t>为了兼顾“精准决策”与“连续平滑交互”，本引擎设计了一套结合事件回调与状态轮询的交互体系。</w:t>
      </w:r>
    </w:p>
    <w:p w14:paraId="1F303806" w14:textId="71AC49D3" w:rsidR="00627BEA" w:rsidRDefault="00627BEA" w:rsidP="0008066D">
      <w:r>
        <w:t>5.2.2.1</w:t>
      </w:r>
      <w:r>
        <w:rPr>
          <w:rFonts w:hint="eastAsia"/>
        </w:rPr>
        <w:t>从顶至底的事件拦截机制</w:t>
      </w:r>
      <w:r>
        <w:rPr>
          <w:rFonts w:hint="eastAsia"/>
        </w:rPr>
        <w:t xml:space="preserve"> (Event Interception)</w:t>
      </w:r>
    </w:p>
    <w:p w14:paraId="53F4B533" w14:textId="67CB794C" w:rsidR="00627BEA" w:rsidRDefault="00627BEA" w:rsidP="0008066D">
      <w:r>
        <w:rPr>
          <w:rFonts w:hint="eastAsia"/>
        </w:rPr>
        <w:t>系统通过</w:t>
      </w:r>
      <w:r>
        <w:rPr>
          <w:rFonts w:hint="eastAsia"/>
        </w:rPr>
        <w:t xml:space="preserve"> EventDispatcher </w:t>
      </w:r>
      <w:r>
        <w:rPr>
          <w:rFonts w:hint="eastAsia"/>
        </w:rPr>
        <w:t>实现了一套逆序事件流。当操作系统捕获到点击或按键事件时，系统从</w:t>
      </w:r>
      <w:r>
        <w:rPr>
          <w:rFonts w:hint="eastAsia"/>
        </w:rPr>
        <w:t xml:space="preserve"> LayerStack </w:t>
      </w:r>
      <w:r>
        <w:rPr>
          <w:rFonts w:hint="eastAsia"/>
        </w:rPr>
        <w:t>的最顶层（通常是</w:t>
      </w:r>
      <w:r>
        <w:rPr>
          <w:rFonts w:hint="eastAsia"/>
        </w:rPr>
        <w:t xml:space="preserve"> UI </w:t>
      </w:r>
      <w:r>
        <w:rPr>
          <w:rFonts w:hint="eastAsia"/>
        </w:rPr>
        <w:t>层）开始倒序遍历：</w:t>
      </w:r>
    </w:p>
    <w:p w14:paraId="00A73918" w14:textId="03F95631" w:rsidR="00627BEA" w:rsidRDefault="00627BEA" w:rsidP="0008066D">
      <w:r>
        <w:rPr>
          <w:rFonts w:hint="eastAsia"/>
        </w:rPr>
        <w:t>•</w:t>
      </w:r>
      <w:r>
        <w:rPr>
          <w:rFonts w:hint="eastAsia"/>
        </w:rPr>
        <w:t xml:space="preserve"> </w:t>
      </w:r>
      <w:r>
        <w:rPr>
          <w:rFonts w:hint="eastAsia"/>
        </w:rPr>
        <w:t>优先级抢占：如果用户正在操作调试面板，</w:t>
      </w:r>
      <w:r>
        <w:rPr>
          <w:rFonts w:hint="eastAsia"/>
        </w:rPr>
        <w:t xml:space="preserve">ImGuiLayer </w:t>
      </w:r>
      <w:r>
        <w:rPr>
          <w:rFonts w:hint="eastAsia"/>
        </w:rPr>
        <w:t>会首先拦截鼠标点击，并将其标记为“已处理（</w:t>
      </w:r>
      <w:r>
        <w:rPr>
          <w:rFonts w:hint="eastAsia"/>
        </w:rPr>
        <w:t>Handled</w:t>
      </w:r>
      <w:r>
        <w:rPr>
          <w:rFonts w:hint="eastAsia"/>
        </w:rPr>
        <w:t>）”。</w:t>
      </w:r>
    </w:p>
    <w:p w14:paraId="103E8326" w14:textId="7256FF39" w:rsidR="00627BEA" w:rsidRDefault="00627BEA" w:rsidP="00444E88">
      <w:r>
        <w:rPr>
          <w:rFonts w:hint="eastAsia"/>
        </w:rPr>
        <w:t>•</w:t>
      </w:r>
      <w:r>
        <w:rPr>
          <w:rFonts w:hint="eastAsia"/>
        </w:rPr>
        <w:t xml:space="preserve"> </w:t>
      </w:r>
      <w:r>
        <w:rPr>
          <w:rFonts w:hint="eastAsia"/>
        </w:rPr>
        <w:t>拦截逻辑：分发器检测到</w:t>
      </w:r>
      <w:r>
        <w:rPr>
          <w:rFonts w:hint="eastAsia"/>
        </w:rPr>
        <w:t xml:space="preserve"> Handle </w:t>
      </w:r>
      <w:r>
        <w:rPr>
          <w:rFonts w:hint="eastAsia"/>
        </w:rPr>
        <w:t>标志后将立即终止传递。这种机制有效地解决了“点击按钮的同时触发了场景物体选择”的交互冲突痛点。</w:t>
      </w:r>
    </w:p>
    <w:p w14:paraId="5416BF38" w14:textId="0F6C59C4" w:rsidR="00627BEA" w:rsidRDefault="00627BEA" w:rsidP="0008066D">
      <w:r>
        <w:lastRenderedPageBreak/>
        <w:t>5.2.2.2</w:t>
      </w:r>
      <w:r>
        <w:rPr>
          <w:rFonts w:hint="eastAsia"/>
        </w:rPr>
        <w:t>硬件抽象层与输入轮询</w:t>
      </w:r>
      <w:r>
        <w:rPr>
          <w:rFonts w:hint="eastAsia"/>
        </w:rPr>
        <w:t xml:space="preserve"> (Input Polling)</w:t>
      </w:r>
    </w:p>
    <w:p w14:paraId="4BAD745C" w14:textId="6E7EF8D8" w:rsidR="00627BEA" w:rsidRDefault="00627BEA" w:rsidP="00A56D35">
      <w:r>
        <w:rPr>
          <w:rFonts w:hint="eastAsia"/>
        </w:rPr>
        <w:t>针对相机漫游等需要每帧实时反馈的连续操作，依靠离散的事件回调会产生明显的滞后感。系统通过静态类</w:t>
      </w:r>
      <w:r>
        <w:rPr>
          <w:rFonts w:hint="eastAsia"/>
        </w:rPr>
        <w:t xml:space="preserve"> Input </w:t>
      </w:r>
      <w:r>
        <w:rPr>
          <w:rFonts w:hint="eastAsia"/>
        </w:rPr>
        <w:t>封装了对</w:t>
      </w:r>
      <w:r>
        <w:rPr>
          <w:rFonts w:hint="eastAsia"/>
        </w:rPr>
        <w:t xml:space="preserve"> GLFW </w:t>
      </w:r>
      <w:r>
        <w:rPr>
          <w:rFonts w:hint="eastAsia"/>
        </w:rPr>
        <w:t>状态的底层轮询。在每帧</w:t>
      </w:r>
      <w:r>
        <w:rPr>
          <w:rFonts w:hint="eastAsia"/>
        </w:rPr>
        <w:t xml:space="preserve"> OnUpdate</w:t>
      </w:r>
      <w:r>
        <w:rPr>
          <w:rFonts w:hint="eastAsia"/>
        </w:rPr>
        <w:t>的起始处，系统直接查询键盘的物理电平状态。这种“按需查询”的模式配合</w:t>
      </w:r>
      <w:r>
        <w:rPr>
          <w:rFonts w:hint="eastAsia"/>
        </w:rPr>
        <w:t xml:space="preserve"> Timestep</w:t>
      </w:r>
      <w:r>
        <w:rPr>
          <w:rFonts w:hint="eastAsia"/>
        </w:rPr>
        <w:t>补偿，确保了在</w:t>
      </w:r>
      <w:proofErr w:type="gramStart"/>
      <w:r>
        <w:rPr>
          <w:rFonts w:hint="eastAsia"/>
        </w:rPr>
        <w:t>不同帧率下</w:t>
      </w:r>
      <w:proofErr w:type="gramEnd"/>
      <w:r>
        <w:rPr>
          <w:rFonts w:hint="eastAsia"/>
        </w:rPr>
        <w:t>都能获得丝滑、无延迟的运动控制体验。</w:t>
      </w:r>
    </w:p>
    <w:p w14:paraId="378F6F27" w14:textId="2A15A315" w:rsidR="0008066D" w:rsidRDefault="0008066D" w:rsidP="0008066D">
      <w:r>
        <w:rPr>
          <w:noProof/>
        </w:rPr>
        <w:drawing>
          <wp:inline distT="0" distB="0" distL="0" distR="0" wp14:anchorId="1B1E1DBF" wp14:editId="6D67D5F1">
            <wp:extent cx="4410075" cy="4876800"/>
            <wp:effectExtent l="0" t="0" r="9525" b="0"/>
            <wp:docPr id="42465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5409" name=""/>
                    <pic:cNvPicPr/>
                  </pic:nvPicPr>
                  <pic:blipFill>
                    <a:blip r:embed="rId30"/>
                    <a:stretch>
                      <a:fillRect/>
                    </a:stretch>
                  </pic:blipFill>
                  <pic:spPr>
                    <a:xfrm>
                      <a:off x="0" y="0"/>
                      <a:ext cx="4410075" cy="4876800"/>
                    </a:xfrm>
                    <a:prstGeom prst="rect">
                      <a:avLst/>
                    </a:prstGeom>
                  </pic:spPr>
                </pic:pic>
              </a:graphicData>
            </a:graphic>
          </wp:inline>
        </w:drawing>
      </w:r>
    </w:p>
    <w:p w14:paraId="6C0C9B0E" w14:textId="6FD0C7D7" w:rsidR="00627BEA" w:rsidRDefault="00627BEA" w:rsidP="0008066D">
      <w:r>
        <w:rPr>
          <w:rFonts w:hint="eastAsia"/>
        </w:rPr>
        <w:t>图</w:t>
      </w:r>
      <w:r>
        <w:rPr>
          <w:rFonts w:hint="eastAsia"/>
        </w:rPr>
        <w:t xml:space="preserve"> 5.1Application </w:t>
      </w:r>
      <w:r>
        <w:rPr>
          <w:rFonts w:hint="eastAsia"/>
        </w:rPr>
        <w:t>单</w:t>
      </w:r>
      <w:proofErr w:type="gramStart"/>
      <w:r>
        <w:rPr>
          <w:rFonts w:hint="eastAsia"/>
        </w:rPr>
        <w:t>帧执行</w:t>
      </w:r>
      <w:proofErr w:type="gramEnd"/>
      <w:r>
        <w:rPr>
          <w:rFonts w:hint="eastAsia"/>
        </w:rPr>
        <w:t>生命周期活动图</w:t>
      </w:r>
    </w:p>
    <w:p w14:paraId="748AE8A0" w14:textId="28C1431B" w:rsidR="00627BEA" w:rsidRDefault="00627BEA" w:rsidP="00D13558">
      <w:pPr>
        <w:pStyle w:val="2"/>
      </w:pPr>
      <w:bookmarkStart w:id="255" w:name="_Toc227225205"/>
      <w:r>
        <w:t>5.3</w:t>
      </w:r>
      <w:r>
        <w:rPr>
          <w:rFonts w:hint="eastAsia"/>
        </w:rPr>
        <w:t>显存架构与对象生命周期管理</w:t>
      </w:r>
      <w:bookmarkEnd w:id="255"/>
    </w:p>
    <w:p w14:paraId="1C46F378" w14:textId="7DB6AD2B" w:rsidR="00627BEA" w:rsidRDefault="00627BEA" w:rsidP="00435FB1">
      <w:r>
        <w:rPr>
          <w:rFonts w:hint="eastAsia"/>
        </w:rPr>
        <w:t>为了规避显式</w:t>
      </w:r>
      <w:r>
        <w:rPr>
          <w:rFonts w:hint="eastAsia"/>
        </w:rPr>
        <w:t xml:space="preserve"> API </w:t>
      </w:r>
      <w:r>
        <w:rPr>
          <w:rFonts w:hint="eastAsia"/>
        </w:rPr>
        <w:t>带来的繁琐句柄管理并提升显存利用率，系统实现了一套高度抽象的“中心化资源基座”。</w:t>
      </w:r>
    </w:p>
    <w:p w14:paraId="65480257" w14:textId="1B551856" w:rsidR="00627BEA" w:rsidRDefault="00627BEA" w:rsidP="002E1E6D">
      <w:pPr>
        <w:pStyle w:val="3"/>
      </w:pPr>
      <w:bookmarkStart w:id="256" w:name="_Toc227225206"/>
      <w:r>
        <w:t>5.3.1</w:t>
      </w:r>
      <w:r>
        <w:rPr>
          <w:rFonts w:hint="eastAsia"/>
        </w:rPr>
        <w:t>基于</w:t>
      </w:r>
      <w:r>
        <w:rPr>
          <w:rFonts w:hint="eastAsia"/>
        </w:rPr>
        <w:t xml:space="preserve"> RAII </w:t>
      </w:r>
      <w:r>
        <w:rPr>
          <w:rFonts w:hint="eastAsia"/>
        </w:rPr>
        <w:t>的资源抽象与延迟销毁</w:t>
      </w:r>
      <w:bookmarkEnd w:id="256"/>
    </w:p>
    <w:p w14:paraId="447FD7C2" w14:textId="181D60A5" w:rsidR="00627BEA" w:rsidRDefault="00627BEA" w:rsidP="00A56D35">
      <w:r>
        <w:rPr>
          <w:rFonts w:hint="eastAsia"/>
        </w:rPr>
        <w:t>引擎将琐碎的</w:t>
      </w:r>
      <w:r>
        <w:rPr>
          <w:rFonts w:hint="eastAsia"/>
        </w:rPr>
        <w:t xml:space="preserve"> Vulkan </w:t>
      </w:r>
      <w:r>
        <w:rPr>
          <w:rFonts w:hint="eastAsia"/>
        </w:rPr>
        <w:t>底层对象封装为高级</w:t>
      </w:r>
      <w:r>
        <w:rPr>
          <w:rFonts w:hint="eastAsia"/>
        </w:rPr>
        <w:t xml:space="preserve"> C++ </w:t>
      </w:r>
      <w:r>
        <w:rPr>
          <w:rFonts w:hint="eastAsia"/>
        </w:rPr>
        <w:t>类（如</w:t>
      </w:r>
      <w:r>
        <w:rPr>
          <w:rFonts w:hint="eastAsia"/>
        </w:rPr>
        <w:t xml:space="preserve"> Buffer</w:t>
      </w:r>
      <w:r>
        <w:rPr>
          <w:rFonts w:hint="eastAsia"/>
        </w:rPr>
        <w:t>、</w:t>
      </w:r>
      <w:r>
        <w:rPr>
          <w:rFonts w:hint="eastAsia"/>
        </w:rPr>
        <w:t>Image</w:t>
      </w:r>
      <w:r>
        <w:rPr>
          <w:rFonts w:hint="eastAsia"/>
        </w:rPr>
        <w:t>），利用</w:t>
      </w:r>
      <w:r>
        <w:rPr>
          <w:rFonts w:hint="eastAsia"/>
        </w:rPr>
        <w:t xml:space="preserve">RAII </w:t>
      </w:r>
      <w:r>
        <w:rPr>
          <w:rFonts w:hint="eastAsia"/>
        </w:rPr>
        <w:lastRenderedPageBreak/>
        <w:t>机制确保资源的确定性释放。</w:t>
      </w:r>
    </w:p>
    <w:p w14:paraId="5B98ECE8" w14:textId="2A934A86" w:rsidR="00627BEA" w:rsidRDefault="00627BEA" w:rsidP="00D13558">
      <w:r>
        <w:t>5.3.1.1</w:t>
      </w:r>
      <w:r>
        <w:rPr>
          <w:rFonts w:hint="eastAsia"/>
        </w:rPr>
        <w:t xml:space="preserve">TaskSystem </w:t>
      </w:r>
      <w:r>
        <w:rPr>
          <w:rFonts w:hint="eastAsia"/>
        </w:rPr>
        <w:t>线程池调度逻辑</w:t>
      </w:r>
    </w:p>
    <w:p w14:paraId="6B3483A0" w14:textId="470CF9F0" w:rsidR="00627BEA" w:rsidRDefault="00627BEA" w:rsidP="00A56D35">
      <w:r>
        <w:rPr>
          <w:rFonts w:hint="eastAsia"/>
        </w:rPr>
        <w:t>系统在初始化阶段会创建一个常驻线程池，其工作线程数量根据宿主机的硬件核心数（</w:t>
      </w:r>
      <w:r>
        <w:rPr>
          <w:rFonts w:hint="eastAsia"/>
        </w:rPr>
        <w:t>Logic Cores</w:t>
      </w:r>
      <w:r>
        <w:rPr>
          <w:rFonts w:hint="eastAsia"/>
        </w:rPr>
        <w:t>）动态分配。通过封装</w:t>
      </w:r>
      <w:r>
        <w:rPr>
          <w:rFonts w:hint="eastAsia"/>
        </w:rPr>
        <w:t xml:space="preserve"> std::future </w:t>
      </w:r>
      <w:r>
        <w:rPr>
          <w:rFonts w:hint="eastAsia"/>
        </w:rPr>
        <w:t>与任务队列，系统提供了一个轻量级的非阻塞调度接口。</w:t>
      </w:r>
    </w:p>
    <w:p w14:paraId="58AA78C0" w14:textId="77777777" w:rsidR="00627BEA" w:rsidRDefault="00627BEA" w:rsidP="00627BEA">
      <w:r>
        <w:rPr>
          <w:rFonts w:hint="eastAsia"/>
        </w:rPr>
        <w:t>•</w:t>
      </w:r>
      <w:r>
        <w:rPr>
          <w:rFonts w:hint="eastAsia"/>
        </w:rPr>
        <w:t xml:space="preserve"> </w:t>
      </w:r>
      <w:r>
        <w:rPr>
          <w:rFonts w:hint="eastAsia"/>
        </w:rPr>
        <w:t>工作窃取（</w:t>
      </w:r>
      <w:r>
        <w:rPr>
          <w:rFonts w:hint="eastAsia"/>
        </w:rPr>
        <w:t>Work Stealing</w:t>
      </w:r>
      <w:r>
        <w:rPr>
          <w:rFonts w:hint="eastAsia"/>
        </w:rPr>
        <w:t>）倾向：利用线程局部队列减少竞争，最大程度压低</w:t>
      </w:r>
    </w:p>
    <w:p w14:paraId="1EE73FAF" w14:textId="77777777" w:rsidR="00627BEA" w:rsidRDefault="00627BEA" w:rsidP="00627BEA">
      <w:r>
        <w:rPr>
          <w:rFonts w:hint="eastAsia"/>
        </w:rPr>
        <w:t xml:space="preserve">CPU </w:t>
      </w:r>
      <w:r>
        <w:rPr>
          <w:rFonts w:hint="eastAsia"/>
        </w:rPr>
        <w:t>的空转率。</w:t>
      </w:r>
    </w:p>
    <w:p w14:paraId="2882DF90" w14:textId="77777777" w:rsidR="00627BEA" w:rsidRDefault="00627BEA" w:rsidP="00627BEA">
      <w:r>
        <w:rPr>
          <w:rFonts w:hint="eastAsia"/>
        </w:rPr>
        <w:t>•</w:t>
      </w:r>
      <w:r>
        <w:rPr>
          <w:rFonts w:hint="eastAsia"/>
        </w:rPr>
        <w:t xml:space="preserve"> </w:t>
      </w:r>
      <w:r>
        <w:rPr>
          <w:rFonts w:hint="eastAsia"/>
        </w:rPr>
        <w:t>同步原语封装：利用条件变量（</w:t>
      </w:r>
      <w:r>
        <w:rPr>
          <w:rFonts w:hint="eastAsia"/>
        </w:rPr>
        <w:t>Condition Variable</w:t>
      </w:r>
      <w:r>
        <w:rPr>
          <w:rFonts w:hint="eastAsia"/>
        </w:rPr>
        <w:t>）实现任务的精准唤醒，确保了</w:t>
      </w:r>
    </w:p>
    <w:p w14:paraId="3FC759A0" w14:textId="77777777" w:rsidR="00627BEA" w:rsidRDefault="00627BEA" w:rsidP="00627BEA">
      <w:r>
        <w:rPr>
          <w:rFonts w:hint="eastAsia"/>
        </w:rPr>
        <w:t>后台加载任务不会干扰前台渲染</w:t>
      </w:r>
      <w:proofErr w:type="gramStart"/>
      <w:r>
        <w:rPr>
          <w:rFonts w:hint="eastAsia"/>
        </w:rPr>
        <w:t>的帧率稳定性</w:t>
      </w:r>
      <w:proofErr w:type="gramEnd"/>
      <w:r>
        <w:rPr>
          <w:rFonts w:hint="eastAsia"/>
        </w:rPr>
        <w:t>。</w:t>
      </w:r>
    </w:p>
    <w:p w14:paraId="14B14DD4" w14:textId="4EB840CC" w:rsidR="00627BEA" w:rsidRDefault="00627BEA" w:rsidP="00D13558">
      <w:r>
        <w:t>5.3.1.2</w:t>
      </w:r>
      <w:r>
        <w:rPr>
          <w:rFonts w:hint="eastAsia"/>
        </w:rPr>
        <w:t>后台异步资源处理流水线</w:t>
      </w:r>
    </w:p>
    <w:p w14:paraId="2FC636AD" w14:textId="7BE403C2" w:rsidR="00627BEA" w:rsidRDefault="00627BEA" w:rsidP="00D13558">
      <w:r>
        <w:rPr>
          <w:rFonts w:hint="eastAsia"/>
        </w:rPr>
        <w:t>在处理大规模场景（如</w:t>
      </w:r>
      <w:r>
        <w:rPr>
          <w:rFonts w:hint="eastAsia"/>
        </w:rPr>
        <w:t xml:space="preserve"> Sponza </w:t>
      </w:r>
      <w:r>
        <w:rPr>
          <w:rFonts w:hint="eastAsia"/>
        </w:rPr>
        <w:t>或复杂</w:t>
      </w:r>
      <w:r>
        <w:rPr>
          <w:rFonts w:hint="eastAsia"/>
        </w:rPr>
        <w:t xml:space="preserve"> GLTF </w:t>
      </w:r>
      <w:r>
        <w:rPr>
          <w:rFonts w:hint="eastAsia"/>
        </w:rPr>
        <w:t>模型）时，系统执行四阶段异步流水线：</w:t>
      </w:r>
    </w:p>
    <w:p w14:paraId="580EF46D" w14:textId="75711DEA" w:rsidR="00627BEA" w:rsidRDefault="00627BEA" w:rsidP="00D13558">
      <w:r>
        <w:rPr>
          <w:rFonts w:hint="eastAsia"/>
        </w:rPr>
        <w:t xml:space="preserve">1. IO </w:t>
      </w:r>
      <w:r>
        <w:rPr>
          <w:rFonts w:hint="eastAsia"/>
        </w:rPr>
        <w:t>与元数据解析：在后台线程调用</w:t>
      </w:r>
      <w:r>
        <w:rPr>
          <w:rFonts w:hint="eastAsia"/>
        </w:rPr>
        <w:t xml:space="preserve"> Assimp </w:t>
      </w:r>
      <w:r>
        <w:rPr>
          <w:rFonts w:hint="eastAsia"/>
        </w:rPr>
        <w:t>库读取原始文件。相比于轻量级的解析器，</w:t>
      </w:r>
      <w:r>
        <w:rPr>
          <w:rFonts w:hint="eastAsia"/>
        </w:rPr>
        <w:t xml:space="preserve">Assimp </w:t>
      </w:r>
      <w:r>
        <w:rPr>
          <w:rFonts w:hint="eastAsia"/>
        </w:rPr>
        <w:t>能自动处理坐标系转换及切线空间生成。</w:t>
      </w:r>
    </w:p>
    <w:p w14:paraId="02DB49A4" w14:textId="0F957E57" w:rsidR="00627BEA" w:rsidRDefault="00627BEA" w:rsidP="00D13558">
      <w:r>
        <w:rPr>
          <w:rFonts w:hint="eastAsia"/>
        </w:rPr>
        <w:t xml:space="preserve">2. </w:t>
      </w:r>
      <w:r>
        <w:rPr>
          <w:rFonts w:hint="eastAsia"/>
        </w:rPr>
        <w:t>并行基元转换：利用</w:t>
      </w:r>
      <w:proofErr w:type="gramStart"/>
      <w:r>
        <w:rPr>
          <w:rFonts w:hint="eastAsia"/>
        </w:rPr>
        <w:t>线程池将原始</w:t>
      </w:r>
      <w:proofErr w:type="gramEnd"/>
      <w:r>
        <w:rPr>
          <w:rFonts w:hint="eastAsia"/>
        </w:rPr>
        <w:t>顶点重组为</w:t>
      </w:r>
      <w:r>
        <w:rPr>
          <w:rFonts w:hint="eastAsia"/>
        </w:rPr>
        <w:t xml:space="preserve"> GPU </w:t>
      </w:r>
      <w:r>
        <w:rPr>
          <w:rFonts w:hint="eastAsia"/>
        </w:rPr>
        <w:t>优化的</w:t>
      </w:r>
      <w:r>
        <w:rPr>
          <w:rFonts w:hint="eastAsia"/>
        </w:rPr>
        <w:t xml:space="preserve"> GpuTriangle </w:t>
      </w:r>
      <w:r>
        <w:rPr>
          <w:rFonts w:hint="eastAsia"/>
        </w:rPr>
        <w:t>紧凑结构，该结构专为光线追踪的相交测试进行了</w:t>
      </w:r>
      <w:r>
        <w:rPr>
          <w:rFonts w:hint="eastAsia"/>
        </w:rPr>
        <w:t xml:space="preserve"> Cache Line </w:t>
      </w:r>
      <w:r>
        <w:rPr>
          <w:rFonts w:hint="eastAsia"/>
        </w:rPr>
        <w:t>对齐优化。</w:t>
      </w:r>
    </w:p>
    <w:p w14:paraId="196BCFD1" w14:textId="751C8B78" w:rsidR="00627BEA" w:rsidRDefault="00627BEA" w:rsidP="00D13558">
      <w:r>
        <w:rPr>
          <w:rFonts w:hint="eastAsia"/>
        </w:rPr>
        <w:t xml:space="preserve">3. </w:t>
      </w:r>
      <w:r>
        <w:rPr>
          <w:rFonts w:hint="eastAsia"/>
        </w:rPr>
        <w:t>命令缓冲录制与上传：在独立的</w:t>
      </w:r>
      <w:r>
        <w:rPr>
          <w:rFonts w:hint="eastAsia"/>
        </w:rPr>
        <w:t xml:space="preserve"> Transfer </w:t>
      </w:r>
      <w:r>
        <w:rPr>
          <w:rFonts w:hint="eastAsia"/>
        </w:rPr>
        <w:t>队列中录制物理上传指令（</w:t>
      </w:r>
      <w:r>
        <w:rPr>
          <w:rFonts w:hint="eastAsia"/>
        </w:rPr>
        <w:t>Copy Com-mand</w:t>
      </w:r>
      <w:r>
        <w:rPr>
          <w:rFonts w:hint="eastAsia"/>
        </w:rPr>
        <w:t>），利用</w:t>
      </w:r>
      <w:r>
        <w:rPr>
          <w:rFonts w:hint="eastAsia"/>
        </w:rPr>
        <w:t xml:space="preserve"> Direct Storage </w:t>
      </w:r>
      <w:r>
        <w:rPr>
          <w:rFonts w:hint="eastAsia"/>
        </w:rPr>
        <w:t>思想（在支持的硬件上）提升吞吐量。</w:t>
      </w:r>
    </w:p>
    <w:p w14:paraId="7B2317A0" w14:textId="631F7FD0" w:rsidR="00627BEA" w:rsidRDefault="00627BEA" w:rsidP="00D13558">
      <w:r>
        <w:rPr>
          <w:rFonts w:hint="eastAsia"/>
        </w:rPr>
        <w:t xml:space="preserve">4. </w:t>
      </w:r>
      <w:r>
        <w:rPr>
          <w:rFonts w:hint="eastAsia"/>
        </w:rPr>
        <w:t>材质索引集成：主线程在确认</w:t>
      </w:r>
      <w:r>
        <w:rPr>
          <w:rFonts w:hint="eastAsia"/>
        </w:rPr>
        <w:t xml:space="preserve"> GPU </w:t>
      </w:r>
      <w:r>
        <w:rPr>
          <w:rFonts w:hint="eastAsia"/>
        </w:rPr>
        <w:t>传输完成后，执行局部到全局的材质映射，确保模型实例能够正确寻址到全局材质池。</w:t>
      </w:r>
    </w:p>
    <w:p w14:paraId="5D63D2F3" w14:textId="6C37DF5A" w:rsidR="00D13558" w:rsidRDefault="00D13558" w:rsidP="00D13558">
      <w:r>
        <w:rPr>
          <w:noProof/>
        </w:rPr>
        <w:lastRenderedPageBreak/>
        <w:drawing>
          <wp:inline distT="0" distB="0" distL="0" distR="0" wp14:anchorId="36806D9E" wp14:editId="5A598BE4">
            <wp:extent cx="5760085" cy="3278505"/>
            <wp:effectExtent l="0" t="0" r="0" b="0"/>
            <wp:docPr id="1224525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25180" name=""/>
                    <pic:cNvPicPr/>
                  </pic:nvPicPr>
                  <pic:blipFill>
                    <a:blip r:embed="rId31"/>
                    <a:stretch>
                      <a:fillRect/>
                    </a:stretch>
                  </pic:blipFill>
                  <pic:spPr>
                    <a:xfrm>
                      <a:off x="0" y="0"/>
                      <a:ext cx="5760085" cy="3278505"/>
                    </a:xfrm>
                    <a:prstGeom prst="rect">
                      <a:avLst/>
                    </a:prstGeom>
                  </pic:spPr>
                </pic:pic>
              </a:graphicData>
            </a:graphic>
          </wp:inline>
        </w:drawing>
      </w:r>
    </w:p>
    <w:p w14:paraId="7642FA35" w14:textId="4A774D44" w:rsidR="00627BEA" w:rsidRDefault="00627BEA" w:rsidP="00D13558">
      <w:r>
        <w:rPr>
          <w:rFonts w:hint="eastAsia"/>
        </w:rPr>
        <w:t>图</w:t>
      </w:r>
      <w:r>
        <w:rPr>
          <w:rFonts w:hint="eastAsia"/>
        </w:rPr>
        <w:t xml:space="preserve"> 5.2</w:t>
      </w:r>
      <w:r>
        <w:rPr>
          <w:rFonts w:hint="eastAsia"/>
        </w:rPr>
        <w:t>异步资源加载处理逻辑顺序图</w:t>
      </w:r>
    </w:p>
    <w:p w14:paraId="5DD3D1D7" w14:textId="737268D5" w:rsidR="00627BEA" w:rsidRDefault="00627BEA" w:rsidP="002E1E6D">
      <w:pPr>
        <w:pStyle w:val="3"/>
      </w:pPr>
      <w:bookmarkStart w:id="257" w:name="_Toc227225207"/>
      <w:r>
        <w:t>5.3.2</w:t>
      </w:r>
      <w:r>
        <w:rPr>
          <w:rFonts w:hint="eastAsia"/>
        </w:rPr>
        <w:t>基于</w:t>
      </w:r>
      <w:r>
        <w:rPr>
          <w:rFonts w:hint="eastAsia"/>
        </w:rPr>
        <w:t xml:space="preserve"> RAII </w:t>
      </w:r>
      <w:r>
        <w:rPr>
          <w:rFonts w:hint="eastAsia"/>
        </w:rPr>
        <w:t>的资源抽象与延迟销毁</w:t>
      </w:r>
      <w:bookmarkEnd w:id="257"/>
    </w:p>
    <w:p w14:paraId="281402AF" w14:textId="57DD3B3C" w:rsidR="00627BEA" w:rsidRDefault="00627BEA" w:rsidP="00A56D35">
      <w:r>
        <w:rPr>
          <w:rFonts w:hint="eastAsia"/>
        </w:rPr>
        <w:t>为了规避</w:t>
      </w:r>
      <w:r>
        <w:rPr>
          <w:rFonts w:hint="eastAsia"/>
        </w:rPr>
        <w:t xml:space="preserve"> Vulkan </w:t>
      </w:r>
      <w:r>
        <w:rPr>
          <w:rFonts w:hint="eastAsia"/>
        </w:rPr>
        <w:t>原始句柄带来的管理负担，系统实现了一套高度抽象的“中心化资源调度系统”。</w:t>
      </w:r>
    </w:p>
    <w:p w14:paraId="346E93FB" w14:textId="150E2648" w:rsidR="00627BEA" w:rsidRDefault="00627BEA" w:rsidP="00A56D35">
      <w:r>
        <w:t>5.3.2.1</w:t>
      </w:r>
      <w:r>
        <w:rPr>
          <w:rFonts w:hint="eastAsia"/>
        </w:rPr>
        <w:t>资源对象</w:t>
      </w:r>
      <w:r>
        <w:rPr>
          <w:rFonts w:hint="eastAsia"/>
        </w:rPr>
        <w:t xml:space="preserve"> RAII </w:t>
      </w:r>
      <w:r>
        <w:rPr>
          <w:rFonts w:hint="eastAsia"/>
        </w:rPr>
        <w:t>封装引擎将琐碎的</w:t>
      </w:r>
      <w:r>
        <w:rPr>
          <w:rFonts w:hint="eastAsia"/>
        </w:rPr>
        <w:t xml:space="preserve"> Vulkan </w:t>
      </w:r>
      <w:r>
        <w:rPr>
          <w:rFonts w:hint="eastAsia"/>
        </w:rPr>
        <w:t>底层对象（如</w:t>
      </w:r>
      <w:r>
        <w:rPr>
          <w:rFonts w:hint="eastAsia"/>
        </w:rPr>
        <w:t xml:space="preserve"> VkBuffer, VkImage</w:t>
      </w:r>
      <w:r>
        <w:rPr>
          <w:rFonts w:hint="eastAsia"/>
        </w:rPr>
        <w:t>）封装为高级</w:t>
      </w:r>
      <w:r>
        <w:rPr>
          <w:rFonts w:hint="eastAsia"/>
        </w:rPr>
        <w:t xml:space="preserve"> C++ </w:t>
      </w:r>
      <w:r>
        <w:rPr>
          <w:rFonts w:hint="eastAsia"/>
        </w:rPr>
        <w:t>类。利用构造</w:t>
      </w:r>
      <w:proofErr w:type="gramStart"/>
      <w:r>
        <w:rPr>
          <w:rFonts w:hint="eastAsia"/>
        </w:rPr>
        <w:t>与析构</w:t>
      </w:r>
      <w:proofErr w:type="gramEnd"/>
      <w:r>
        <w:rPr>
          <w:rFonts w:hint="eastAsia"/>
        </w:rPr>
        <w:t>函数自动触发</w:t>
      </w:r>
      <w:r>
        <w:rPr>
          <w:rFonts w:hint="eastAsia"/>
        </w:rPr>
        <w:t xml:space="preserve"> vkDestroy </w:t>
      </w:r>
      <w:r>
        <w:rPr>
          <w:rFonts w:hint="eastAsia"/>
        </w:rPr>
        <w:t>指令，从架构层面</w:t>
      </w:r>
      <w:proofErr w:type="gramStart"/>
      <w:r>
        <w:rPr>
          <w:rFonts w:hint="eastAsia"/>
        </w:rPr>
        <w:t>杜绝了显存</w:t>
      </w:r>
      <w:proofErr w:type="gramEnd"/>
      <w:r>
        <w:rPr>
          <w:rFonts w:hint="eastAsia"/>
        </w:rPr>
        <w:t>泄露。此外，系统严格定义了遵循</w:t>
      </w:r>
      <w:r>
        <w:rPr>
          <w:rFonts w:hint="eastAsia"/>
        </w:rPr>
        <w:t xml:space="preserve"> std430 </w:t>
      </w:r>
      <w:r>
        <w:rPr>
          <w:rFonts w:hint="eastAsia"/>
        </w:rPr>
        <w:t>标准的结构体（如</w:t>
      </w:r>
      <w:r>
        <w:rPr>
          <w:rFonts w:hint="eastAsia"/>
        </w:rPr>
        <w:t xml:space="preserve"> GpuMaterial</w:t>
      </w:r>
      <w:r>
        <w:rPr>
          <w:rFonts w:hint="eastAsia"/>
        </w:rPr>
        <w:t>），确保了</w:t>
      </w:r>
      <w:r>
        <w:rPr>
          <w:rFonts w:hint="eastAsia"/>
        </w:rPr>
        <w:t xml:space="preserve"> CPU </w:t>
      </w:r>
      <w:r>
        <w:rPr>
          <w:rFonts w:hint="eastAsia"/>
        </w:rPr>
        <w:t>写入与</w:t>
      </w:r>
      <w:r>
        <w:rPr>
          <w:rFonts w:hint="eastAsia"/>
        </w:rPr>
        <w:t xml:space="preserve"> GPU</w:t>
      </w:r>
      <w:r>
        <w:rPr>
          <w:rFonts w:hint="eastAsia"/>
        </w:rPr>
        <w:t>读取时的内存布局绝对对齐。</w:t>
      </w:r>
    </w:p>
    <w:p w14:paraId="71E17AD1" w14:textId="1919F5EF" w:rsidR="00627BEA" w:rsidRDefault="00627BEA" w:rsidP="002E1E6D">
      <w:r>
        <w:t>5.3.2.2</w:t>
      </w:r>
      <w:r>
        <w:rPr>
          <w:rFonts w:hint="eastAsia"/>
        </w:rPr>
        <w:t>基于</w:t>
      </w:r>
      <w:proofErr w:type="gramStart"/>
      <w:r>
        <w:rPr>
          <w:rFonts w:hint="eastAsia"/>
        </w:rPr>
        <w:t>帧</w:t>
      </w:r>
      <w:proofErr w:type="gramEnd"/>
      <w:r>
        <w:rPr>
          <w:rFonts w:hint="eastAsia"/>
        </w:rPr>
        <w:t>序号的延迟销毁队列</w:t>
      </w:r>
      <w:r>
        <w:rPr>
          <w:rFonts w:hint="eastAsia"/>
        </w:rPr>
        <w:t xml:space="preserve"> (Deletion Queue)</w:t>
      </w:r>
    </w:p>
    <w:p w14:paraId="1E700E46" w14:textId="607773F0" w:rsidR="00627BEA" w:rsidRDefault="00627BEA" w:rsidP="00A56D35">
      <w:r>
        <w:rPr>
          <w:rFonts w:hint="eastAsia"/>
        </w:rPr>
        <w:t>由于</w:t>
      </w:r>
      <w:r>
        <w:rPr>
          <w:rFonts w:hint="eastAsia"/>
        </w:rPr>
        <w:t xml:space="preserve"> GPU </w:t>
      </w:r>
      <w:r>
        <w:rPr>
          <w:rFonts w:hint="eastAsia"/>
        </w:rPr>
        <w:t>与</w:t>
      </w:r>
      <w:r>
        <w:rPr>
          <w:rFonts w:hint="eastAsia"/>
        </w:rPr>
        <w:t xml:space="preserve"> CPU </w:t>
      </w:r>
      <w:r>
        <w:rPr>
          <w:rFonts w:hint="eastAsia"/>
        </w:rPr>
        <w:t>是异步执行的，直接销毁正在被管线引用的资源会导致驱动崩溃。系统引入了延迟销毁机制：</w:t>
      </w:r>
      <w:proofErr w:type="gramStart"/>
      <w:r>
        <w:rPr>
          <w:rFonts w:hint="eastAsia"/>
        </w:rPr>
        <w:t>当资源</w:t>
      </w:r>
      <w:proofErr w:type="gramEnd"/>
      <w:r>
        <w:rPr>
          <w:rFonts w:hint="eastAsia"/>
        </w:rPr>
        <w:t>被标记为释放时，系统将其推入队列并记录当前帧号。系统会等待一个完整的渲染周期（通常为</w:t>
      </w:r>
      <w:r>
        <w:rPr>
          <w:rFonts w:hint="eastAsia"/>
        </w:rPr>
        <w:t xml:space="preserve"> 3 </w:t>
      </w:r>
      <w:r>
        <w:rPr>
          <w:rFonts w:hint="eastAsia"/>
        </w:rPr>
        <w:t>帧，对应双重或三重缓冲），确保</w:t>
      </w:r>
      <w:r>
        <w:rPr>
          <w:rFonts w:hint="eastAsia"/>
        </w:rPr>
        <w:t xml:space="preserve">GPU </w:t>
      </w:r>
      <w:r>
        <w:rPr>
          <w:rFonts w:hint="eastAsia"/>
        </w:rPr>
        <w:t>彻底执行</w:t>
      </w:r>
      <w:proofErr w:type="gramStart"/>
      <w:r>
        <w:rPr>
          <w:rFonts w:hint="eastAsia"/>
        </w:rPr>
        <w:t>完相关</w:t>
      </w:r>
      <w:proofErr w:type="gramEnd"/>
      <w:r>
        <w:rPr>
          <w:rFonts w:hint="eastAsia"/>
        </w:rPr>
        <w:t>指令后，才在主循环末尾执行物理清理。该机制保障了场景动态交互（如实时删除模型）时的系统稳定性。</w:t>
      </w:r>
    </w:p>
    <w:p w14:paraId="79E417B8" w14:textId="13FC8BF9" w:rsidR="00627BEA" w:rsidRDefault="00627BEA" w:rsidP="002E1E6D">
      <w:pPr>
        <w:pStyle w:val="3"/>
      </w:pPr>
      <w:bookmarkStart w:id="258" w:name="_Toc227225208"/>
      <w:r>
        <w:t>5.3.3</w:t>
      </w:r>
      <w:r>
        <w:rPr>
          <w:rFonts w:hint="eastAsia"/>
        </w:rPr>
        <w:t xml:space="preserve">VMA </w:t>
      </w:r>
      <w:r>
        <w:rPr>
          <w:rFonts w:hint="eastAsia"/>
        </w:rPr>
        <w:t>池化管理与</w:t>
      </w:r>
      <w:r>
        <w:rPr>
          <w:rFonts w:hint="eastAsia"/>
        </w:rPr>
        <w:t xml:space="preserve"> Bindless </w:t>
      </w:r>
      <w:r>
        <w:rPr>
          <w:rFonts w:hint="eastAsia"/>
        </w:rPr>
        <w:t>架构设计</w:t>
      </w:r>
      <w:bookmarkEnd w:id="258"/>
    </w:p>
    <w:p w14:paraId="7F0F3164" w14:textId="3E6EF7A3" w:rsidR="00627BEA" w:rsidRDefault="00627BEA" w:rsidP="00627BEA">
      <w:r>
        <w:rPr>
          <w:rFonts w:hint="eastAsia"/>
        </w:rPr>
        <w:t>底层显</w:t>
      </w:r>
      <w:proofErr w:type="gramStart"/>
      <w:r>
        <w:rPr>
          <w:rFonts w:hint="eastAsia"/>
        </w:rPr>
        <w:t>存分配</w:t>
      </w:r>
      <w:proofErr w:type="gramEnd"/>
      <w:r>
        <w:rPr>
          <w:rFonts w:hint="eastAsia"/>
        </w:rPr>
        <w:t>与绑定效率直接决定了混合渲染在复杂场景下</w:t>
      </w:r>
      <w:proofErr w:type="gramStart"/>
      <w:r>
        <w:rPr>
          <w:rFonts w:hint="eastAsia"/>
        </w:rPr>
        <w:t>的帧率表现</w:t>
      </w:r>
      <w:proofErr w:type="gramEnd"/>
      <w:r>
        <w:rPr>
          <w:rFonts w:hint="eastAsia"/>
        </w:rPr>
        <w:t>。</w:t>
      </w:r>
    </w:p>
    <w:p w14:paraId="769768B7" w14:textId="194DB1CD" w:rsidR="00627BEA" w:rsidRDefault="00627BEA" w:rsidP="002E1E6D">
      <w:r>
        <w:t>5.3.3.1</w:t>
      </w:r>
      <w:r>
        <w:rPr>
          <w:rFonts w:hint="eastAsia"/>
        </w:rPr>
        <w:t>基于</w:t>
      </w:r>
      <w:r>
        <w:rPr>
          <w:rFonts w:hint="eastAsia"/>
        </w:rPr>
        <w:t xml:space="preserve"> VMA </w:t>
      </w:r>
      <w:r>
        <w:rPr>
          <w:rFonts w:hint="eastAsia"/>
        </w:rPr>
        <w:t>的显</w:t>
      </w:r>
      <w:proofErr w:type="gramStart"/>
      <w:r>
        <w:rPr>
          <w:rFonts w:hint="eastAsia"/>
        </w:rPr>
        <w:t>存子分配</w:t>
      </w:r>
      <w:proofErr w:type="gramEnd"/>
      <w:r>
        <w:rPr>
          <w:rFonts w:hint="eastAsia"/>
        </w:rPr>
        <w:t>优化</w:t>
      </w:r>
    </w:p>
    <w:p w14:paraId="02E5FED4" w14:textId="6D713526" w:rsidR="00627BEA" w:rsidRDefault="00627BEA" w:rsidP="002E1E6D">
      <w:r>
        <w:rPr>
          <w:rFonts w:hint="eastAsia"/>
        </w:rPr>
        <w:lastRenderedPageBreak/>
        <w:t>频繁调用内核级别的</w:t>
      </w:r>
      <w:r>
        <w:rPr>
          <w:rFonts w:hint="eastAsia"/>
        </w:rPr>
        <w:t xml:space="preserve"> vkAllocateMemory </w:t>
      </w:r>
      <w:r>
        <w:rPr>
          <w:rFonts w:hint="eastAsia"/>
        </w:rPr>
        <w:t>会产生严重的碎片化并触发显著的系统开销。系统集成了</w:t>
      </w:r>
      <w:r>
        <w:rPr>
          <w:rFonts w:hint="eastAsia"/>
        </w:rPr>
        <w:t xml:space="preserve"> Vulkan Memory Allocator (VMA)</w:t>
      </w:r>
      <w:r>
        <w:rPr>
          <w:rFonts w:hint="eastAsia"/>
        </w:rPr>
        <w:t>，通过在大块预分配堆（</w:t>
      </w:r>
      <w:r>
        <w:rPr>
          <w:rFonts w:hint="eastAsia"/>
        </w:rPr>
        <w:t>Heap</w:t>
      </w:r>
      <w:r>
        <w:rPr>
          <w:rFonts w:hint="eastAsia"/>
        </w:rPr>
        <w:t>）上进行亚分配（</w:t>
      </w:r>
      <w:r>
        <w:rPr>
          <w:rFonts w:hint="eastAsia"/>
        </w:rPr>
        <w:t>Sub-allocation</w:t>
      </w:r>
      <w:r>
        <w:rPr>
          <w:rFonts w:hint="eastAsia"/>
        </w:rPr>
        <w:t>），将碎片整理与内存对齐逻辑抽象化，极大地提升</w:t>
      </w:r>
      <w:proofErr w:type="gramStart"/>
      <w:r>
        <w:rPr>
          <w:rFonts w:hint="eastAsia"/>
        </w:rPr>
        <w:t>了显存申请</w:t>
      </w:r>
      <w:proofErr w:type="gramEnd"/>
      <w:r>
        <w:rPr>
          <w:rFonts w:hint="eastAsia"/>
        </w:rPr>
        <w:t>的成功率。</w:t>
      </w:r>
    </w:p>
    <w:p w14:paraId="2B793F32" w14:textId="2B10D809" w:rsidR="00627BEA" w:rsidRDefault="00627BEA" w:rsidP="002E1E6D">
      <w:r>
        <w:t>5.3.3.2</w:t>
      </w:r>
      <w:r>
        <w:rPr>
          <w:rFonts w:hint="eastAsia"/>
        </w:rPr>
        <w:t>基于</w:t>
      </w:r>
      <w:r>
        <w:rPr>
          <w:rFonts w:hint="eastAsia"/>
        </w:rPr>
        <w:t xml:space="preserve"> Bindless </w:t>
      </w:r>
      <w:r>
        <w:rPr>
          <w:rFonts w:hint="eastAsia"/>
        </w:rPr>
        <w:t>思想的全局描述符架构</w:t>
      </w:r>
    </w:p>
    <w:p w14:paraId="1BF47586" w14:textId="403C9408" w:rsidR="00627BEA" w:rsidRDefault="00627BEA" w:rsidP="002E1E6D">
      <w:r>
        <w:rPr>
          <w:rFonts w:hint="eastAsia"/>
        </w:rPr>
        <w:t>为了支持百万级面片与海量纹理的实时渲染，系统弃用了传统的“一物</w:t>
      </w:r>
      <w:proofErr w:type="gramStart"/>
      <w:r>
        <w:rPr>
          <w:rFonts w:hint="eastAsia"/>
        </w:rPr>
        <w:t>一</w:t>
      </w:r>
      <w:proofErr w:type="gramEnd"/>
      <w:r>
        <w:rPr>
          <w:rFonts w:hint="eastAsia"/>
        </w:rPr>
        <w:t>绑定”模式，采用现代的</w:t>
      </w:r>
      <w:r>
        <w:rPr>
          <w:rFonts w:hint="eastAsia"/>
        </w:rPr>
        <w:t xml:space="preserve"> **Bindless** </w:t>
      </w:r>
      <w:r>
        <w:rPr>
          <w:rFonts w:hint="eastAsia"/>
        </w:rPr>
        <w:t>架构：</w:t>
      </w:r>
    </w:p>
    <w:p w14:paraId="0C1913EA" w14:textId="6F07CAAC" w:rsidR="00627BEA" w:rsidRDefault="00627BEA" w:rsidP="002E1E6D">
      <w:r>
        <w:rPr>
          <w:rFonts w:hint="eastAsia"/>
        </w:rPr>
        <w:t xml:space="preserve">1. </w:t>
      </w:r>
      <w:r>
        <w:rPr>
          <w:rFonts w:hint="eastAsia"/>
        </w:rPr>
        <w:t>全局描述符池：利用</w:t>
      </w:r>
      <w:r>
        <w:rPr>
          <w:rFonts w:hint="eastAsia"/>
        </w:rPr>
        <w:t xml:space="preserve"> VK_DESCRIPTOR_BINDING_UPDATE_AFTER_BIND_BIT </w:t>
      </w:r>
      <w:r>
        <w:rPr>
          <w:rFonts w:hint="eastAsia"/>
        </w:rPr>
        <w:t>特性，维护一个巨大的纹理数组索引。</w:t>
      </w:r>
    </w:p>
    <w:p w14:paraId="37D0AC1A" w14:textId="12B406C8" w:rsidR="00627BEA" w:rsidRDefault="00627BEA" w:rsidP="002E1E6D">
      <w:r>
        <w:rPr>
          <w:rFonts w:hint="eastAsia"/>
        </w:rPr>
        <w:t xml:space="preserve">2. </w:t>
      </w:r>
      <w:r>
        <w:rPr>
          <w:rFonts w:hint="eastAsia"/>
        </w:rPr>
        <w:t>材质缓冲区寻址：将所有材质参数打包进一个全局存储缓冲区（</w:t>
      </w:r>
      <w:r>
        <w:rPr>
          <w:rFonts w:hint="eastAsia"/>
        </w:rPr>
        <w:t>SSBO</w:t>
      </w:r>
      <w:r>
        <w:rPr>
          <w:rFonts w:hint="eastAsia"/>
        </w:rPr>
        <w:t>）。在着色器中，程序不再切换绑定状态，而是通过模型实例数据（</w:t>
      </w:r>
      <w:r>
        <w:rPr>
          <w:rFonts w:hint="eastAsia"/>
        </w:rPr>
        <w:t>Push Constants</w:t>
      </w:r>
      <w:r>
        <w:rPr>
          <w:rFonts w:hint="eastAsia"/>
        </w:rPr>
        <w:t>）传入的索引直接在数组中随机访问资源。这彻底消除了</w:t>
      </w:r>
      <w:r>
        <w:rPr>
          <w:rFonts w:hint="eastAsia"/>
        </w:rPr>
        <w:t xml:space="preserve"> CPU </w:t>
      </w:r>
      <w:r>
        <w:rPr>
          <w:rFonts w:hint="eastAsia"/>
        </w:rPr>
        <w:t>端的状态切换开销，实现了“一个</w:t>
      </w:r>
      <w:r>
        <w:rPr>
          <w:rFonts w:hint="eastAsia"/>
        </w:rPr>
        <w:t xml:space="preserve"> Draw Call </w:t>
      </w:r>
      <w:r>
        <w:rPr>
          <w:rFonts w:hint="eastAsia"/>
        </w:rPr>
        <w:t>渲染全场景”的</w:t>
      </w:r>
      <w:proofErr w:type="gramStart"/>
      <w:r>
        <w:rPr>
          <w:rFonts w:hint="eastAsia"/>
        </w:rPr>
        <w:t>极</w:t>
      </w:r>
      <w:proofErr w:type="gramEnd"/>
      <w:r>
        <w:rPr>
          <w:rFonts w:hint="eastAsia"/>
        </w:rPr>
        <w:t>高性能。</w:t>
      </w:r>
    </w:p>
    <w:p w14:paraId="207746EC" w14:textId="1F74D8A3" w:rsidR="00627BEA" w:rsidRDefault="00627BEA" w:rsidP="002E1E6D">
      <w:pPr>
        <w:pStyle w:val="2"/>
      </w:pPr>
      <w:bookmarkStart w:id="259" w:name="_Toc227225209"/>
      <w:r>
        <w:t>5.4</w:t>
      </w:r>
      <w:r>
        <w:rPr>
          <w:rFonts w:hint="eastAsia"/>
        </w:rPr>
        <w:t>资源管理模块</w:t>
      </w:r>
      <w:bookmarkEnd w:id="259"/>
    </w:p>
    <w:p w14:paraId="6498C9F6" w14:textId="61A7A9A2" w:rsidR="00627BEA" w:rsidRDefault="00627BEA" w:rsidP="00A56D35">
      <w:r>
        <w:rPr>
          <w:rFonts w:hint="eastAsia"/>
        </w:rPr>
        <w:t>场景系统定义了虚拟世界的拓扑结构。为了兼顾光栅化管线的提交效率与实时光线追踪的遍历性能，系统实现了“</w:t>
      </w:r>
      <w:r>
        <w:rPr>
          <w:rFonts w:hint="eastAsia"/>
        </w:rPr>
        <w:t xml:space="preserve">CPU </w:t>
      </w:r>
      <w:r>
        <w:rPr>
          <w:rFonts w:hint="eastAsia"/>
        </w:rPr>
        <w:t>空间划分</w:t>
      </w:r>
      <w:r>
        <w:rPr>
          <w:rFonts w:hint="eastAsia"/>
        </w:rPr>
        <w:t xml:space="preserve"> + GPU </w:t>
      </w:r>
      <w:r>
        <w:rPr>
          <w:rFonts w:hint="eastAsia"/>
        </w:rPr>
        <w:t>硬件加速”的双层架构。</w:t>
      </w:r>
    </w:p>
    <w:p w14:paraId="1CF98B4F" w14:textId="4C57DADC" w:rsidR="00627BEA" w:rsidRDefault="00627BEA" w:rsidP="002E1E6D">
      <w:pPr>
        <w:pStyle w:val="3"/>
      </w:pPr>
      <w:bookmarkStart w:id="260" w:name="_Toc227225210"/>
      <w:r>
        <w:t>5.4.1</w:t>
      </w:r>
      <w:r>
        <w:rPr>
          <w:rFonts w:hint="eastAsia"/>
        </w:rPr>
        <w:t>场景组织与空间加速算法设计</w:t>
      </w:r>
      <w:bookmarkEnd w:id="260"/>
    </w:p>
    <w:p w14:paraId="47EA1650" w14:textId="471939B3" w:rsidR="00627BEA" w:rsidRDefault="00627BEA" w:rsidP="002E1E6D">
      <w:r>
        <w:t>5.4.1.1</w:t>
      </w:r>
      <w:r>
        <w:rPr>
          <w:rFonts w:hint="eastAsia"/>
        </w:rPr>
        <w:t>基于组合模式的场景实体结构</w:t>
      </w:r>
    </w:p>
    <w:p w14:paraId="7A66D74C" w14:textId="77777777" w:rsidR="00627BEA" w:rsidRDefault="00627BEA" w:rsidP="00627BEA">
      <w:r>
        <w:rPr>
          <w:rFonts w:hint="eastAsia"/>
        </w:rPr>
        <w:t>引擎采用轻量级的组件化设计实现几何与逻辑的解耦：</w:t>
      </w:r>
    </w:p>
    <w:p w14:paraId="565E6F73" w14:textId="77777777" w:rsidR="00627BEA" w:rsidRDefault="00627BEA" w:rsidP="00627BEA">
      <w:r>
        <w:rPr>
          <w:rFonts w:hint="eastAsia"/>
        </w:rPr>
        <w:t>•</w:t>
      </w:r>
      <w:r>
        <w:rPr>
          <w:rFonts w:hint="eastAsia"/>
        </w:rPr>
        <w:t xml:space="preserve"> Entity (</w:t>
      </w:r>
      <w:r>
        <w:rPr>
          <w:rFonts w:hint="eastAsia"/>
        </w:rPr>
        <w:t>实体</w:t>
      </w:r>
      <w:r>
        <w:rPr>
          <w:rFonts w:hint="eastAsia"/>
        </w:rPr>
        <w:t>)</w:t>
      </w:r>
      <w:r>
        <w:rPr>
          <w:rFonts w:hint="eastAsia"/>
        </w:rPr>
        <w:t>：场景基本单元，持有全局唯一</w:t>
      </w:r>
      <w:r>
        <w:rPr>
          <w:rFonts w:hint="eastAsia"/>
        </w:rPr>
        <w:t xml:space="preserve"> ID</w:t>
      </w:r>
      <w:r>
        <w:rPr>
          <w:rFonts w:hint="eastAsia"/>
        </w:rPr>
        <w:t>。</w:t>
      </w:r>
    </w:p>
    <w:p w14:paraId="7FE67DE4" w14:textId="77777777" w:rsidR="00627BEA" w:rsidRDefault="00627BEA" w:rsidP="00627BEA">
      <w:r>
        <w:rPr>
          <w:rFonts w:hint="eastAsia"/>
        </w:rPr>
        <w:t>•</w:t>
      </w:r>
      <w:r>
        <w:rPr>
          <w:rFonts w:hint="eastAsia"/>
        </w:rPr>
        <w:t xml:space="preserve"> TransformComponent</w:t>
      </w:r>
      <w:r>
        <w:rPr>
          <w:rFonts w:hint="eastAsia"/>
        </w:rPr>
        <w:t>：维护</w:t>
      </w:r>
      <w:r>
        <w:rPr>
          <w:rFonts w:hint="eastAsia"/>
        </w:rPr>
        <w:t xml:space="preserve"> 4x4 TRS </w:t>
      </w:r>
      <w:r>
        <w:rPr>
          <w:rFonts w:hint="eastAsia"/>
        </w:rPr>
        <w:t>矩阵，并保存前一帧状态。该组件在渲染</w:t>
      </w:r>
    </w:p>
    <w:p w14:paraId="4878A257" w14:textId="77777777" w:rsidR="00627BEA" w:rsidRDefault="00627BEA" w:rsidP="00627BEA">
      <w:r>
        <w:rPr>
          <w:rFonts w:hint="eastAsia"/>
        </w:rPr>
        <w:t>流水线中至关重要，它为</w:t>
      </w:r>
      <w:r>
        <w:rPr>
          <w:rFonts w:hint="eastAsia"/>
        </w:rPr>
        <w:t xml:space="preserve"> TAA </w:t>
      </w:r>
      <w:r>
        <w:rPr>
          <w:rFonts w:hint="eastAsia"/>
        </w:rPr>
        <w:t>抗锯齿算法提供了关键的</w:t>
      </w:r>
      <w:proofErr w:type="gramStart"/>
      <w:r>
        <w:rPr>
          <w:rFonts w:hint="eastAsia"/>
        </w:rPr>
        <w:t>像素级运动</w:t>
      </w:r>
      <w:proofErr w:type="gramEnd"/>
      <w:r>
        <w:rPr>
          <w:rFonts w:hint="eastAsia"/>
        </w:rPr>
        <w:t>矢量（</w:t>
      </w:r>
      <w:r>
        <w:rPr>
          <w:rFonts w:hint="eastAsia"/>
        </w:rPr>
        <w:t>Motion</w:t>
      </w:r>
    </w:p>
    <w:p w14:paraId="56F8D007" w14:textId="77777777" w:rsidR="00627BEA" w:rsidRDefault="00627BEA" w:rsidP="00627BEA">
      <w:r>
        <w:rPr>
          <w:rFonts w:hint="eastAsia"/>
        </w:rPr>
        <w:t>Vector</w:t>
      </w:r>
      <w:r>
        <w:rPr>
          <w:rFonts w:hint="eastAsia"/>
        </w:rPr>
        <w:t>）。</w:t>
      </w:r>
    </w:p>
    <w:p w14:paraId="22517004" w14:textId="77777777" w:rsidR="00627BEA" w:rsidRDefault="00627BEA" w:rsidP="00627BEA">
      <w:r>
        <w:rPr>
          <w:rFonts w:hint="eastAsia"/>
        </w:rPr>
        <w:t>•</w:t>
      </w:r>
      <w:r>
        <w:rPr>
          <w:rFonts w:hint="eastAsia"/>
        </w:rPr>
        <w:t xml:space="preserve"> MeshComponent</w:t>
      </w:r>
      <w:r>
        <w:rPr>
          <w:rFonts w:hint="eastAsia"/>
        </w:rPr>
        <w:t>：持有</w:t>
      </w:r>
      <w:r>
        <w:rPr>
          <w:rFonts w:hint="eastAsia"/>
        </w:rPr>
        <w:t xml:space="preserve"> Model </w:t>
      </w:r>
      <w:r>
        <w:rPr>
          <w:rFonts w:hint="eastAsia"/>
        </w:rPr>
        <w:t>引用，作为</w:t>
      </w:r>
      <w:r>
        <w:rPr>
          <w:rFonts w:hint="eastAsia"/>
        </w:rPr>
        <w:t xml:space="preserve"> BVH </w:t>
      </w:r>
      <w:r>
        <w:rPr>
          <w:rFonts w:hint="eastAsia"/>
        </w:rPr>
        <w:t>构建的原始几何输入。</w:t>
      </w:r>
    </w:p>
    <w:p w14:paraId="0BEDB11E" w14:textId="2DC75F2C" w:rsidR="00627BEA" w:rsidRDefault="00627BEA" w:rsidP="002E1E6D">
      <w:r>
        <w:t>5.4.1.2</w:t>
      </w:r>
      <w:r>
        <w:rPr>
          <w:rFonts w:hint="eastAsia"/>
        </w:rPr>
        <w:t>视锥体剔除与</w:t>
      </w:r>
      <w:proofErr w:type="gramStart"/>
      <w:r>
        <w:rPr>
          <w:rFonts w:hint="eastAsia"/>
        </w:rPr>
        <w:t>动态八叉树</w:t>
      </w:r>
      <w:proofErr w:type="gramEnd"/>
      <w:r>
        <w:rPr>
          <w:rFonts w:hint="eastAsia"/>
        </w:rPr>
        <w:t>同步</w:t>
      </w:r>
    </w:p>
    <w:p w14:paraId="38B07A48" w14:textId="77777777" w:rsidR="00627BEA" w:rsidRDefault="00627BEA" w:rsidP="00627BEA">
      <w:r>
        <w:rPr>
          <w:rFonts w:hint="eastAsia"/>
        </w:rPr>
        <w:t>为了降低</w:t>
      </w:r>
      <w:r>
        <w:rPr>
          <w:rFonts w:hint="eastAsia"/>
        </w:rPr>
        <w:t xml:space="preserve"> CPU </w:t>
      </w:r>
      <w:r>
        <w:rPr>
          <w:rFonts w:hint="eastAsia"/>
        </w:rPr>
        <w:t>端的指令提交开销，系统在每帧渲染前执行两级可见性判定：</w:t>
      </w:r>
    </w:p>
    <w:p w14:paraId="689D970E" w14:textId="535C661D" w:rsidR="00627BEA" w:rsidRDefault="00627BEA" w:rsidP="002E1E6D">
      <w:r>
        <w:rPr>
          <w:rFonts w:hint="eastAsia"/>
        </w:rPr>
        <w:t xml:space="preserve">1. </w:t>
      </w:r>
      <w:r>
        <w:rPr>
          <w:rFonts w:hint="eastAsia"/>
        </w:rPr>
        <w:t>基于</w:t>
      </w:r>
      <w:r>
        <w:rPr>
          <w:rFonts w:hint="eastAsia"/>
        </w:rPr>
        <w:t xml:space="preserve"> AABB </w:t>
      </w:r>
      <w:r>
        <w:rPr>
          <w:rFonts w:hint="eastAsia"/>
        </w:rPr>
        <w:t>的视锥体剔除：系统采用</w:t>
      </w:r>
      <w:r>
        <w:rPr>
          <w:rFonts w:hint="eastAsia"/>
        </w:rPr>
        <w:t xml:space="preserve"> Gribb-Hartmann </w:t>
      </w:r>
      <w:r>
        <w:rPr>
          <w:rFonts w:hint="eastAsia"/>
        </w:rPr>
        <w:t>算法，直接从当前的</w:t>
      </w:r>
      <w:r>
        <w:rPr>
          <w:rFonts w:hint="eastAsia"/>
        </w:rPr>
        <w:t xml:space="preserve"> </w:t>
      </w:r>
      <w:r>
        <w:rPr>
          <w:rFonts w:hint="eastAsia"/>
        </w:rPr>
        <w:lastRenderedPageBreak/>
        <w:t xml:space="preserve">View-Projection </w:t>
      </w:r>
      <w:r>
        <w:rPr>
          <w:rFonts w:hint="eastAsia"/>
        </w:rPr>
        <w:t>矩阵中实时提取</w:t>
      </w:r>
      <w:r>
        <w:rPr>
          <w:rFonts w:hint="eastAsia"/>
        </w:rPr>
        <w:t xml:space="preserve"> 6 </w:t>
      </w:r>
      <w:proofErr w:type="gramStart"/>
      <w:r>
        <w:rPr>
          <w:rFonts w:hint="eastAsia"/>
        </w:rPr>
        <w:t>个</w:t>
      </w:r>
      <w:proofErr w:type="gramEnd"/>
      <w:r>
        <w:rPr>
          <w:rFonts w:hint="eastAsia"/>
        </w:rPr>
        <w:t>裁剪平面方程。通过将物体的局部</w:t>
      </w:r>
      <w:r>
        <w:rPr>
          <w:rFonts w:hint="eastAsia"/>
        </w:rPr>
        <w:t xml:space="preserve"> AABB </w:t>
      </w:r>
      <w:r>
        <w:rPr>
          <w:rFonts w:hint="eastAsia"/>
        </w:rPr>
        <w:t>变换至世界空间并与平面进行快速求交，直接跳过视野外的物体录制。</w:t>
      </w:r>
    </w:p>
    <w:p w14:paraId="2FA48CF0" w14:textId="77777777" w:rsidR="00627BEA" w:rsidRDefault="00627BEA" w:rsidP="00627BEA">
      <w:r>
        <w:rPr>
          <w:rFonts w:hint="eastAsia"/>
        </w:rPr>
        <w:t xml:space="preserve">2. </w:t>
      </w:r>
      <w:proofErr w:type="gramStart"/>
      <w:r>
        <w:rPr>
          <w:rFonts w:hint="eastAsia"/>
        </w:rPr>
        <w:t>动态八叉树</w:t>
      </w:r>
      <w:proofErr w:type="gramEnd"/>
      <w:r>
        <w:rPr>
          <w:rFonts w:hint="eastAsia"/>
        </w:rPr>
        <w:t xml:space="preserve"> (Octree) </w:t>
      </w:r>
      <w:r>
        <w:rPr>
          <w:rFonts w:hint="eastAsia"/>
        </w:rPr>
        <w:t>空间索引同步：当场景实体数量达到量级增长时，系统构</w:t>
      </w:r>
    </w:p>
    <w:p w14:paraId="56BF9280" w14:textId="77777777" w:rsidR="00627BEA" w:rsidRDefault="00627BEA" w:rsidP="00627BEA">
      <w:r>
        <w:rPr>
          <w:rFonts w:hint="eastAsia"/>
        </w:rPr>
        <w:t>建</w:t>
      </w:r>
      <w:proofErr w:type="gramStart"/>
      <w:r>
        <w:rPr>
          <w:rFonts w:hint="eastAsia"/>
        </w:rPr>
        <w:t>静态八</w:t>
      </w:r>
      <w:proofErr w:type="gramEnd"/>
      <w:r>
        <w:rPr>
          <w:rFonts w:hint="eastAsia"/>
        </w:rPr>
        <w:t>叉树。通过递归子分全场景包围盒，将查询复杂度从</w:t>
      </w:r>
      <w:r>
        <w:t xml:space="preserve"> </w:t>
      </w:r>
      <w:r>
        <w:rPr>
          <w:rFonts w:ascii="Cambria Math" w:hAnsi="Cambria Math" w:cs="Cambria Math"/>
        </w:rPr>
        <w:t>𝐿</w:t>
      </w:r>
      <w:r>
        <w:t>�(</w:t>
      </w:r>
      <w:r>
        <w:rPr>
          <w:rFonts w:ascii="Cambria Math" w:hAnsi="Cambria Math" w:cs="Cambria Math"/>
        </w:rPr>
        <w:t>𝐿</w:t>
      </w:r>
      <w:r>
        <w:t xml:space="preserve">�) </w:t>
      </w:r>
      <w:r>
        <w:rPr>
          <w:rFonts w:hint="eastAsia"/>
        </w:rPr>
        <w:t>降低至近似</w:t>
      </w:r>
    </w:p>
    <w:p w14:paraId="32EC2514" w14:textId="1AC64DA4" w:rsidR="00627BEA" w:rsidRDefault="00627BEA" w:rsidP="002E1E6D">
      <w:r>
        <w:rPr>
          <w:rFonts w:ascii="Cambria Math" w:hAnsi="Cambria Math" w:cs="Cambria Math"/>
        </w:rPr>
        <w:t>𝐿</w:t>
      </w:r>
      <w:r>
        <w:t xml:space="preserve">�(log </w:t>
      </w:r>
      <w:r>
        <w:rPr>
          <w:rFonts w:ascii="Cambria Math" w:hAnsi="Cambria Math" w:cs="Cambria Math"/>
        </w:rPr>
        <w:t>𝐿</w:t>
      </w:r>
      <w:r>
        <w:t>�)</w:t>
      </w:r>
      <w:r>
        <w:rPr>
          <w:rFonts w:hint="eastAsia"/>
        </w:rPr>
        <w:t>。为了保障在实体动态移除时的索引一致性，系统实现了“全场景索引校准”策略：在检测到实体被移除后，立即重新计算剩余实体的基元偏移（</w:t>
      </w:r>
      <w:r>
        <w:rPr>
          <w:rFonts w:hint="eastAsia"/>
        </w:rPr>
        <w:t>Primitive</w:t>
      </w:r>
    </w:p>
    <w:p w14:paraId="336491CA" w14:textId="5F532EE5" w:rsidR="00627BEA" w:rsidRDefault="00627BEA" w:rsidP="002E1E6D">
      <w:r>
        <w:rPr>
          <w:rFonts w:hint="eastAsia"/>
        </w:rPr>
        <w:t>Offsets</w:t>
      </w:r>
      <w:r>
        <w:rPr>
          <w:rFonts w:hint="eastAsia"/>
        </w:rPr>
        <w:t>），并彻底销毁旧的树结构后重新构建，确保了复杂场景下频繁交互的稳性。</w:t>
      </w:r>
    </w:p>
    <w:p w14:paraId="2711E741" w14:textId="153AF15E" w:rsidR="00627BEA" w:rsidRDefault="00627BEA" w:rsidP="002E1E6D">
      <w:r>
        <w:t>5.4.1.3</w:t>
      </w:r>
      <w:r>
        <w:rPr>
          <w:rFonts w:hint="eastAsia"/>
        </w:rPr>
        <w:t>硬件加速的双层</w:t>
      </w:r>
      <w:r>
        <w:rPr>
          <w:rFonts w:hint="eastAsia"/>
        </w:rPr>
        <w:t xml:space="preserve"> BVH </w:t>
      </w:r>
      <w:r>
        <w:rPr>
          <w:rFonts w:hint="eastAsia"/>
        </w:rPr>
        <w:t>维护</w:t>
      </w:r>
    </w:p>
    <w:p w14:paraId="74E16933" w14:textId="77777777" w:rsidR="00627BEA" w:rsidRDefault="00627BEA" w:rsidP="00627BEA">
      <w:r>
        <w:rPr>
          <w:rFonts w:hint="eastAsia"/>
        </w:rPr>
        <w:t>针对实时光线追踪，系统利用</w:t>
      </w:r>
      <w:r>
        <w:rPr>
          <w:rFonts w:hint="eastAsia"/>
        </w:rPr>
        <w:t xml:space="preserve"> Vulkan KHR </w:t>
      </w:r>
      <w:r>
        <w:rPr>
          <w:rFonts w:hint="eastAsia"/>
        </w:rPr>
        <w:t>扩展维护双层加速结构：</w:t>
      </w:r>
    </w:p>
    <w:p w14:paraId="068DB966" w14:textId="77777777" w:rsidR="00627BEA" w:rsidRDefault="00627BEA" w:rsidP="00627BEA">
      <w:r>
        <w:rPr>
          <w:rFonts w:hint="eastAsia"/>
        </w:rPr>
        <w:t>•</w:t>
      </w:r>
      <w:r>
        <w:rPr>
          <w:rFonts w:hint="eastAsia"/>
        </w:rPr>
        <w:t xml:space="preserve"> </w:t>
      </w:r>
      <w:r>
        <w:rPr>
          <w:rFonts w:hint="eastAsia"/>
        </w:rPr>
        <w:t>底层加速结构</w:t>
      </w:r>
      <w:r>
        <w:rPr>
          <w:rFonts w:hint="eastAsia"/>
        </w:rPr>
        <w:t xml:space="preserve"> (BLAS)</w:t>
      </w:r>
      <w:r>
        <w:rPr>
          <w:rFonts w:hint="eastAsia"/>
        </w:rPr>
        <w:t>：存储模型三角形的原始</w:t>
      </w:r>
      <w:r>
        <w:rPr>
          <w:rFonts w:hint="eastAsia"/>
        </w:rPr>
        <w:t xml:space="preserve"> BVH</w:t>
      </w:r>
      <w:r>
        <w:rPr>
          <w:rFonts w:hint="eastAsia"/>
        </w:rPr>
        <w:t>，由驱动程序在模型加载时</w:t>
      </w:r>
    </w:p>
    <w:p w14:paraId="060E38E1" w14:textId="77777777" w:rsidR="00627BEA" w:rsidRDefault="00627BEA" w:rsidP="00627BEA">
      <w:r>
        <w:rPr>
          <w:rFonts w:hint="eastAsia"/>
        </w:rPr>
        <w:t>一次性构建。</w:t>
      </w:r>
    </w:p>
    <w:p w14:paraId="6AA8B367" w14:textId="77777777" w:rsidR="00627BEA" w:rsidRDefault="00627BEA" w:rsidP="00627BEA">
      <w:r>
        <w:rPr>
          <w:rFonts w:hint="eastAsia"/>
        </w:rPr>
        <w:t>•</w:t>
      </w:r>
      <w:r>
        <w:rPr>
          <w:rFonts w:hint="eastAsia"/>
        </w:rPr>
        <w:t xml:space="preserve"> </w:t>
      </w:r>
      <w:r>
        <w:rPr>
          <w:rFonts w:hint="eastAsia"/>
        </w:rPr>
        <w:t>顶层加速结构</w:t>
      </w:r>
      <w:r>
        <w:rPr>
          <w:rFonts w:hint="eastAsia"/>
        </w:rPr>
        <w:t xml:space="preserve"> (TLAS)</w:t>
      </w:r>
      <w:r>
        <w:rPr>
          <w:rFonts w:hint="eastAsia"/>
        </w:rPr>
        <w:t>：存储场景实例引用。当物体发生平移或旋转时，系统仅更</w:t>
      </w:r>
    </w:p>
    <w:p w14:paraId="64F761F0" w14:textId="77777777" w:rsidR="00627BEA" w:rsidRDefault="00627BEA" w:rsidP="00627BEA">
      <w:r>
        <w:rPr>
          <w:rFonts w:hint="eastAsia"/>
        </w:rPr>
        <w:t>新</w:t>
      </w:r>
      <w:r>
        <w:rPr>
          <w:rFonts w:hint="eastAsia"/>
        </w:rPr>
        <w:t xml:space="preserve"> TLAS </w:t>
      </w:r>
      <w:r>
        <w:rPr>
          <w:rFonts w:hint="eastAsia"/>
        </w:rPr>
        <w:t>变换矩阵，无需重构复杂的顶点数据，从而确保</w:t>
      </w:r>
      <w:proofErr w:type="gramStart"/>
      <w:r>
        <w:rPr>
          <w:rFonts w:hint="eastAsia"/>
        </w:rPr>
        <w:t>了光追查询</w:t>
      </w:r>
      <w:proofErr w:type="gramEnd"/>
      <w:r>
        <w:rPr>
          <w:rFonts w:hint="eastAsia"/>
        </w:rPr>
        <w:t>的实时响应。</w:t>
      </w:r>
    </w:p>
    <w:p w14:paraId="066AE8E5" w14:textId="114A6563" w:rsidR="00627BEA" w:rsidRDefault="00627BEA" w:rsidP="002E1E6D">
      <w:pPr>
        <w:pStyle w:val="3"/>
      </w:pPr>
      <w:bookmarkStart w:id="261" w:name="_Toc227225211"/>
      <w:r>
        <w:t>5.4.2</w:t>
      </w:r>
      <w:r>
        <w:rPr>
          <w:rFonts w:hint="eastAsia"/>
        </w:rPr>
        <w:t xml:space="preserve">EditorCamera </w:t>
      </w:r>
      <w:r>
        <w:rPr>
          <w:rFonts w:hint="eastAsia"/>
        </w:rPr>
        <w:t>交互算法与坐标变换</w:t>
      </w:r>
      <w:bookmarkEnd w:id="261"/>
    </w:p>
    <w:p w14:paraId="4E754CBE" w14:textId="77777777" w:rsidR="00627BEA" w:rsidRDefault="00627BEA" w:rsidP="00627BEA">
      <w:r>
        <w:rPr>
          <w:rFonts w:hint="eastAsia"/>
        </w:rPr>
        <w:t>摄像机系统是用户观察虚拟世界的“眼睛”。在底层图形</w:t>
      </w:r>
      <w:proofErr w:type="gramStart"/>
      <w:r>
        <w:rPr>
          <w:rFonts w:hint="eastAsia"/>
        </w:rPr>
        <w:t>学实现</w:t>
      </w:r>
      <w:proofErr w:type="gramEnd"/>
      <w:r>
        <w:rPr>
          <w:rFonts w:hint="eastAsia"/>
        </w:rPr>
        <w:t>中，摄像机并不以</w:t>
      </w:r>
    </w:p>
    <w:p w14:paraId="050DF92A" w14:textId="77777777" w:rsidR="00627BEA" w:rsidRDefault="00627BEA" w:rsidP="00627BEA">
      <w:r>
        <w:rPr>
          <w:rFonts w:hint="eastAsia"/>
        </w:rPr>
        <w:t>物理实体形式存在，而是表现为一系列坐标空间变换的数学抽象。</w:t>
      </w:r>
    </w:p>
    <w:p w14:paraId="52EFA0B3" w14:textId="251B188C" w:rsidR="00627BEA" w:rsidRDefault="00627BEA" w:rsidP="002E1E6D">
      <w:r>
        <w:t>5.4.2.1</w:t>
      </w:r>
      <w:r>
        <w:rPr>
          <w:rFonts w:hint="eastAsia"/>
        </w:rPr>
        <w:t>摄像机原理：操作倒转与观察空间</w:t>
      </w:r>
    </w:p>
    <w:p w14:paraId="4DF4DDE0" w14:textId="77777777" w:rsidR="00627BEA" w:rsidRDefault="00627BEA" w:rsidP="00627BEA">
      <w:r>
        <w:rPr>
          <w:rFonts w:hint="eastAsia"/>
        </w:rPr>
        <w:t>理解摄像机的核心在于“逆变换”逻辑：在虚拟世界中，我们习惯于认为相机在空</w:t>
      </w:r>
    </w:p>
    <w:p w14:paraId="45F0B4F7" w14:textId="77777777" w:rsidR="00627BEA" w:rsidRDefault="00627BEA" w:rsidP="00627BEA">
      <w:r>
        <w:rPr>
          <w:rFonts w:hint="eastAsia"/>
        </w:rPr>
        <w:t>间中移动，但在渲染流水线中，实际发生的是整个场景相对于相机的反向运动。</w:t>
      </w:r>
    </w:p>
    <w:p w14:paraId="3E5B325C" w14:textId="77777777" w:rsidR="00627BEA" w:rsidRDefault="00627BEA" w:rsidP="00627BEA">
      <w:r>
        <w:rPr>
          <w:rFonts w:hint="eastAsia"/>
        </w:rPr>
        <w:t>例如，当用户指令相机向左移动时，渲染引擎实际上是将场景中所有的物体向右平</w:t>
      </w:r>
    </w:p>
    <w:p w14:paraId="1F01FA4B" w14:textId="03EAE31B" w:rsidR="00627BEA" w:rsidRDefault="00627BEA" w:rsidP="002E1E6D">
      <w:r>
        <w:rPr>
          <w:rFonts w:hint="eastAsia"/>
        </w:rPr>
        <w:t>移。这种将物体从世界空间（</w:t>
      </w:r>
      <w:r>
        <w:rPr>
          <w:rFonts w:hint="eastAsia"/>
        </w:rPr>
        <w:t>World Space</w:t>
      </w:r>
      <w:r>
        <w:rPr>
          <w:rFonts w:hint="eastAsia"/>
        </w:rPr>
        <w:t>）转换到观察空间（</w:t>
      </w:r>
      <w:r>
        <w:rPr>
          <w:rFonts w:hint="eastAsia"/>
        </w:rPr>
        <w:t>View Space</w:t>
      </w:r>
      <w:r>
        <w:rPr>
          <w:rFonts w:hint="eastAsia"/>
        </w:rPr>
        <w:t>）的变换矩阵被称为观察矩阵（</w:t>
      </w:r>
      <w:r>
        <w:rPr>
          <w:rFonts w:hint="eastAsia"/>
        </w:rPr>
        <w:t>View Matrix</w:t>
      </w:r>
      <w:r>
        <w:rPr>
          <w:rFonts w:hint="eastAsia"/>
        </w:rPr>
        <w:t>）。它代表了相机位置与姿态的逆矩阵，决定了观察者如何“看待”这个场景。</w:t>
      </w:r>
    </w:p>
    <w:p w14:paraId="5626B308" w14:textId="65172580" w:rsidR="00627BEA" w:rsidRDefault="00627BEA" w:rsidP="002E1E6D">
      <w:r>
        <w:t>5.4.2.2</w:t>
      </w:r>
      <w:r>
        <w:rPr>
          <w:rFonts w:hint="eastAsia"/>
        </w:rPr>
        <w:t>透视投影与裁剪空间</w:t>
      </w:r>
    </w:p>
    <w:p w14:paraId="4986CD32" w14:textId="44067D29" w:rsidR="00627BEA" w:rsidRDefault="00627BEA" w:rsidP="002E1E6D">
      <w:r>
        <w:rPr>
          <w:rFonts w:hint="eastAsia"/>
        </w:rPr>
        <w:t>为了将观察空间的三维数据映射到二维屏幕上，系统引入了投影矩阵。项目主要采用透视投影（</w:t>
      </w:r>
      <w:r>
        <w:rPr>
          <w:rFonts w:hint="eastAsia"/>
        </w:rPr>
        <w:t>Perspective Projection</w:t>
      </w:r>
      <w:r>
        <w:rPr>
          <w:rFonts w:hint="eastAsia"/>
        </w:rPr>
        <w:t>），其核心参数包括：</w:t>
      </w:r>
    </w:p>
    <w:p w14:paraId="297D275D" w14:textId="47FC69AE" w:rsidR="00627BEA" w:rsidRDefault="00627BEA" w:rsidP="002E1E6D">
      <w:r>
        <w:rPr>
          <w:rFonts w:hint="eastAsia"/>
        </w:rPr>
        <w:t>•</w:t>
      </w:r>
      <w:r>
        <w:rPr>
          <w:rFonts w:hint="eastAsia"/>
        </w:rPr>
        <w:t xml:space="preserve"> </w:t>
      </w:r>
      <w:r>
        <w:rPr>
          <w:rFonts w:hint="eastAsia"/>
        </w:rPr>
        <w:t>视场角（</w:t>
      </w:r>
      <w:r>
        <w:rPr>
          <w:rFonts w:hint="eastAsia"/>
        </w:rPr>
        <w:t>FOV</w:t>
      </w:r>
      <w:r>
        <w:rPr>
          <w:rFonts w:hint="eastAsia"/>
        </w:rPr>
        <w:t>）：决定了视野的广度。较大的</w:t>
      </w:r>
      <w:r>
        <w:rPr>
          <w:rFonts w:hint="eastAsia"/>
        </w:rPr>
        <w:t xml:space="preserve"> FOV </w:t>
      </w:r>
      <w:r>
        <w:rPr>
          <w:rFonts w:hint="eastAsia"/>
        </w:rPr>
        <w:t>会产生广角效果，增强画面</w:t>
      </w:r>
      <w:r>
        <w:rPr>
          <w:rFonts w:hint="eastAsia"/>
        </w:rPr>
        <w:lastRenderedPageBreak/>
        <w:t>的透视感。</w:t>
      </w:r>
    </w:p>
    <w:p w14:paraId="7F5174F7" w14:textId="280C57F8" w:rsidR="00627BEA" w:rsidRDefault="00627BEA" w:rsidP="004F2A83">
      <w:r>
        <w:rPr>
          <w:rFonts w:hint="eastAsia"/>
        </w:rPr>
        <w:t>•</w:t>
      </w:r>
      <w:r>
        <w:rPr>
          <w:rFonts w:hint="eastAsia"/>
        </w:rPr>
        <w:t xml:space="preserve"> </w:t>
      </w:r>
      <w:r>
        <w:rPr>
          <w:rFonts w:hint="eastAsia"/>
        </w:rPr>
        <w:t>纵横比（</w:t>
      </w:r>
      <w:r>
        <w:rPr>
          <w:rFonts w:hint="eastAsia"/>
        </w:rPr>
        <w:t>Aspect Ratio</w:t>
      </w:r>
      <w:r>
        <w:rPr>
          <w:rFonts w:hint="eastAsia"/>
        </w:rPr>
        <w:t>）：视口的宽度与高度之比，确保图像在不同尺寸的窗口中不会发生拉伸变形。</w:t>
      </w:r>
    </w:p>
    <w:p w14:paraId="171950FA" w14:textId="77777777" w:rsidR="00627BEA" w:rsidRDefault="00627BEA" w:rsidP="00627BEA">
      <w:r>
        <w:rPr>
          <w:rFonts w:hint="eastAsia"/>
        </w:rPr>
        <w:t>•</w:t>
      </w:r>
      <w:r>
        <w:rPr>
          <w:rFonts w:hint="eastAsia"/>
        </w:rPr>
        <w:t xml:space="preserve"> </w:t>
      </w:r>
      <w:r>
        <w:rPr>
          <w:rFonts w:hint="eastAsia"/>
        </w:rPr>
        <w:t>近</w:t>
      </w:r>
      <w:r>
        <w:rPr>
          <w:rFonts w:hint="eastAsia"/>
        </w:rPr>
        <w:t>/</w:t>
      </w:r>
      <w:r>
        <w:rPr>
          <w:rFonts w:hint="eastAsia"/>
        </w:rPr>
        <w:t>远裁剪面：定义了相机可观察的深度范围，超出此范围的几何体将被剔除，以节省计算资源并缓解深度冲突。</w:t>
      </w:r>
    </w:p>
    <w:p w14:paraId="73DBCBFE" w14:textId="782397D2" w:rsidR="00627BEA" w:rsidRDefault="00627BEA" w:rsidP="00A56D35">
      <w:r>
        <w:t>5.4.2.3</w:t>
      </w:r>
      <w:r>
        <w:rPr>
          <w:rFonts w:hint="eastAsia"/>
        </w:rPr>
        <w:t xml:space="preserve">MVP </w:t>
      </w:r>
      <w:r>
        <w:rPr>
          <w:rFonts w:hint="eastAsia"/>
        </w:rPr>
        <w:t>变换流水线推导</w:t>
      </w:r>
    </w:p>
    <w:p w14:paraId="522DB57A" w14:textId="77777777" w:rsidR="00627BEA" w:rsidRDefault="00627BEA" w:rsidP="00627BEA">
      <w:r>
        <w:rPr>
          <w:rFonts w:hint="eastAsia"/>
        </w:rPr>
        <w:t>一个顶点从模型原始数据到最终屏幕像素，需要经过完整的变换链，其数学表达为：</w:t>
      </w:r>
    </w:p>
    <w:p w14:paraId="628DFD9A" w14:textId="088449AE" w:rsidR="00627BEA" w:rsidRDefault="00627BEA" w:rsidP="00A56D35">
      <w:r>
        <w:rPr>
          <w:rFonts w:ascii="Cambria Math" w:hAnsi="Cambria Math" w:cs="Cambria Math"/>
        </w:rPr>
        <w:t>𝑉𝑎</w:t>
      </w:r>
      <w:r>
        <w:t>�</w:t>
      </w:r>
      <w:r>
        <w:rPr>
          <w:rFonts w:ascii="Cambria Math" w:hAnsi="Cambria Math" w:cs="Cambria Math"/>
        </w:rPr>
        <w:t>𝑘</w:t>
      </w:r>
      <w:r>
        <w:t>�</w:t>
      </w:r>
      <w:r>
        <w:rPr>
          <w:rFonts w:ascii="Cambria Math" w:hAnsi="Cambria Math" w:cs="Cambria Math"/>
        </w:rPr>
        <w:t>𝑖𝑘</w:t>
      </w:r>
      <w:r>
        <w:t xml:space="preserve">� = </w:t>
      </w:r>
      <w:r>
        <w:rPr>
          <w:rFonts w:ascii="Cambria Math" w:hAnsi="Cambria Math" w:cs="Cambria Math"/>
        </w:rPr>
        <w:t>𝐿</w:t>
      </w:r>
      <w:r>
        <w:t xml:space="preserve">� </w:t>
      </w:r>
      <w:r>
        <w:rPr>
          <w:rFonts w:ascii="Cambria Math" w:hAnsi="Cambria Math" w:cs="Cambria Math"/>
        </w:rPr>
        <w:t>⋅</w:t>
      </w:r>
      <w:r>
        <w:t xml:space="preserve"> </w:t>
      </w:r>
      <w:r>
        <w:rPr>
          <w:rFonts w:ascii="Cambria Math" w:hAnsi="Cambria Math" w:cs="Cambria Math"/>
        </w:rPr>
        <w:t>𝑉</w:t>
      </w:r>
      <w:r>
        <w:t xml:space="preserve"> </w:t>
      </w:r>
      <w:r>
        <w:rPr>
          <w:rFonts w:ascii="Cambria Math" w:hAnsi="Cambria Math" w:cs="Cambria Math"/>
        </w:rPr>
        <w:t>⋅</w:t>
      </w:r>
      <w:r>
        <w:t xml:space="preserve"> </w:t>
      </w:r>
      <w:r>
        <w:rPr>
          <w:rFonts w:ascii="Cambria Math" w:hAnsi="Cambria Math" w:cs="Cambria Math"/>
        </w:rPr>
        <w:t>𝐿</w:t>
      </w:r>
      <w:r>
        <w:t xml:space="preserve">� </w:t>
      </w:r>
      <w:r>
        <w:rPr>
          <w:rFonts w:ascii="Cambria Math" w:hAnsi="Cambria Math" w:cs="Cambria Math"/>
        </w:rPr>
        <w:t>⋅</w:t>
      </w:r>
      <w:r>
        <w:t xml:space="preserve"> </w:t>
      </w:r>
      <w:r>
        <w:rPr>
          <w:rFonts w:ascii="Cambria Math" w:hAnsi="Cambria Math" w:cs="Cambria Math"/>
        </w:rPr>
        <w:t>𝑉𝑘</w:t>
      </w:r>
      <w:r>
        <w:t>�</w:t>
      </w:r>
      <w:r>
        <w:rPr>
          <w:rFonts w:ascii="Cambria Math" w:hAnsi="Cambria Math" w:cs="Cambria Math"/>
        </w:rPr>
        <w:t>𝑘</w:t>
      </w:r>
      <w:r>
        <w:t>�</w:t>
      </w:r>
      <w:r>
        <w:rPr>
          <w:rFonts w:ascii="Cambria Math" w:hAnsi="Cambria Math" w:cs="Cambria Math"/>
        </w:rPr>
        <w:t>𝑎</w:t>
      </w:r>
      <w:r>
        <w:t>�</w:t>
      </w:r>
      <w:r>
        <w:rPr>
          <w:rFonts w:ascii="Cambria Math" w:hAnsi="Cambria Math" w:cs="Cambria Math"/>
        </w:rPr>
        <w:t>𝑎𝑘</w:t>
      </w:r>
      <w:proofErr w:type="gramStart"/>
      <w:r>
        <w:t>�(</w:t>
      </w:r>
      <w:proofErr w:type="gramEnd"/>
      <w:r>
        <w:t>5.1)</w:t>
      </w:r>
    </w:p>
    <w:p w14:paraId="7C46E29F" w14:textId="77777777" w:rsidR="00627BEA" w:rsidRDefault="00627BEA" w:rsidP="00627BEA">
      <w:r>
        <w:rPr>
          <w:rFonts w:hint="eastAsia"/>
        </w:rPr>
        <w:t>其中：</w:t>
      </w:r>
    </w:p>
    <w:p w14:paraId="7271F06A" w14:textId="7C979830" w:rsidR="00627BEA" w:rsidRDefault="00627BEA" w:rsidP="004F2A83">
      <w:r>
        <w:t xml:space="preserve">1. </w:t>
      </w:r>
      <w:r>
        <w:rPr>
          <w:rFonts w:hint="eastAsia"/>
        </w:rPr>
        <w:t>模型矩阵</w:t>
      </w:r>
      <w:r>
        <w:t xml:space="preserve"> (</w:t>
      </w:r>
      <w:r>
        <w:rPr>
          <w:rFonts w:ascii="Cambria Math" w:hAnsi="Cambria Math" w:cs="Cambria Math"/>
        </w:rPr>
        <w:t>𝐿</w:t>
      </w:r>
      <w:r>
        <w:t>�)</w:t>
      </w:r>
      <w:r>
        <w:rPr>
          <w:rFonts w:hint="eastAsia"/>
        </w:rPr>
        <w:t>：通过平移、旋转、缩放（</w:t>
      </w:r>
      <w:r>
        <w:t>TRS</w:t>
      </w:r>
      <w:r>
        <w:rPr>
          <w:rFonts w:hint="eastAsia"/>
        </w:rPr>
        <w:t>）将顶点从局部坐标系转换到世界坐标系。</w:t>
      </w:r>
    </w:p>
    <w:p w14:paraId="1820F591" w14:textId="77777777" w:rsidR="00627BEA" w:rsidRDefault="00627BEA" w:rsidP="00627BEA">
      <w:r>
        <w:rPr>
          <w:rFonts w:hint="eastAsia"/>
        </w:rPr>
        <w:t xml:space="preserve">2. </w:t>
      </w:r>
      <w:r>
        <w:rPr>
          <w:rFonts w:hint="eastAsia"/>
        </w:rPr>
        <w:t>观察矩阵</w:t>
      </w:r>
      <w:r>
        <w:rPr>
          <w:rFonts w:hint="eastAsia"/>
        </w:rPr>
        <w:t xml:space="preserve"> (</w:t>
      </w:r>
      <w:r>
        <w:rPr>
          <w:rFonts w:ascii="Cambria Math" w:hAnsi="Cambria Math" w:cs="Cambria Math"/>
        </w:rPr>
        <w:t>𝑉</w:t>
      </w:r>
      <w:r>
        <w:rPr>
          <w:rFonts w:hint="eastAsia"/>
        </w:rPr>
        <w:t xml:space="preserve"> )</w:t>
      </w:r>
      <w:r>
        <w:rPr>
          <w:rFonts w:hint="eastAsia"/>
        </w:rPr>
        <w:t>：将世界坐标系中的物体转换到以相机为原点的观察坐标系。</w:t>
      </w:r>
    </w:p>
    <w:p w14:paraId="4379743F" w14:textId="77777777" w:rsidR="00627BEA" w:rsidRDefault="00627BEA" w:rsidP="00627BEA">
      <w:r>
        <w:t xml:space="preserve">3. </w:t>
      </w:r>
      <w:r>
        <w:rPr>
          <w:rFonts w:hint="eastAsia"/>
        </w:rPr>
        <w:t>投影矩阵</w:t>
      </w:r>
      <w:r>
        <w:t xml:space="preserve"> (</w:t>
      </w:r>
      <w:r>
        <w:rPr>
          <w:rFonts w:ascii="Cambria Math" w:hAnsi="Cambria Math" w:cs="Cambria Math"/>
        </w:rPr>
        <w:t>𝐿</w:t>
      </w:r>
      <w:r>
        <w:t>�)</w:t>
      </w:r>
      <w:r>
        <w:rPr>
          <w:rFonts w:hint="eastAsia"/>
        </w:rPr>
        <w:t>：应用透视除法，将坐标转换到归一化设备坐标（</w:t>
      </w:r>
      <w:r>
        <w:t>NDC</w:t>
      </w:r>
      <w:r>
        <w:rPr>
          <w:rFonts w:hint="eastAsia"/>
        </w:rPr>
        <w:t>）空间。</w:t>
      </w:r>
    </w:p>
    <w:p w14:paraId="256D740C" w14:textId="77777777" w:rsidR="00627BEA" w:rsidRDefault="00627BEA" w:rsidP="00627BEA">
      <w:r>
        <w:t>5.4.2.4</w:t>
      </w:r>
    </w:p>
    <w:p w14:paraId="7309BE0F" w14:textId="77777777" w:rsidR="00627BEA" w:rsidRDefault="00627BEA" w:rsidP="00627BEA">
      <w:proofErr w:type="gramStart"/>
      <w:r>
        <w:rPr>
          <w:rFonts w:hint="eastAsia"/>
        </w:rPr>
        <w:t>弧球</w:t>
      </w:r>
      <w:proofErr w:type="gramEnd"/>
      <w:r>
        <w:rPr>
          <w:rFonts w:hint="eastAsia"/>
        </w:rPr>
        <w:t xml:space="preserve"> (Arcball) </w:t>
      </w:r>
      <w:r>
        <w:rPr>
          <w:rFonts w:hint="eastAsia"/>
        </w:rPr>
        <w:t>相机交互实现</w:t>
      </w:r>
    </w:p>
    <w:p w14:paraId="57CD2D26" w14:textId="77777777" w:rsidR="00627BEA" w:rsidRDefault="00627BEA" w:rsidP="00627BEA">
      <w:r>
        <w:rPr>
          <w:rFonts w:hint="eastAsia"/>
        </w:rPr>
        <w:t>系统实现了一套基于弧球（</w:t>
      </w:r>
      <w:r>
        <w:rPr>
          <w:rFonts w:hint="eastAsia"/>
        </w:rPr>
        <w:t>Arcball</w:t>
      </w:r>
      <w:r>
        <w:rPr>
          <w:rFonts w:hint="eastAsia"/>
        </w:rPr>
        <w:t>）逻辑的编辑器相机。与传统的</w:t>
      </w:r>
      <w:r>
        <w:rPr>
          <w:rFonts w:hint="eastAsia"/>
        </w:rPr>
        <w:t xml:space="preserve"> FPS </w:t>
      </w:r>
      <w:r>
        <w:rPr>
          <w:rFonts w:hint="eastAsia"/>
        </w:rPr>
        <w:t>相机不同，</w:t>
      </w:r>
    </w:p>
    <w:p w14:paraId="7549F3A0" w14:textId="77777777" w:rsidR="00627BEA" w:rsidRDefault="00627BEA" w:rsidP="00627BEA">
      <w:r>
        <w:rPr>
          <w:rFonts w:hint="eastAsia"/>
        </w:rPr>
        <w:t>它始终围绕一个焦点（</w:t>
      </w:r>
      <w:r>
        <w:rPr>
          <w:rFonts w:hint="eastAsia"/>
        </w:rPr>
        <w:t>Focal Point</w:t>
      </w:r>
      <w:r>
        <w:rPr>
          <w:rFonts w:hint="eastAsia"/>
        </w:rPr>
        <w:t>）进行观察，极大地方便了对三维模型的全方位审</w:t>
      </w:r>
    </w:p>
    <w:p w14:paraId="311445C0" w14:textId="77777777" w:rsidR="00627BEA" w:rsidRDefault="00627BEA" w:rsidP="00627BEA">
      <w:r>
        <w:rPr>
          <w:rFonts w:hint="eastAsia"/>
        </w:rPr>
        <w:t>视：</w:t>
      </w:r>
    </w:p>
    <w:p w14:paraId="71C49DB4" w14:textId="77777777" w:rsidR="00627BEA" w:rsidRDefault="00627BEA" w:rsidP="00627BEA">
      <w:r>
        <w:rPr>
          <w:rFonts w:hint="eastAsia"/>
        </w:rPr>
        <w:t>•</w:t>
      </w:r>
      <w:r>
        <w:rPr>
          <w:rFonts w:hint="eastAsia"/>
        </w:rPr>
        <w:t xml:space="preserve"> </w:t>
      </w:r>
      <w:r>
        <w:rPr>
          <w:rFonts w:hint="eastAsia"/>
        </w:rPr>
        <w:t>轨道旋转</w:t>
      </w:r>
      <w:r>
        <w:rPr>
          <w:rFonts w:hint="eastAsia"/>
        </w:rPr>
        <w:t xml:space="preserve"> (Orbit)</w:t>
      </w:r>
      <w:r>
        <w:rPr>
          <w:rFonts w:hint="eastAsia"/>
        </w:rPr>
        <w:t>：通过计算鼠标在屏幕上移动产生的偏航角（</w:t>
      </w:r>
      <w:r>
        <w:rPr>
          <w:rFonts w:hint="eastAsia"/>
        </w:rPr>
        <w:t>Yaw</w:t>
      </w:r>
      <w:r>
        <w:rPr>
          <w:rFonts w:hint="eastAsia"/>
        </w:rPr>
        <w:t>）和俯仰角</w:t>
      </w:r>
    </w:p>
    <w:p w14:paraId="1EE3031F" w14:textId="77777777" w:rsidR="00627BEA" w:rsidRDefault="00627BEA" w:rsidP="00627BEA">
      <w:r>
        <w:rPr>
          <w:rFonts w:hint="eastAsia"/>
        </w:rPr>
        <w:t>（</w:t>
      </w:r>
      <w:r>
        <w:rPr>
          <w:rFonts w:hint="eastAsia"/>
        </w:rPr>
        <w:t>Pitch</w:t>
      </w:r>
      <w:r>
        <w:rPr>
          <w:rFonts w:hint="eastAsia"/>
        </w:rPr>
        <w:t>），结合四元数（</w:t>
      </w:r>
      <w:r>
        <w:rPr>
          <w:rFonts w:hint="eastAsia"/>
        </w:rPr>
        <w:t>Quaternion</w:t>
      </w:r>
      <w:r>
        <w:rPr>
          <w:rFonts w:hint="eastAsia"/>
        </w:rPr>
        <w:t>）旋转，实现围绕目标的平滑旋转，且有效规避</w:t>
      </w:r>
    </w:p>
    <w:p w14:paraId="05FB7224" w14:textId="77777777" w:rsidR="00627BEA" w:rsidRDefault="00627BEA" w:rsidP="00627BEA">
      <w:r>
        <w:rPr>
          <w:rFonts w:hint="eastAsia"/>
        </w:rPr>
        <w:t>了</w:t>
      </w:r>
      <w:proofErr w:type="gramStart"/>
      <w:r>
        <w:rPr>
          <w:rFonts w:hint="eastAsia"/>
        </w:rPr>
        <w:t>万向锁问题</w:t>
      </w:r>
      <w:proofErr w:type="gramEnd"/>
      <w:r>
        <w:rPr>
          <w:rFonts w:hint="eastAsia"/>
        </w:rPr>
        <w:t>。</w:t>
      </w:r>
    </w:p>
    <w:p w14:paraId="1A567332" w14:textId="77777777" w:rsidR="00627BEA" w:rsidRDefault="00627BEA" w:rsidP="00627BEA">
      <w:r>
        <w:rPr>
          <w:rFonts w:hint="eastAsia"/>
        </w:rPr>
        <w:t>•</w:t>
      </w:r>
      <w:r>
        <w:rPr>
          <w:rFonts w:hint="eastAsia"/>
        </w:rPr>
        <w:t xml:space="preserve"> </w:t>
      </w:r>
      <w:r>
        <w:rPr>
          <w:rFonts w:hint="eastAsia"/>
        </w:rPr>
        <w:t>自适应缩放与平移：系统根据相机到焦点的距离动态调整移动步长。这种自适应</w:t>
      </w:r>
      <w:proofErr w:type="gramStart"/>
      <w:r>
        <w:rPr>
          <w:rFonts w:hint="eastAsia"/>
        </w:rPr>
        <w:t>逻</w:t>
      </w:r>
      <w:proofErr w:type="gramEnd"/>
    </w:p>
    <w:p w14:paraId="018E0DC6" w14:textId="77777777" w:rsidR="00627BEA" w:rsidRDefault="00627BEA" w:rsidP="00627BEA">
      <w:proofErr w:type="gramStart"/>
      <w:r>
        <w:rPr>
          <w:rFonts w:hint="eastAsia"/>
        </w:rPr>
        <w:t>辑</w:t>
      </w:r>
      <w:proofErr w:type="gramEnd"/>
      <w:r>
        <w:rPr>
          <w:rFonts w:hint="eastAsia"/>
        </w:rPr>
        <w:t>确保了在观察宏观场景（如</w:t>
      </w:r>
      <w:r>
        <w:rPr>
          <w:rFonts w:hint="eastAsia"/>
        </w:rPr>
        <w:t xml:space="preserve"> Sponza </w:t>
      </w:r>
      <w:r>
        <w:rPr>
          <w:rFonts w:hint="eastAsia"/>
        </w:rPr>
        <w:t>整体）时具有较高的移动效率，而在接近模</w:t>
      </w:r>
    </w:p>
    <w:p w14:paraId="41B318C8" w14:textId="77777777" w:rsidR="00627BEA" w:rsidRDefault="00627BEA" w:rsidP="00627BEA">
      <w:r>
        <w:rPr>
          <w:rFonts w:hint="eastAsia"/>
        </w:rPr>
        <w:t>型微观细节时自动降低步长，从而在不同尺度下都能保持一致且细腻的操作手感。</w:t>
      </w:r>
    </w:p>
    <w:p w14:paraId="096F9B73" w14:textId="560B4B63" w:rsidR="00627BEA" w:rsidRDefault="00627BEA" w:rsidP="00A56D35">
      <w:r>
        <w:t>5.4.2.5</w:t>
      </w:r>
      <w:r>
        <w:rPr>
          <w:rFonts w:hint="eastAsia"/>
        </w:rPr>
        <w:t>基于</w:t>
      </w:r>
      <w:r>
        <w:rPr>
          <w:rFonts w:hint="eastAsia"/>
        </w:rPr>
        <w:t xml:space="preserve"> Reversed-Z </w:t>
      </w:r>
      <w:r>
        <w:rPr>
          <w:rFonts w:hint="eastAsia"/>
        </w:rPr>
        <w:t>的深度精度优化</w:t>
      </w:r>
    </w:p>
    <w:p w14:paraId="05B562A2" w14:textId="6C65F539" w:rsidR="00627BEA" w:rsidRDefault="00627BEA" w:rsidP="00A56D35">
      <w:r>
        <w:rPr>
          <w:rFonts w:hint="eastAsia"/>
        </w:rPr>
        <w:t>为了适配</w:t>
      </w:r>
      <w:r>
        <w:rPr>
          <w:rFonts w:hint="eastAsia"/>
        </w:rPr>
        <w:t xml:space="preserve"> Vulkan </w:t>
      </w:r>
      <w:r>
        <w:rPr>
          <w:rFonts w:hint="eastAsia"/>
        </w:rPr>
        <w:t>的坐标系规范并缓解大规模场景下的深度冲突（</w:t>
      </w:r>
      <w:r>
        <w:rPr>
          <w:rFonts w:hint="eastAsia"/>
        </w:rPr>
        <w:t>Z-Fighting</w:t>
      </w:r>
      <w:r>
        <w:rPr>
          <w:rFonts w:hint="eastAsia"/>
        </w:rPr>
        <w:t>），系</w:t>
      </w:r>
      <w:r>
        <w:rPr>
          <w:rFonts w:hint="eastAsia"/>
        </w:rPr>
        <w:lastRenderedPageBreak/>
        <w:t>统在投影矩阵中修正了</w:t>
      </w:r>
      <w:r>
        <w:rPr>
          <w:rFonts w:hint="eastAsia"/>
        </w:rPr>
        <w:t xml:space="preserve"> Y </w:t>
      </w:r>
      <w:r>
        <w:rPr>
          <w:rFonts w:hint="eastAsia"/>
        </w:rPr>
        <w:t>轴的方向，并应用了</w:t>
      </w:r>
      <w:r>
        <w:rPr>
          <w:rFonts w:hint="eastAsia"/>
        </w:rPr>
        <w:t xml:space="preserve"> Reversed-Z </w:t>
      </w:r>
      <w:r>
        <w:rPr>
          <w:rFonts w:hint="eastAsia"/>
        </w:rPr>
        <w:t>技术。通过将近</w:t>
      </w:r>
      <w:proofErr w:type="gramStart"/>
      <w:r>
        <w:rPr>
          <w:rFonts w:hint="eastAsia"/>
        </w:rPr>
        <w:t>裁剪面</w:t>
      </w:r>
      <w:proofErr w:type="gramEnd"/>
      <w:r>
        <w:rPr>
          <w:rFonts w:hint="eastAsia"/>
        </w:rPr>
        <w:t>映射为</w:t>
      </w:r>
      <w:r>
        <w:rPr>
          <w:rFonts w:hint="eastAsia"/>
        </w:rPr>
        <w:t xml:space="preserve"> 1.0</w:t>
      </w:r>
      <w:r>
        <w:rPr>
          <w:rFonts w:hint="eastAsia"/>
        </w:rPr>
        <w:t>，远</w:t>
      </w:r>
      <w:proofErr w:type="gramStart"/>
      <w:r>
        <w:rPr>
          <w:rFonts w:hint="eastAsia"/>
        </w:rPr>
        <w:t>裁剪面</w:t>
      </w:r>
      <w:proofErr w:type="gramEnd"/>
      <w:r>
        <w:rPr>
          <w:rFonts w:hint="eastAsia"/>
        </w:rPr>
        <w:t>映射为</w:t>
      </w:r>
      <w:r>
        <w:rPr>
          <w:rFonts w:hint="eastAsia"/>
        </w:rPr>
        <w:t xml:space="preserve"> 0.0</w:t>
      </w:r>
      <w:r>
        <w:rPr>
          <w:rFonts w:hint="eastAsia"/>
        </w:rPr>
        <w:t>，并配合浮点深度缓冲，利用了浮点数在零点附近的更高精度，使整个视锥体内的深度精度分布更加均匀，极大地提升了画面稳定性。</w:t>
      </w:r>
    </w:p>
    <w:p w14:paraId="79A43273" w14:textId="1E7D8BE9" w:rsidR="00627BEA" w:rsidRDefault="00627BEA" w:rsidP="00A56D35">
      <w:pPr>
        <w:pStyle w:val="2"/>
      </w:pPr>
      <w:bookmarkStart w:id="262" w:name="_Toc227225212"/>
      <w:r>
        <w:t>5.5</w:t>
      </w:r>
      <w:r>
        <w:rPr>
          <w:rFonts w:hint="eastAsia"/>
        </w:rPr>
        <w:t>渲染引擎模块</w:t>
      </w:r>
      <w:bookmarkEnd w:id="262"/>
    </w:p>
    <w:p w14:paraId="59583E95" w14:textId="377148AF" w:rsidR="00627BEA" w:rsidRDefault="00627BEA" w:rsidP="00A56D35">
      <w:r>
        <w:rPr>
          <w:rFonts w:hint="eastAsia"/>
        </w:rPr>
        <w:t>渲染引擎模块是系统的逻辑中枢与算法核心。本节将重点阐述数据驱动的</w:t>
      </w:r>
      <w:r>
        <w:rPr>
          <w:rFonts w:hint="eastAsia"/>
        </w:rPr>
        <w:t xml:space="preserve"> RenderGraph</w:t>
      </w:r>
      <w:r>
        <w:rPr>
          <w:rFonts w:hint="eastAsia"/>
        </w:rPr>
        <w:t>调度引擎、基于物理（</w:t>
      </w:r>
      <w:r>
        <w:rPr>
          <w:rFonts w:hint="eastAsia"/>
        </w:rPr>
        <w:t>PBR</w:t>
      </w:r>
      <w:r>
        <w:rPr>
          <w:rFonts w:hint="eastAsia"/>
        </w:rPr>
        <w:t>）的光照评估模型以及支撑实时混合渲染的管线执行逻辑。</w:t>
      </w:r>
    </w:p>
    <w:p w14:paraId="3A286FD6" w14:textId="396F259B" w:rsidR="00627BEA" w:rsidRDefault="00627BEA" w:rsidP="002E1E6D">
      <w:pPr>
        <w:pStyle w:val="3"/>
      </w:pPr>
      <w:bookmarkStart w:id="263" w:name="_Toc227225213"/>
      <w:r>
        <w:t>5.5.1</w:t>
      </w:r>
      <w:r>
        <w:rPr>
          <w:rFonts w:hint="eastAsia"/>
        </w:rPr>
        <w:t xml:space="preserve">RenderGraph </w:t>
      </w:r>
      <w:r>
        <w:rPr>
          <w:rFonts w:hint="eastAsia"/>
        </w:rPr>
        <w:t>调度引擎核心原理</w:t>
      </w:r>
      <w:bookmarkEnd w:id="263"/>
    </w:p>
    <w:p w14:paraId="1DFB3202" w14:textId="3C82F29E" w:rsidR="00627BEA" w:rsidRDefault="00627BEA" w:rsidP="002E1E6D">
      <w:r>
        <w:rPr>
          <w:rFonts w:hint="eastAsia"/>
        </w:rPr>
        <w:t xml:space="preserve">RenderGraph </w:t>
      </w:r>
      <w:r>
        <w:rPr>
          <w:rFonts w:hint="eastAsia"/>
        </w:rPr>
        <w:t>是本引擎的调度中枢，它通过构建有向无环图（</w:t>
      </w:r>
      <w:r>
        <w:rPr>
          <w:rFonts w:hint="eastAsia"/>
        </w:rPr>
        <w:t>DAG</w:t>
      </w:r>
      <w:r>
        <w:rPr>
          <w:rFonts w:hint="eastAsia"/>
        </w:rPr>
        <w:t>）实现了渲染逻辑与底层硬件同步的深度解耦。其设计动机在于规避</w:t>
      </w:r>
      <w:r>
        <w:rPr>
          <w:rFonts w:hint="eastAsia"/>
        </w:rPr>
        <w:t xml:space="preserve"> Vulkan </w:t>
      </w:r>
      <w:r>
        <w:rPr>
          <w:rFonts w:hint="eastAsia"/>
        </w:rPr>
        <w:t>显式同步机制下的“同步地狱”。</w:t>
      </w:r>
    </w:p>
    <w:p w14:paraId="2BC63DF9" w14:textId="06A279EF" w:rsidR="00627BEA" w:rsidRDefault="00627BEA" w:rsidP="002E1E6D">
      <w:r>
        <w:t>5.5.1.1</w:t>
      </w:r>
      <w:r>
        <w:rPr>
          <w:rFonts w:hint="eastAsia"/>
        </w:rPr>
        <w:t>任务依赖的声明式构建</w:t>
      </w:r>
    </w:p>
    <w:p w14:paraId="2E1FB024" w14:textId="0FFE284F" w:rsidR="00627BEA" w:rsidRDefault="00627BEA" w:rsidP="00A56D35">
      <w:r>
        <w:rPr>
          <w:rFonts w:hint="eastAsia"/>
        </w:rPr>
        <w:t>系统采用“编写即配置”的设计逻辑。开发者通过</w:t>
      </w:r>
      <w:r>
        <w:rPr>
          <w:rFonts w:hint="eastAsia"/>
        </w:rPr>
        <w:t xml:space="preserve"> PassBuilder </w:t>
      </w:r>
      <w:r>
        <w:rPr>
          <w:rFonts w:hint="eastAsia"/>
        </w:rPr>
        <w:t>接口显式声明每个渲染</w:t>
      </w:r>
      <w:r>
        <w:rPr>
          <w:rFonts w:hint="eastAsia"/>
        </w:rPr>
        <w:t xml:space="preserve"> Pass </w:t>
      </w:r>
      <w:r>
        <w:rPr>
          <w:rFonts w:hint="eastAsia"/>
        </w:rPr>
        <w:t>的输入（</w:t>
      </w:r>
      <w:r>
        <w:rPr>
          <w:rFonts w:hint="eastAsia"/>
        </w:rPr>
        <w:t>Read</w:t>
      </w:r>
      <w:r>
        <w:rPr>
          <w:rFonts w:hint="eastAsia"/>
        </w:rPr>
        <w:t>）与输出（</w:t>
      </w:r>
      <w:r>
        <w:rPr>
          <w:rFonts w:hint="eastAsia"/>
        </w:rPr>
        <w:t>Write</w:t>
      </w:r>
      <w:r>
        <w:rPr>
          <w:rFonts w:hint="eastAsia"/>
        </w:rPr>
        <w:t>）资源。在此阶段，系统并不立即执行</w:t>
      </w:r>
      <w:r>
        <w:rPr>
          <w:rFonts w:hint="eastAsia"/>
        </w:rPr>
        <w:t xml:space="preserve"> GPU</w:t>
      </w:r>
      <w:r>
        <w:rPr>
          <w:rFonts w:hint="eastAsia"/>
        </w:rPr>
        <w:t>指令，而是在内存中构建出一张“虚拟资源提货单”：</w:t>
      </w:r>
    </w:p>
    <w:p w14:paraId="0DBC8E40" w14:textId="1E647A16" w:rsidR="00627BEA" w:rsidRDefault="00627BEA" w:rsidP="002E1E6D">
      <w:r>
        <w:rPr>
          <w:rFonts w:hint="eastAsia"/>
        </w:rPr>
        <w:t>•</w:t>
      </w:r>
      <w:r>
        <w:rPr>
          <w:rFonts w:hint="eastAsia"/>
        </w:rPr>
        <w:t xml:space="preserve"> </w:t>
      </w:r>
      <w:r>
        <w:rPr>
          <w:rFonts w:hint="eastAsia"/>
        </w:rPr>
        <w:t>拓扑排序：系统利用深度优先搜索（</w:t>
      </w:r>
      <w:r>
        <w:rPr>
          <w:rFonts w:hint="eastAsia"/>
        </w:rPr>
        <w:t>DFS</w:t>
      </w:r>
      <w:r>
        <w:rPr>
          <w:rFonts w:hint="eastAsia"/>
        </w:rPr>
        <w:t>）确立</w:t>
      </w:r>
      <w:proofErr w:type="gramStart"/>
      <w:r>
        <w:rPr>
          <w:rFonts w:hint="eastAsia"/>
        </w:rPr>
        <w:t>各任务</w:t>
      </w:r>
      <w:proofErr w:type="gramEnd"/>
      <w:r>
        <w:rPr>
          <w:rFonts w:hint="eastAsia"/>
        </w:rPr>
        <w:t>间的严格执行序列，确保生产者始终在消费者之前运行。</w:t>
      </w:r>
    </w:p>
    <w:p w14:paraId="3241642E" w14:textId="0FAC7151" w:rsidR="00627BEA" w:rsidRDefault="00627BEA" w:rsidP="002E1E6D">
      <w:r>
        <w:rPr>
          <w:rFonts w:hint="eastAsia"/>
        </w:rPr>
        <w:t>•</w:t>
      </w:r>
      <w:r>
        <w:rPr>
          <w:rFonts w:hint="eastAsia"/>
        </w:rPr>
        <w:t xml:space="preserve"> </w:t>
      </w:r>
      <w:r>
        <w:rPr>
          <w:rFonts w:hint="eastAsia"/>
        </w:rPr>
        <w:t>自动剔除</w:t>
      </w:r>
      <w:r>
        <w:rPr>
          <w:rFonts w:hint="eastAsia"/>
        </w:rPr>
        <w:t xml:space="preserve"> (Culling)</w:t>
      </w:r>
      <w:r>
        <w:rPr>
          <w:rFonts w:hint="eastAsia"/>
        </w:rPr>
        <w:t>：系统会自动分析资源引用链，并剔除未被最终交换链引用的冗余</w:t>
      </w:r>
      <w:r>
        <w:rPr>
          <w:rFonts w:hint="eastAsia"/>
        </w:rPr>
        <w:t xml:space="preserve"> Pass</w:t>
      </w:r>
      <w:r>
        <w:rPr>
          <w:rFonts w:hint="eastAsia"/>
        </w:rPr>
        <w:t>，从而优化</w:t>
      </w:r>
      <w:r>
        <w:rPr>
          <w:rFonts w:hint="eastAsia"/>
        </w:rPr>
        <w:t xml:space="preserve"> CPU </w:t>
      </w:r>
      <w:r>
        <w:rPr>
          <w:rFonts w:hint="eastAsia"/>
        </w:rPr>
        <w:t>端的录制开销。</w:t>
      </w:r>
    </w:p>
    <w:p w14:paraId="387993B7" w14:textId="6583E34D" w:rsidR="00627BEA" w:rsidRDefault="00627BEA" w:rsidP="002E1E6D">
      <w:r>
        <w:t>5.5.1.2</w:t>
      </w:r>
      <w:r>
        <w:rPr>
          <w:rFonts w:hint="eastAsia"/>
        </w:rPr>
        <w:t>资源生存区间与自动化同步推导</w:t>
      </w:r>
    </w:p>
    <w:p w14:paraId="356DFEC0" w14:textId="0FB3E7A1" w:rsidR="00627BEA" w:rsidRDefault="00627BEA" w:rsidP="002E1E6D">
      <w:r>
        <w:rPr>
          <w:rFonts w:hint="eastAsia"/>
        </w:rPr>
        <w:t>在执行前，系统会对逻辑任务图进行“编译”，通过分析资源的</w:t>
      </w:r>
      <w:r>
        <w:rPr>
          <w:rFonts w:hint="eastAsia"/>
        </w:rPr>
        <w:t xml:space="preserve"> firstPass </w:t>
      </w:r>
      <w:r>
        <w:rPr>
          <w:rFonts w:hint="eastAsia"/>
        </w:rPr>
        <w:t>与</w:t>
      </w:r>
      <w:r>
        <w:rPr>
          <w:rFonts w:hint="eastAsia"/>
        </w:rPr>
        <w:t xml:space="preserve">lastPass </w:t>
      </w:r>
      <w:r>
        <w:rPr>
          <w:rFonts w:hint="eastAsia"/>
        </w:rPr>
        <w:t>精确计算其生存区间（</w:t>
      </w:r>
      <w:r>
        <w:rPr>
          <w:rFonts w:hint="eastAsia"/>
        </w:rPr>
        <w:t>Lifespan</w:t>
      </w:r>
      <w:r>
        <w:rPr>
          <w:rFonts w:hint="eastAsia"/>
        </w:rPr>
        <w:t>）。</w:t>
      </w:r>
    </w:p>
    <w:p w14:paraId="26CEB2FC" w14:textId="6CCFA57D" w:rsidR="00627BEA" w:rsidRDefault="00627BEA" w:rsidP="002E1E6D">
      <w:r>
        <w:rPr>
          <w:rFonts w:hint="eastAsia"/>
        </w:rPr>
        <w:t>•</w:t>
      </w:r>
      <w:r>
        <w:rPr>
          <w:rFonts w:hint="eastAsia"/>
        </w:rPr>
        <w:t xml:space="preserve"> </w:t>
      </w:r>
      <w:r>
        <w:rPr>
          <w:rFonts w:hint="eastAsia"/>
        </w:rPr>
        <w:t>自动化屏障插入：系统实时对比资源在相邻</w:t>
      </w:r>
      <w:r>
        <w:rPr>
          <w:rFonts w:hint="eastAsia"/>
        </w:rPr>
        <w:t xml:space="preserve"> Pass </w:t>
      </w:r>
      <w:r>
        <w:rPr>
          <w:rFonts w:hint="eastAsia"/>
        </w:rPr>
        <w:t>间的状态需求（如从渲染附件布局转换为着色器读取布局），自动推导出最优的</w:t>
      </w:r>
      <w:r>
        <w:rPr>
          <w:rFonts w:hint="eastAsia"/>
        </w:rPr>
        <w:t xml:space="preserve"> vkCmdPipelineBarrier2 </w:t>
      </w:r>
      <w:r>
        <w:rPr>
          <w:rFonts w:hint="eastAsia"/>
        </w:rPr>
        <w:t>指令。这彻底消除了手动管理“写后读”（</w:t>
      </w:r>
      <w:r>
        <w:rPr>
          <w:rFonts w:hint="eastAsia"/>
        </w:rPr>
        <w:t>RAW</w:t>
      </w:r>
      <w:r>
        <w:rPr>
          <w:rFonts w:hint="eastAsia"/>
        </w:rPr>
        <w:t>）冲突导致的画面闪烁或驱动崩溃风险。</w:t>
      </w:r>
    </w:p>
    <w:p w14:paraId="1F68D148" w14:textId="7EA37EAE" w:rsidR="00627BEA" w:rsidRDefault="00627BEA" w:rsidP="002E1E6D">
      <w:r>
        <w:rPr>
          <w:rFonts w:hint="eastAsia"/>
        </w:rPr>
        <w:t>•</w:t>
      </w:r>
      <w:r>
        <w:rPr>
          <w:rFonts w:hint="eastAsia"/>
        </w:rPr>
        <w:t xml:space="preserve"> </w:t>
      </w:r>
      <w:r>
        <w:rPr>
          <w:rFonts w:hint="eastAsia"/>
        </w:rPr>
        <w:t>显存别名优化</w:t>
      </w:r>
      <w:r>
        <w:rPr>
          <w:rFonts w:hint="eastAsia"/>
        </w:rPr>
        <w:t xml:space="preserve"> (Memory Aliasing)</w:t>
      </w:r>
      <w:r>
        <w:rPr>
          <w:rFonts w:hint="eastAsia"/>
        </w:rPr>
        <w:t>：基于生存区间分析，系统使生命周期互不重叠的临时资源共享同一块物理显存空间。例如，</w:t>
      </w:r>
      <w:r>
        <w:rPr>
          <w:rFonts w:hint="eastAsia"/>
        </w:rPr>
        <w:t xml:space="preserve">G-Buffer </w:t>
      </w:r>
      <w:r>
        <w:rPr>
          <w:rFonts w:hint="eastAsia"/>
        </w:rPr>
        <w:t>阶段的中间变量可以与后期处理阶段的临时缓冲区复用，显著降低了高分辨率下的显存占用峰值。</w:t>
      </w:r>
    </w:p>
    <w:p w14:paraId="6A337641" w14:textId="613FD883" w:rsidR="00627BEA" w:rsidRDefault="00627BEA" w:rsidP="00AC4547">
      <w:pPr>
        <w:pStyle w:val="3"/>
      </w:pPr>
      <w:r>
        <w:lastRenderedPageBreak/>
        <w:t>5.5.2</w:t>
      </w:r>
      <w:r>
        <w:rPr>
          <w:rFonts w:hint="eastAsia"/>
        </w:rPr>
        <w:t>基于微面元理论的</w:t>
      </w:r>
      <w:r>
        <w:rPr>
          <w:rFonts w:hint="eastAsia"/>
        </w:rPr>
        <w:t xml:space="preserve"> PBR </w:t>
      </w:r>
      <w:r>
        <w:rPr>
          <w:rFonts w:hint="eastAsia"/>
        </w:rPr>
        <w:t>物理光照详细设计</w:t>
      </w:r>
    </w:p>
    <w:p w14:paraId="5D8F4E22" w14:textId="71456C48" w:rsidR="00627BEA" w:rsidRDefault="00627BEA" w:rsidP="002E1E6D">
      <w:r>
        <w:rPr>
          <w:rFonts w:hint="eastAsia"/>
        </w:rPr>
        <w:t>项目实现了一套遵循</w:t>
      </w:r>
      <w:r>
        <w:rPr>
          <w:rFonts w:hint="eastAsia"/>
        </w:rPr>
        <w:t xml:space="preserve"> Disney </w:t>
      </w:r>
      <w:r>
        <w:rPr>
          <w:rFonts w:hint="eastAsia"/>
        </w:rPr>
        <w:t>原则的基于物理（</w:t>
      </w:r>
      <w:r>
        <w:rPr>
          <w:rFonts w:hint="eastAsia"/>
        </w:rPr>
        <w:t>Physically Based Rendering</w:t>
      </w:r>
      <w:r>
        <w:rPr>
          <w:rFonts w:hint="eastAsia"/>
        </w:rPr>
        <w:t>）评估体系。其数学模型旨在通过对微观几何分布的统计学建模，实现材质在全动态范围（</w:t>
      </w:r>
      <w:r>
        <w:rPr>
          <w:rFonts w:hint="eastAsia"/>
        </w:rPr>
        <w:t>HDR</w:t>
      </w:r>
      <w:r>
        <w:rPr>
          <w:rFonts w:hint="eastAsia"/>
        </w:rPr>
        <w:t>）光照下的物理真实感。</w:t>
      </w:r>
    </w:p>
    <w:p w14:paraId="0E20D72B" w14:textId="0F57F222" w:rsidR="00627BEA" w:rsidRDefault="00627BEA" w:rsidP="002E1E6D">
      <w:r>
        <w:t>5.5.2.1</w:t>
      </w:r>
      <w:r>
        <w:rPr>
          <w:rFonts w:hint="eastAsia"/>
        </w:rPr>
        <w:t xml:space="preserve">Cook-Torrance </w:t>
      </w:r>
      <w:r>
        <w:rPr>
          <w:rFonts w:hint="eastAsia"/>
        </w:rPr>
        <w:t>镜面反射模型推导</w:t>
      </w:r>
    </w:p>
    <w:p w14:paraId="1CEB3529" w14:textId="77777777" w:rsidR="00627BEA" w:rsidRDefault="00627BEA" w:rsidP="00627BEA">
      <w:r>
        <w:rPr>
          <w:rFonts w:hint="eastAsia"/>
        </w:rPr>
        <w:t>系统采用</w:t>
      </w:r>
      <w:r>
        <w:rPr>
          <w:rFonts w:hint="eastAsia"/>
        </w:rPr>
        <w:t xml:space="preserve"> Cook-Torrance BRDF </w:t>
      </w:r>
      <w:r>
        <w:rPr>
          <w:rFonts w:hint="eastAsia"/>
        </w:rPr>
        <w:t>模型作为光照评估的核心。该模型将镜面反射</w:t>
      </w:r>
      <w:r>
        <w:rPr>
          <w:rFonts w:hint="eastAsia"/>
        </w:rPr>
        <w:t xml:space="preserve"> lobe</w:t>
      </w:r>
    </w:p>
    <w:p w14:paraId="066323A4" w14:textId="77777777" w:rsidR="00627BEA" w:rsidRDefault="00627BEA" w:rsidP="00627BEA">
      <w:r>
        <w:rPr>
          <w:rFonts w:hint="eastAsia"/>
        </w:rPr>
        <w:t>表达为：</w:t>
      </w:r>
    </w:p>
    <w:p w14:paraId="245AF178" w14:textId="77777777" w:rsidR="00627BEA" w:rsidRDefault="00627BEA" w:rsidP="00627BEA">
      <w:r>
        <w:rPr>
          <w:rFonts w:ascii="Cambria Math" w:hAnsi="Cambria Math" w:cs="Cambria Math"/>
        </w:rPr>
        <w:t>𝑐</w:t>
      </w:r>
      <w:r>
        <w:t>�</w:t>
      </w:r>
      <w:r>
        <w:rPr>
          <w:rFonts w:ascii="Cambria Math" w:hAnsi="Cambria Math" w:cs="Cambria Math"/>
        </w:rPr>
        <w:t>𝑘</w:t>
      </w:r>
      <w:r>
        <w:t>�</w:t>
      </w:r>
      <w:r>
        <w:rPr>
          <w:rFonts w:ascii="Cambria Math" w:hAnsi="Cambria Math" w:cs="Cambria Math"/>
        </w:rPr>
        <w:t>𝑘</w:t>
      </w:r>
      <w:r>
        <w:t>�</w:t>
      </w:r>
      <w:r>
        <w:rPr>
          <w:rFonts w:ascii="Cambria Math" w:hAnsi="Cambria Math" w:cs="Cambria Math"/>
        </w:rPr>
        <w:t>𝑎</w:t>
      </w:r>
      <w:r>
        <w:t>�</w:t>
      </w:r>
      <w:r>
        <w:rPr>
          <w:rFonts w:ascii="Cambria Math" w:hAnsi="Cambria Math" w:cs="Cambria Math"/>
        </w:rPr>
        <w:t>𝑎</w:t>
      </w:r>
      <w:r>
        <w:t>�</w:t>
      </w:r>
      <w:r>
        <w:rPr>
          <w:rFonts w:ascii="Cambria Math" w:hAnsi="Cambria Math" w:cs="Cambria Math"/>
        </w:rPr>
        <w:t>𝑘</w:t>
      </w:r>
      <w:r>
        <w:t>�</w:t>
      </w:r>
      <w:r>
        <w:rPr>
          <w:rFonts w:ascii="Cambria Math" w:hAnsi="Cambria Math" w:cs="Cambria Math"/>
        </w:rPr>
        <w:t>𝑘</w:t>
      </w:r>
      <w:r>
        <w:t>�</w:t>
      </w:r>
      <w:r>
        <w:rPr>
          <w:rFonts w:ascii="Cambria Math" w:hAnsi="Cambria Math" w:cs="Cambria Math"/>
        </w:rPr>
        <w:t>𝑎𝑘</w:t>
      </w:r>
      <w:r>
        <w:t xml:space="preserve">� = </w:t>
      </w:r>
      <w:r>
        <w:rPr>
          <w:rFonts w:ascii="Cambria Math" w:hAnsi="Cambria Math" w:cs="Cambria Math"/>
        </w:rPr>
        <w:t>𝐶</w:t>
      </w:r>
      <w:r>
        <w:t xml:space="preserve">�(ℎ) </w:t>
      </w:r>
      <w:r>
        <w:rPr>
          <w:rFonts w:ascii="Cambria Math" w:hAnsi="Cambria Math" w:cs="Cambria Math"/>
        </w:rPr>
        <w:t>⋅</w:t>
      </w:r>
      <w:r>
        <w:t xml:space="preserve"> </w:t>
      </w:r>
      <w:r>
        <w:rPr>
          <w:rFonts w:ascii="Cambria Math" w:hAnsi="Cambria Math" w:cs="Cambria Math"/>
        </w:rPr>
        <w:t>𝐶</w:t>
      </w:r>
      <w:proofErr w:type="gramStart"/>
      <w:r>
        <w:t>�(</w:t>
      </w:r>
      <w:proofErr w:type="gramEnd"/>
      <w:r>
        <w:rPr>
          <w:rFonts w:ascii="Cambria Math" w:hAnsi="Cambria Math" w:cs="Cambria Math"/>
        </w:rPr>
        <w:t>𝑘</w:t>
      </w:r>
      <w:r>
        <w:t xml:space="preserve">�, ℎ) </w:t>
      </w:r>
      <w:r>
        <w:rPr>
          <w:rFonts w:ascii="Cambria Math" w:hAnsi="Cambria Math" w:cs="Cambria Math"/>
        </w:rPr>
        <w:t>⋅</w:t>
      </w:r>
      <w:r>
        <w:t xml:space="preserve"> </w:t>
      </w:r>
      <w:r>
        <w:rPr>
          <w:rFonts w:ascii="Cambria Math" w:hAnsi="Cambria Math" w:cs="Cambria Math"/>
        </w:rPr>
        <w:t>𝐶</w:t>
      </w:r>
      <w:proofErr w:type="gramStart"/>
      <w:r>
        <w:t>�(</w:t>
      </w:r>
      <w:proofErr w:type="gramEnd"/>
      <w:r>
        <w:rPr>
          <w:rFonts w:ascii="Cambria Math" w:hAnsi="Cambria Math" w:cs="Cambria Math"/>
        </w:rPr>
        <w:t>𝑘</w:t>
      </w:r>
      <w:r>
        <w:t xml:space="preserve">�, </w:t>
      </w:r>
      <w:r>
        <w:rPr>
          <w:rFonts w:ascii="Cambria Math" w:hAnsi="Cambria Math" w:cs="Cambria Math"/>
        </w:rPr>
        <w:t>𝑘</w:t>
      </w:r>
      <w:r>
        <w:t>�, ℎ)</w:t>
      </w:r>
    </w:p>
    <w:p w14:paraId="4FEE467C" w14:textId="77777777" w:rsidR="00627BEA" w:rsidRDefault="00627BEA" w:rsidP="00627BEA">
      <w:r>
        <w:t>4(</w:t>
      </w:r>
      <w:r>
        <w:rPr>
          <w:rFonts w:ascii="Cambria Math" w:hAnsi="Cambria Math" w:cs="Cambria Math"/>
        </w:rPr>
        <w:t>𝑘</w:t>
      </w:r>
      <w:r>
        <w:t xml:space="preserve">� </w:t>
      </w:r>
      <w:r>
        <w:rPr>
          <w:rFonts w:ascii="Cambria Math" w:hAnsi="Cambria Math" w:cs="Cambria Math"/>
        </w:rPr>
        <w:t>⋅</w:t>
      </w:r>
      <w:r>
        <w:t xml:space="preserve"> </w:t>
      </w:r>
      <w:r>
        <w:rPr>
          <w:rFonts w:ascii="Cambria Math" w:hAnsi="Cambria Math" w:cs="Cambria Math"/>
        </w:rPr>
        <w:t>𝑘</w:t>
      </w:r>
      <w:proofErr w:type="gramStart"/>
      <w:r>
        <w:t>�)(</w:t>
      </w:r>
      <w:proofErr w:type="gramEnd"/>
      <w:r>
        <w:rPr>
          <w:rFonts w:ascii="Cambria Math" w:hAnsi="Cambria Math" w:cs="Cambria Math"/>
        </w:rPr>
        <w:t>𝑘</w:t>
      </w:r>
      <w:r>
        <w:t xml:space="preserve">� </w:t>
      </w:r>
      <w:r>
        <w:rPr>
          <w:rFonts w:ascii="Cambria Math" w:hAnsi="Cambria Math" w:cs="Cambria Math"/>
        </w:rPr>
        <w:t>⋅</w:t>
      </w:r>
      <w:r>
        <w:t xml:space="preserve"> </w:t>
      </w:r>
      <w:r>
        <w:rPr>
          <w:rFonts w:ascii="Cambria Math" w:hAnsi="Cambria Math" w:cs="Cambria Math"/>
        </w:rPr>
        <w:t>𝑘</w:t>
      </w:r>
      <w:r>
        <w:t>�)</w:t>
      </w:r>
    </w:p>
    <w:p w14:paraId="0312DE3D" w14:textId="77777777" w:rsidR="00627BEA" w:rsidRDefault="00627BEA" w:rsidP="00627BEA">
      <w:r>
        <w:t>(5.2)</w:t>
      </w:r>
    </w:p>
    <w:p w14:paraId="77A595D9" w14:textId="3BF0AC16" w:rsidR="00627BEA" w:rsidRDefault="00627BEA" w:rsidP="002E1E6D">
      <w:r>
        <w:rPr>
          <w:rFonts w:hint="eastAsia"/>
        </w:rPr>
        <w:t>这种“编写即配置”的设计确保了录制逻辑的高性能，开发者仅需声明所需的上下文类型，系统便会自动处理底层初始化工作（如</w:t>
      </w:r>
      <w:r>
        <w:rPr>
          <w:rFonts w:hint="eastAsia"/>
        </w:rPr>
        <w:t xml:space="preserve"> vkBeginRendering</w:t>
      </w:r>
      <w:r>
        <w:rPr>
          <w:rFonts w:hint="eastAsia"/>
        </w:rPr>
        <w:t>），且能在编译阶段</w:t>
      </w:r>
    </w:p>
    <w:p w14:paraId="2672AAE8" w14:textId="77777777" w:rsidR="00627BEA" w:rsidRDefault="00627BEA" w:rsidP="00627BEA">
      <w:r>
        <w:rPr>
          <w:rFonts w:hint="eastAsia"/>
        </w:rPr>
        <w:t>拦截非法的</w:t>
      </w:r>
      <w:r>
        <w:rPr>
          <w:rFonts w:hint="eastAsia"/>
        </w:rPr>
        <w:t xml:space="preserve"> API </w:t>
      </w:r>
      <w:r>
        <w:rPr>
          <w:rFonts w:hint="eastAsia"/>
        </w:rPr>
        <w:t>调用。</w:t>
      </w:r>
    </w:p>
    <w:p w14:paraId="380571D6" w14:textId="1B06A881" w:rsidR="00627BEA" w:rsidRDefault="00627BEA" w:rsidP="002E1E6D">
      <w:pPr>
        <w:pStyle w:val="3"/>
      </w:pPr>
      <w:bookmarkStart w:id="264" w:name="_Toc227225214"/>
      <w:r>
        <w:t>5.5.3</w:t>
      </w:r>
      <w:r>
        <w:rPr>
          <w:rFonts w:hint="eastAsia"/>
        </w:rPr>
        <w:t>运行生命周期与自动化调度逻辑</w:t>
      </w:r>
      <w:bookmarkEnd w:id="264"/>
    </w:p>
    <w:p w14:paraId="71322A07" w14:textId="646D3564" w:rsidR="00627BEA" w:rsidRDefault="00627BEA" w:rsidP="002E1E6D">
      <w:r>
        <w:rPr>
          <w:rFonts w:hint="eastAsia"/>
        </w:rPr>
        <w:t>渲染图每帧会经历从虚拟描述到物理执行的三个关键阶段，其完整生命周期流程如图</w:t>
      </w:r>
      <w:r>
        <w:rPr>
          <w:rFonts w:hint="eastAsia"/>
        </w:rPr>
        <w:t xml:space="preserve"> 5.3 </w:t>
      </w:r>
      <w:r>
        <w:rPr>
          <w:rFonts w:hint="eastAsia"/>
        </w:rPr>
        <w:t>所示。</w:t>
      </w:r>
    </w:p>
    <w:p w14:paraId="1B8B9605" w14:textId="401EDCDE" w:rsidR="002E1E6D" w:rsidRPr="002E1E6D" w:rsidRDefault="002E1E6D" w:rsidP="002E1E6D">
      <w:r>
        <w:rPr>
          <w:noProof/>
        </w:rPr>
        <w:lastRenderedPageBreak/>
        <w:drawing>
          <wp:inline distT="0" distB="0" distL="0" distR="0" wp14:anchorId="7B0C01DE" wp14:editId="4028F698">
            <wp:extent cx="3308350" cy="8009628"/>
            <wp:effectExtent l="0" t="0" r="6350" b="0"/>
            <wp:docPr id="142874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4703" name=""/>
                    <pic:cNvPicPr/>
                  </pic:nvPicPr>
                  <pic:blipFill>
                    <a:blip r:embed="rId32"/>
                    <a:stretch>
                      <a:fillRect/>
                    </a:stretch>
                  </pic:blipFill>
                  <pic:spPr>
                    <a:xfrm>
                      <a:off x="0" y="0"/>
                      <a:ext cx="3310270" cy="8014275"/>
                    </a:xfrm>
                    <a:prstGeom prst="rect">
                      <a:avLst/>
                    </a:prstGeom>
                  </pic:spPr>
                </pic:pic>
              </a:graphicData>
            </a:graphic>
          </wp:inline>
        </w:drawing>
      </w:r>
    </w:p>
    <w:p w14:paraId="42DE593D" w14:textId="59852870" w:rsidR="00627BEA" w:rsidRDefault="00627BEA" w:rsidP="002E1E6D">
      <w:r>
        <w:rPr>
          <w:rFonts w:hint="eastAsia"/>
        </w:rPr>
        <w:t>图</w:t>
      </w:r>
      <w:r>
        <w:rPr>
          <w:rFonts w:hint="eastAsia"/>
        </w:rPr>
        <w:t xml:space="preserve"> 5.3RenderGraph </w:t>
      </w:r>
      <w:r>
        <w:rPr>
          <w:rFonts w:hint="eastAsia"/>
        </w:rPr>
        <w:t>运行生命周期流程图</w:t>
      </w:r>
    </w:p>
    <w:p w14:paraId="463A8AD5" w14:textId="3F906961" w:rsidR="00627BEA" w:rsidRDefault="00627BEA" w:rsidP="007D36EE">
      <w:r>
        <w:lastRenderedPageBreak/>
        <w:t>5.5.3.1</w:t>
      </w:r>
      <w:r>
        <w:rPr>
          <w:rFonts w:hint="eastAsia"/>
        </w:rPr>
        <w:t>Setup</w:t>
      </w:r>
      <w:r>
        <w:rPr>
          <w:rFonts w:hint="eastAsia"/>
        </w:rPr>
        <w:t>：虚拟依赖构建</w:t>
      </w:r>
    </w:p>
    <w:p w14:paraId="31C4DD29" w14:textId="245D2429" w:rsidR="00627BEA" w:rsidRDefault="00627BEA" w:rsidP="00A56D35">
      <w:r>
        <w:rPr>
          <w:rFonts w:hint="eastAsia"/>
        </w:rPr>
        <w:t>在此阶段，主程序顺序调用各</w:t>
      </w:r>
      <w:r>
        <w:rPr>
          <w:rFonts w:hint="eastAsia"/>
        </w:rPr>
        <w:t xml:space="preserve"> Pass </w:t>
      </w:r>
      <w:r>
        <w:rPr>
          <w:rFonts w:hint="eastAsia"/>
        </w:rPr>
        <w:t>的注册逻辑。开发者通过</w:t>
      </w:r>
      <w:r>
        <w:rPr>
          <w:rFonts w:hint="eastAsia"/>
        </w:rPr>
        <w:t xml:space="preserve"> PassBuilder </w:t>
      </w:r>
      <w:r>
        <w:rPr>
          <w:rFonts w:hint="eastAsia"/>
        </w:rPr>
        <w:t>建立任务间的逻辑依赖关系。此阶段不分配真实显存，不录制</w:t>
      </w:r>
      <w:r>
        <w:rPr>
          <w:rFonts w:hint="eastAsia"/>
        </w:rPr>
        <w:t xml:space="preserve"> GPU </w:t>
      </w:r>
      <w:r>
        <w:rPr>
          <w:rFonts w:hint="eastAsia"/>
        </w:rPr>
        <w:t>指令，仅仅是在内存中构建出一张“虚拟提货单”。</w:t>
      </w:r>
    </w:p>
    <w:p w14:paraId="140FDCA5" w14:textId="77777777" w:rsidR="007D36EE" w:rsidRDefault="00627BEA" w:rsidP="007D36EE">
      <w:r>
        <w:t>5.5.3.2</w:t>
      </w:r>
      <w:r>
        <w:rPr>
          <w:rFonts w:hint="eastAsia"/>
        </w:rPr>
        <w:t>Compile</w:t>
      </w:r>
      <w:r>
        <w:rPr>
          <w:rFonts w:hint="eastAsia"/>
        </w:rPr>
        <w:t>：拓扑分析与显存优化</w:t>
      </w:r>
    </w:p>
    <w:p w14:paraId="31316B86" w14:textId="113AB3C9" w:rsidR="00627BEA" w:rsidRDefault="00627BEA" w:rsidP="007D36EE">
      <w:r>
        <w:rPr>
          <w:rFonts w:hint="eastAsia"/>
        </w:rPr>
        <w:t>在执行前，</w:t>
      </w:r>
      <w:r>
        <w:rPr>
          <w:rFonts w:hint="eastAsia"/>
        </w:rPr>
        <w:t xml:space="preserve">RenderGraph </w:t>
      </w:r>
      <w:r>
        <w:rPr>
          <w:rFonts w:hint="eastAsia"/>
        </w:rPr>
        <w:t>对拓扑结构进行高效编译：</w:t>
      </w:r>
    </w:p>
    <w:p w14:paraId="4FF6D0D1" w14:textId="77777777" w:rsidR="00627BEA" w:rsidRDefault="00627BEA" w:rsidP="00627BEA">
      <w:r>
        <w:rPr>
          <w:rFonts w:hint="eastAsia"/>
        </w:rPr>
        <w:t xml:space="preserve">1. </w:t>
      </w:r>
      <w:r>
        <w:rPr>
          <w:rFonts w:hint="eastAsia"/>
        </w:rPr>
        <w:t>拓扑排序：利用</w:t>
      </w:r>
      <w:r>
        <w:rPr>
          <w:rFonts w:hint="eastAsia"/>
        </w:rPr>
        <w:t xml:space="preserve"> DFS </w:t>
      </w:r>
      <w:r>
        <w:rPr>
          <w:rFonts w:hint="eastAsia"/>
        </w:rPr>
        <w:t>算法计算出合法的执行序列，确保生产者始终在消费者之前</w:t>
      </w:r>
    </w:p>
    <w:p w14:paraId="4AB5B34C" w14:textId="77777777" w:rsidR="00627BEA" w:rsidRDefault="00627BEA" w:rsidP="00627BEA">
      <w:r>
        <w:rPr>
          <w:rFonts w:hint="eastAsia"/>
        </w:rPr>
        <w:t>运行，并自动剔除未被引用的冗余</w:t>
      </w:r>
      <w:r>
        <w:rPr>
          <w:rFonts w:hint="eastAsia"/>
        </w:rPr>
        <w:t xml:space="preserve"> Pass</w:t>
      </w:r>
      <w:r>
        <w:rPr>
          <w:rFonts w:hint="eastAsia"/>
        </w:rPr>
        <w:t>。</w:t>
      </w:r>
    </w:p>
    <w:p w14:paraId="37AC4E7D" w14:textId="77777777" w:rsidR="00627BEA" w:rsidRDefault="00627BEA" w:rsidP="00627BEA">
      <w:r>
        <w:rPr>
          <w:rFonts w:hint="eastAsia"/>
        </w:rPr>
        <w:t xml:space="preserve">2. </w:t>
      </w:r>
      <w:r>
        <w:rPr>
          <w:rFonts w:hint="eastAsia"/>
        </w:rPr>
        <w:t>资源生存区间分析：系统计算每个资源的</w:t>
      </w:r>
      <w:r>
        <w:rPr>
          <w:rFonts w:hint="eastAsia"/>
        </w:rPr>
        <w:t xml:space="preserve"> firstPass </w:t>
      </w:r>
      <w:r>
        <w:rPr>
          <w:rFonts w:hint="eastAsia"/>
        </w:rPr>
        <w:t>与</w:t>
      </w:r>
      <w:r>
        <w:rPr>
          <w:rFonts w:hint="eastAsia"/>
        </w:rPr>
        <w:t xml:space="preserve"> lastPass</w:t>
      </w:r>
      <w:r>
        <w:rPr>
          <w:rFonts w:hint="eastAsia"/>
        </w:rPr>
        <w:t>。基于资源的生</w:t>
      </w:r>
    </w:p>
    <w:p w14:paraId="684BF01E" w14:textId="77777777" w:rsidR="00627BEA" w:rsidRDefault="00627BEA" w:rsidP="00627BEA">
      <w:r>
        <w:rPr>
          <w:rFonts w:hint="eastAsia"/>
        </w:rPr>
        <w:t>存区间，系统能够自动分析资源在流水线中的依赖关系，从而实现精准的自动化管</w:t>
      </w:r>
    </w:p>
    <w:p w14:paraId="44479F84" w14:textId="77777777" w:rsidR="00627BEA" w:rsidRDefault="00627BEA" w:rsidP="00627BEA">
      <w:r>
        <w:rPr>
          <w:rFonts w:hint="eastAsia"/>
        </w:rPr>
        <w:t>线同步与屏障插入。</w:t>
      </w:r>
    </w:p>
    <w:p w14:paraId="6B933107" w14:textId="22277400" w:rsidR="00627BEA" w:rsidRDefault="00627BEA" w:rsidP="007D36EE">
      <w:r>
        <w:t>5.5.3.3</w:t>
      </w:r>
      <w:r>
        <w:rPr>
          <w:rFonts w:hint="eastAsia"/>
        </w:rPr>
        <w:t>Execute</w:t>
      </w:r>
      <w:r>
        <w:rPr>
          <w:rFonts w:hint="eastAsia"/>
        </w:rPr>
        <w:t>：自动同步引擎</w:t>
      </w:r>
    </w:p>
    <w:p w14:paraId="08CCCCF0" w14:textId="77777777" w:rsidR="00627BEA" w:rsidRDefault="00627BEA" w:rsidP="00627BEA">
      <w:r>
        <w:rPr>
          <w:rFonts w:hint="eastAsia"/>
        </w:rPr>
        <w:t>在执行阶段，系统激活“自动同步引擎”。该阶段的自动化同步与指令录制时序如</w:t>
      </w:r>
    </w:p>
    <w:p w14:paraId="33DEBC2D" w14:textId="77777777" w:rsidR="00627BEA" w:rsidRDefault="00627BEA" w:rsidP="00627BEA">
      <w:r>
        <w:rPr>
          <w:rFonts w:hint="eastAsia"/>
        </w:rPr>
        <w:t>图</w:t>
      </w:r>
      <w:r>
        <w:rPr>
          <w:rFonts w:hint="eastAsia"/>
        </w:rPr>
        <w:t xml:space="preserve"> 5.4 </w:t>
      </w:r>
      <w:r>
        <w:rPr>
          <w:rFonts w:hint="eastAsia"/>
        </w:rPr>
        <w:t>所示。</w:t>
      </w:r>
    </w:p>
    <w:p w14:paraId="0D8A2900" w14:textId="0DA0D4ED" w:rsidR="00A56D35" w:rsidRDefault="00A56D35" w:rsidP="00627BEA">
      <w:r>
        <w:rPr>
          <w:noProof/>
        </w:rPr>
        <w:drawing>
          <wp:inline distT="0" distB="0" distL="0" distR="0" wp14:anchorId="6E154ED4" wp14:editId="3FA0BF71">
            <wp:extent cx="5760085" cy="2567305"/>
            <wp:effectExtent l="0" t="0" r="0" b="4445"/>
            <wp:docPr id="224541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41866" name=""/>
                    <pic:cNvPicPr/>
                  </pic:nvPicPr>
                  <pic:blipFill>
                    <a:blip r:embed="rId33"/>
                    <a:stretch>
                      <a:fillRect/>
                    </a:stretch>
                  </pic:blipFill>
                  <pic:spPr>
                    <a:xfrm>
                      <a:off x="0" y="0"/>
                      <a:ext cx="5760085" cy="2567305"/>
                    </a:xfrm>
                    <a:prstGeom prst="rect">
                      <a:avLst/>
                    </a:prstGeom>
                  </pic:spPr>
                </pic:pic>
              </a:graphicData>
            </a:graphic>
          </wp:inline>
        </w:drawing>
      </w:r>
    </w:p>
    <w:p w14:paraId="44BE21A8" w14:textId="6BE950F6" w:rsidR="00627BEA" w:rsidRDefault="00627BEA" w:rsidP="00A56D35">
      <w:r>
        <w:rPr>
          <w:rFonts w:hint="eastAsia"/>
        </w:rPr>
        <w:t>图</w:t>
      </w:r>
      <w:r>
        <w:rPr>
          <w:rFonts w:hint="eastAsia"/>
        </w:rPr>
        <w:t xml:space="preserve"> 5.4RenderGraph </w:t>
      </w:r>
      <w:r>
        <w:rPr>
          <w:rFonts w:hint="eastAsia"/>
        </w:rPr>
        <w:t>自动同步与指令录制顺序图</w:t>
      </w:r>
    </w:p>
    <w:p w14:paraId="4D1E1089" w14:textId="77777777" w:rsidR="00627BEA" w:rsidRDefault="00627BEA" w:rsidP="00627BEA">
      <w:r>
        <w:rPr>
          <w:rFonts w:hint="eastAsia"/>
        </w:rPr>
        <w:t>系统实时对比资源在相邻</w:t>
      </w:r>
      <w:r>
        <w:rPr>
          <w:rFonts w:hint="eastAsia"/>
        </w:rPr>
        <w:t xml:space="preserve"> Pass </w:t>
      </w:r>
      <w:r>
        <w:rPr>
          <w:rFonts w:hint="eastAsia"/>
        </w:rPr>
        <w:t>间的访问需求差异（如从</w:t>
      </w:r>
      <w:r>
        <w:rPr>
          <w:rFonts w:hint="eastAsia"/>
        </w:rPr>
        <w:t xml:space="preserve"> GENERAL </w:t>
      </w:r>
      <w:r>
        <w:rPr>
          <w:rFonts w:hint="eastAsia"/>
        </w:rPr>
        <w:t>布局转换至</w:t>
      </w:r>
    </w:p>
    <w:p w14:paraId="5B6875A8" w14:textId="21B11C81" w:rsidR="00627BEA" w:rsidRDefault="00627BEA" w:rsidP="006264F4">
      <w:r>
        <w:rPr>
          <w:rFonts w:hint="eastAsia"/>
        </w:rPr>
        <w:t>SHADER_READ_ONLY</w:t>
      </w:r>
      <w:r>
        <w:rPr>
          <w:rFonts w:hint="eastAsia"/>
        </w:rPr>
        <w:t>）。</w:t>
      </w:r>
      <w:proofErr w:type="gramStart"/>
      <w:r>
        <w:rPr>
          <w:rFonts w:hint="eastAsia"/>
        </w:rPr>
        <w:t>若状态</w:t>
      </w:r>
      <w:proofErr w:type="gramEnd"/>
      <w:r>
        <w:rPr>
          <w:rFonts w:hint="eastAsia"/>
        </w:rPr>
        <w:t>不匹配，系统会自动生成最小集合的</w:t>
      </w:r>
      <w:r>
        <w:rPr>
          <w:rFonts w:hint="eastAsia"/>
        </w:rPr>
        <w:t xml:space="preserve"> vkCmdPipelineBarrier2</w:t>
      </w:r>
      <w:r>
        <w:rPr>
          <w:rFonts w:hint="eastAsia"/>
        </w:rPr>
        <w:t>指令，彻底解决了手动管理写后读（</w:t>
      </w:r>
      <w:r>
        <w:rPr>
          <w:rFonts w:hint="eastAsia"/>
        </w:rPr>
        <w:t>RAW</w:t>
      </w:r>
      <w:r>
        <w:rPr>
          <w:rFonts w:hint="eastAsia"/>
        </w:rPr>
        <w:t>）冒险导致的画面闪烁</w:t>
      </w:r>
      <w:r>
        <w:rPr>
          <w:rFonts w:hint="eastAsia"/>
        </w:rPr>
        <w:lastRenderedPageBreak/>
        <w:t>问题。此外，系统通过插入</w:t>
      </w:r>
      <w:r>
        <w:rPr>
          <w:rFonts w:hint="eastAsia"/>
        </w:rPr>
        <w:t xml:space="preserve"> GPU </w:t>
      </w:r>
      <w:r>
        <w:rPr>
          <w:rFonts w:hint="eastAsia"/>
        </w:rPr>
        <w:t>时间戳查询，实现了对每个渲染阶段</w:t>
      </w:r>
      <w:proofErr w:type="gramStart"/>
      <w:r>
        <w:rPr>
          <w:rFonts w:hint="eastAsia"/>
        </w:rPr>
        <w:t>纳秒级</w:t>
      </w:r>
      <w:proofErr w:type="gramEnd"/>
      <w:r>
        <w:rPr>
          <w:rFonts w:hint="eastAsia"/>
        </w:rPr>
        <w:t>的性能监控。</w:t>
      </w:r>
    </w:p>
    <w:p w14:paraId="4BF3BFEC" w14:textId="665C434D" w:rsidR="00627BEA" w:rsidRDefault="00627BEA" w:rsidP="00542B86">
      <w:pPr>
        <w:pStyle w:val="3"/>
      </w:pPr>
      <w:bookmarkStart w:id="265" w:name="_Toc227225215"/>
      <w:r>
        <w:t>5.5.4</w:t>
      </w:r>
      <w:r>
        <w:rPr>
          <w:rFonts w:hint="eastAsia"/>
        </w:rPr>
        <w:t>基于微面元理论的</w:t>
      </w:r>
      <w:r>
        <w:rPr>
          <w:rFonts w:hint="eastAsia"/>
        </w:rPr>
        <w:t xml:space="preserve"> PBR </w:t>
      </w:r>
      <w:r>
        <w:rPr>
          <w:rFonts w:hint="eastAsia"/>
        </w:rPr>
        <w:t>物理光照详细设计</w:t>
      </w:r>
      <w:bookmarkEnd w:id="265"/>
    </w:p>
    <w:p w14:paraId="0D7B87E7" w14:textId="229F3C95" w:rsidR="00627BEA" w:rsidRDefault="00627BEA" w:rsidP="006264F4">
      <w:r>
        <w:rPr>
          <w:rFonts w:hint="eastAsia"/>
        </w:rPr>
        <w:t>项目实现了一套高度参数化的基于物理（</w:t>
      </w:r>
      <w:r>
        <w:rPr>
          <w:rFonts w:hint="eastAsia"/>
        </w:rPr>
        <w:t>Physically Based Rendering</w:t>
      </w:r>
      <w:r>
        <w:rPr>
          <w:rFonts w:hint="eastAsia"/>
        </w:rPr>
        <w:t>）评估体系，其数学模型与</w:t>
      </w:r>
      <w:r>
        <w:rPr>
          <w:rFonts w:hint="eastAsia"/>
        </w:rPr>
        <w:t xml:space="preserve"> SVGF </w:t>
      </w:r>
      <w:r>
        <w:rPr>
          <w:rFonts w:hint="eastAsia"/>
        </w:rPr>
        <w:t>降噪算法的需求进行了深度对齐，确保了在</w:t>
      </w:r>
      <w:r>
        <w:rPr>
          <w:rFonts w:hint="eastAsia"/>
        </w:rPr>
        <w:t xml:space="preserve"> 1 SPP </w:t>
      </w:r>
      <w:r>
        <w:rPr>
          <w:rFonts w:hint="eastAsia"/>
        </w:rPr>
        <w:t>采样下的信号稳定性。</w:t>
      </w:r>
    </w:p>
    <w:p w14:paraId="67DF65BB" w14:textId="0CA8B371" w:rsidR="00627BEA" w:rsidRDefault="00627BEA" w:rsidP="00542B86">
      <w:r>
        <w:t>5.5.4.1</w:t>
      </w:r>
      <w:r>
        <w:rPr>
          <w:rFonts w:hint="eastAsia"/>
        </w:rPr>
        <w:t>双</w:t>
      </w:r>
      <w:r>
        <w:rPr>
          <w:rFonts w:hint="eastAsia"/>
        </w:rPr>
        <w:t xml:space="preserve"> Lobe </w:t>
      </w:r>
      <w:r>
        <w:rPr>
          <w:rFonts w:hint="eastAsia"/>
        </w:rPr>
        <w:t>材质评估模型</w:t>
      </w:r>
    </w:p>
    <w:p w14:paraId="004EABC0" w14:textId="77777777" w:rsidR="00627BEA" w:rsidRDefault="00627BEA" w:rsidP="00627BEA">
      <w:r>
        <w:rPr>
          <w:rFonts w:hint="eastAsia"/>
        </w:rPr>
        <w:t>引擎采用了遵循</w:t>
      </w:r>
      <w:r>
        <w:rPr>
          <w:rFonts w:hint="eastAsia"/>
        </w:rPr>
        <w:t xml:space="preserve"> Disney </w:t>
      </w:r>
      <w:r>
        <w:rPr>
          <w:rFonts w:hint="eastAsia"/>
        </w:rPr>
        <w:t>原则的</w:t>
      </w:r>
      <w:r>
        <w:rPr>
          <w:rFonts w:hint="eastAsia"/>
        </w:rPr>
        <w:t xml:space="preserve"> PBR </w:t>
      </w:r>
      <w:r>
        <w:rPr>
          <w:rFonts w:hint="eastAsia"/>
        </w:rPr>
        <w:t>架构，将表面材质响应拆分为两个相互独立</w:t>
      </w:r>
    </w:p>
    <w:p w14:paraId="651F9F0B" w14:textId="77777777" w:rsidR="00627BEA" w:rsidRDefault="00627BEA" w:rsidP="00627BEA">
      <w:r>
        <w:rPr>
          <w:rFonts w:hint="eastAsia"/>
        </w:rPr>
        <w:t>的</w:t>
      </w:r>
      <w:r>
        <w:rPr>
          <w:rFonts w:hint="eastAsia"/>
        </w:rPr>
        <w:t xml:space="preserve"> Lobe</w:t>
      </w:r>
      <w:r>
        <w:rPr>
          <w:rFonts w:hint="eastAsia"/>
        </w:rPr>
        <w:t>。总体的渲染方程表达为：</w:t>
      </w:r>
    </w:p>
    <w:p w14:paraId="775396D9" w14:textId="51E3F10D" w:rsidR="00627BEA" w:rsidRDefault="00627BEA" w:rsidP="006264F4">
      <w:r>
        <w:rPr>
          <w:rFonts w:ascii="Cambria Math" w:hAnsi="Cambria Math" w:cs="Cambria Math"/>
        </w:rPr>
        <w:t>𝑐</w:t>
      </w:r>
      <w:proofErr w:type="gramStart"/>
      <w:r>
        <w:t>�(</w:t>
      </w:r>
      <w:proofErr w:type="gramEnd"/>
      <w:r>
        <w:rPr>
          <w:rFonts w:ascii="Cambria Math" w:hAnsi="Cambria Math" w:cs="Cambria Math"/>
        </w:rPr>
        <w:t>𝑖</w:t>
      </w:r>
      <w:r>
        <w:t xml:space="preserve">, </w:t>
      </w:r>
      <w:r>
        <w:rPr>
          <w:rFonts w:ascii="Cambria Math" w:hAnsi="Cambria Math" w:cs="Cambria Math"/>
        </w:rPr>
        <w:t>𝑘</w:t>
      </w:r>
      <w:r>
        <w:t xml:space="preserve">�) = (1 − </w:t>
      </w:r>
      <w:r>
        <w:rPr>
          <w:rFonts w:ascii="Cambria Math" w:hAnsi="Cambria Math" w:cs="Cambria Math"/>
        </w:rPr>
        <w:t>𝑘</w:t>
      </w:r>
      <w:r>
        <w:t>�</w:t>
      </w:r>
      <w:r>
        <w:rPr>
          <w:rFonts w:ascii="Cambria Math" w:hAnsi="Cambria Math" w:cs="Cambria Math"/>
        </w:rPr>
        <w:t>𝑐</w:t>
      </w:r>
      <w:r>
        <w:t>�</w:t>
      </w:r>
      <w:r>
        <w:rPr>
          <w:rFonts w:ascii="Cambria Math" w:hAnsi="Cambria Math" w:cs="Cambria Math"/>
        </w:rPr>
        <w:t>𝑘</w:t>
      </w:r>
      <w:r>
        <w:t>�</w:t>
      </w:r>
      <w:r>
        <w:rPr>
          <w:rFonts w:ascii="Cambria Math" w:hAnsi="Cambria Math" w:cs="Cambria Math"/>
        </w:rPr>
        <w:t>𝑎𝑘</w:t>
      </w:r>
      <w:r>
        <w:t>�</w:t>
      </w:r>
      <w:r>
        <w:rPr>
          <w:rFonts w:ascii="Cambria Math" w:hAnsi="Cambria Math" w:cs="Cambria Math"/>
        </w:rPr>
        <w:t>𝑘</w:t>
      </w:r>
      <w:r>
        <w:t>�</w:t>
      </w:r>
      <w:r>
        <w:rPr>
          <w:rFonts w:ascii="Cambria Math" w:hAnsi="Cambria Math" w:cs="Cambria Math"/>
        </w:rPr>
        <w:t>𝑖𝑐</w:t>
      </w:r>
      <w:r>
        <w:t xml:space="preserve">) </w:t>
      </w:r>
      <w:r>
        <w:rPr>
          <w:rFonts w:ascii="Cambria Math" w:hAnsi="Cambria Math" w:cs="Cambria Math"/>
        </w:rPr>
        <w:t>⋅</w:t>
      </w:r>
      <w:r>
        <w:t xml:space="preserve"> </w:t>
      </w:r>
      <w:r>
        <w:rPr>
          <w:rFonts w:ascii="Cambria Math" w:hAnsi="Cambria Math" w:cs="Cambria Math"/>
        </w:rPr>
        <w:t>𝑐</w:t>
      </w:r>
      <w:r>
        <w:t>�</w:t>
      </w:r>
      <w:r>
        <w:rPr>
          <w:rFonts w:ascii="Cambria Math" w:hAnsi="Cambria Math" w:cs="Cambria Math"/>
        </w:rPr>
        <w:t>𝑎</w:t>
      </w:r>
      <w:r>
        <w:t>�</w:t>
      </w:r>
      <w:r>
        <w:rPr>
          <w:rFonts w:ascii="Cambria Math" w:hAnsi="Cambria Math" w:cs="Cambria Math"/>
        </w:rPr>
        <w:t>𝑖𝑎</w:t>
      </w:r>
      <w:r>
        <w:t>�</w:t>
      </w:r>
      <w:r>
        <w:rPr>
          <w:rFonts w:ascii="Cambria Math" w:hAnsi="Cambria Math" w:cs="Cambria Math"/>
        </w:rPr>
        <w:t>𝑎</w:t>
      </w:r>
      <w:r>
        <w:t>�</w:t>
      </w:r>
      <w:r>
        <w:rPr>
          <w:rFonts w:ascii="Cambria Math" w:hAnsi="Cambria Math" w:cs="Cambria Math"/>
        </w:rPr>
        <w:t>𝑘</w:t>
      </w:r>
      <w:r>
        <w:t>�</w:t>
      </w:r>
      <w:r>
        <w:rPr>
          <w:rFonts w:ascii="Cambria Math" w:hAnsi="Cambria Math" w:cs="Cambria Math"/>
        </w:rPr>
        <w:t>𝑘</w:t>
      </w:r>
      <w:r>
        <w:t>�</w:t>
      </w:r>
      <w:r>
        <w:rPr>
          <w:rFonts w:ascii="Cambria Math" w:hAnsi="Cambria Math" w:cs="Cambria Math"/>
        </w:rPr>
        <w:t>𝑎</w:t>
      </w:r>
      <w:proofErr w:type="gramStart"/>
      <w:r>
        <w:t>�(</w:t>
      </w:r>
      <w:proofErr w:type="gramEnd"/>
      <w:r>
        <w:rPr>
          <w:rFonts w:ascii="Cambria Math" w:hAnsi="Cambria Math" w:cs="Cambria Math"/>
        </w:rPr>
        <w:t>𝑖</w:t>
      </w:r>
      <w:r>
        <w:t xml:space="preserve">, </w:t>
      </w:r>
      <w:r>
        <w:rPr>
          <w:rFonts w:ascii="Cambria Math" w:hAnsi="Cambria Math" w:cs="Cambria Math"/>
        </w:rPr>
        <w:t>𝑘</w:t>
      </w:r>
      <w:r>
        <w:t xml:space="preserve">�) + </w:t>
      </w:r>
      <w:r>
        <w:rPr>
          <w:rFonts w:ascii="Cambria Math" w:hAnsi="Cambria Math" w:cs="Cambria Math"/>
        </w:rPr>
        <w:t>𝑐</w:t>
      </w:r>
      <w:r>
        <w:t>�</w:t>
      </w:r>
      <w:r>
        <w:rPr>
          <w:rFonts w:ascii="Cambria Math" w:hAnsi="Cambria Math" w:cs="Cambria Math"/>
        </w:rPr>
        <w:t>𝑘</w:t>
      </w:r>
      <w:r>
        <w:t>�</w:t>
      </w:r>
      <w:r>
        <w:rPr>
          <w:rFonts w:ascii="Cambria Math" w:hAnsi="Cambria Math" w:cs="Cambria Math"/>
        </w:rPr>
        <w:t>𝑘</w:t>
      </w:r>
      <w:r>
        <w:t>�</w:t>
      </w:r>
      <w:r>
        <w:rPr>
          <w:rFonts w:ascii="Cambria Math" w:hAnsi="Cambria Math" w:cs="Cambria Math"/>
        </w:rPr>
        <w:t>𝑎</w:t>
      </w:r>
      <w:r>
        <w:t>�</w:t>
      </w:r>
      <w:r>
        <w:rPr>
          <w:rFonts w:ascii="Cambria Math" w:hAnsi="Cambria Math" w:cs="Cambria Math"/>
        </w:rPr>
        <w:t>𝑎</w:t>
      </w:r>
      <w:r>
        <w:t>�</w:t>
      </w:r>
      <w:r>
        <w:rPr>
          <w:rFonts w:ascii="Cambria Math" w:hAnsi="Cambria Math" w:cs="Cambria Math"/>
        </w:rPr>
        <w:t>𝑘</w:t>
      </w:r>
      <w:r>
        <w:t>�</w:t>
      </w:r>
      <w:r>
        <w:rPr>
          <w:rFonts w:ascii="Cambria Math" w:hAnsi="Cambria Math" w:cs="Cambria Math"/>
        </w:rPr>
        <w:t>𝑘</w:t>
      </w:r>
      <w:r>
        <w:t>�</w:t>
      </w:r>
      <w:r>
        <w:rPr>
          <w:rFonts w:ascii="Cambria Math" w:hAnsi="Cambria Math" w:cs="Cambria Math"/>
        </w:rPr>
        <w:t>𝑎𝑘</w:t>
      </w:r>
      <w:proofErr w:type="gramStart"/>
      <w:r>
        <w:t>�(</w:t>
      </w:r>
      <w:proofErr w:type="gramEnd"/>
      <w:r>
        <w:rPr>
          <w:rFonts w:ascii="Cambria Math" w:hAnsi="Cambria Math" w:cs="Cambria Math"/>
        </w:rPr>
        <w:t>𝑖</w:t>
      </w:r>
      <w:r>
        <w:t xml:space="preserve">, </w:t>
      </w:r>
      <w:r>
        <w:rPr>
          <w:rFonts w:ascii="Cambria Math" w:hAnsi="Cambria Math" w:cs="Cambria Math"/>
        </w:rPr>
        <w:t>𝑘</w:t>
      </w:r>
      <w:proofErr w:type="gramStart"/>
      <w:r>
        <w:t>�)(</w:t>
      </w:r>
      <w:proofErr w:type="gramEnd"/>
      <w:r>
        <w:t>5.3)</w:t>
      </w:r>
    </w:p>
    <w:p w14:paraId="166B49FE" w14:textId="06ACAF9C" w:rsidR="00627BEA" w:rsidRDefault="00627BEA" w:rsidP="006264F4">
      <w:r>
        <w:rPr>
          <w:rFonts w:hint="eastAsia"/>
        </w:rPr>
        <w:t>其中，漫反射项</w:t>
      </w:r>
      <w:r>
        <w:t xml:space="preserve"> </w:t>
      </w:r>
      <w:r>
        <w:rPr>
          <w:rFonts w:ascii="Cambria Math" w:hAnsi="Cambria Math" w:cs="Cambria Math"/>
        </w:rPr>
        <w:t>𝑐</w:t>
      </w:r>
      <w:r>
        <w:t>�</w:t>
      </w:r>
      <w:r>
        <w:rPr>
          <w:rFonts w:ascii="Cambria Math" w:hAnsi="Cambria Math" w:cs="Cambria Math"/>
        </w:rPr>
        <w:t>𝑎</w:t>
      </w:r>
      <w:r>
        <w:t>�</w:t>
      </w:r>
      <w:r>
        <w:rPr>
          <w:rFonts w:ascii="Cambria Math" w:hAnsi="Cambria Math" w:cs="Cambria Math"/>
        </w:rPr>
        <w:t>𝑖𝑎</w:t>
      </w:r>
      <w:r>
        <w:t>�</w:t>
      </w:r>
      <w:r>
        <w:rPr>
          <w:rFonts w:ascii="Cambria Math" w:hAnsi="Cambria Math" w:cs="Cambria Math"/>
        </w:rPr>
        <w:t>𝑎</w:t>
      </w:r>
      <w:proofErr w:type="gramStart"/>
      <w:r>
        <w:t>�</w:t>
      </w:r>
      <w:r>
        <w:rPr>
          <w:rFonts w:ascii="Cambria Math" w:hAnsi="Cambria Math" w:cs="Cambria Math"/>
        </w:rPr>
        <w:t>𝑘</w:t>
      </w:r>
      <w:r>
        <w:t>�</w:t>
      </w:r>
      <w:r>
        <w:rPr>
          <w:rFonts w:ascii="Cambria Math" w:hAnsi="Cambria Math" w:cs="Cambria Math"/>
        </w:rPr>
        <w:t>𝑘</w:t>
      </w:r>
      <w:proofErr w:type="gramEnd"/>
      <w:r>
        <w:t>�</w:t>
      </w:r>
      <w:r>
        <w:rPr>
          <w:rFonts w:ascii="Cambria Math" w:hAnsi="Cambria Math" w:cs="Cambria Math"/>
        </w:rPr>
        <w:t>𝑎</w:t>
      </w:r>
      <w:r>
        <w:t xml:space="preserve">� </w:t>
      </w:r>
      <w:r>
        <w:rPr>
          <w:rFonts w:hint="eastAsia"/>
        </w:rPr>
        <w:t>采用经典的</w:t>
      </w:r>
      <w:r>
        <w:t xml:space="preserve"> Lambertian </w:t>
      </w:r>
      <w:r>
        <w:rPr>
          <w:rFonts w:hint="eastAsia"/>
        </w:rPr>
        <w:t>模型。对于镜面反射项</w:t>
      </w:r>
      <w:r>
        <w:t xml:space="preserve"> </w:t>
      </w:r>
      <w:r>
        <w:rPr>
          <w:rFonts w:ascii="Cambria Math" w:hAnsi="Cambria Math" w:cs="Cambria Math"/>
        </w:rPr>
        <w:t>𝑐</w:t>
      </w:r>
      <w:proofErr w:type="gramStart"/>
      <w:r>
        <w:t>�</w:t>
      </w:r>
      <w:r>
        <w:rPr>
          <w:rFonts w:ascii="Cambria Math" w:hAnsi="Cambria Math" w:cs="Cambria Math"/>
        </w:rPr>
        <w:t>𝑘</w:t>
      </w:r>
      <w:r>
        <w:t>�</w:t>
      </w:r>
      <w:r>
        <w:rPr>
          <w:rFonts w:ascii="Cambria Math" w:hAnsi="Cambria Math" w:cs="Cambria Math"/>
        </w:rPr>
        <w:t>𝑘</w:t>
      </w:r>
      <w:r>
        <w:t>�</w:t>
      </w:r>
      <w:r>
        <w:rPr>
          <w:rFonts w:ascii="Cambria Math" w:hAnsi="Cambria Math" w:cs="Cambria Math"/>
        </w:rPr>
        <w:t>𝑎</w:t>
      </w:r>
      <w:r>
        <w:t>�</w:t>
      </w:r>
      <w:r>
        <w:rPr>
          <w:rFonts w:ascii="Cambria Math" w:hAnsi="Cambria Math" w:cs="Cambria Math"/>
        </w:rPr>
        <w:t>𝑎</w:t>
      </w:r>
      <w:r>
        <w:t>�</w:t>
      </w:r>
      <w:r>
        <w:rPr>
          <w:rFonts w:ascii="Cambria Math" w:hAnsi="Cambria Math" w:cs="Cambria Math"/>
        </w:rPr>
        <w:t>𝑘</w:t>
      </w:r>
      <w:r>
        <w:t>�</w:t>
      </w:r>
      <w:r>
        <w:rPr>
          <w:rFonts w:ascii="Cambria Math" w:hAnsi="Cambria Math" w:cs="Cambria Math"/>
        </w:rPr>
        <w:t>𝑘</w:t>
      </w:r>
      <w:proofErr w:type="gramEnd"/>
      <w:r>
        <w:t>�</w:t>
      </w:r>
      <w:r>
        <w:rPr>
          <w:rFonts w:ascii="Cambria Math" w:hAnsi="Cambria Math" w:cs="Cambria Math"/>
        </w:rPr>
        <w:t>𝑎𝑘</w:t>
      </w:r>
      <w:r>
        <w:t>�</w:t>
      </w:r>
      <w:r>
        <w:rPr>
          <w:rFonts w:hint="eastAsia"/>
        </w:rPr>
        <w:t>，系统采用</w:t>
      </w:r>
      <w:r>
        <w:t xml:space="preserve"> Cook-Torrance </w:t>
      </w:r>
      <w:r>
        <w:rPr>
          <w:rFonts w:hint="eastAsia"/>
        </w:rPr>
        <w:t>模型，并通过</w:t>
      </w:r>
      <w:r>
        <w:t xml:space="preserve"> Fresnel </w:t>
      </w:r>
      <w:r>
        <w:rPr>
          <w:rFonts w:hint="eastAsia"/>
        </w:rPr>
        <w:t>项</w:t>
      </w:r>
      <w:r>
        <w:t xml:space="preserve"> </w:t>
      </w:r>
      <w:r>
        <w:rPr>
          <w:rFonts w:ascii="Cambria Math" w:hAnsi="Cambria Math" w:cs="Cambria Math"/>
        </w:rPr>
        <w:t>𝐶</w:t>
      </w:r>
      <w:r>
        <w:t xml:space="preserve">� </w:t>
      </w:r>
      <w:r>
        <w:rPr>
          <w:rFonts w:hint="eastAsia"/>
        </w:rPr>
        <w:t>实现漫反射与镜面反射能量保持分配的物理一致性。</w:t>
      </w:r>
    </w:p>
    <w:p w14:paraId="4B128668" w14:textId="3EF8B9F0" w:rsidR="00627BEA" w:rsidRDefault="00627BEA" w:rsidP="00542B86">
      <w:r>
        <w:t>5.5.4.2</w:t>
      </w:r>
      <w:r>
        <w:rPr>
          <w:rFonts w:hint="eastAsia"/>
        </w:rPr>
        <w:t>法线分布函数与微面元统计学</w:t>
      </w:r>
    </w:p>
    <w:p w14:paraId="20BB1588" w14:textId="77777777" w:rsidR="00627BEA" w:rsidRDefault="00627BEA" w:rsidP="00627BEA">
      <w:r>
        <w:rPr>
          <w:rFonts w:hint="eastAsia"/>
        </w:rPr>
        <w:t>为了模拟真实物理表面的微观粗糙度，系统引入了统计学评估模型：</w:t>
      </w:r>
    </w:p>
    <w:p w14:paraId="22D431CF" w14:textId="74CD4F70" w:rsidR="00627BEA" w:rsidRDefault="00627BEA" w:rsidP="006264F4">
      <w:r>
        <w:rPr>
          <w:rFonts w:hint="eastAsia"/>
        </w:rPr>
        <w:t>•</w:t>
      </w:r>
      <w:r>
        <w:rPr>
          <w:rFonts w:hint="eastAsia"/>
        </w:rPr>
        <w:t xml:space="preserve"> </w:t>
      </w:r>
      <w:r>
        <w:rPr>
          <w:rFonts w:hint="eastAsia"/>
        </w:rPr>
        <w:t>法线分布函数</w:t>
      </w:r>
      <w:r>
        <w:rPr>
          <w:rFonts w:hint="eastAsia"/>
        </w:rPr>
        <w:t xml:space="preserve"> (D)</w:t>
      </w:r>
      <w:r>
        <w:rPr>
          <w:rFonts w:hint="eastAsia"/>
        </w:rPr>
        <w:t>：采用</w:t>
      </w:r>
      <w:r>
        <w:rPr>
          <w:rFonts w:hint="eastAsia"/>
        </w:rPr>
        <w:t xml:space="preserve"> Trowbridge-Reitz GGX</w:t>
      </w:r>
      <w:r>
        <w:rPr>
          <w:rFonts w:hint="eastAsia"/>
        </w:rPr>
        <w:t>。实现中应用了粗糙度的</w:t>
      </w:r>
      <w:proofErr w:type="gramStart"/>
      <w:r>
        <w:rPr>
          <w:rFonts w:hint="eastAsia"/>
        </w:rPr>
        <w:t>平方重</w:t>
      </w:r>
      <w:proofErr w:type="gramEnd"/>
      <w:r>
        <w:rPr>
          <w:rFonts w:hint="eastAsia"/>
        </w:rPr>
        <w:t>映射（</w:t>
      </w:r>
      <w:r>
        <w:rPr>
          <w:rFonts w:ascii="Cambria Math" w:hAnsi="Cambria Math" w:cs="Cambria Math"/>
        </w:rPr>
        <w:t>𝛼</w:t>
      </w:r>
      <w:r>
        <w:t xml:space="preserve"> = </w:t>
      </w:r>
      <w:proofErr w:type="gramStart"/>
      <w:r>
        <w:rPr>
          <w:rFonts w:ascii="Cambria Math" w:hAnsi="Cambria Math" w:cs="Cambria Math"/>
        </w:rPr>
        <w:t>𝑘</w:t>
      </w:r>
      <w:r>
        <w:t>�</w:t>
      </w:r>
      <w:r>
        <w:rPr>
          <w:rFonts w:ascii="Cambria Math" w:hAnsi="Cambria Math" w:cs="Cambria Math"/>
        </w:rPr>
        <w:t>𝑘</w:t>
      </w:r>
      <w:r>
        <w:t>�</w:t>
      </w:r>
      <w:proofErr w:type="gramEnd"/>
      <w:r>
        <w:rPr>
          <w:rFonts w:ascii="Cambria Math" w:hAnsi="Cambria Math" w:cs="Cambria Math"/>
        </w:rPr>
        <w:t>𝑘</w:t>
      </w:r>
      <w:r>
        <w:t>�</w:t>
      </w:r>
      <w:r>
        <w:rPr>
          <w:rFonts w:ascii="Cambria Math" w:hAnsi="Cambria Math" w:cs="Cambria Math"/>
        </w:rPr>
        <w:t>𝑐</w:t>
      </w:r>
      <w:r>
        <w:t>�ℎ</w:t>
      </w:r>
      <w:r>
        <w:rPr>
          <w:rFonts w:ascii="Cambria Math" w:hAnsi="Cambria Math" w:cs="Cambria Math"/>
        </w:rPr>
        <w:t>𝑘</w:t>
      </w:r>
      <w:r>
        <w:t>�</w:t>
      </w:r>
      <w:r>
        <w:rPr>
          <w:rFonts w:ascii="Cambria Math" w:hAnsi="Cambria Math" w:cs="Cambria Math"/>
        </w:rPr>
        <w:t>𝑐</w:t>
      </w:r>
      <w:proofErr w:type="gramStart"/>
      <w:r>
        <w:t>�</w:t>
      </w:r>
      <w:r>
        <w:rPr>
          <w:rFonts w:ascii="Cambria Math" w:hAnsi="Cambria Math" w:cs="Cambria Math"/>
        </w:rPr>
        <w:t>𝑘</w:t>
      </w:r>
      <w:r>
        <w:t>�</w:t>
      </w:r>
      <w:r>
        <w:rPr>
          <w:rFonts w:ascii="Cambria Math" w:hAnsi="Cambria Math" w:cs="Cambria Math"/>
        </w:rPr>
        <w:t>𝑘</w:t>
      </w:r>
      <w:proofErr w:type="gramEnd"/>
      <w:r>
        <w:t>�2</w:t>
      </w:r>
      <w:r>
        <w:rPr>
          <w:rFonts w:hint="eastAsia"/>
        </w:rPr>
        <w:t>），这使得材质在低粗糙度下具有极其锐利的高光，而在高粗糙度下能呈现出具有物理特征的平滑长尾。</w:t>
      </w:r>
    </w:p>
    <w:p w14:paraId="11040C18" w14:textId="17652BF7" w:rsidR="00627BEA" w:rsidRDefault="00627BEA" w:rsidP="006264F4">
      <w:r>
        <w:rPr>
          <w:rFonts w:hint="eastAsia"/>
        </w:rPr>
        <w:t>•</w:t>
      </w:r>
      <w:r>
        <w:rPr>
          <w:rFonts w:hint="eastAsia"/>
        </w:rPr>
        <w:t xml:space="preserve"> </w:t>
      </w:r>
      <w:r>
        <w:rPr>
          <w:rFonts w:hint="eastAsia"/>
        </w:rPr>
        <w:t>几何遮蔽项</w:t>
      </w:r>
      <w:r>
        <w:rPr>
          <w:rFonts w:hint="eastAsia"/>
        </w:rPr>
        <w:t xml:space="preserve"> (G)</w:t>
      </w:r>
      <w:r>
        <w:rPr>
          <w:rFonts w:hint="eastAsia"/>
        </w:rPr>
        <w:t>：采用</w:t>
      </w:r>
      <w:r>
        <w:rPr>
          <w:rFonts w:hint="eastAsia"/>
        </w:rPr>
        <w:t xml:space="preserve"> Smith </w:t>
      </w:r>
      <w:r>
        <w:rPr>
          <w:rFonts w:hint="eastAsia"/>
        </w:rPr>
        <w:t>联合遮蔽阴影函数（</w:t>
      </w:r>
      <w:r>
        <w:rPr>
          <w:rFonts w:hint="eastAsia"/>
        </w:rPr>
        <w:t xml:space="preserve">Heitz </w:t>
      </w:r>
      <w:r>
        <w:rPr>
          <w:rFonts w:hint="eastAsia"/>
        </w:rPr>
        <w:t>形式）。该函数同时考虑了入射方向与观察方向的相互遮挡，有效地防止了在大角度观察时材质过度变亮的物理错误。</w:t>
      </w:r>
    </w:p>
    <w:p w14:paraId="2ACC9B42" w14:textId="6701F564" w:rsidR="00627BEA" w:rsidRDefault="00627BEA" w:rsidP="00542B86">
      <w:r>
        <w:t>5.5.4.3</w:t>
      </w:r>
      <w:r>
        <w:rPr>
          <w:rFonts w:hint="eastAsia"/>
        </w:rPr>
        <w:t>面向降噪器的材质解耦设计</w:t>
      </w:r>
    </w:p>
    <w:p w14:paraId="623FF743" w14:textId="364D477F" w:rsidR="00627BEA" w:rsidRDefault="00627BEA" w:rsidP="00542B86">
      <w:r>
        <w:rPr>
          <w:rFonts w:hint="eastAsia"/>
        </w:rPr>
        <w:t>针对混合渲染管线中的信号重建需求，</w:t>
      </w:r>
      <w:r>
        <w:rPr>
          <w:rFonts w:hint="eastAsia"/>
        </w:rPr>
        <w:t xml:space="preserve">PBR </w:t>
      </w:r>
      <w:r>
        <w:rPr>
          <w:rFonts w:hint="eastAsia"/>
        </w:rPr>
        <w:t>评估逻辑进行了专门的适配优化。系统实现了反照率解耦（</w:t>
      </w:r>
      <w:r>
        <w:rPr>
          <w:rFonts w:hint="eastAsia"/>
        </w:rPr>
        <w:t>Albedo Demodulation</w:t>
      </w:r>
      <w:r>
        <w:rPr>
          <w:rFonts w:hint="eastAsia"/>
        </w:rPr>
        <w:t>）机制，在着色阶段将高频的纹理信息从辐照度计算中剥离。这种设计确保了</w:t>
      </w:r>
      <w:r>
        <w:rPr>
          <w:rFonts w:hint="eastAsia"/>
        </w:rPr>
        <w:t xml:space="preserve"> SVGF </w:t>
      </w:r>
      <w:r>
        <w:rPr>
          <w:rFonts w:hint="eastAsia"/>
        </w:rPr>
        <w:t>降噪器</w:t>
      </w:r>
      <w:proofErr w:type="gramStart"/>
      <w:r>
        <w:rPr>
          <w:rFonts w:hint="eastAsia"/>
        </w:rPr>
        <w:t>仅作用</w:t>
      </w:r>
      <w:proofErr w:type="gramEnd"/>
      <w:r>
        <w:rPr>
          <w:rFonts w:hint="eastAsia"/>
        </w:rPr>
        <w:t>于低频的</w:t>
      </w:r>
      <w:proofErr w:type="gramStart"/>
      <w:r>
        <w:rPr>
          <w:rFonts w:hint="eastAsia"/>
        </w:rPr>
        <w:t>光照场</w:t>
      </w:r>
      <w:proofErr w:type="gramEnd"/>
      <w:r>
        <w:rPr>
          <w:rFonts w:hint="eastAsia"/>
        </w:rPr>
        <w:t>信号，避免了纹理细节在滤波过程中被模糊，最终通过重调制（</w:t>
      </w:r>
      <w:r>
        <w:rPr>
          <w:rFonts w:hint="eastAsia"/>
        </w:rPr>
        <w:t>Re-modulation</w:t>
      </w:r>
      <w:r>
        <w:rPr>
          <w:rFonts w:hint="eastAsia"/>
        </w:rPr>
        <w:t>）恢复出绝对锐利的表面细节。</w:t>
      </w:r>
    </w:p>
    <w:p w14:paraId="01431D32" w14:textId="4DBCA841" w:rsidR="00627BEA" w:rsidRDefault="00627BEA" w:rsidP="00542B86">
      <w:pPr>
        <w:pStyle w:val="3"/>
      </w:pPr>
      <w:bookmarkStart w:id="266" w:name="_Toc227225216"/>
      <w:r>
        <w:lastRenderedPageBreak/>
        <w:t>5.5.5</w:t>
      </w:r>
      <w:r>
        <w:rPr>
          <w:rFonts w:hint="eastAsia"/>
        </w:rPr>
        <w:t>混合渲染管线与信号重建算法详细设计</w:t>
      </w:r>
      <w:bookmarkEnd w:id="266"/>
    </w:p>
    <w:p w14:paraId="1283864B" w14:textId="5C6048E4" w:rsidR="00627BEA" w:rsidRDefault="00627BEA" w:rsidP="00542B86">
      <w:r>
        <w:rPr>
          <w:rFonts w:hint="eastAsia"/>
        </w:rPr>
        <w:t>混合渲染管线的核心在于利用光栅化的高效性为光线追踪提供精确的上下文。整个执行过程体现了从“确定性几何提取”到“随机性光影计算”的递进，其单</w:t>
      </w:r>
      <w:proofErr w:type="gramStart"/>
      <w:r>
        <w:rPr>
          <w:rFonts w:hint="eastAsia"/>
        </w:rPr>
        <w:t>帧内的六阶段</w:t>
      </w:r>
      <w:proofErr w:type="gramEnd"/>
      <w:r>
        <w:rPr>
          <w:rFonts w:hint="eastAsia"/>
        </w:rPr>
        <w:t>执行时序如图</w:t>
      </w:r>
      <w:r>
        <w:rPr>
          <w:rFonts w:hint="eastAsia"/>
        </w:rPr>
        <w:t xml:space="preserve"> 5.5 </w:t>
      </w:r>
      <w:r>
        <w:rPr>
          <w:rFonts w:hint="eastAsia"/>
        </w:rPr>
        <w:t>所示。</w:t>
      </w:r>
    </w:p>
    <w:p w14:paraId="4C737832" w14:textId="5CB9BC90" w:rsidR="00542B86" w:rsidRPr="00542B86" w:rsidRDefault="00542B86" w:rsidP="00542B86">
      <w:r>
        <w:rPr>
          <w:noProof/>
        </w:rPr>
        <w:drawing>
          <wp:inline distT="0" distB="0" distL="0" distR="0" wp14:anchorId="5C83C3AA" wp14:editId="2C26BA62">
            <wp:extent cx="5760085" cy="3585845"/>
            <wp:effectExtent l="0" t="0" r="0" b="0"/>
            <wp:docPr id="546212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12976" name=""/>
                    <pic:cNvPicPr/>
                  </pic:nvPicPr>
                  <pic:blipFill>
                    <a:blip r:embed="rId34"/>
                    <a:stretch>
                      <a:fillRect/>
                    </a:stretch>
                  </pic:blipFill>
                  <pic:spPr>
                    <a:xfrm>
                      <a:off x="0" y="0"/>
                      <a:ext cx="5760085" cy="3585845"/>
                    </a:xfrm>
                    <a:prstGeom prst="rect">
                      <a:avLst/>
                    </a:prstGeom>
                  </pic:spPr>
                </pic:pic>
              </a:graphicData>
            </a:graphic>
          </wp:inline>
        </w:drawing>
      </w:r>
    </w:p>
    <w:p w14:paraId="508B632E" w14:textId="4AFF7C9C" w:rsidR="00627BEA" w:rsidRDefault="00627BEA" w:rsidP="00542B86">
      <w:r>
        <w:rPr>
          <w:rFonts w:hint="eastAsia"/>
        </w:rPr>
        <w:t>图</w:t>
      </w:r>
      <w:r>
        <w:rPr>
          <w:rFonts w:hint="eastAsia"/>
        </w:rPr>
        <w:t xml:space="preserve"> 5.5</w:t>
      </w:r>
      <w:r>
        <w:rPr>
          <w:rFonts w:hint="eastAsia"/>
        </w:rPr>
        <w:t>混合渲染管线单</w:t>
      </w:r>
      <w:proofErr w:type="gramStart"/>
      <w:r>
        <w:rPr>
          <w:rFonts w:hint="eastAsia"/>
        </w:rPr>
        <w:t>帧执行</w:t>
      </w:r>
      <w:proofErr w:type="gramEnd"/>
      <w:r>
        <w:rPr>
          <w:rFonts w:hint="eastAsia"/>
        </w:rPr>
        <w:t>时序图</w:t>
      </w:r>
    </w:p>
    <w:p w14:paraId="0E68B999" w14:textId="77777777" w:rsidR="00627BEA" w:rsidRDefault="00627BEA" w:rsidP="00627BEA">
      <w:r>
        <w:rPr>
          <w:rFonts w:hint="eastAsia"/>
        </w:rPr>
        <w:t>根据</w:t>
      </w:r>
      <w:r>
        <w:rPr>
          <w:rFonts w:hint="eastAsia"/>
        </w:rPr>
        <w:t xml:space="preserve"> RenderGraph </w:t>
      </w:r>
      <w:r>
        <w:rPr>
          <w:rFonts w:hint="eastAsia"/>
        </w:rPr>
        <w:t>的调度逻辑，管线每帧严格执行以下六个阶段：</w:t>
      </w:r>
    </w:p>
    <w:p w14:paraId="62A4ECE9" w14:textId="77777777" w:rsidR="00627BEA" w:rsidRDefault="00627BEA" w:rsidP="00627BEA">
      <w:r>
        <w:rPr>
          <w:rFonts w:hint="eastAsia"/>
        </w:rPr>
        <w:t>1. GBufferPass</w:t>
      </w:r>
      <w:r>
        <w:rPr>
          <w:rFonts w:hint="eastAsia"/>
        </w:rPr>
        <w:t>：利用光栅化管线快速采集场景的深度、法线、反照率及运动矢量。</w:t>
      </w:r>
    </w:p>
    <w:p w14:paraId="6C2187AD" w14:textId="77777777" w:rsidR="00627BEA" w:rsidRDefault="00627BEA" w:rsidP="00627BEA">
      <w:r>
        <w:rPr>
          <w:rFonts w:hint="eastAsia"/>
        </w:rPr>
        <w:t>这些几何附件为后续阶段提供了亚</w:t>
      </w:r>
      <w:proofErr w:type="gramStart"/>
      <w:r>
        <w:rPr>
          <w:rFonts w:hint="eastAsia"/>
        </w:rPr>
        <w:t>像素级</w:t>
      </w:r>
      <w:proofErr w:type="gramEnd"/>
      <w:r>
        <w:rPr>
          <w:rFonts w:hint="eastAsia"/>
        </w:rPr>
        <w:t>的空间索引。</w:t>
      </w:r>
    </w:p>
    <w:p w14:paraId="5D5EDA4D" w14:textId="77777777" w:rsidR="00627BEA" w:rsidRDefault="00627BEA" w:rsidP="00627BEA">
      <w:r>
        <w:rPr>
          <w:rFonts w:hint="eastAsia"/>
        </w:rPr>
        <w:t>2. RT_Passes</w:t>
      </w:r>
      <w:r>
        <w:rPr>
          <w:rFonts w:hint="eastAsia"/>
        </w:rPr>
        <w:t>：基于</w:t>
      </w:r>
      <w:r>
        <w:rPr>
          <w:rFonts w:hint="eastAsia"/>
        </w:rPr>
        <w:t xml:space="preserve"> G-Buffer </w:t>
      </w:r>
      <w:r>
        <w:rPr>
          <w:rFonts w:hint="eastAsia"/>
        </w:rPr>
        <w:t>提供的世界坐标起始点，向光源及半球空间发射</w:t>
      </w:r>
      <w:r>
        <w:rPr>
          <w:rFonts w:hint="eastAsia"/>
        </w:rPr>
        <w:t xml:space="preserve"> 1 SPP</w:t>
      </w:r>
    </w:p>
    <w:p w14:paraId="1AE9AFE4" w14:textId="77777777" w:rsidR="00627BEA" w:rsidRDefault="00627BEA" w:rsidP="00627BEA">
      <w:r>
        <w:rPr>
          <w:rFonts w:hint="eastAsia"/>
        </w:rPr>
        <w:t>射线。通过硬件加速结构（</w:t>
      </w:r>
      <w:r>
        <w:rPr>
          <w:rFonts w:hint="eastAsia"/>
        </w:rPr>
        <w:t>TLAS</w:t>
      </w:r>
      <w:r>
        <w:rPr>
          <w:rFonts w:hint="eastAsia"/>
        </w:rPr>
        <w:t>）捕获阴影、环境遮蔽及漫反射间接光等高噪声</w:t>
      </w:r>
    </w:p>
    <w:p w14:paraId="120D713B" w14:textId="77777777" w:rsidR="00627BEA" w:rsidRDefault="00627BEA" w:rsidP="00627BEA">
      <w:r>
        <w:rPr>
          <w:rFonts w:hint="eastAsia"/>
        </w:rPr>
        <w:t>原始信号。</w:t>
      </w:r>
    </w:p>
    <w:p w14:paraId="28BDAF24" w14:textId="77777777" w:rsidR="00627BEA" w:rsidRDefault="00627BEA" w:rsidP="00627BEA">
      <w:r>
        <w:rPr>
          <w:rFonts w:hint="eastAsia"/>
        </w:rPr>
        <w:t>3. SVGFPass</w:t>
      </w:r>
      <w:r>
        <w:rPr>
          <w:rFonts w:hint="eastAsia"/>
        </w:rPr>
        <w:t>：执行降噪核心逻辑。通过时域重投影累积历史信息，并利用多级</w:t>
      </w:r>
      <w:r>
        <w:rPr>
          <w:rFonts w:hint="eastAsia"/>
        </w:rPr>
        <w:t xml:space="preserve"> À-</w:t>
      </w:r>
    </w:p>
    <w:p w14:paraId="0FF4AF3B" w14:textId="77777777" w:rsidR="00627BEA" w:rsidRDefault="00627BEA" w:rsidP="00627BEA">
      <w:r>
        <w:rPr>
          <w:rFonts w:hint="eastAsia"/>
        </w:rPr>
        <w:t xml:space="preserve">Trous </w:t>
      </w:r>
      <w:r>
        <w:rPr>
          <w:rFonts w:hint="eastAsia"/>
        </w:rPr>
        <w:t>跨步滤波器在空间域滤除蒙特卡洛方差噪声。</w:t>
      </w:r>
    </w:p>
    <w:p w14:paraId="38F311EC" w14:textId="77777777" w:rsidR="00627BEA" w:rsidRDefault="00627BEA" w:rsidP="00627BEA">
      <w:r>
        <w:rPr>
          <w:rFonts w:hint="eastAsia"/>
        </w:rPr>
        <w:t>4. CompositionPass</w:t>
      </w:r>
      <w:r>
        <w:rPr>
          <w:rFonts w:hint="eastAsia"/>
        </w:rPr>
        <w:t>：将降噪后的光影信号与反照率进行物理耦合，执行基于</w:t>
      </w:r>
      <w:r>
        <w:rPr>
          <w:rFonts w:hint="eastAsia"/>
        </w:rPr>
        <w:t xml:space="preserve"> Cook-</w:t>
      </w:r>
    </w:p>
    <w:p w14:paraId="60035A02" w14:textId="77777777" w:rsidR="00627BEA" w:rsidRDefault="00627BEA" w:rsidP="00627BEA">
      <w:r>
        <w:rPr>
          <w:rFonts w:hint="eastAsia"/>
        </w:rPr>
        <w:t xml:space="preserve">Torrance </w:t>
      </w:r>
      <w:r>
        <w:rPr>
          <w:rFonts w:hint="eastAsia"/>
        </w:rPr>
        <w:t>模型的光照合成，生成全动态范围（</w:t>
      </w:r>
      <w:r>
        <w:rPr>
          <w:rFonts w:hint="eastAsia"/>
        </w:rPr>
        <w:t>HDR</w:t>
      </w:r>
      <w:r>
        <w:rPr>
          <w:rFonts w:hint="eastAsia"/>
        </w:rPr>
        <w:t>）的原始着色图像。</w:t>
      </w:r>
    </w:p>
    <w:p w14:paraId="65A3B8B5" w14:textId="4F8A4DE1" w:rsidR="00627BEA" w:rsidRDefault="00627BEA" w:rsidP="007D36EE">
      <w:r>
        <w:rPr>
          <w:rFonts w:hint="eastAsia"/>
        </w:rPr>
        <w:lastRenderedPageBreak/>
        <w:t>5. TAAPass</w:t>
      </w:r>
      <w:r>
        <w:rPr>
          <w:rFonts w:hint="eastAsia"/>
        </w:rPr>
        <w:t>：针对几何边缘的采样走样，利用亚像素抖动与时域反馈机制进行抗锯齿处理，进一步提升画面的几何稳定性。</w:t>
      </w:r>
    </w:p>
    <w:p w14:paraId="2AA4FBE0" w14:textId="5E99DB98" w:rsidR="00627BEA" w:rsidRDefault="00627BEA" w:rsidP="007D36EE">
      <w:r>
        <w:rPr>
          <w:rFonts w:hint="eastAsia"/>
        </w:rPr>
        <w:t>6. PostProcessPass</w:t>
      </w:r>
      <w:r>
        <w:rPr>
          <w:rFonts w:hint="eastAsia"/>
        </w:rPr>
        <w:t>：应用后期影像流水线。执行光学抖动还原、</w:t>
      </w:r>
      <w:r>
        <w:rPr>
          <w:rFonts w:hint="eastAsia"/>
        </w:rPr>
        <w:t xml:space="preserve">ACES </w:t>
      </w:r>
      <w:r>
        <w:rPr>
          <w:rFonts w:hint="eastAsia"/>
        </w:rPr>
        <w:t>色调</w:t>
      </w:r>
      <w:proofErr w:type="gramStart"/>
      <w:r>
        <w:rPr>
          <w:rFonts w:hint="eastAsia"/>
        </w:rPr>
        <w:t>映射及伽马</w:t>
      </w:r>
      <w:proofErr w:type="gramEnd"/>
      <w:r>
        <w:rPr>
          <w:rFonts w:hint="eastAsia"/>
        </w:rPr>
        <w:t>校正，最终将</w:t>
      </w:r>
      <w:proofErr w:type="gramStart"/>
      <w:r>
        <w:rPr>
          <w:rFonts w:hint="eastAsia"/>
        </w:rPr>
        <w:t>电影级</w:t>
      </w:r>
      <w:proofErr w:type="gramEnd"/>
      <w:r>
        <w:rPr>
          <w:rFonts w:hint="eastAsia"/>
        </w:rPr>
        <w:t>视觉产出写入交换链。</w:t>
      </w:r>
    </w:p>
    <w:p w14:paraId="351EB484" w14:textId="32FF4BF5" w:rsidR="00627BEA" w:rsidRDefault="00627BEA" w:rsidP="00E807C8">
      <w:r>
        <w:t>5.5.5.1</w:t>
      </w:r>
      <w:r>
        <w:rPr>
          <w:rFonts w:hint="eastAsia"/>
        </w:rPr>
        <w:t xml:space="preserve">SVGF </w:t>
      </w:r>
      <w:r>
        <w:rPr>
          <w:rFonts w:hint="eastAsia"/>
        </w:rPr>
        <w:t>时域累积</w:t>
      </w:r>
      <w:proofErr w:type="gramStart"/>
      <w:r>
        <w:rPr>
          <w:rFonts w:hint="eastAsia"/>
        </w:rPr>
        <w:t>与矩估计</w:t>
      </w:r>
      <w:proofErr w:type="gramEnd"/>
      <w:r>
        <w:rPr>
          <w:rFonts w:hint="eastAsia"/>
        </w:rPr>
        <w:t>逻辑</w:t>
      </w:r>
    </w:p>
    <w:p w14:paraId="7D574B06" w14:textId="6678FC22" w:rsidR="00627BEA" w:rsidRDefault="00627BEA" w:rsidP="007D36EE">
      <w:r>
        <w:rPr>
          <w:rFonts w:hint="eastAsia"/>
        </w:rPr>
        <w:t>为了将</w:t>
      </w:r>
      <w:r>
        <w:rPr>
          <w:rFonts w:hint="eastAsia"/>
        </w:rPr>
        <w:t xml:space="preserve"> 1 SPP </w:t>
      </w:r>
      <w:r>
        <w:rPr>
          <w:rFonts w:hint="eastAsia"/>
        </w:rPr>
        <w:t>的高噪声原始信号转化为平滑的视觉产出，系统实现了</w:t>
      </w:r>
      <w:r>
        <w:rPr>
          <w:rFonts w:hint="eastAsia"/>
        </w:rPr>
        <w:t xml:space="preserve"> SVGF</w:t>
      </w:r>
      <w:r>
        <w:rPr>
          <w:rFonts w:hint="eastAsia"/>
        </w:rPr>
        <w:t>（</w:t>
      </w:r>
      <w:r>
        <w:rPr>
          <w:rFonts w:hint="eastAsia"/>
        </w:rPr>
        <w:t>Spa-tiotemporal Variance-Guided Filtering</w:t>
      </w:r>
      <w:r>
        <w:rPr>
          <w:rFonts w:hint="eastAsia"/>
        </w:rPr>
        <w:t>）管线。其第一阶段为时域累积，通过对历史数据的重投影校验，在不增加射线采样数的前提下大幅提升了信号的统计有效性。</w:t>
      </w:r>
    </w:p>
    <w:p w14:paraId="18E623E3" w14:textId="77777777" w:rsidR="00627BEA" w:rsidRDefault="00627BEA" w:rsidP="00627BEA">
      <w:r>
        <w:t>5.5.5.1.1</w:t>
      </w:r>
    </w:p>
    <w:p w14:paraId="4FFB74EF" w14:textId="77777777" w:rsidR="00627BEA" w:rsidRDefault="00627BEA" w:rsidP="00627BEA">
      <w:r>
        <w:rPr>
          <w:rFonts w:hint="eastAsia"/>
        </w:rPr>
        <w:t xml:space="preserve">1. </w:t>
      </w:r>
      <w:proofErr w:type="gramStart"/>
      <w:r>
        <w:rPr>
          <w:rFonts w:hint="eastAsia"/>
        </w:rPr>
        <w:t>鲁棒重投影</w:t>
      </w:r>
      <w:proofErr w:type="gramEnd"/>
      <w:r>
        <w:rPr>
          <w:rFonts w:hint="eastAsia"/>
        </w:rPr>
        <w:t>校验</w:t>
      </w:r>
      <w:r>
        <w:rPr>
          <w:rFonts w:hint="eastAsia"/>
        </w:rPr>
        <w:t xml:space="preserve"> (Reprojection Validation)</w:t>
      </w:r>
    </w:p>
    <w:p w14:paraId="33F6AC5A" w14:textId="29E2B705" w:rsidR="00627BEA" w:rsidRDefault="00627BEA" w:rsidP="004D5E9B">
      <w:r>
        <w:rPr>
          <w:rFonts w:hint="eastAsia"/>
        </w:rPr>
        <w:t>系统利用</w:t>
      </w:r>
      <w:r>
        <w:rPr>
          <w:rFonts w:hint="eastAsia"/>
        </w:rPr>
        <w:t xml:space="preserve"> G-Buffer </w:t>
      </w:r>
      <w:r>
        <w:rPr>
          <w:rFonts w:hint="eastAsia"/>
        </w:rPr>
        <w:t>中的运动矢量</w:t>
      </w:r>
      <w:r>
        <w:rPr>
          <w:rFonts w:hint="eastAsia"/>
        </w:rPr>
        <w:t xml:space="preserve"> v </w:t>
      </w:r>
      <w:r>
        <w:rPr>
          <w:rFonts w:hint="eastAsia"/>
        </w:rPr>
        <w:t>将当前像素</w:t>
      </w:r>
      <w:r>
        <w:rPr>
          <w:rFonts w:hint="eastAsia"/>
        </w:rPr>
        <w:t xml:space="preserve"> p </w:t>
      </w:r>
      <w:r>
        <w:rPr>
          <w:rFonts w:hint="eastAsia"/>
        </w:rPr>
        <w:t>映射至前一帧位置</w:t>
      </w:r>
      <w:r>
        <w:rPr>
          <w:rFonts w:hint="eastAsia"/>
        </w:rPr>
        <w:t xml:space="preserve"> p</w:t>
      </w:r>
      <w:r>
        <w:rPr>
          <w:rFonts w:hint="eastAsia"/>
        </w:rPr>
        <w:t>′。为了识别由于遮挡破裂（</w:t>
      </w:r>
      <w:r>
        <w:rPr>
          <w:rFonts w:hint="eastAsia"/>
        </w:rPr>
        <w:t>Disocclusion</w:t>
      </w:r>
      <w:r>
        <w:rPr>
          <w:rFonts w:hint="eastAsia"/>
        </w:rPr>
        <w:t>）</w:t>
      </w:r>
    </w:p>
    <w:p w14:paraId="193EBE9B" w14:textId="77777777" w:rsidR="00627BEA" w:rsidRDefault="00627BEA" w:rsidP="00627BEA">
      <w:r>
        <w:rPr>
          <w:rFonts w:hint="eastAsia"/>
        </w:rPr>
        <w:t>引起的“鬼影”现象，系统应用了严格的多因子校验逻辑：</w:t>
      </w:r>
    </w:p>
    <w:p w14:paraId="172305D8" w14:textId="77777777" w:rsidR="00627BEA" w:rsidRDefault="00627BEA" w:rsidP="00627BEA">
      <w:r>
        <w:rPr>
          <w:rFonts w:hint="eastAsia"/>
        </w:rPr>
        <w:t>•</w:t>
      </w:r>
      <w:r>
        <w:t xml:space="preserve"> </w:t>
      </w:r>
      <w:r>
        <w:rPr>
          <w:rFonts w:hint="eastAsia"/>
        </w:rPr>
        <w:t>深度一致性：采用了基于相对深度差异的判定准则，要求</w:t>
      </w:r>
      <w:r>
        <w:t xml:space="preserve"> |</w:t>
      </w:r>
      <w:r>
        <w:rPr>
          <w:rFonts w:ascii="Cambria Math" w:hAnsi="Cambria Math" w:cs="Cambria Math"/>
        </w:rPr>
        <w:t>𝑍𝑎</w:t>
      </w:r>
      <w:proofErr w:type="gramStart"/>
      <w:r>
        <w:t>�</w:t>
      </w:r>
      <w:r>
        <w:rPr>
          <w:rFonts w:ascii="Cambria Math" w:hAnsi="Cambria Math" w:cs="Cambria Math"/>
        </w:rPr>
        <w:t>𝑘</w:t>
      </w:r>
      <w:r>
        <w:t>�</w:t>
      </w:r>
      <w:r>
        <w:rPr>
          <w:rFonts w:ascii="Cambria Math" w:hAnsi="Cambria Math" w:cs="Cambria Math"/>
        </w:rPr>
        <w:t>𝑘</w:t>
      </w:r>
      <w:proofErr w:type="gramEnd"/>
      <w:r>
        <w:t>�</w:t>
      </w:r>
      <w:r>
        <w:rPr>
          <w:rFonts w:ascii="Cambria Math" w:hAnsi="Cambria Math" w:cs="Cambria Math"/>
        </w:rPr>
        <w:t>𝑘</w:t>
      </w:r>
      <w:r>
        <w:t>�−</w:t>
      </w:r>
      <w:r>
        <w:rPr>
          <w:rFonts w:ascii="Cambria Math" w:hAnsi="Cambria Math" w:cs="Cambria Math"/>
        </w:rPr>
        <w:t>𝑍𝑘</w:t>
      </w:r>
      <w:r>
        <w:t>�</w:t>
      </w:r>
      <w:r>
        <w:rPr>
          <w:rFonts w:ascii="Cambria Math" w:hAnsi="Cambria Math" w:cs="Cambria Math"/>
        </w:rPr>
        <w:t>𝑘</w:t>
      </w:r>
      <w:r>
        <w:t>�</w:t>
      </w:r>
      <w:r>
        <w:rPr>
          <w:rFonts w:ascii="Cambria Math" w:hAnsi="Cambria Math" w:cs="Cambria Math"/>
        </w:rPr>
        <w:t>𝑎</w:t>
      </w:r>
      <w:r>
        <w:t>�</w:t>
      </w:r>
      <w:r>
        <w:rPr>
          <w:rFonts w:ascii="Cambria Math" w:hAnsi="Cambria Math" w:cs="Cambria Math"/>
        </w:rPr>
        <w:t>𝑘</w:t>
      </w:r>
      <w:r>
        <w:t>�|/(</w:t>
      </w:r>
      <w:r>
        <w:rPr>
          <w:rFonts w:ascii="Cambria Math" w:hAnsi="Cambria Math" w:cs="Cambria Math"/>
        </w:rPr>
        <w:t>𝑍𝑎</w:t>
      </w:r>
      <w:proofErr w:type="gramStart"/>
      <w:r>
        <w:t>�</w:t>
      </w:r>
      <w:r>
        <w:rPr>
          <w:rFonts w:ascii="Cambria Math" w:hAnsi="Cambria Math" w:cs="Cambria Math"/>
        </w:rPr>
        <w:t>𝑘</w:t>
      </w:r>
      <w:r>
        <w:t>�</w:t>
      </w:r>
      <w:r>
        <w:rPr>
          <w:rFonts w:ascii="Cambria Math" w:hAnsi="Cambria Math" w:cs="Cambria Math"/>
        </w:rPr>
        <w:t>𝑘</w:t>
      </w:r>
      <w:proofErr w:type="gramEnd"/>
      <w:r>
        <w:t>�</w:t>
      </w:r>
      <w:r>
        <w:rPr>
          <w:rFonts w:ascii="Cambria Math" w:hAnsi="Cambria Math" w:cs="Cambria Math"/>
        </w:rPr>
        <w:t>𝑘</w:t>
      </w:r>
      <w:r>
        <w:t>�+</w:t>
      </w:r>
      <w:r>
        <w:rPr>
          <w:rFonts w:ascii="Cambria Math" w:hAnsi="Cambria Math" w:cs="Cambria Math"/>
        </w:rPr>
        <w:t>𝜖</w:t>
      </w:r>
      <w:r>
        <w:t>) &lt;</w:t>
      </w:r>
    </w:p>
    <w:p w14:paraId="35A3F886" w14:textId="77777777" w:rsidR="00627BEA" w:rsidRDefault="00627BEA" w:rsidP="00627BEA">
      <w:r>
        <w:rPr>
          <w:rFonts w:hint="eastAsia"/>
        </w:rPr>
        <w:t>0.05</w:t>
      </w:r>
      <w:r>
        <w:rPr>
          <w:rFonts w:hint="eastAsia"/>
        </w:rPr>
        <w:t>。</w:t>
      </w:r>
    </w:p>
    <w:p w14:paraId="6E820A56" w14:textId="77777777" w:rsidR="00627BEA" w:rsidRDefault="00627BEA" w:rsidP="00627BEA">
      <w:r>
        <w:rPr>
          <w:rFonts w:hint="eastAsia"/>
        </w:rPr>
        <w:t>•</w:t>
      </w:r>
      <w:r>
        <w:rPr>
          <w:rFonts w:hint="eastAsia"/>
        </w:rPr>
        <w:t xml:space="preserve"> </w:t>
      </w:r>
      <w:r>
        <w:rPr>
          <w:rFonts w:hint="eastAsia"/>
        </w:rPr>
        <w:t>法线一致性：</w:t>
      </w:r>
      <w:proofErr w:type="gramStart"/>
      <w:r>
        <w:rPr>
          <w:rFonts w:hint="eastAsia"/>
        </w:rPr>
        <w:t>通过点积检测</w:t>
      </w:r>
      <w:proofErr w:type="gramEnd"/>
      <w:r>
        <w:rPr>
          <w:rFonts w:hint="eastAsia"/>
        </w:rPr>
        <w:t>表面朝向变化，要求</w:t>
      </w:r>
    </w:p>
    <w:p w14:paraId="0DD38765" w14:textId="77777777" w:rsidR="00627BEA" w:rsidRDefault="00627BEA" w:rsidP="00627BEA">
      <w:r>
        <w:rPr>
          <w:rFonts w:ascii="Cambria Math" w:hAnsi="Cambria Math" w:cs="Cambria Math"/>
        </w:rPr>
        <w:t>⃗</w:t>
      </w:r>
    </w:p>
    <w:p w14:paraId="06FDF4CD" w14:textId="77777777" w:rsidR="00627BEA" w:rsidRDefault="00627BEA" w:rsidP="00627BEA">
      <w:r>
        <w:rPr>
          <w:rFonts w:ascii="Cambria Math" w:hAnsi="Cambria Math" w:cs="Cambria Math"/>
        </w:rPr>
        <w:t>𝐿</w:t>
      </w:r>
      <w:r>
        <w:t>�</w:t>
      </w:r>
      <w:r>
        <w:rPr>
          <w:rFonts w:ascii="Cambria Math" w:hAnsi="Cambria Math" w:cs="Cambria Math"/>
        </w:rPr>
        <w:t>𝑎</w:t>
      </w:r>
      <w:r>
        <w:t>�</w:t>
      </w:r>
      <w:r>
        <w:rPr>
          <w:rFonts w:ascii="Cambria Math" w:hAnsi="Cambria Math" w:cs="Cambria Math"/>
        </w:rPr>
        <w:t>𝑘</w:t>
      </w:r>
      <w:r>
        <w:t>�</w:t>
      </w:r>
      <w:r>
        <w:rPr>
          <w:rFonts w:ascii="Cambria Math" w:hAnsi="Cambria Math" w:cs="Cambria Math"/>
        </w:rPr>
        <w:t>𝑘</w:t>
      </w:r>
      <w:r>
        <w:t>�</w:t>
      </w:r>
      <w:r>
        <w:rPr>
          <w:rFonts w:ascii="Cambria Math" w:hAnsi="Cambria Math" w:cs="Cambria Math"/>
        </w:rPr>
        <w:t>𝑘</w:t>
      </w:r>
      <w:r>
        <w:t xml:space="preserve">� </w:t>
      </w:r>
      <w:r>
        <w:rPr>
          <w:rFonts w:ascii="Cambria Math" w:hAnsi="Cambria Math" w:cs="Cambria Math"/>
        </w:rPr>
        <w:t>⋅</w:t>
      </w:r>
    </w:p>
    <w:p w14:paraId="57A51E69" w14:textId="77777777" w:rsidR="00627BEA" w:rsidRDefault="00627BEA" w:rsidP="00627BEA">
      <w:r>
        <w:rPr>
          <w:rFonts w:ascii="Cambria Math" w:hAnsi="Cambria Math" w:cs="Cambria Math"/>
        </w:rPr>
        <w:t>⃗</w:t>
      </w:r>
    </w:p>
    <w:p w14:paraId="748C75FD" w14:textId="77777777" w:rsidR="00627BEA" w:rsidRDefault="00627BEA" w:rsidP="00627BEA">
      <w:r>
        <w:rPr>
          <w:rFonts w:ascii="Cambria Math" w:hAnsi="Cambria Math" w:cs="Cambria Math"/>
        </w:rPr>
        <w:t>𝐿</w:t>
      </w:r>
      <w:proofErr w:type="gramStart"/>
      <w:r>
        <w:t>�</w:t>
      </w:r>
      <w:r>
        <w:rPr>
          <w:rFonts w:ascii="Cambria Math" w:hAnsi="Cambria Math" w:cs="Cambria Math"/>
        </w:rPr>
        <w:t>𝑘</w:t>
      </w:r>
      <w:r>
        <w:t>�</w:t>
      </w:r>
      <w:r>
        <w:rPr>
          <w:rFonts w:ascii="Cambria Math" w:hAnsi="Cambria Math" w:cs="Cambria Math"/>
        </w:rPr>
        <w:t>𝑘</w:t>
      </w:r>
      <w:proofErr w:type="gramEnd"/>
      <w:r>
        <w:t>�</w:t>
      </w:r>
      <w:r>
        <w:rPr>
          <w:rFonts w:ascii="Cambria Math" w:hAnsi="Cambria Math" w:cs="Cambria Math"/>
        </w:rPr>
        <w:t>𝑎</w:t>
      </w:r>
      <w:r>
        <w:t>�</w:t>
      </w:r>
      <w:r>
        <w:rPr>
          <w:rFonts w:ascii="Cambria Math" w:hAnsi="Cambria Math" w:cs="Cambria Math"/>
        </w:rPr>
        <w:t>𝑘</w:t>
      </w:r>
      <w:r>
        <w:t>� &gt; 0.95</w:t>
      </w:r>
      <w:r>
        <w:rPr>
          <w:rFonts w:hint="eastAsia"/>
        </w:rPr>
        <w:t>。</w:t>
      </w:r>
    </w:p>
    <w:p w14:paraId="4B974E90" w14:textId="77777777" w:rsidR="00627BEA" w:rsidRDefault="00627BEA" w:rsidP="00627BEA">
      <w:r>
        <w:rPr>
          <w:rFonts w:hint="eastAsia"/>
        </w:rPr>
        <w:t>•</w:t>
      </w:r>
      <w:r>
        <w:rPr>
          <w:rFonts w:hint="eastAsia"/>
        </w:rPr>
        <w:t xml:space="preserve"> </w:t>
      </w:r>
      <w:r>
        <w:rPr>
          <w:rFonts w:hint="eastAsia"/>
        </w:rPr>
        <w:t>物体</w:t>
      </w:r>
      <w:r>
        <w:rPr>
          <w:rFonts w:hint="eastAsia"/>
        </w:rPr>
        <w:t xml:space="preserve"> ID </w:t>
      </w:r>
      <w:r>
        <w:rPr>
          <w:rFonts w:hint="eastAsia"/>
        </w:rPr>
        <w:t>校验：作为</w:t>
      </w:r>
      <w:proofErr w:type="gramStart"/>
      <w:r>
        <w:rPr>
          <w:rFonts w:hint="eastAsia"/>
        </w:rPr>
        <w:t>最</w:t>
      </w:r>
      <w:proofErr w:type="gramEnd"/>
      <w:r>
        <w:rPr>
          <w:rFonts w:hint="eastAsia"/>
        </w:rPr>
        <w:t>基础的硬约束，要求当前像素与重投影像素必须属于同一</w:t>
      </w:r>
    </w:p>
    <w:p w14:paraId="06ADDAA2" w14:textId="77777777" w:rsidR="00627BEA" w:rsidRDefault="00627BEA" w:rsidP="00627BEA">
      <w:r>
        <w:rPr>
          <w:rFonts w:hint="eastAsia"/>
        </w:rPr>
        <w:t xml:space="preserve">Mesh </w:t>
      </w:r>
      <w:r>
        <w:rPr>
          <w:rFonts w:hint="eastAsia"/>
        </w:rPr>
        <w:t>实例。</w:t>
      </w:r>
    </w:p>
    <w:p w14:paraId="56A9370A" w14:textId="77777777" w:rsidR="00627BEA" w:rsidRDefault="00627BEA" w:rsidP="00627BEA">
      <w:r>
        <w:t>5.5.5.1.2</w:t>
      </w:r>
    </w:p>
    <w:p w14:paraId="34B171B2" w14:textId="77777777" w:rsidR="00627BEA" w:rsidRDefault="00627BEA" w:rsidP="00627BEA">
      <w:r>
        <w:rPr>
          <w:rFonts w:hint="eastAsia"/>
        </w:rPr>
        <w:t xml:space="preserve">2. </w:t>
      </w:r>
      <w:r>
        <w:rPr>
          <w:rFonts w:hint="eastAsia"/>
        </w:rPr>
        <w:t>亮度矩的时域累积与方差预估</w:t>
      </w:r>
    </w:p>
    <w:p w14:paraId="16638532" w14:textId="77777777" w:rsidR="00627BEA" w:rsidRDefault="00627BEA" w:rsidP="00627BEA">
      <w:r>
        <w:rPr>
          <w:rFonts w:hint="eastAsia"/>
        </w:rPr>
        <w:t>若校验通过，系统对信号</w:t>
      </w:r>
      <w:r>
        <w:rPr>
          <w:rFonts w:hint="eastAsia"/>
        </w:rPr>
        <w:t xml:space="preserve"> C </w:t>
      </w:r>
      <w:r>
        <w:rPr>
          <w:rFonts w:hint="eastAsia"/>
        </w:rPr>
        <w:t>与亮度矩执</w:t>
      </w:r>
    </w:p>
    <w:p w14:paraId="02F9863E" w14:textId="77777777" w:rsidR="00627BEA" w:rsidRDefault="00627BEA" w:rsidP="00627BEA">
      <w:proofErr w:type="gramStart"/>
      <w:r>
        <w:rPr>
          <w:rFonts w:hint="eastAsia"/>
        </w:rPr>
        <w:t>行指数</w:t>
      </w:r>
      <w:proofErr w:type="gramEnd"/>
      <w:r>
        <w:rPr>
          <w:rFonts w:hint="eastAsia"/>
        </w:rPr>
        <w:t>移动平均（</w:t>
      </w:r>
      <w:r>
        <w:rPr>
          <w:rFonts w:hint="eastAsia"/>
        </w:rPr>
        <w:t>EMA</w:t>
      </w:r>
      <w:r>
        <w:rPr>
          <w:rFonts w:hint="eastAsia"/>
        </w:rPr>
        <w:t>）累积，历史累积长度上限设为</w:t>
      </w:r>
      <w:r>
        <w:rPr>
          <w:rFonts w:hint="eastAsia"/>
        </w:rPr>
        <w:t xml:space="preserve"> 32 </w:t>
      </w:r>
      <w:r>
        <w:rPr>
          <w:rFonts w:hint="eastAsia"/>
        </w:rPr>
        <w:t>帧：</w:t>
      </w:r>
    </w:p>
    <w:p w14:paraId="399F990B" w14:textId="77777777" w:rsidR="00627BEA" w:rsidRDefault="00627BEA" w:rsidP="00627BEA">
      <w:r>
        <w:t>̄C</w:t>
      </w:r>
      <w:r>
        <w:rPr>
          <w:rFonts w:ascii="Cambria Math" w:hAnsi="Cambria Math" w:cs="Cambria Math"/>
        </w:rPr>
        <w:t>𝑘</w:t>
      </w:r>
      <w:r>
        <w:t xml:space="preserve">� = (1 − </w:t>
      </w:r>
      <w:r>
        <w:rPr>
          <w:rFonts w:ascii="Cambria Math" w:hAnsi="Cambria Math" w:cs="Cambria Math"/>
        </w:rPr>
        <w:t>𝛼</w:t>
      </w:r>
      <w:r>
        <w:t>) ̄C</w:t>
      </w:r>
      <w:r>
        <w:rPr>
          <w:rFonts w:ascii="Cambria Math" w:hAnsi="Cambria Math" w:cs="Cambria Math"/>
        </w:rPr>
        <w:t>𝑘</w:t>
      </w:r>
      <w:r>
        <w:t xml:space="preserve">�−1 + </w:t>
      </w:r>
      <w:r>
        <w:rPr>
          <w:rFonts w:ascii="Cambria Math" w:hAnsi="Cambria Math" w:cs="Cambria Math"/>
        </w:rPr>
        <w:t>𝛼</w:t>
      </w:r>
      <w:r>
        <w:t>C</w:t>
      </w:r>
      <w:r>
        <w:rPr>
          <w:rFonts w:ascii="Cambria Math" w:hAnsi="Cambria Math" w:cs="Cambria Math"/>
        </w:rPr>
        <w:t>𝑘</w:t>
      </w:r>
      <w:r>
        <w:t>�,</w:t>
      </w:r>
    </w:p>
    <w:p w14:paraId="3ABF0E65" w14:textId="77777777" w:rsidR="00627BEA" w:rsidRDefault="00627BEA" w:rsidP="00627BEA">
      <w:r>
        <w:lastRenderedPageBreak/>
        <w:t>̄</w:t>
      </w:r>
    </w:p>
    <w:p w14:paraId="4E98098A" w14:textId="77777777" w:rsidR="00627BEA" w:rsidRDefault="00627BEA" w:rsidP="00627BEA">
      <w:r>
        <w:rPr>
          <w:rFonts w:ascii="Cambria Math" w:hAnsi="Cambria Math" w:cs="Cambria Math"/>
        </w:rPr>
        <w:t>𝐿</w:t>
      </w:r>
      <w:r>
        <w:t>�</w:t>
      </w:r>
      <w:r>
        <w:rPr>
          <w:rFonts w:ascii="Cambria Math" w:hAnsi="Cambria Math" w:cs="Cambria Math"/>
        </w:rPr>
        <w:t>𝑘</w:t>
      </w:r>
      <w:r>
        <w:t xml:space="preserve">� = (1 − </w:t>
      </w:r>
      <w:r>
        <w:rPr>
          <w:rFonts w:ascii="Cambria Math" w:hAnsi="Cambria Math" w:cs="Cambria Math"/>
        </w:rPr>
        <w:t>𝛼</w:t>
      </w:r>
      <w:r>
        <w:t>)</w:t>
      </w:r>
    </w:p>
    <w:p w14:paraId="39B2CC99" w14:textId="77777777" w:rsidR="00627BEA" w:rsidRDefault="00627BEA" w:rsidP="00627BEA">
      <w:r>
        <w:t>̄</w:t>
      </w:r>
    </w:p>
    <w:p w14:paraId="47F23FED" w14:textId="1F545456" w:rsidR="00627BEA" w:rsidRDefault="00627BEA" w:rsidP="006264F4">
      <w:r>
        <w:rPr>
          <w:rFonts w:ascii="Cambria Math" w:hAnsi="Cambria Math" w:cs="Cambria Math"/>
        </w:rPr>
        <w:t>𝐿</w:t>
      </w:r>
      <w:r>
        <w:t>�</w:t>
      </w:r>
      <w:r>
        <w:rPr>
          <w:rFonts w:ascii="Cambria Math" w:hAnsi="Cambria Math" w:cs="Cambria Math"/>
        </w:rPr>
        <w:t>𝑘</w:t>
      </w:r>
      <w:r>
        <w:t xml:space="preserve">�−1 + </w:t>
      </w:r>
      <w:r>
        <w:rPr>
          <w:rFonts w:ascii="Cambria Math" w:hAnsi="Cambria Math" w:cs="Cambria Math"/>
        </w:rPr>
        <w:t>𝛼𝐿</w:t>
      </w:r>
      <w:r>
        <w:t>�</w:t>
      </w:r>
      <w:r>
        <w:rPr>
          <w:rFonts w:ascii="Cambria Math" w:hAnsi="Cambria Math" w:cs="Cambria Math"/>
        </w:rPr>
        <w:t>𝑘</w:t>
      </w:r>
      <w:proofErr w:type="gramStart"/>
      <w:r>
        <w:t>�(</w:t>
      </w:r>
      <w:proofErr w:type="gramEnd"/>
      <w:r>
        <w:t>5.4)</w:t>
      </w:r>
    </w:p>
    <w:p w14:paraId="338B3373" w14:textId="77777777" w:rsidR="00627BEA" w:rsidRDefault="00627BEA" w:rsidP="00627BEA">
      <w:r>
        <w:rPr>
          <w:rFonts w:hint="eastAsia"/>
        </w:rPr>
        <w:t>其中</w:t>
      </w:r>
      <w:r>
        <w:t xml:space="preserve"> </w:t>
      </w:r>
      <w:r>
        <w:rPr>
          <w:rFonts w:ascii="Cambria Math" w:hAnsi="Cambria Math" w:cs="Cambria Math"/>
        </w:rPr>
        <w:t>𝛼</w:t>
      </w:r>
      <w:r>
        <w:t xml:space="preserve"> = 1/HistoryLength</w:t>
      </w:r>
      <w:r>
        <w:rPr>
          <w:rFonts w:hint="eastAsia"/>
        </w:rPr>
        <w:t>。通过一阶矩</w:t>
      </w:r>
      <w:r>
        <w:t xml:space="preserve"> </w:t>
      </w:r>
      <w:r>
        <w:rPr>
          <w:rFonts w:ascii="Cambria Math" w:hAnsi="Cambria Math" w:cs="Cambria Math"/>
        </w:rPr>
        <w:t>𝐶</w:t>
      </w:r>
      <w:r>
        <w:t>�[</w:t>
      </w:r>
      <w:r>
        <w:rPr>
          <w:rFonts w:ascii="Cambria Math" w:hAnsi="Cambria Math" w:cs="Cambria Math"/>
        </w:rPr>
        <w:t>𝐿</w:t>
      </w:r>
      <w:r>
        <w:t xml:space="preserve">] </w:t>
      </w:r>
      <w:r>
        <w:rPr>
          <w:rFonts w:hint="eastAsia"/>
        </w:rPr>
        <w:t>与</w:t>
      </w:r>
      <w:proofErr w:type="gramStart"/>
      <w:r>
        <w:rPr>
          <w:rFonts w:hint="eastAsia"/>
        </w:rPr>
        <w:t>二阶矩</w:t>
      </w:r>
      <w:proofErr w:type="gramEnd"/>
      <w:r>
        <w:t xml:space="preserve"> </w:t>
      </w:r>
      <w:r>
        <w:rPr>
          <w:rFonts w:ascii="Cambria Math" w:hAnsi="Cambria Math" w:cs="Cambria Math"/>
        </w:rPr>
        <w:t>𝐶</w:t>
      </w:r>
      <w:r>
        <w:t>�[</w:t>
      </w:r>
      <w:r>
        <w:rPr>
          <w:rFonts w:ascii="Cambria Math" w:hAnsi="Cambria Math" w:cs="Cambria Math"/>
        </w:rPr>
        <w:t>𝐿</w:t>
      </w:r>
      <w:r>
        <w:t xml:space="preserve">2] </w:t>
      </w:r>
      <w:r>
        <w:rPr>
          <w:rFonts w:hint="eastAsia"/>
        </w:rPr>
        <w:t>计算瞬时方差</w:t>
      </w:r>
      <w:r>
        <w:t xml:space="preserve"> </w:t>
      </w:r>
      <w:r>
        <w:rPr>
          <w:rFonts w:ascii="Cambria Math" w:hAnsi="Cambria Math" w:cs="Cambria Math"/>
        </w:rPr>
        <w:t>𝜎</w:t>
      </w:r>
      <w:r>
        <w:t>2 =</w:t>
      </w:r>
    </w:p>
    <w:p w14:paraId="7E41A022" w14:textId="77777777" w:rsidR="00627BEA" w:rsidRDefault="00627BEA" w:rsidP="00627BEA">
      <w:r>
        <w:rPr>
          <w:rFonts w:ascii="Cambria Math" w:hAnsi="Cambria Math" w:cs="Cambria Math"/>
        </w:rPr>
        <w:t>𝐶</w:t>
      </w:r>
      <w:r>
        <w:t>�[</w:t>
      </w:r>
      <w:r>
        <w:rPr>
          <w:rFonts w:ascii="Cambria Math" w:hAnsi="Cambria Math" w:cs="Cambria Math"/>
        </w:rPr>
        <w:t>𝐿</w:t>
      </w:r>
      <w:r>
        <w:t>2] − (</w:t>
      </w:r>
      <w:r>
        <w:rPr>
          <w:rFonts w:ascii="Cambria Math" w:hAnsi="Cambria Math" w:cs="Cambria Math"/>
        </w:rPr>
        <w:t>𝐶</w:t>
      </w:r>
      <w:r>
        <w:t>�[</w:t>
      </w:r>
      <w:r>
        <w:rPr>
          <w:rFonts w:ascii="Cambria Math" w:hAnsi="Cambria Math" w:cs="Cambria Math"/>
        </w:rPr>
        <w:t>𝐿</w:t>
      </w:r>
      <w:r>
        <w:t>])2</w:t>
      </w:r>
      <w:r>
        <w:rPr>
          <w:rFonts w:hint="eastAsia"/>
        </w:rPr>
        <w:t>。若遇到历史失效，系统会利用</w:t>
      </w:r>
      <w:r>
        <w:t xml:space="preserve"> 3 × 3 </w:t>
      </w:r>
      <w:r>
        <w:rPr>
          <w:rFonts w:hint="eastAsia"/>
        </w:rPr>
        <w:t>的混合滤波器在</w:t>
      </w:r>
      <w:proofErr w:type="gramStart"/>
      <w:r>
        <w:rPr>
          <w:rFonts w:hint="eastAsia"/>
        </w:rPr>
        <w:t>空间域对局部</w:t>
      </w:r>
      <w:proofErr w:type="gramEnd"/>
      <w:r>
        <w:rPr>
          <w:rFonts w:hint="eastAsia"/>
        </w:rPr>
        <w:t>方</w:t>
      </w:r>
    </w:p>
    <w:p w14:paraId="36A944FE" w14:textId="77777777" w:rsidR="00627BEA" w:rsidRDefault="00627BEA" w:rsidP="00627BEA">
      <w:r>
        <w:rPr>
          <w:rFonts w:hint="eastAsia"/>
        </w:rPr>
        <w:t>差进行“膨胀”预估（混合局部均值与最大方差），从而为后续的边缘启发式滤波提供</w:t>
      </w:r>
    </w:p>
    <w:p w14:paraId="16C89BDE" w14:textId="77777777" w:rsidR="00627BEA" w:rsidRDefault="00627BEA" w:rsidP="00627BEA">
      <w:r>
        <w:rPr>
          <w:rFonts w:hint="eastAsia"/>
        </w:rPr>
        <w:t>鲁棒的引导权重。</w:t>
      </w:r>
    </w:p>
    <w:p w14:paraId="7276B1EC" w14:textId="79940657" w:rsidR="00627BEA" w:rsidRDefault="00627BEA" w:rsidP="004D5E9B">
      <w:r>
        <w:t>5.5.5.2</w:t>
      </w:r>
      <w:r>
        <w:rPr>
          <w:rFonts w:hint="eastAsia"/>
        </w:rPr>
        <w:t>基于</w:t>
      </w:r>
      <w:r>
        <w:rPr>
          <w:rFonts w:hint="eastAsia"/>
        </w:rPr>
        <w:t xml:space="preserve"> À-Trous </w:t>
      </w:r>
      <w:r>
        <w:rPr>
          <w:rFonts w:hint="eastAsia"/>
        </w:rPr>
        <w:t>的多级边缘启发式滤波</w:t>
      </w:r>
    </w:p>
    <w:p w14:paraId="4E949415" w14:textId="77777777" w:rsidR="00627BEA" w:rsidRDefault="00627BEA" w:rsidP="00627BEA">
      <w:r>
        <w:rPr>
          <w:rFonts w:hint="eastAsia"/>
        </w:rPr>
        <w:t>在获得带方差引导的信号后，系统执行</w:t>
      </w:r>
      <w:r>
        <w:rPr>
          <w:rFonts w:hint="eastAsia"/>
        </w:rPr>
        <w:t xml:space="preserve"> 5 </w:t>
      </w:r>
      <w:r>
        <w:rPr>
          <w:rFonts w:hint="eastAsia"/>
        </w:rPr>
        <w:t>遍</w:t>
      </w:r>
      <w:r>
        <w:rPr>
          <w:rFonts w:hint="eastAsia"/>
        </w:rPr>
        <w:t xml:space="preserve"> À-Trous </w:t>
      </w:r>
      <w:r>
        <w:rPr>
          <w:rFonts w:hint="eastAsia"/>
        </w:rPr>
        <w:t>空间滤波。</w:t>
      </w:r>
    </w:p>
    <w:p w14:paraId="3501D274" w14:textId="77777777" w:rsidR="00627BEA" w:rsidRDefault="00627BEA" w:rsidP="00627BEA">
      <w:r>
        <w:t>5.5.5.2.1</w:t>
      </w:r>
    </w:p>
    <w:p w14:paraId="21F38A67" w14:textId="77777777" w:rsidR="00627BEA" w:rsidRDefault="00627BEA" w:rsidP="00627BEA">
      <w:r>
        <w:rPr>
          <w:rFonts w:hint="eastAsia"/>
        </w:rPr>
        <w:t xml:space="preserve">1. </w:t>
      </w:r>
      <w:r>
        <w:rPr>
          <w:rFonts w:hint="eastAsia"/>
        </w:rPr>
        <w:t>统一边缘停止函数</w:t>
      </w:r>
      <w:r>
        <w:rPr>
          <w:rFonts w:hint="eastAsia"/>
        </w:rPr>
        <w:t xml:space="preserve"> (Edge-Stopping Functions)</w:t>
      </w:r>
    </w:p>
    <w:p w14:paraId="1711583A" w14:textId="77777777" w:rsidR="00627BEA" w:rsidRDefault="00627BEA" w:rsidP="00627BEA">
      <w:r>
        <w:rPr>
          <w:rFonts w:hint="eastAsia"/>
        </w:rPr>
        <w:t>对于每个采样样本</w:t>
      </w:r>
    </w:p>
    <w:p w14:paraId="0F727580" w14:textId="77777777" w:rsidR="00627BEA" w:rsidRDefault="00627BEA" w:rsidP="00627BEA">
      <w:r>
        <w:rPr>
          <w:rFonts w:ascii="Cambria Math" w:hAnsi="Cambria Math" w:cs="Cambria Math"/>
        </w:rPr>
        <w:t>𝑘</w:t>
      </w:r>
      <w:r>
        <w:t>�</w:t>
      </w:r>
      <w:r>
        <w:rPr>
          <w:rFonts w:hint="eastAsia"/>
        </w:rPr>
        <w:t>，其贡献权重</w:t>
      </w:r>
      <w:r>
        <w:t xml:space="preserve"> </w:t>
      </w:r>
      <w:r>
        <w:rPr>
          <w:rFonts w:ascii="Cambria Math" w:hAnsi="Cambria Math" w:cs="Cambria Math"/>
        </w:rPr>
        <w:t>𝑘</w:t>
      </w:r>
      <w:r>
        <w:t>�(</w:t>
      </w:r>
      <w:r>
        <w:rPr>
          <w:rFonts w:ascii="Cambria Math" w:hAnsi="Cambria Math" w:cs="Cambria Math"/>
        </w:rPr>
        <w:t>𝑘</w:t>
      </w:r>
      <w:r>
        <w:t xml:space="preserve">�, </w:t>
      </w:r>
      <w:r>
        <w:rPr>
          <w:rFonts w:ascii="Cambria Math" w:hAnsi="Cambria Math" w:cs="Cambria Math"/>
        </w:rPr>
        <w:t>𝑘</w:t>
      </w:r>
      <w:r>
        <w:t xml:space="preserve">�) </w:t>
      </w:r>
      <w:r>
        <w:rPr>
          <w:rFonts w:hint="eastAsia"/>
        </w:rPr>
        <w:t>由卷积核权重</w:t>
      </w:r>
      <w:r>
        <w:t xml:space="preserve"> ℎ </w:t>
      </w:r>
      <w:r>
        <w:rPr>
          <w:rFonts w:hint="eastAsia"/>
        </w:rPr>
        <w:t>与三个启发式分量共同决定：</w:t>
      </w:r>
    </w:p>
    <w:p w14:paraId="35126D77" w14:textId="77777777" w:rsidR="00627BEA" w:rsidRDefault="00627BEA" w:rsidP="00627BEA">
      <w:r>
        <w:rPr>
          <w:rFonts w:ascii="Cambria Math" w:hAnsi="Cambria Math" w:cs="Cambria Math"/>
        </w:rPr>
        <w:t>𝑘</w:t>
      </w:r>
      <w:proofErr w:type="gramStart"/>
      <w:r>
        <w:t>�(</w:t>
      </w:r>
      <w:proofErr w:type="gramEnd"/>
      <w:r>
        <w:rPr>
          <w:rFonts w:ascii="Cambria Math" w:hAnsi="Cambria Math" w:cs="Cambria Math"/>
        </w:rPr>
        <w:t>𝑘</w:t>
      </w:r>
      <w:r>
        <w:t xml:space="preserve">�, </w:t>
      </w:r>
      <w:r>
        <w:rPr>
          <w:rFonts w:ascii="Cambria Math" w:hAnsi="Cambria Math" w:cs="Cambria Math"/>
        </w:rPr>
        <w:t>𝑘</w:t>
      </w:r>
      <w:r>
        <w:t xml:space="preserve">�) = ℎ </w:t>
      </w:r>
      <w:r>
        <w:rPr>
          <w:rFonts w:ascii="Cambria Math" w:hAnsi="Cambria Math" w:cs="Cambria Math"/>
        </w:rPr>
        <w:t>⋅</w:t>
      </w:r>
      <w:r>
        <w:t xml:space="preserve"> </w:t>
      </w:r>
      <w:r>
        <w:rPr>
          <w:rFonts w:ascii="Cambria Math" w:hAnsi="Cambria Math" w:cs="Cambria Math"/>
        </w:rPr>
        <w:t>𝑘</w:t>
      </w:r>
      <w:r>
        <w:t>�</w:t>
      </w:r>
      <w:r>
        <w:rPr>
          <w:rFonts w:ascii="Cambria Math" w:hAnsi="Cambria Math" w:cs="Cambria Math"/>
        </w:rPr>
        <w:t>𝑥</w:t>
      </w:r>
      <w:r>
        <w:t xml:space="preserve">� </w:t>
      </w:r>
      <w:r>
        <w:rPr>
          <w:rFonts w:ascii="Cambria Math" w:hAnsi="Cambria Math" w:cs="Cambria Math"/>
        </w:rPr>
        <w:t>⋅</w:t>
      </w:r>
      <w:r>
        <w:t xml:space="preserve"> </w:t>
      </w:r>
      <w:r>
        <w:rPr>
          <w:rFonts w:ascii="Cambria Math" w:hAnsi="Cambria Math" w:cs="Cambria Math"/>
        </w:rPr>
        <w:t>𝑘</w:t>
      </w:r>
      <w:r>
        <w:t>�</w:t>
      </w:r>
      <w:r>
        <w:rPr>
          <w:rFonts w:ascii="Cambria Math" w:hAnsi="Cambria Math" w:cs="Cambria Math"/>
        </w:rPr>
        <w:t>𝑘</w:t>
      </w:r>
      <w:r>
        <w:t xml:space="preserve">� </w:t>
      </w:r>
      <w:r>
        <w:rPr>
          <w:rFonts w:ascii="Cambria Math" w:hAnsi="Cambria Math" w:cs="Cambria Math"/>
        </w:rPr>
        <w:t>⋅</w:t>
      </w:r>
      <w:r>
        <w:t xml:space="preserve"> </w:t>
      </w:r>
      <w:r>
        <w:rPr>
          <w:rFonts w:ascii="Cambria Math" w:hAnsi="Cambria Math" w:cs="Cambria Math"/>
        </w:rPr>
        <w:t>𝑘</w:t>
      </w:r>
      <w:r>
        <w:t>�</w:t>
      </w:r>
      <w:r>
        <w:rPr>
          <w:rFonts w:ascii="Cambria Math" w:hAnsi="Cambria Math" w:cs="Cambria Math"/>
        </w:rPr>
        <w:t>𝑘</w:t>
      </w:r>
      <w:r>
        <w:t>�</w:t>
      </w:r>
    </w:p>
    <w:p w14:paraId="1EFE5064" w14:textId="77777777" w:rsidR="00627BEA" w:rsidRDefault="00627BEA" w:rsidP="00627BEA">
      <w:r>
        <w:t>(5.5)</w:t>
      </w:r>
    </w:p>
    <w:p w14:paraId="1D5EBDDC" w14:textId="77777777" w:rsidR="00627BEA" w:rsidRDefault="00627BEA" w:rsidP="00627BEA">
      <w:r>
        <w:rPr>
          <w:rFonts w:hint="eastAsia"/>
        </w:rPr>
        <w:t>其中：</w:t>
      </w:r>
    </w:p>
    <w:p w14:paraId="2336227F" w14:textId="77777777" w:rsidR="00627BEA" w:rsidRDefault="00627BEA" w:rsidP="00627BEA">
      <w:r>
        <w:rPr>
          <w:rFonts w:hint="eastAsia"/>
        </w:rPr>
        <w:t>•</w:t>
      </w:r>
      <w:r>
        <w:t xml:space="preserve"> </w:t>
      </w:r>
      <w:r>
        <w:rPr>
          <w:rFonts w:hint="eastAsia"/>
        </w:rPr>
        <w:t>深度权重</w:t>
      </w:r>
      <w:r>
        <w:t xml:space="preserve"> </w:t>
      </w:r>
      <w:r>
        <w:rPr>
          <w:rFonts w:ascii="Cambria Math" w:hAnsi="Cambria Math" w:cs="Cambria Math"/>
        </w:rPr>
        <w:t>𝑘</w:t>
      </w:r>
      <w:r>
        <w:t>�</w:t>
      </w:r>
      <w:r>
        <w:rPr>
          <w:rFonts w:ascii="Cambria Math" w:hAnsi="Cambria Math" w:cs="Cambria Math"/>
        </w:rPr>
        <w:t>𝑥</w:t>
      </w:r>
      <w:r>
        <w:t>�</w:t>
      </w:r>
      <w:r>
        <w:rPr>
          <w:rFonts w:hint="eastAsia"/>
        </w:rPr>
        <w:t>：利用深度梯度</w:t>
      </w:r>
      <w:r>
        <w:t xml:space="preserve"> </w:t>
      </w:r>
      <w:r>
        <w:rPr>
          <w:rFonts w:ascii="Cambria Math" w:hAnsi="Cambria Math" w:cs="Cambria Math"/>
        </w:rPr>
        <w:t>∇𝑧</w:t>
      </w:r>
      <w:r>
        <w:t xml:space="preserve"> </w:t>
      </w:r>
      <w:r>
        <w:rPr>
          <w:rFonts w:hint="eastAsia"/>
        </w:rPr>
        <w:t>抑制跨深度的颜色渗漏。法线权重</w:t>
      </w:r>
      <w:r>
        <w:t xml:space="preserve"> </w:t>
      </w:r>
      <w:proofErr w:type="gramStart"/>
      <w:r>
        <w:rPr>
          <w:rFonts w:ascii="Cambria Math" w:hAnsi="Cambria Math" w:cs="Cambria Math"/>
        </w:rPr>
        <w:t>𝑘</w:t>
      </w:r>
      <w:r>
        <w:t>�</w:t>
      </w:r>
      <w:r>
        <w:rPr>
          <w:rFonts w:ascii="Cambria Math" w:hAnsi="Cambria Math" w:cs="Cambria Math"/>
        </w:rPr>
        <w:t>𝑘</w:t>
      </w:r>
      <w:r>
        <w:t>�</w:t>
      </w:r>
      <w:proofErr w:type="gramEnd"/>
      <w:r>
        <w:rPr>
          <w:rFonts w:hint="eastAsia"/>
        </w:rPr>
        <w:t>：</w:t>
      </w:r>
      <w:proofErr w:type="gramStart"/>
      <w:r>
        <w:rPr>
          <w:rFonts w:hint="eastAsia"/>
        </w:rPr>
        <w:t>基于点积的</w:t>
      </w:r>
      <w:proofErr w:type="gramEnd"/>
      <w:r>
        <w:rPr>
          <w:rFonts w:hint="eastAsia"/>
        </w:rPr>
        <w:t>幂函数，保持几何边缘的锐利度。</w:t>
      </w:r>
    </w:p>
    <w:p w14:paraId="6ED63874" w14:textId="77777777" w:rsidR="00627BEA" w:rsidRDefault="00627BEA" w:rsidP="00627BEA">
      <w:r>
        <w:rPr>
          <w:rFonts w:hint="eastAsia"/>
        </w:rPr>
        <w:t>•</w:t>
      </w:r>
      <w:r>
        <w:t xml:space="preserve"> </w:t>
      </w:r>
      <w:r>
        <w:rPr>
          <w:rFonts w:hint="eastAsia"/>
        </w:rPr>
        <w:t>亮度权重</w:t>
      </w:r>
      <w:r>
        <w:t xml:space="preserve"> </w:t>
      </w:r>
      <w:proofErr w:type="gramStart"/>
      <w:r>
        <w:rPr>
          <w:rFonts w:ascii="Cambria Math" w:hAnsi="Cambria Math" w:cs="Cambria Math"/>
        </w:rPr>
        <w:t>𝑘</w:t>
      </w:r>
      <w:r>
        <w:t>�</w:t>
      </w:r>
      <w:r>
        <w:rPr>
          <w:rFonts w:ascii="Cambria Math" w:hAnsi="Cambria Math" w:cs="Cambria Math"/>
        </w:rPr>
        <w:t>𝑘</w:t>
      </w:r>
      <w:r>
        <w:t>�</w:t>
      </w:r>
      <w:proofErr w:type="gramEnd"/>
      <w:r>
        <w:rPr>
          <w:rFonts w:hint="eastAsia"/>
        </w:rPr>
        <w:t>：基于估计方差</w:t>
      </w:r>
      <w:r>
        <w:t xml:space="preserve"> </w:t>
      </w:r>
      <w:r>
        <w:rPr>
          <w:rFonts w:ascii="Cambria Math" w:hAnsi="Cambria Math" w:cs="Cambria Math"/>
        </w:rPr>
        <w:t>𝜎</w:t>
      </w:r>
      <w:r>
        <w:t xml:space="preserve"> </w:t>
      </w:r>
      <w:r>
        <w:rPr>
          <w:rFonts w:hint="eastAsia"/>
        </w:rPr>
        <w:t>动态调整，定义为</w:t>
      </w:r>
      <w:r>
        <w:t xml:space="preserve"> exp(−</w:t>
      </w:r>
    </w:p>
    <w:p w14:paraId="2B409D92" w14:textId="77777777" w:rsidR="00627BEA" w:rsidRDefault="00627BEA" w:rsidP="00627BEA">
      <w:r>
        <w:t>|</w:t>
      </w:r>
      <w:r>
        <w:rPr>
          <w:rFonts w:ascii="Cambria Math" w:hAnsi="Cambria Math" w:cs="Cambria Math"/>
        </w:rPr>
        <w:t>𝐿𝑝</w:t>
      </w:r>
      <w:r>
        <w:t>−</w:t>
      </w:r>
      <w:r>
        <w:rPr>
          <w:rFonts w:ascii="Cambria Math" w:hAnsi="Cambria Math" w:cs="Cambria Math"/>
        </w:rPr>
        <w:t>𝐿𝑞</w:t>
      </w:r>
      <w:r>
        <w:t>|</w:t>
      </w:r>
    </w:p>
    <w:p w14:paraId="6B45DDD2" w14:textId="3EC43B68" w:rsidR="00627BEA" w:rsidRDefault="00627BEA" w:rsidP="004D5E9B">
      <w:r>
        <w:rPr>
          <w:rFonts w:ascii="Cambria Math" w:hAnsi="Cambria Math" w:cs="Cambria Math"/>
        </w:rPr>
        <w:t>𝜙𝜎</w:t>
      </w:r>
      <w:r>
        <w:rPr>
          <w:rFonts w:hint="eastAsia"/>
        </w:rPr>
        <w:t>+</w:t>
      </w:r>
      <w:r>
        <w:rPr>
          <w:rFonts w:ascii="Cambria Math" w:hAnsi="Cambria Math" w:cs="Cambria Math"/>
        </w:rPr>
        <w:t>𝜖</w:t>
      </w:r>
      <w:r>
        <w:rPr>
          <w:rFonts w:hint="eastAsia"/>
        </w:rPr>
        <w:t xml:space="preserve"> )</w:t>
      </w:r>
      <w:r>
        <w:rPr>
          <w:rFonts w:hint="eastAsia"/>
        </w:rPr>
        <w:t>。在噪声剧烈区域，</w:t>
      </w:r>
      <w:r>
        <w:rPr>
          <w:rFonts w:ascii="Cambria Math" w:hAnsi="Cambria Math" w:cs="Cambria Math"/>
        </w:rPr>
        <w:t>𝜎</w:t>
      </w:r>
      <w:r>
        <w:rPr>
          <w:rFonts w:hint="eastAsia"/>
        </w:rPr>
        <w:t xml:space="preserve"> </w:t>
      </w:r>
      <w:r>
        <w:rPr>
          <w:rFonts w:hint="eastAsia"/>
        </w:rPr>
        <w:t>较大，滤波器会自动增大模糊半径。</w:t>
      </w:r>
    </w:p>
    <w:p w14:paraId="725BBB58" w14:textId="77777777" w:rsidR="00627BEA" w:rsidRDefault="00627BEA" w:rsidP="00627BEA">
      <w:r>
        <w:t>5.5.5.2.2</w:t>
      </w:r>
    </w:p>
    <w:p w14:paraId="442F1B20" w14:textId="77777777" w:rsidR="00627BEA" w:rsidRDefault="00627BEA" w:rsidP="00627BEA">
      <w:r>
        <w:rPr>
          <w:rFonts w:hint="eastAsia"/>
        </w:rPr>
        <w:t xml:space="preserve">2. </w:t>
      </w:r>
      <w:r>
        <w:rPr>
          <w:rFonts w:hint="eastAsia"/>
        </w:rPr>
        <w:t>方差的空间传播</w:t>
      </w:r>
    </w:p>
    <w:p w14:paraId="5E3073B7" w14:textId="77777777" w:rsidR="00627BEA" w:rsidRDefault="00627BEA" w:rsidP="00627BEA">
      <w:r>
        <w:rPr>
          <w:rFonts w:hint="eastAsia"/>
        </w:rPr>
        <w:t>在</w:t>
      </w:r>
      <w:r>
        <w:rPr>
          <w:rFonts w:hint="eastAsia"/>
        </w:rPr>
        <w:t xml:space="preserve"> À-Trous </w:t>
      </w:r>
      <w:r>
        <w:rPr>
          <w:rFonts w:hint="eastAsia"/>
        </w:rPr>
        <w:t>迭代中，不仅对颜色进行滤波，对方差也进</w:t>
      </w:r>
    </w:p>
    <w:p w14:paraId="03D40C33" w14:textId="77777777" w:rsidR="00627BEA" w:rsidRDefault="00627BEA" w:rsidP="00627BEA">
      <w:r>
        <w:rPr>
          <w:rFonts w:hint="eastAsia"/>
        </w:rPr>
        <w:lastRenderedPageBreak/>
        <w:t>行同步更新。根据误差传播定律，滤波后的方差计算公式为</w:t>
      </w:r>
      <w:r>
        <w:rPr>
          <w:rFonts w:hint="eastAsia"/>
        </w:rPr>
        <w:t xml:space="preserve"> </w:t>
      </w:r>
      <w:r>
        <w:rPr>
          <w:rFonts w:ascii="Cambria Math" w:hAnsi="Cambria Math" w:cs="Cambria Math"/>
        </w:rPr>
        <w:t>𝜎</w:t>
      </w:r>
      <w:r>
        <w:rPr>
          <w:rFonts w:hint="eastAsia"/>
        </w:rPr>
        <w:t>2</w:t>
      </w:r>
    </w:p>
    <w:p w14:paraId="78E4B666" w14:textId="77777777" w:rsidR="00627BEA" w:rsidRDefault="00627BEA" w:rsidP="00627BEA">
      <w:r>
        <w:rPr>
          <w:rFonts w:ascii="Cambria Math" w:hAnsi="Cambria Math" w:cs="Cambria Math"/>
        </w:rPr>
        <w:t>𝑎</w:t>
      </w:r>
      <w:r>
        <w:t>�</w:t>
      </w:r>
      <w:r>
        <w:rPr>
          <w:rFonts w:ascii="Cambria Math" w:hAnsi="Cambria Math" w:cs="Cambria Math"/>
        </w:rPr>
        <w:t>𝑖𝑘</w:t>
      </w:r>
      <w:r>
        <w:t>�</w:t>
      </w:r>
      <w:r>
        <w:rPr>
          <w:rFonts w:ascii="Cambria Math" w:hAnsi="Cambria Math" w:cs="Cambria Math"/>
        </w:rPr>
        <w:t>𝑘</w:t>
      </w:r>
      <w:r>
        <w:t>�</w:t>
      </w:r>
      <w:r>
        <w:rPr>
          <w:rFonts w:ascii="Cambria Math" w:hAnsi="Cambria Math" w:cs="Cambria Math"/>
        </w:rPr>
        <w:t>𝑎</w:t>
      </w:r>
      <w:r>
        <w:t>�</w:t>
      </w:r>
      <w:r>
        <w:rPr>
          <w:rFonts w:ascii="Cambria Math" w:hAnsi="Cambria Math" w:cs="Cambria Math"/>
        </w:rPr>
        <w:t>𝑘</w:t>
      </w:r>
      <w:proofErr w:type="gramStart"/>
      <w:r>
        <w:t>�</w:t>
      </w:r>
      <w:r>
        <w:rPr>
          <w:rFonts w:ascii="Cambria Math" w:hAnsi="Cambria Math" w:cs="Cambria Math"/>
        </w:rPr>
        <w:t>𝑎</w:t>
      </w:r>
      <w:r>
        <w:t>�</w:t>
      </w:r>
      <w:r>
        <w:rPr>
          <w:rFonts w:ascii="Cambria Math" w:hAnsi="Cambria Math" w:cs="Cambria Math"/>
        </w:rPr>
        <w:t>𝑎</w:t>
      </w:r>
      <w:proofErr w:type="gramEnd"/>
      <w:r>
        <w:t xml:space="preserve">� = </w:t>
      </w:r>
      <w:r>
        <w:rPr>
          <w:rFonts w:hint="eastAsia"/>
        </w:rPr>
        <w:t>∑</w:t>
      </w:r>
      <w:r>
        <w:t xml:space="preserve"> </w:t>
      </w:r>
      <w:r>
        <w:rPr>
          <w:rFonts w:ascii="Cambria Math" w:hAnsi="Cambria Math" w:cs="Cambria Math"/>
        </w:rPr>
        <w:t>𝑘</w:t>
      </w:r>
      <w:r>
        <w:t>�2</w:t>
      </w:r>
    </w:p>
    <w:p w14:paraId="793657E5" w14:textId="77777777" w:rsidR="00627BEA" w:rsidRDefault="00627BEA" w:rsidP="00627BEA">
      <w:r>
        <w:rPr>
          <w:rFonts w:ascii="Cambria Math" w:hAnsi="Cambria Math" w:cs="Cambria Math"/>
        </w:rPr>
        <w:t>𝑖</w:t>
      </w:r>
      <w:r>
        <w:t xml:space="preserve"> </w:t>
      </w:r>
      <w:r>
        <w:rPr>
          <w:rFonts w:ascii="Cambria Math" w:hAnsi="Cambria Math" w:cs="Cambria Math"/>
        </w:rPr>
        <w:t>𝜎</w:t>
      </w:r>
      <w:r>
        <w:t>2</w:t>
      </w:r>
    </w:p>
    <w:p w14:paraId="34D6DB50" w14:textId="77777777" w:rsidR="00627BEA" w:rsidRDefault="00627BEA" w:rsidP="00627BEA">
      <w:r>
        <w:rPr>
          <w:rFonts w:ascii="Cambria Math" w:hAnsi="Cambria Math" w:cs="Cambria Math"/>
        </w:rPr>
        <w:t>𝑖</w:t>
      </w:r>
      <w:r>
        <w:t xml:space="preserve"> /(</w:t>
      </w:r>
      <w:r>
        <w:rPr>
          <w:rFonts w:hint="eastAsia"/>
        </w:rPr>
        <w:t>∑</w:t>
      </w:r>
      <w:r>
        <w:t xml:space="preserve"> </w:t>
      </w:r>
      <w:r>
        <w:rPr>
          <w:rFonts w:ascii="Cambria Math" w:hAnsi="Cambria Math" w:cs="Cambria Math"/>
        </w:rPr>
        <w:t>𝑘</w:t>
      </w:r>
      <w:r>
        <w:t>�</w:t>
      </w:r>
      <w:r>
        <w:rPr>
          <w:rFonts w:ascii="Cambria Math" w:hAnsi="Cambria Math" w:cs="Cambria Math"/>
        </w:rPr>
        <w:t>𝑖</w:t>
      </w:r>
      <w:r>
        <w:t>)2</w:t>
      </w:r>
      <w:r>
        <w:rPr>
          <w:rFonts w:hint="eastAsia"/>
        </w:rPr>
        <w:t>。</w:t>
      </w:r>
    </w:p>
    <w:p w14:paraId="31A84DED" w14:textId="77777777" w:rsidR="00627BEA" w:rsidRDefault="00627BEA" w:rsidP="00627BEA">
      <w:r>
        <w:rPr>
          <w:rFonts w:hint="eastAsia"/>
        </w:rPr>
        <w:t>这种递归式的方差估计确保了降噪过程在数学上的收敛性。</w:t>
      </w:r>
    </w:p>
    <w:p w14:paraId="589CBD3B" w14:textId="0927CBBE" w:rsidR="00627BEA" w:rsidRDefault="00627BEA" w:rsidP="004D5E9B">
      <w:r>
        <w:t>5.5.5.3</w:t>
      </w:r>
      <w:r>
        <w:rPr>
          <w:rFonts w:hint="eastAsia"/>
        </w:rPr>
        <w:t>光栅化中的离散采样与锯齿现象</w:t>
      </w:r>
    </w:p>
    <w:p w14:paraId="03237A88" w14:textId="0134242A" w:rsidR="00627BEA" w:rsidRDefault="00627BEA" w:rsidP="006264F4">
      <w:r>
        <w:rPr>
          <w:rFonts w:hint="eastAsia"/>
        </w:rPr>
        <w:t>在光栅化阶段，系统对每个三角形进行覆盖测试。由于像素中心点的分布是离散的，当三角形的边缘斜向穿过像素阵列时，生成的着色像素点会呈现断断续续的阶梯状，这种现象被称为锯齿</w:t>
      </w:r>
      <w:r>
        <w:rPr>
          <w:rFonts w:hint="eastAsia"/>
        </w:rPr>
        <w:t xml:space="preserve"> aggies</w:t>
      </w:r>
      <w:r>
        <w:rPr>
          <w:rFonts w:hint="eastAsia"/>
        </w:rPr>
        <w:t>）。在信号处理中，这种由于采样频率不足导致的失真统称为走样</w:t>
      </w:r>
      <w:r>
        <w:rPr>
          <w:rFonts w:hint="eastAsia"/>
        </w:rPr>
        <w:t xml:space="preserve"> </w:t>
      </w:r>
      <w:r>
        <w:rPr>
          <w:rFonts w:hint="eastAsia"/>
        </w:rPr>
        <w:t>。</w:t>
      </w:r>
    </w:p>
    <w:p w14:paraId="03206AC8" w14:textId="77777777" w:rsidR="00627BEA" w:rsidRDefault="00627BEA" w:rsidP="00627BEA">
      <w:r>
        <w:rPr>
          <w:rFonts w:hint="eastAsia"/>
        </w:rPr>
        <w:t>走样的根本原因在于：信号变化的频率过高（高频信号），而采样的频率过慢，导</w:t>
      </w:r>
    </w:p>
    <w:p w14:paraId="0DAD370E" w14:textId="77777777" w:rsidR="00627BEA" w:rsidRDefault="00627BEA" w:rsidP="004D5E9B">
      <w:pPr>
        <w:ind w:firstLineChars="0" w:firstLine="0"/>
      </w:pPr>
      <w:r>
        <w:rPr>
          <w:rFonts w:hint="eastAsia"/>
        </w:rPr>
        <w:t>致采样后的信号发生频谱混叠。为了减少走样，通常遵循“先模糊，再采样”的预滤波</w:t>
      </w:r>
    </w:p>
    <w:p w14:paraId="4925C7A2" w14:textId="77777777" w:rsidR="00627BEA" w:rsidRDefault="00627BEA" w:rsidP="00627BEA">
      <w:r>
        <w:rPr>
          <w:rFonts w:hint="eastAsia"/>
        </w:rPr>
        <w:t>（</w:t>
      </w:r>
      <w:r>
        <w:rPr>
          <w:rFonts w:hint="eastAsia"/>
        </w:rPr>
        <w:t>Pre-Filtering</w:t>
      </w:r>
      <w:r>
        <w:rPr>
          <w:rFonts w:hint="eastAsia"/>
        </w:rPr>
        <w:t>）原则。典型的</w:t>
      </w:r>
      <w:r>
        <w:rPr>
          <w:rFonts w:hint="eastAsia"/>
        </w:rPr>
        <w:t xml:space="preserve"> G-Buffer </w:t>
      </w:r>
      <w:r>
        <w:rPr>
          <w:rFonts w:hint="eastAsia"/>
        </w:rPr>
        <w:t>各层分量如图</w:t>
      </w:r>
      <w:r>
        <w:rPr>
          <w:rFonts w:hint="eastAsia"/>
        </w:rPr>
        <w:t xml:space="preserve"> 5.6 </w:t>
      </w:r>
      <w:r>
        <w:rPr>
          <w:rFonts w:hint="eastAsia"/>
        </w:rPr>
        <w:t>所示。</w:t>
      </w:r>
    </w:p>
    <w:p w14:paraId="496862DE" w14:textId="77777777" w:rsidR="00627BEA" w:rsidRDefault="00627BEA" w:rsidP="00627BEA">
      <w:r>
        <w:t>(a) Albedo</w:t>
      </w:r>
    </w:p>
    <w:p w14:paraId="44A5BE2F" w14:textId="77777777" w:rsidR="00627BEA" w:rsidRDefault="00627BEA" w:rsidP="00627BEA">
      <w:r>
        <w:t>(b) Normal</w:t>
      </w:r>
    </w:p>
    <w:p w14:paraId="257DDB41" w14:textId="77777777" w:rsidR="00627BEA" w:rsidRDefault="00627BEA" w:rsidP="00627BEA">
      <w:r>
        <w:t>(c) Material</w:t>
      </w:r>
    </w:p>
    <w:p w14:paraId="68511FB5" w14:textId="77777777" w:rsidR="00627BEA" w:rsidRDefault="00627BEA" w:rsidP="00627BEA">
      <w:r>
        <w:t>(d) Depth (Linear)</w:t>
      </w:r>
    </w:p>
    <w:p w14:paraId="56BA27CB" w14:textId="06B0B945" w:rsidR="00627BEA" w:rsidRDefault="00627BEA" w:rsidP="004D5E9B">
      <w:r>
        <w:rPr>
          <w:rFonts w:hint="eastAsia"/>
        </w:rPr>
        <w:t>图</w:t>
      </w:r>
      <w:r>
        <w:rPr>
          <w:rFonts w:hint="eastAsia"/>
        </w:rPr>
        <w:t xml:space="preserve"> 5.6G-Buffer </w:t>
      </w:r>
      <w:r>
        <w:rPr>
          <w:rFonts w:hint="eastAsia"/>
        </w:rPr>
        <w:t>多附件几何信号采集分量图</w:t>
      </w:r>
    </w:p>
    <w:p w14:paraId="3E95699E" w14:textId="77777777" w:rsidR="00627BEA" w:rsidRDefault="00627BEA" w:rsidP="00627BEA">
      <w:r>
        <w:rPr>
          <w:rFonts w:hint="eastAsia"/>
        </w:rPr>
        <w:t>通过提取场景的深度（</w:t>
      </w:r>
      <w:r>
        <w:rPr>
          <w:rFonts w:hint="eastAsia"/>
        </w:rPr>
        <w:t>Depth</w:t>
      </w:r>
      <w:r>
        <w:rPr>
          <w:rFonts w:hint="eastAsia"/>
        </w:rPr>
        <w:t>）、法线（</w:t>
      </w:r>
      <w:r>
        <w:rPr>
          <w:rFonts w:hint="eastAsia"/>
        </w:rPr>
        <w:t>Normal</w:t>
      </w:r>
      <w:r>
        <w:rPr>
          <w:rFonts w:hint="eastAsia"/>
        </w:rPr>
        <w:t>）及材质参数，系统为后续的光线追</w:t>
      </w:r>
    </w:p>
    <w:p w14:paraId="0501A832" w14:textId="77777777" w:rsidR="00627BEA" w:rsidRDefault="00627BEA" w:rsidP="00627BEA">
      <w:proofErr w:type="gramStart"/>
      <w:r>
        <w:rPr>
          <w:rFonts w:hint="eastAsia"/>
        </w:rPr>
        <w:t>踪</w:t>
      </w:r>
      <w:proofErr w:type="gramEnd"/>
      <w:r>
        <w:rPr>
          <w:rFonts w:hint="eastAsia"/>
        </w:rPr>
        <w:t>管线提供了精确的</w:t>
      </w:r>
      <w:proofErr w:type="gramStart"/>
      <w:r>
        <w:rPr>
          <w:rFonts w:hint="eastAsia"/>
        </w:rPr>
        <w:t>求交起始</w:t>
      </w:r>
      <w:proofErr w:type="gramEnd"/>
      <w:r>
        <w:rPr>
          <w:rFonts w:hint="eastAsia"/>
        </w:rPr>
        <w:t>点与表面属性依据。</w:t>
      </w:r>
    </w:p>
    <w:p w14:paraId="6FF67BAC" w14:textId="44C0434F" w:rsidR="00627BEA" w:rsidRDefault="00627BEA" w:rsidP="004D5E9B">
      <w:r>
        <w:t>5.5.5.4</w:t>
      </w:r>
      <w:r>
        <w:rPr>
          <w:rFonts w:hint="eastAsia"/>
        </w:rPr>
        <w:t>蒙特卡罗积分与重要性采样逻辑</w:t>
      </w:r>
      <w:r>
        <w:rPr>
          <w:rFonts w:hint="eastAsia"/>
        </w:rPr>
        <w:t xml:space="preserve"> (CDF)</w:t>
      </w:r>
    </w:p>
    <w:p w14:paraId="40FAE9DD" w14:textId="485C0638" w:rsidR="00627BEA" w:rsidRDefault="00627BEA" w:rsidP="006264F4">
      <w:r>
        <w:rPr>
          <w:rFonts w:hint="eastAsia"/>
        </w:rPr>
        <w:t>在混合渲染管线的光线追踪阶段，求解渲染方程本质上是求解半球空间上的复杂积分。为了在极低采样率（</w:t>
      </w:r>
      <w:r>
        <w:rPr>
          <w:rFonts w:hint="eastAsia"/>
        </w:rPr>
        <w:t>1 SPP</w:t>
      </w:r>
      <w:r>
        <w:rPr>
          <w:rFonts w:hint="eastAsia"/>
        </w:rPr>
        <w:t>）下获得可接受的初始信号，系统引入了基于累积分布函数（</w:t>
      </w:r>
      <w:r>
        <w:rPr>
          <w:rFonts w:hint="eastAsia"/>
        </w:rPr>
        <w:t>CDF</w:t>
      </w:r>
      <w:r>
        <w:rPr>
          <w:rFonts w:hint="eastAsia"/>
        </w:rPr>
        <w:t>）的重要性采样技术。</w:t>
      </w:r>
    </w:p>
    <w:p w14:paraId="7E2F0330" w14:textId="77777777" w:rsidR="00627BEA" w:rsidRDefault="00627BEA" w:rsidP="00627BEA">
      <w:r>
        <w:t>5.5.5.4.1</w:t>
      </w:r>
    </w:p>
    <w:p w14:paraId="6C9A3648" w14:textId="77777777" w:rsidR="00627BEA" w:rsidRDefault="00627BEA" w:rsidP="00627BEA">
      <w:r>
        <w:rPr>
          <w:rFonts w:hint="eastAsia"/>
        </w:rPr>
        <w:t xml:space="preserve">1. </w:t>
      </w:r>
      <w:r>
        <w:rPr>
          <w:rFonts w:hint="eastAsia"/>
        </w:rPr>
        <w:t>蒙特卡罗估计与方差痛点</w:t>
      </w:r>
    </w:p>
    <w:p w14:paraId="5F97123E" w14:textId="0D677D92" w:rsidR="00627BEA" w:rsidRDefault="00627BEA" w:rsidP="006264F4">
      <w:r>
        <w:rPr>
          <w:rFonts w:hint="eastAsia"/>
        </w:rPr>
        <w:t>渲染方程的数值解通常通过蒙特卡罗估计器（</w:t>
      </w:r>
      <w:r>
        <w:rPr>
          <w:rFonts w:hint="eastAsia"/>
        </w:rPr>
        <w:t>Monte Carlo Estimator</w:t>
      </w:r>
      <w:r>
        <w:rPr>
          <w:rFonts w:hint="eastAsia"/>
        </w:rPr>
        <w:t>）获得：</w:t>
      </w:r>
    </w:p>
    <w:p w14:paraId="41A3B8DA" w14:textId="77777777" w:rsidR="00627BEA" w:rsidRDefault="00627BEA" w:rsidP="00627BEA">
      <w:r>
        <w:rPr>
          <w:rFonts w:ascii="Cambria Math" w:hAnsi="Cambria Math" w:cs="Cambria Math"/>
        </w:rPr>
        <w:t>𝐶</w:t>
      </w:r>
      <w:r>
        <w:t>�</w:t>
      </w:r>
      <w:r>
        <w:rPr>
          <w:rFonts w:ascii="Cambria Math" w:hAnsi="Cambria Math" w:cs="Cambria Math"/>
        </w:rPr>
        <w:t>𝐿</w:t>
      </w:r>
      <w:r>
        <w:t>� = 1</w:t>
      </w:r>
    </w:p>
    <w:p w14:paraId="40F7655A" w14:textId="77777777" w:rsidR="00627BEA" w:rsidRDefault="00627BEA" w:rsidP="00627BEA">
      <w:r>
        <w:rPr>
          <w:rFonts w:ascii="Cambria Math" w:hAnsi="Cambria Math" w:cs="Cambria Math"/>
        </w:rPr>
        <w:lastRenderedPageBreak/>
        <w:t>𝐿</w:t>
      </w:r>
      <w:r>
        <w:t>�</w:t>
      </w:r>
    </w:p>
    <w:p w14:paraId="6DF80595" w14:textId="77777777" w:rsidR="00627BEA" w:rsidRDefault="00627BEA" w:rsidP="00627BEA">
      <w:r>
        <w:rPr>
          <w:rFonts w:ascii="Cambria Math" w:hAnsi="Cambria Math" w:cs="Cambria Math"/>
        </w:rPr>
        <w:t>𝐿</w:t>
      </w:r>
      <w:r>
        <w:t>�</w:t>
      </w:r>
    </w:p>
    <w:p w14:paraId="5EFB27CD" w14:textId="77777777" w:rsidR="00627BEA" w:rsidRDefault="00627BEA" w:rsidP="00627BEA">
      <w:r>
        <w:rPr>
          <w:rFonts w:hint="eastAsia"/>
        </w:rPr>
        <w:t>∑</w:t>
      </w:r>
    </w:p>
    <w:p w14:paraId="6432DB48" w14:textId="77777777" w:rsidR="00627BEA" w:rsidRDefault="00627BEA" w:rsidP="00627BEA">
      <w:r>
        <w:rPr>
          <w:rFonts w:ascii="Cambria Math" w:hAnsi="Cambria Math" w:cs="Cambria Math"/>
        </w:rPr>
        <w:t>𝑖</w:t>
      </w:r>
      <w:r>
        <w:t>=1</w:t>
      </w:r>
    </w:p>
    <w:p w14:paraId="0E134402" w14:textId="77777777" w:rsidR="00627BEA" w:rsidRDefault="00627BEA" w:rsidP="00627BEA">
      <w:r>
        <w:rPr>
          <w:rFonts w:ascii="Cambria Math" w:hAnsi="Cambria Math" w:cs="Cambria Math"/>
        </w:rPr>
        <w:t>𝑐</w:t>
      </w:r>
      <w:r>
        <w:t>�(</w:t>
      </w:r>
      <w:r>
        <w:rPr>
          <w:rFonts w:ascii="Cambria Math" w:hAnsi="Cambria Math" w:cs="Cambria Math"/>
        </w:rPr>
        <w:t>𝑘</w:t>
      </w:r>
      <w:r>
        <w:t>�</w:t>
      </w:r>
      <w:r>
        <w:rPr>
          <w:rFonts w:ascii="Cambria Math" w:hAnsi="Cambria Math" w:cs="Cambria Math"/>
        </w:rPr>
        <w:t>𝑖</w:t>
      </w:r>
      <w:r>
        <w:t>)</w:t>
      </w:r>
    </w:p>
    <w:p w14:paraId="1424B4F4" w14:textId="77777777" w:rsidR="00627BEA" w:rsidRDefault="00627BEA" w:rsidP="00627BEA">
      <w:r>
        <w:rPr>
          <w:rFonts w:ascii="Cambria Math" w:hAnsi="Cambria Math" w:cs="Cambria Math"/>
        </w:rPr>
        <w:t>𝑘</w:t>
      </w:r>
      <w:r>
        <w:t>�(</w:t>
      </w:r>
      <w:r>
        <w:rPr>
          <w:rFonts w:ascii="Cambria Math" w:hAnsi="Cambria Math" w:cs="Cambria Math"/>
        </w:rPr>
        <w:t>𝑘</w:t>
      </w:r>
      <w:r>
        <w:t>�</w:t>
      </w:r>
      <w:r>
        <w:rPr>
          <w:rFonts w:ascii="Cambria Math" w:hAnsi="Cambria Math" w:cs="Cambria Math"/>
        </w:rPr>
        <w:t>𝑖</w:t>
      </w:r>
      <w:r>
        <w:t>)</w:t>
      </w:r>
    </w:p>
    <w:p w14:paraId="5F3EBF45" w14:textId="77777777" w:rsidR="00627BEA" w:rsidRDefault="00627BEA" w:rsidP="00627BEA">
      <w:r>
        <w:t>(5.6)</w:t>
      </w:r>
    </w:p>
    <w:p w14:paraId="1994C2D8" w14:textId="56490635" w:rsidR="00627BEA" w:rsidRDefault="00627BEA" w:rsidP="006264F4">
      <w:r>
        <w:rPr>
          <w:rFonts w:hint="eastAsia"/>
        </w:rPr>
        <w:t>其中</w:t>
      </w:r>
      <w:r>
        <w:t xml:space="preserve"> </w:t>
      </w:r>
      <w:r>
        <w:rPr>
          <w:rFonts w:ascii="Cambria Math" w:hAnsi="Cambria Math" w:cs="Cambria Math"/>
        </w:rPr>
        <w:t>𝑘</w:t>
      </w:r>
      <w:r>
        <w:t>�(</w:t>
      </w:r>
      <w:r>
        <w:rPr>
          <w:rFonts w:ascii="Cambria Math" w:hAnsi="Cambria Math" w:cs="Cambria Math"/>
        </w:rPr>
        <w:t>𝑘</w:t>
      </w:r>
      <w:r>
        <w:t>�</w:t>
      </w:r>
      <w:r>
        <w:rPr>
          <w:rFonts w:ascii="Cambria Math" w:hAnsi="Cambria Math" w:cs="Cambria Math"/>
        </w:rPr>
        <w:t>𝑖</w:t>
      </w:r>
      <w:r>
        <w:t xml:space="preserve">) </w:t>
      </w:r>
      <w:r>
        <w:rPr>
          <w:rFonts w:hint="eastAsia"/>
        </w:rPr>
        <w:t>是采样点的概率密度函数（</w:t>
      </w:r>
      <w:r>
        <w:t>PDF</w:t>
      </w:r>
      <w:r>
        <w:rPr>
          <w:rFonts w:hint="eastAsia"/>
        </w:rPr>
        <w:t>）。若采用均匀采样，当场景中存在极小且极亮的光源时，采样值</w:t>
      </w:r>
      <w:r>
        <w:t xml:space="preserve"> </w:t>
      </w:r>
      <w:r>
        <w:rPr>
          <w:rFonts w:ascii="Cambria Math" w:hAnsi="Cambria Math" w:cs="Cambria Math"/>
        </w:rPr>
        <w:t>𝑐</w:t>
      </w:r>
      <w:r>
        <w:t>�(</w:t>
      </w:r>
      <w:r>
        <w:rPr>
          <w:rFonts w:ascii="Cambria Math" w:hAnsi="Cambria Math" w:cs="Cambria Math"/>
        </w:rPr>
        <w:t>𝑘</w:t>
      </w:r>
      <w:r>
        <w:t>�</w:t>
      </w:r>
      <w:r>
        <w:rPr>
          <w:rFonts w:ascii="Cambria Math" w:hAnsi="Cambria Math" w:cs="Cambria Math"/>
        </w:rPr>
        <w:t>𝑖</w:t>
      </w:r>
      <w:r>
        <w:t xml:space="preserve">) </w:t>
      </w:r>
      <w:r>
        <w:rPr>
          <w:rFonts w:hint="eastAsia"/>
        </w:rPr>
        <w:t>的波动会导致估计器方差巨大，表现为画面上严重的“斑点”噪声（</w:t>
      </w:r>
      <w:r>
        <w:rPr>
          <w:rFonts w:hint="eastAsia"/>
        </w:rPr>
        <w:t>Fireflies</w:t>
      </w:r>
      <w:r>
        <w:rPr>
          <w:rFonts w:hint="eastAsia"/>
        </w:rPr>
        <w:t>）。</w:t>
      </w:r>
    </w:p>
    <w:p w14:paraId="7B039648" w14:textId="77777777" w:rsidR="00627BEA" w:rsidRDefault="00627BEA" w:rsidP="00627BEA">
      <w:r>
        <w:t>5.5.5.4.2</w:t>
      </w:r>
    </w:p>
    <w:p w14:paraId="7A2D434E" w14:textId="3FD38F2B" w:rsidR="00627BEA" w:rsidRDefault="00627BEA" w:rsidP="006264F4">
      <w:r>
        <w:rPr>
          <w:rFonts w:hint="eastAsia"/>
        </w:rPr>
        <w:t xml:space="preserve">2. </w:t>
      </w:r>
      <w:r>
        <w:rPr>
          <w:rFonts w:hint="eastAsia"/>
        </w:rPr>
        <w:t>重要性采样与</w:t>
      </w:r>
      <w:r>
        <w:rPr>
          <w:rFonts w:hint="eastAsia"/>
        </w:rPr>
        <w:t xml:space="preserve"> CDF </w:t>
      </w:r>
      <w:r>
        <w:rPr>
          <w:rFonts w:hint="eastAsia"/>
        </w:rPr>
        <w:t>的推导为了降低方差，理想的采样分布应尽可能接近函数</w:t>
      </w:r>
      <w:r>
        <w:t xml:space="preserve"> </w:t>
      </w:r>
      <w:r>
        <w:rPr>
          <w:rFonts w:ascii="Cambria Math" w:hAnsi="Cambria Math" w:cs="Cambria Math"/>
        </w:rPr>
        <w:t>𝑐</w:t>
      </w:r>
      <w:r>
        <w:t>�(</w:t>
      </w:r>
      <w:r>
        <w:rPr>
          <w:rFonts w:ascii="Cambria Math" w:hAnsi="Cambria Math" w:cs="Cambria Math"/>
        </w:rPr>
        <w:t>𝑘</w:t>
      </w:r>
      <w:r>
        <w:t xml:space="preserve">�) </w:t>
      </w:r>
      <w:r>
        <w:rPr>
          <w:rFonts w:hint="eastAsia"/>
        </w:rPr>
        <w:t>的形状。系统通过构建累积分布函数（</w:t>
      </w:r>
      <w:r>
        <w:t>Cumulative Distribution Function,</w:t>
      </w:r>
    </w:p>
    <w:p w14:paraId="357C0631" w14:textId="77777777" w:rsidR="00627BEA" w:rsidRDefault="00627BEA" w:rsidP="00627BEA">
      <w:r>
        <w:t>CDF</w:t>
      </w:r>
      <w:r>
        <w:rPr>
          <w:rFonts w:hint="eastAsia"/>
        </w:rPr>
        <w:t>）将均匀分布的随机数</w:t>
      </w:r>
      <w:r>
        <w:t xml:space="preserve"> </w:t>
      </w:r>
      <w:r>
        <w:rPr>
          <w:rFonts w:ascii="Cambria Math" w:hAnsi="Cambria Math" w:cs="Cambria Math"/>
        </w:rPr>
        <w:t>𝑘</w:t>
      </w:r>
      <w:r>
        <w:t xml:space="preserve">� </w:t>
      </w:r>
      <w:r>
        <w:rPr>
          <w:rFonts w:hint="eastAsia"/>
        </w:rPr>
        <w:t>∈</w:t>
      </w:r>
      <w:r>
        <w:t xml:space="preserve"> [0, 1) </w:t>
      </w:r>
      <w:r>
        <w:rPr>
          <w:rFonts w:hint="eastAsia"/>
        </w:rPr>
        <w:t>映射到高权重的采样区域。</w:t>
      </w:r>
    </w:p>
    <w:p w14:paraId="76CCC810" w14:textId="322836F8" w:rsidR="00627BEA" w:rsidRDefault="00627BEA" w:rsidP="006264F4">
      <w:r>
        <w:rPr>
          <w:rFonts w:hint="eastAsia"/>
        </w:rPr>
        <w:t>对于场景中的</w:t>
      </w:r>
      <w:r>
        <w:t xml:space="preserve"> </w:t>
      </w:r>
      <w:r>
        <w:rPr>
          <w:rFonts w:ascii="Cambria Math" w:hAnsi="Cambria Math" w:cs="Cambria Math"/>
        </w:rPr>
        <w:t>𝐿</w:t>
      </w:r>
      <w:r>
        <w:t xml:space="preserve">� </w:t>
      </w:r>
      <w:proofErr w:type="gramStart"/>
      <w:r>
        <w:rPr>
          <w:rFonts w:hint="eastAsia"/>
        </w:rPr>
        <w:t>个</w:t>
      </w:r>
      <w:proofErr w:type="gramEnd"/>
      <w:r>
        <w:rPr>
          <w:rFonts w:hint="eastAsia"/>
        </w:rPr>
        <w:t>离散发光体（</w:t>
      </w:r>
      <w:proofErr w:type="gramStart"/>
      <w:r>
        <w:rPr>
          <w:rFonts w:hint="eastAsia"/>
        </w:rPr>
        <w:t>发射面</w:t>
      </w:r>
      <w:proofErr w:type="gramEnd"/>
      <w:r>
        <w:rPr>
          <w:rFonts w:hint="eastAsia"/>
        </w:rPr>
        <w:t>或解析光源），其选择概率与光通量成正比。</w:t>
      </w:r>
      <w:r>
        <w:rPr>
          <w:rFonts w:hint="eastAsia"/>
        </w:rPr>
        <w:t xml:space="preserve">CDF </w:t>
      </w:r>
      <w:r>
        <w:rPr>
          <w:rFonts w:hint="eastAsia"/>
        </w:rPr>
        <w:t>的构建过程如下：</w:t>
      </w:r>
    </w:p>
    <w:p w14:paraId="2923F78A" w14:textId="77777777" w:rsidR="00627BEA" w:rsidRDefault="00627BEA" w:rsidP="00627BEA">
      <w:r>
        <w:t xml:space="preserve">1. </w:t>
      </w:r>
      <w:r>
        <w:rPr>
          <w:rFonts w:hint="eastAsia"/>
        </w:rPr>
        <w:t>构建</w:t>
      </w:r>
      <w:r>
        <w:t xml:space="preserve"> PDF</w:t>
      </w:r>
      <w:r>
        <w:rPr>
          <w:rFonts w:hint="eastAsia"/>
        </w:rPr>
        <w:t>：计算每个光源的权重</w:t>
      </w:r>
      <w:r>
        <w:t xml:space="preserve"> </w:t>
      </w:r>
      <w:r>
        <w:rPr>
          <w:rFonts w:ascii="Cambria Math" w:hAnsi="Cambria Math" w:cs="Cambria Math"/>
        </w:rPr>
        <w:t>𝑘</w:t>
      </w:r>
      <w:r>
        <w:t>�</w:t>
      </w:r>
      <w:r>
        <w:rPr>
          <w:rFonts w:ascii="Cambria Math" w:hAnsi="Cambria Math" w:cs="Cambria Math"/>
        </w:rPr>
        <w:t>𝑖</w:t>
      </w:r>
      <w:r>
        <w:rPr>
          <w:rFonts w:hint="eastAsia"/>
        </w:rPr>
        <w:t>（如三角形面积</w:t>
      </w:r>
      <w:r>
        <w:t xml:space="preserve"> × </w:t>
      </w:r>
      <w:r>
        <w:rPr>
          <w:rFonts w:hint="eastAsia"/>
        </w:rPr>
        <w:t>发射强度），归一化得到</w:t>
      </w:r>
    </w:p>
    <w:p w14:paraId="63DC27FF" w14:textId="77777777" w:rsidR="00627BEA" w:rsidRDefault="00627BEA" w:rsidP="00627BEA">
      <w:r>
        <w:rPr>
          <w:rFonts w:ascii="Cambria Math" w:hAnsi="Cambria Math" w:cs="Cambria Math"/>
        </w:rPr>
        <w:t>𝑘</w:t>
      </w:r>
      <w:r>
        <w:t>�</w:t>
      </w:r>
      <w:r>
        <w:rPr>
          <w:rFonts w:ascii="Cambria Math" w:hAnsi="Cambria Math" w:cs="Cambria Math"/>
        </w:rPr>
        <w:t>𝑖</w:t>
      </w:r>
      <w:r>
        <w:t xml:space="preserve"> = </w:t>
      </w:r>
      <w:r>
        <w:rPr>
          <w:rFonts w:ascii="Cambria Math" w:hAnsi="Cambria Math" w:cs="Cambria Math"/>
        </w:rPr>
        <w:t>𝑘</w:t>
      </w:r>
      <w:r>
        <w:t>�</w:t>
      </w:r>
      <w:r>
        <w:rPr>
          <w:rFonts w:ascii="Cambria Math" w:hAnsi="Cambria Math" w:cs="Cambria Math"/>
        </w:rPr>
        <w:t>𝑖</w:t>
      </w:r>
      <w:r>
        <w:t xml:space="preserve">/ </w:t>
      </w:r>
      <w:r>
        <w:rPr>
          <w:rFonts w:hint="eastAsia"/>
        </w:rPr>
        <w:t>∑</w:t>
      </w:r>
      <w:r>
        <w:t xml:space="preserve"> </w:t>
      </w:r>
      <w:r>
        <w:rPr>
          <w:rFonts w:ascii="Cambria Math" w:hAnsi="Cambria Math" w:cs="Cambria Math"/>
        </w:rPr>
        <w:t>𝑘</w:t>
      </w:r>
      <w:r>
        <w:t>�</w:t>
      </w:r>
      <w:r>
        <w:rPr>
          <w:rFonts w:hint="eastAsia"/>
        </w:rPr>
        <w:t>。</w:t>
      </w:r>
    </w:p>
    <w:p w14:paraId="0FF74AB0" w14:textId="77777777" w:rsidR="00627BEA" w:rsidRDefault="00627BEA" w:rsidP="00627BEA">
      <w:r>
        <w:t xml:space="preserve">2. </w:t>
      </w:r>
      <w:r>
        <w:rPr>
          <w:rFonts w:hint="eastAsia"/>
        </w:rPr>
        <w:t>构建</w:t>
      </w:r>
      <w:r>
        <w:t xml:space="preserve"> CDF</w:t>
      </w:r>
      <w:r>
        <w:rPr>
          <w:rFonts w:hint="eastAsia"/>
        </w:rPr>
        <w:t>：进行前缀和累加，</w:t>
      </w:r>
      <w:r>
        <w:rPr>
          <w:rFonts w:ascii="Cambria Math" w:hAnsi="Cambria Math" w:cs="Cambria Math"/>
        </w:rPr>
        <w:t>𝐿</w:t>
      </w:r>
      <w:r>
        <w:t>�</w:t>
      </w:r>
      <w:r>
        <w:rPr>
          <w:rFonts w:ascii="Cambria Math" w:hAnsi="Cambria Math" w:cs="Cambria Math"/>
        </w:rPr>
        <w:t>𝑘</w:t>
      </w:r>
      <w:r>
        <w:t xml:space="preserve"> = </w:t>
      </w:r>
      <w:r>
        <w:rPr>
          <w:rFonts w:hint="eastAsia"/>
        </w:rPr>
        <w:t>∑</w:t>
      </w:r>
    </w:p>
    <w:p w14:paraId="1CF90EBE" w14:textId="77777777" w:rsidR="00627BEA" w:rsidRDefault="00627BEA" w:rsidP="00627BEA">
      <w:r>
        <w:rPr>
          <w:rFonts w:ascii="Cambria Math" w:hAnsi="Cambria Math" w:cs="Cambria Math"/>
        </w:rPr>
        <w:t>𝑘</w:t>
      </w:r>
    </w:p>
    <w:p w14:paraId="19B74978" w14:textId="77777777" w:rsidR="00627BEA" w:rsidRDefault="00627BEA" w:rsidP="00627BEA">
      <w:r>
        <w:rPr>
          <w:rFonts w:ascii="Cambria Math" w:hAnsi="Cambria Math" w:cs="Cambria Math"/>
        </w:rPr>
        <w:t>𝑖</w:t>
      </w:r>
      <w:r>
        <w:t xml:space="preserve">=1 </w:t>
      </w:r>
      <w:r>
        <w:rPr>
          <w:rFonts w:ascii="Cambria Math" w:hAnsi="Cambria Math" w:cs="Cambria Math"/>
        </w:rPr>
        <w:t>𝑘</w:t>
      </w:r>
      <w:r>
        <w:t>�</w:t>
      </w:r>
      <w:r>
        <w:rPr>
          <w:rFonts w:ascii="Cambria Math" w:hAnsi="Cambria Math" w:cs="Cambria Math"/>
        </w:rPr>
        <w:t>𝑖</w:t>
      </w:r>
      <w:r>
        <w:rPr>
          <w:rFonts w:hint="eastAsia"/>
        </w:rPr>
        <w:t>，其中</w:t>
      </w:r>
      <w:r>
        <w:t xml:space="preserve"> </w:t>
      </w:r>
      <w:proofErr w:type="gramStart"/>
      <w:r>
        <w:rPr>
          <w:rFonts w:ascii="Cambria Math" w:hAnsi="Cambria Math" w:cs="Cambria Math"/>
        </w:rPr>
        <w:t>𝐿</w:t>
      </w:r>
      <w:r>
        <w:t>�</w:t>
      </w:r>
      <w:r>
        <w:rPr>
          <w:rFonts w:ascii="Cambria Math" w:hAnsi="Cambria Math" w:cs="Cambria Math"/>
        </w:rPr>
        <w:t>𝐿</w:t>
      </w:r>
      <w:r>
        <w:t>�</w:t>
      </w:r>
      <w:proofErr w:type="gramEnd"/>
      <w:r>
        <w:t xml:space="preserve"> = 1.0</w:t>
      </w:r>
      <w:r>
        <w:rPr>
          <w:rFonts w:hint="eastAsia"/>
        </w:rPr>
        <w:t>。</w:t>
      </w:r>
    </w:p>
    <w:p w14:paraId="278A4E25" w14:textId="77777777" w:rsidR="00627BEA" w:rsidRDefault="00627BEA" w:rsidP="00627BEA">
      <w:r>
        <w:t xml:space="preserve">3. </w:t>
      </w:r>
      <w:r>
        <w:rPr>
          <w:rFonts w:hint="eastAsia"/>
        </w:rPr>
        <w:t>逆变换采样：在</w:t>
      </w:r>
      <w:r>
        <w:t xml:space="preserve"> GPU </w:t>
      </w:r>
      <w:r>
        <w:rPr>
          <w:rFonts w:hint="eastAsia"/>
        </w:rPr>
        <w:t>端生成随机数</w:t>
      </w:r>
      <w:r>
        <w:t xml:space="preserve"> </w:t>
      </w:r>
      <w:r>
        <w:rPr>
          <w:rFonts w:ascii="Cambria Math" w:hAnsi="Cambria Math" w:cs="Cambria Math"/>
        </w:rPr>
        <w:t>𝑘</w:t>
      </w:r>
      <w:r>
        <w:t>�</w:t>
      </w:r>
      <w:r>
        <w:rPr>
          <w:rFonts w:hint="eastAsia"/>
        </w:rPr>
        <w:t>，通过二分查找（</w:t>
      </w:r>
      <w:r>
        <w:t>Binary Search</w:t>
      </w:r>
      <w:r>
        <w:rPr>
          <w:rFonts w:hint="eastAsia"/>
        </w:rPr>
        <w:t>）定位满足</w:t>
      </w:r>
    </w:p>
    <w:p w14:paraId="7FE4BB34" w14:textId="77777777" w:rsidR="00627BEA" w:rsidRDefault="00627BEA" w:rsidP="00627BEA">
      <w:r>
        <w:rPr>
          <w:rFonts w:ascii="Cambria Math" w:hAnsi="Cambria Math" w:cs="Cambria Math"/>
        </w:rPr>
        <w:t>𝐿</w:t>
      </w:r>
      <w:r>
        <w:t>�</w:t>
      </w:r>
      <w:r>
        <w:rPr>
          <w:rFonts w:ascii="Cambria Math" w:hAnsi="Cambria Math" w:cs="Cambria Math"/>
        </w:rPr>
        <w:t>𝑘</w:t>
      </w:r>
      <w:r>
        <w:t xml:space="preserve">−1 </w:t>
      </w:r>
      <w:r>
        <w:rPr>
          <w:rFonts w:hint="eastAsia"/>
        </w:rPr>
        <w:t>≤</w:t>
      </w:r>
      <w:r>
        <w:t xml:space="preserve"> </w:t>
      </w:r>
      <w:r>
        <w:rPr>
          <w:rFonts w:ascii="Cambria Math" w:hAnsi="Cambria Math" w:cs="Cambria Math"/>
        </w:rPr>
        <w:t>𝑘</w:t>
      </w:r>
      <w:r>
        <w:t xml:space="preserve">� &lt; </w:t>
      </w:r>
      <w:r>
        <w:rPr>
          <w:rFonts w:ascii="Cambria Math" w:hAnsi="Cambria Math" w:cs="Cambria Math"/>
        </w:rPr>
        <w:t>𝐿</w:t>
      </w:r>
      <w:r>
        <w:t>�</w:t>
      </w:r>
      <w:r>
        <w:rPr>
          <w:rFonts w:ascii="Cambria Math" w:hAnsi="Cambria Math" w:cs="Cambria Math"/>
        </w:rPr>
        <w:t>𝑘</w:t>
      </w:r>
      <w:r>
        <w:t xml:space="preserve"> </w:t>
      </w:r>
      <w:r>
        <w:rPr>
          <w:rFonts w:hint="eastAsia"/>
        </w:rPr>
        <w:t>的索引</w:t>
      </w:r>
      <w:r>
        <w:t xml:space="preserve"> </w:t>
      </w:r>
      <w:r>
        <w:rPr>
          <w:rFonts w:ascii="Cambria Math" w:hAnsi="Cambria Math" w:cs="Cambria Math"/>
        </w:rPr>
        <w:t>𝑘</w:t>
      </w:r>
      <w:r>
        <w:rPr>
          <w:rFonts w:hint="eastAsia"/>
        </w:rPr>
        <w:t>。</w:t>
      </w:r>
    </w:p>
    <w:p w14:paraId="04EEAAF6" w14:textId="77777777" w:rsidR="00627BEA" w:rsidRDefault="00627BEA" w:rsidP="00627BEA">
      <w:r>
        <w:t>5.5.5.4.3</w:t>
      </w:r>
    </w:p>
    <w:p w14:paraId="53215697" w14:textId="77777777" w:rsidR="00627BEA" w:rsidRDefault="00627BEA" w:rsidP="00627BEA">
      <w:r>
        <w:rPr>
          <w:rFonts w:hint="eastAsia"/>
        </w:rPr>
        <w:t xml:space="preserve">3. </w:t>
      </w:r>
      <w:r>
        <w:rPr>
          <w:rFonts w:hint="eastAsia"/>
        </w:rPr>
        <w:t>硬件加速下的</w:t>
      </w:r>
      <w:r>
        <w:rPr>
          <w:rFonts w:hint="eastAsia"/>
        </w:rPr>
        <w:t xml:space="preserve"> NEE </w:t>
      </w:r>
      <w:r>
        <w:rPr>
          <w:rFonts w:hint="eastAsia"/>
        </w:rPr>
        <w:t>策略</w:t>
      </w:r>
    </w:p>
    <w:p w14:paraId="3947E97E" w14:textId="4BD19379" w:rsidR="00627BEA" w:rsidRDefault="00627BEA" w:rsidP="006264F4">
      <w:r>
        <w:rPr>
          <w:rFonts w:hint="eastAsia"/>
        </w:rPr>
        <w:t>系统结合直接光源采样（</w:t>
      </w:r>
      <w:r>
        <w:rPr>
          <w:rFonts w:hint="eastAsia"/>
        </w:rPr>
        <w:t>Next Event Estima-tion, NEE</w:t>
      </w:r>
      <w:r>
        <w:rPr>
          <w:rFonts w:hint="eastAsia"/>
        </w:rPr>
        <w:t>）策略，在光路追踪的每个交</w:t>
      </w:r>
      <w:r>
        <w:rPr>
          <w:rFonts w:hint="eastAsia"/>
        </w:rPr>
        <w:lastRenderedPageBreak/>
        <w:t>点处，利用上述</w:t>
      </w:r>
      <w:r>
        <w:rPr>
          <w:rFonts w:hint="eastAsia"/>
        </w:rPr>
        <w:t xml:space="preserve"> CDF </w:t>
      </w:r>
      <w:r>
        <w:rPr>
          <w:rFonts w:hint="eastAsia"/>
        </w:rPr>
        <w:t>显式采样一个光源并测试可见性。这种方法确保了即使在</w:t>
      </w:r>
      <w:r>
        <w:rPr>
          <w:rFonts w:hint="eastAsia"/>
        </w:rPr>
        <w:t xml:space="preserve"> 1 SPP </w:t>
      </w:r>
      <w:r>
        <w:rPr>
          <w:rFonts w:hint="eastAsia"/>
        </w:rPr>
        <w:t>条件下，降噪</w:t>
      </w:r>
      <w:proofErr w:type="gramStart"/>
      <w:r>
        <w:rPr>
          <w:rFonts w:hint="eastAsia"/>
        </w:rPr>
        <w:t>器收到</w:t>
      </w:r>
      <w:proofErr w:type="gramEnd"/>
      <w:r>
        <w:rPr>
          <w:rFonts w:hint="eastAsia"/>
        </w:rPr>
        <w:t>的初始信号也具有较高的信噪比，极大地减轻了后续</w:t>
      </w:r>
      <w:r>
        <w:rPr>
          <w:rFonts w:hint="eastAsia"/>
        </w:rPr>
        <w:t xml:space="preserve"> SVGF </w:t>
      </w:r>
      <w:r>
        <w:rPr>
          <w:rFonts w:hint="eastAsia"/>
        </w:rPr>
        <w:t>算法的压力。</w:t>
      </w:r>
    </w:p>
    <w:p w14:paraId="11A92711" w14:textId="08DE178A" w:rsidR="00627BEA" w:rsidRDefault="00627BEA" w:rsidP="004D5E9B">
      <w:r>
        <w:t>5.5.5.5</w:t>
      </w:r>
      <w:r>
        <w:rPr>
          <w:rFonts w:hint="eastAsia"/>
        </w:rPr>
        <w:t>实时光线追踪信号探测与采样算法设计</w:t>
      </w:r>
    </w:p>
    <w:p w14:paraId="58C9F7EA" w14:textId="42135875" w:rsidR="00627BEA" w:rsidRDefault="00627BEA" w:rsidP="006264F4">
      <w:r>
        <w:rPr>
          <w:rFonts w:hint="eastAsia"/>
        </w:rPr>
        <w:t>系统中的阴影、环境光遮蔽及间接光算法均以“</w:t>
      </w:r>
      <w:r>
        <w:rPr>
          <w:rFonts w:hint="eastAsia"/>
        </w:rPr>
        <w:t>RT</w:t>
      </w:r>
      <w:r>
        <w:rPr>
          <w:rFonts w:hint="eastAsia"/>
        </w:rPr>
        <w:t>”（</w:t>
      </w:r>
      <w:r>
        <w:rPr>
          <w:rFonts w:hint="eastAsia"/>
        </w:rPr>
        <w:t>Ray Tracing</w:t>
      </w:r>
      <w:r>
        <w:rPr>
          <w:rFonts w:hint="eastAsia"/>
        </w:rPr>
        <w:t>）为前缀，旨在强调其完全基于</w:t>
      </w:r>
      <w:r>
        <w:rPr>
          <w:rFonts w:hint="eastAsia"/>
        </w:rPr>
        <w:t xml:space="preserve"> **Vulkan KHR** </w:t>
      </w:r>
      <w:r>
        <w:rPr>
          <w:rFonts w:hint="eastAsia"/>
        </w:rPr>
        <w:t>硬件加速接口实现。相比于传统光栅化时代的经验模型（如</w:t>
      </w:r>
      <w:r>
        <w:rPr>
          <w:rFonts w:hint="eastAsia"/>
        </w:rPr>
        <w:t xml:space="preserve"> Shadow Maps</w:t>
      </w:r>
      <w:r>
        <w:rPr>
          <w:rFonts w:hint="eastAsia"/>
        </w:rPr>
        <w:t>、</w:t>
      </w:r>
      <w:r>
        <w:rPr>
          <w:rFonts w:hint="eastAsia"/>
        </w:rPr>
        <w:t xml:space="preserve">SSAO </w:t>
      </w:r>
      <w:r>
        <w:rPr>
          <w:rFonts w:hint="eastAsia"/>
        </w:rPr>
        <w:t>等），基于</w:t>
      </w:r>
      <w:r>
        <w:rPr>
          <w:rFonts w:hint="eastAsia"/>
        </w:rPr>
        <w:t xml:space="preserve"> RT </w:t>
      </w:r>
      <w:r>
        <w:rPr>
          <w:rFonts w:hint="eastAsia"/>
        </w:rPr>
        <w:t>的探测算法具有以下显著特征：</w:t>
      </w:r>
    </w:p>
    <w:p w14:paraId="69F3AAF0" w14:textId="7B354FA0" w:rsidR="00627BEA" w:rsidRDefault="00627BEA" w:rsidP="006264F4">
      <w:r>
        <w:rPr>
          <w:rFonts w:hint="eastAsia"/>
        </w:rPr>
        <w:t>•</w:t>
      </w:r>
      <w:r>
        <w:rPr>
          <w:rFonts w:hint="eastAsia"/>
        </w:rPr>
        <w:t xml:space="preserve"> </w:t>
      </w:r>
      <w:r>
        <w:rPr>
          <w:rFonts w:hint="eastAsia"/>
        </w:rPr>
        <w:t>硬件加速的</w:t>
      </w:r>
      <w:r>
        <w:rPr>
          <w:rFonts w:hint="eastAsia"/>
        </w:rPr>
        <w:t xml:space="preserve"> BVH </w:t>
      </w:r>
      <w:r>
        <w:rPr>
          <w:rFonts w:hint="eastAsia"/>
        </w:rPr>
        <w:t>遍历：算法利用</w:t>
      </w:r>
      <w:r>
        <w:rPr>
          <w:rFonts w:hint="eastAsia"/>
        </w:rPr>
        <w:t xml:space="preserve"> GPU </w:t>
      </w:r>
      <w:r>
        <w:rPr>
          <w:rFonts w:hint="eastAsia"/>
        </w:rPr>
        <w:t>内置的</w:t>
      </w:r>
      <w:r>
        <w:rPr>
          <w:rFonts w:hint="eastAsia"/>
        </w:rPr>
        <w:t xml:space="preserve"> RT Core </w:t>
      </w:r>
      <w:r>
        <w:rPr>
          <w:rFonts w:hint="eastAsia"/>
        </w:rPr>
        <w:t>进行加速，通过对</w:t>
      </w:r>
      <w:r>
        <w:rPr>
          <w:rFonts w:hint="eastAsia"/>
        </w:rPr>
        <w:t xml:space="preserve"> TLAS</w:t>
      </w:r>
      <w:r>
        <w:rPr>
          <w:rFonts w:hint="eastAsia"/>
        </w:rPr>
        <w:t>（顶层加速结构）的硬件</w:t>
      </w:r>
      <w:proofErr w:type="gramStart"/>
      <w:r>
        <w:rPr>
          <w:rFonts w:hint="eastAsia"/>
        </w:rPr>
        <w:t>级求交</w:t>
      </w:r>
      <w:proofErr w:type="gramEnd"/>
      <w:r>
        <w:rPr>
          <w:rFonts w:hint="eastAsia"/>
        </w:rPr>
        <w:t>，取代了基于深度贴图的纹理采样，获得了亚</w:t>
      </w:r>
      <w:proofErr w:type="gramStart"/>
      <w:r>
        <w:rPr>
          <w:rFonts w:hint="eastAsia"/>
        </w:rPr>
        <w:t>像素级</w:t>
      </w:r>
      <w:proofErr w:type="gramEnd"/>
      <w:r>
        <w:rPr>
          <w:rFonts w:hint="eastAsia"/>
        </w:rPr>
        <w:t>的空间位置精度。•</w:t>
      </w:r>
      <w:r>
        <w:rPr>
          <w:rFonts w:hint="eastAsia"/>
        </w:rPr>
        <w:t xml:space="preserve"> </w:t>
      </w:r>
      <w:r>
        <w:rPr>
          <w:rFonts w:hint="eastAsia"/>
        </w:rPr>
        <w:t>视口外感知</w:t>
      </w:r>
      <w:r>
        <w:rPr>
          <w:rFonts w:hint="eastAsia"/>
        </w:rPr>
        <w:t xml:space="preserve"> (Off-screen Awareness)</w:t>
      </w:r>
      <w:r>
        <w:rPr>
          <w:rFonts w:hint="eastAsia"/>
        </w:rPr>
        <w:t>：传统算法（如</w:t>
      </w:r>
      <w:r>
        <w:rPr>
          <w:rFonts w:hint="eastAsia"/>
        </w:rPr>
        <w:t xml:space="preserve"> SSR</w:t>
      </w:r>
      <w:r>
        <w:rPr>
          <w:rFonts w:hint="eastAsia"/>
        </w:rPr>
        <w:t>）仅能利用屏幕空间内的可见信息，导致屏幕边缘效果断裂。</w:t>
      </w:r>
      <w:r>
        <w:rPr>
          <w:rFonts w:hint="eastAsia"/>
        </w:rPr>
        <w:t xml:space="preserve">RT </w:t>
      </w:r>
      <w:r>
        <w:rPr>
          <w:rFonts w:hint="eastAsia"/>
        </w:rPr>
        <w:t>算法能够感知相机视锥体之外的几何体，为反射与全局光照提供了完整的物理环境支撑。</w:t>
      </w:r>
    </w:p>
    <w:p w14:paraId="6E450FD6" w14:textId="26B3A4C4" w:rsidR="00627BEA" w:rsidRDefault="00627BEA" w:rsidP="004D5E9B">
      <w:r>
        <w:rPr>
          <w:rFonts w:hint="eastAsia"/>
        </w:rPr>
        <w:t>•</w:t>
      </w:r>
      <w:r>
        <w:rPr>
          <w:rFonts w:hint="eastAsia"/>
        </w:rPr>
        <w:t xml:space="preserve"> </w:t>
      </w:r>
      <w:r>
        <w:rPr>
          <w:rFonts w:hint="eastAsia"/>
        </w:rPr>
        <w:t>从经验模型到随机统计的演进：</w:t>
      </w:r>
      <w:r>
        <w:rPr>
          <w:rFonts w:hint="eastAsia"/>
        </w:rPr>
        <w:t xml:space="preserve">RT </w:t>
      </w:r>
      <w:r>
        <w:rPr>
          <w:rFonts w:hint="eastAsia"/>
        </w:rPr>
        <w:t>算法采用蒙特卡洛（</w:t>
      </w:r>
      <w:r>
        <w:rPr>
          <w:rFonts w:hint="eastAsia"/>
        </w:rPr>
        <w:t>Monte Carlo</w:t>
      </w:r>
      <w:r>
        <w:rPr>
          <w:rFonts w:hint="eastAsia"/>
        </w:rPr>
        <w:t>）随机采样逻辑，将光照计算从单一的“解析经验值”转变为“统计期望值”。虽然这在</w:t>
      </w:r>
      <w:r>
        <w:rPr>
          <w:rFonts w:hint="eastAsia"/>
        </w:rPr>
        <w:t xml:space="preserve"> 1 SPP</w:t>
      </w:r>
      <w:r>
        <w:rPr>
          <w:rFonts w:hint="eastAsia"/>
        </w:rPr>
        <w:t>采样率下会产生蒙特卡洛噪声，但其天生支持物理正确的半影虚化与颜色反弹。</w:t>
      </w:r>
    </w:p>
    <w:p w14:paraId="6A7D719C" w14:textId="77777777" w:rsidR="00627BEA" w:rsidRDefault="00627BEA" w:rsidP="00627BEA">
      <w:r>
        <w:t>5.5.5.5.1</w:t>
      </w:r>
    </w:p>
    <w:p w14:paraId="697C6B06" w14:textId="77777777" w:rsidR="00627BEA" w:rsidRDefault="00627BEA" w:rsidP="00627BEA">
      <w:r>
        <w:rPr>
          <w:rFonts w:hint="eastAsia"/>
        </w:rPr>
        <w:t xml:space="preserve">1. </w:t>
      </w:r>
      <w:proofErr w:type="gramStart"/>
      <w:r>
        <w:rPr>
          <w:rFonts w:hint="eastAsia"/>
        </w:rPr>
        <w:t>实时光追软</w:t>
      </w:r>
      <w:proofErr w:type="gramEnd"/>
      <w:r>
        <w:rPr>
          <w:rFonts w:hint="eastAsia"/>
        </w:rPr>
        <w:t>阴影探测</w:t>
      </w:r>
      <w:r>
        <w:rPr>
          <w:rFonts w:hint="eastAsia"/>
        </w:rPr>
        <w:t xml:space="preserve"> (Ray Traced Shadows)</w:t>
      </w:r>
    </w:p>
    <w:p w14:paraId="2DBE7945" w14:textId="1A23B164" w:rsidR="00627BEA" w:rsidRDefault="00627BEA" w:rsidP="004D5E9B">
      <w:r>
        <w:rPr>
          <w:rFonts w:hint="eastAsia"/>
        </w:rPr>
        <w:t>传统的阴影贴图（</w:t>
      </w:r>
      <w:r>
        <w:rPr>
          <w:rFonts w:hint="eastAsia"/>
        </w:rPr>
        <w:t>ShadowMaps</w:t>
      </w:r>
      <w:r>
        <w:rPr>
          <w:rFonts w:hint="eastAsia"/>
        </w:rPr>
        <w:t>）受限于分辨率且难以模拟物理半影。系统通过向面光源进行概率采样实现软阴影效果。</w:t>
      </w:r>
    </w:p>
    <w:p w14:paraId="687C0E0D" w14:textId="2F01B02F" w:rsidR="00627BEA" w:rsidRDefault="00627BEA" w:rsidP="004B3353">
      <w:r>
        <w:rPr>
          <w:rFonts w:hint="eastAsia"/>
        </w:rPr>
        <w:t xml:space="preserve">1. </w:t>
      </w:r>
      <w:r>
        <w:rPr>
          <w:rFonts w:hint="eastAsia"/>
        </w:rPr>
        <w:t>锥形等概率采样模型：系统将方向光（如太阳光）抽象为具有一定张角</w:t>
      </w:r>
      <w:r>
        <w:rPr>
          <w:rFonts w:hint="eastAsia"/>
        </w:rPr>
        <w:t xml:space="preserve"> </w:t>
      </w:r>
      <w:r>
        <w:rPr>
          <w:rFonts w:ascii="Cambria Math" w:hAnsi="Cambria Math" w:cs="Cambria Math"/>
        </w:rPr>
        <w:t>𝜃</w:t>
      </w:r>
      <w:r>
        <w:rPr>
          <w:rFonts w:hint="eastAsia"/>
        </w:rPr>
        <w:t xml:space="preserve"> </w:t>
      </w:r>
      <w:r>
        <w:rPr>
          <w:rFonts w:hint="eastAsia"/>
        </w:rPr>
        <w:t>的远景面光源。在探测阴影时，利用蓝噪声（</w:t>
      </w:r>
      <w:r>
        <w:rPr>
          <w:rFonts w:hint="eastAsia"/>
        </w:rPr>
        <w:t>Blue Noise</w:t>
      </w:r>
      <w:r>
        <w:rPr>
          <w:rFonts w:hint="eastAsia"/>
        </w:rPr>
        <w:t>）抖动生成样本</w:t>
      </w:r>
      <w:r>
        <w:rPr>
          <w:rFonts w:hint="eastAsia"/>
        </w:rPr>
        <w:t xml:space="preserve"> </w:t>
      </w:r>
      <w:r>
        <w:rPr>
          <w:rFonts w:ascii="Cambria Math" w:hAnsi="Cambria Math" w:cs="Cambria Math"/>
        </w:rPr>
        <w:t>𝜉</w:t>
      </w:r>
      <w:r>
        <w:rPr>
          <w:rFonts w:hint="eastAsia"/>
        </w:rPr>
        <w:t>，通过</w:t>
      </w:r>
      <w:r>
        <w:rPr>
          <w:rFonts w:hint="eastAsia"/>
        </w:rPr>
        <w:t xml:space="preserve"> SquareToUniformCone</w:t>
      </w:r>
      <w:r>
        <w:rPr>
          <w:rFonts w:hint="eastAsia"/>
        </w:rPr>
        <w:t>映射函数将射线方向</w:t>
      </w:r>
      <w:r>
        <w:t xml:space="preserve"> </w:t>
      </w:r>
      <w:r>
        <w:rPr>
          <w:rFonts w:ascii="Cambria Math" w:hAnsi="Cambria Math" w:cs="Cambria Math"/>
        </w:rPr>
        <w:t>𝐿𝑎</w:t>
      </w:r>
      <w:r>
        <w:t>�</w:t>
      </w:r>
      <w:r>
        <w:rPr>
          <w:rFonts w:ascii="Cambria Math" w:hAnsi="Cambria Math" w:cs="Cambria Math"/>
        </w:rPr>
        <w:t>𝑖𝑘</w:t>
      </w:r>
      <w:r>
        <w:t xml:space="preserve">� </w:t>
      </w:r>
      <w:r>
        <w:rPr>
          <w:rFonts w:hint="eastAsia"/>
        </w:rPr>
        <w:t>约束在以光源主方向为中心的锥形范围内。这使得阴影边缘呈现出“接触硬化（</w:t>
      </w:r>
      <w:r>
        <w:rPr>
          <w:rFonts w:hint="eastAsia"/>
        </w:rPr>
        <w:t>Contact Hardening</w:t>
      </w:r>
      <w:r>
        <w:rPr>
          <w:rFonts w:hint="eastAsia"/>
        </w:rPr>
        <w:t>）”特征：即靠近物体的阴影锐利，远离物体的阴影随距离增加而自然虚化。</w:t>
      </w:r>
    </w:p>
    <w:p w14:paraId="68587270" w14:textId="5B7345A3" w:rsidR="00627BEA" w:rsidRDefault="00627BEA" w:rsidP="004D5E9B">
      <w:r>
        <w:rPr>
          <w:rFonts w:hint="eastAsia"/>
        </w:rPr>
        <w:t xml:space="preserve">2. Any-Hit </w:t>
      </w:r>
      <w:r>
        <w:rPr>
          <w:rFonts w:hint="eastAsia"/>
        </w:rPr>
        <w:t>硬件遍历优化：阴影射线仅需确认路径上是否存在“任意”遮挡，而无需</w:t>
      </w:r>
      <w:proofErr w:type="gramStart"/>
      <w:r>
        <w:rPr>
          <w:rFonts w:hint="eastAsia"/>
        </w:rPr>
        <w:t>算最近</w:t>
      </w:r>
      <w:proofErr w:type="gramEnd"/>
      <w:r>
        <w:rPr>
          <w:rFonts w:hint="eastAsia"/>
        </w:rPr>
        <w:t>交点。系统在</w:t>
      </w:r>
      <w:r>
        <w:rPr>
          <w:rFonts w:hint="eastAsia"/>
        </w:rPr>
        <w:t xml:space="preserve"> traceRayEXT </w:t>
      </w:r>
      <w:r>
        <w:rPr>
          <w:rFonts w:hint="eastAsia"/>
        </w:rPr>
        <w:t>调用中激活</w:t>
      </w:r>
      <w:r>
        <w:rPr>
          <w:rFonts w:hint="eastAsia"/>
        </w:rPr>
        <w:t xml:space="preserve"> gl_RayFlagsTerminateOnFirstHitEXT</w:t>
      </w:r>
      <w:r>
        <w:rPr>
          <w:rFonts w:hint="eastAsia"/>
        </w:rPr>
        <w:t>标志，使硬件</w:t>
      </w:r>
      <w:r>
        <w:rPr>
          <w:rFonts w:hint="eastAsia"/>
        </w:rPr>
        <w:t xml:space="preserve"> RT Core </w:t>
      </w:r>
      <w:r>
        <w:rPr>
          <w:rFonts w:hint="eastAsia"/>
        </w:rPr>
        <w:t>在检测到首个碰撞基元后立即返回，极大地压低了在植被等高密度几何体场景下的射线遍历开销。</w:t>
      </w:r>
    </w:p>
    <w:p w14:paraId="267A9275" w14:textId="704374D3" w:rsidR="00627BEA" w:rsidRDefault="00627BEA" w:rsidP="004D5E9B">
      <w:r>
        <w:lastRenderedPageBreak/>
        <w:t>5.5.5.5.2</w:t>
      </w:r>
      <w:r>
        <w:rPr>
          <w:rFonts w:hint="eastAsia"/>
        </w:rPr>
        <w:t xml:space="preserve">2. </w:t>
      </w:r>
      <w:r>
        <w:rPr>
          <w:rFonts w:hint="eastAsia"/>
        </w:rPr>
        <w:t>光线追踪环境光遮蔽</w:t>
      </w:r>
      <w:r>
        <w:rPr>
          <w:rFonts w:hint="eastAsia"/>
        </w:rPr>
        <w:t xml:space="preserve"> (Ray Traced AO)</w:t>
      </w:r>
    </w:p>
    <w:p w14:paraId="14D995A4" w14:textId="66E5B118" w:rsidR="00627BEA" w:rsidRDefault="00627BEA" w:rsidP="004D5E9B">
      <w:r>
        <w:rPr>
          <w:rFonts w:hint="eastAsia"/>
        </w:rPr>
        <w:t xml:space="preserve">RTAO </w:t>
      </w:r>
      <w:r>
        <w:rPr>
          <w:rFonts w:hint="eastAsia"/>
        </w:rPr>
        <w:t>解决了传统</w:t>
      </w:r>
      <w:r>
        <w:rPr>
          <w:rFonts w:hint="eastAsia"/>
        </w:rPr>
        <w:t xml:space="preserve"> SSAO </w:t>
      </w:r>
      <w:r>
        <w:rPr>
          <w:rFonts w:hint="eastAsia"/>
        </w:rPr>
        <w:t>无法感知屏幕外几何体遮挡的问题。其核心在于对局部半球空间的可见性积分：</w:t>
      </w:r>
    </w:p>
    <w:p w14:paraId="7A4E7B4F" w14:textId="77777777" w:rsidR="00627BEA" w:rsidRDefault="00627BEA" w:rsidP="00627BEA">
      <w:r>
        <w:rPr>
          <w:rFonts w:hint="eastAsia"/>
        </w:rPr>
        <w:t xml:space="preserve">1. </w:t>
      </w:r>
      <w:r>
        <w:rPr>
          <w:rFonts w:hint="eastAsia"/>
        </w:rPr>
        <w:t>余弦权重采样</w:t>
      </w:r>
      <w:r>
        <w:rPr>
          <w:rFonts w:hint="eastAsia"/>
        </w:rPr>
        <w:t xml:space="preserve"> (Cosine-weighted Sampling)</w:t>
      </w:r>
      <w:r>
        <w:rPr>
          <w:rFonts w:hint="eastAsia"/>
        </w:rPr>
        <w:t>：根据漫反射表面的物理特性，系统</w:t>
      </w:r>
    </w:p>
    <w:p w14:paraId="5D58E3D7" w14:textId="14C7DC09" w:rsidR="00627BEA" w:rsidRDefault="00627BEA" w:rsidP="004D5E9B">
      <w:r>
        <w:rPr>
          <w:rFonts w:hint="eastAsia"/>
        </w:rPr>
        <w:t>在表面法线</w:t>
      </w:r>
      <w:r>
        <w:t xml:space="preserve"> </w:t>
      </w:r>
      <w:r>
        <w:rPr>
          <w:rFonts w:ascii="Cambria Math" w:hAnsi="Cambria Math" w:cs="Cambria Math"/>
        </w:rPr>
        <w:t>𝑘</w:t>
      </w:r>
      <w:r>
        <w:t xml:space="preserve">� </w:t>
      </w:r>
      <w:r>
        <w:rPr>
          <w:rFonts w:hint="eastAsia"/>
        </w:rPr>
        <w:t>的半球范围内发射射线。射线的分布密度与</w:t>
      </w:r>
      <w:r>
        <w:t xml:space="preserve"> cos </w:t>
      </w:r>
      <w:r>
        <w:rPr>
          <w:rFonts w:ascii="Cambria Math" w:hAnsi="Cambria Math" w:cs="Cambria Math"/>
        </w:rPr>
        <w:t>𝜃</w:t>
      </w:r>
      <w:r>
        <w:t xml:space="preserve"> </w:t>
      </w:r>
      <w:r>
        <w:rPr>
          <w:rFonts w:hint="eastAsia"/>
        </w:rPr>
        <w:t>成正比，其数学期望遵循：</w:t>
      </w:r>
    </w:p>
    <w:p w14:paraId="362997DB" w14:textId="77777777" w:rsidR="00627BEA" w:rsidRDefault="00627BEA" w:rsidP="00627BEA">
      <w:r>
        <w:rPr>
          <w:rFonts w:ascii="Cambria Math" w:hAnsi="Cambria Math" w:cs="Cambria Math"/>
        </w:rPr>
        <w:t>𝐴𝐿</w:t>
      </w:r>
      <w:r>
        <w:t>�(</w:t>
      </w:r>
      <w:r>
        <w:rPr>
          <w:rFonts w:ascii="Cambria Math" w:hAnsi="Cambria Math" w:cs="Cambria Math"/>
        </w:rPr>
        <w:t>𝑘</w:t>
      </w:r>
      <w:r>
        <w:t>�) = 1</w:t>
      </w:r>
    </w:p>
    <w:p w14:paraId="74B383D9" w14:textId="77777777" w:rsidR="00627BEA" w:rsidRDefault="00627BEA" w:rsidP="00627BEA">
      <w:r>
        <w:rPr>
          <w:rFonts w:ascii="Cambria Math" w:hAnsi="Cambria Math" w:cs="Cambria Math"/>
        </w:rPr>
        <w:t>𝜋</w:t>
      </w:r>
      <w:r>
        <w:rPr>
          <w:rFonts w:hint="eastAsia"/>
        </w:rPr>
        <w:t xml:space="preserve"> </w:t>
      </w:r>
      <w:r>
        <w:rPr>
          <w:rFonts w:hint="eastAsia"/>
        </w:rPr>
        <w:t>∫</w:t>
      </w:r>
    </w:p>
    <w:p w14:paraId="25D60D20" w14:textId="77777777" w:rsidR="00627BEA" w:rsidRDefault="00627BEA" w:rsidP="00627BEA">
      <w:r>
        <w:rPr>
          <w:rFonts w:hint="eastAsia"/>
        </w:rPr>
        <w:t>Ω</w:t>
      </w:r>
    </w:p>
    <w:p w14:paraId="7C9DE4B2" w14:textId="611699AC" w:rsidR="00627BEA" w:rsidRDefault="00627BEA" w:rsidP="00576F1C">
      <w:r>
        <w:rPr>
          <w:rFonts w:ascii="Cambria Math" w:hAnsi="Cambria Math" w:cs="Cambria Math"/>
        </w:rPr>
        <w:t>𝑉</w:t>
      </w:r>
      <w:r>
        <w:t xml:space="preserve"> (</w:t>
      </w:r>
      <w:r>
        <w:rPr>
          <w:rFonts w:ascii="Cambria Math" w:hAnsi="Cambria Math" w:cs="Cambria Math"/>
        </w:rPr>
        <w:t>𝑘</w:t>
      </w:r>
      <w:r>
        <w:t xml:space="preserve">�, </w:t>
      </w:r>
      <w:proofErr w:type="gramStart"/>
      <w:r>
        <w:rPr>
          <w:rFonts w:ascii="Cambria Math" w:hAnsi="Cambria Math" w:cs="Cambria Math"/>
        </w:rPr>
        <w:t>𝜔</w:t>
      </w:r>
      <w:r>
        <w:t>)(</w:t>
      </w:r>
      <w:proofErr w:type="gramEnd"/>
      <w:r>
        <w:rPr>
          <w:rFonts w:ascii="Cambria Math" w:hAnsi="Cambria Math" w:cs="Cambria Math"/>
        </w:rPr>
        <w:t>𝑘</w:t>
      </w:r>
      <w:r>
        <w:t xml:space="preserve">� </w:t>
      </w:r>
      <w:r>
        <w:rPr>
          <w:rFonts w:ascii="Cambria Math" w:hAnsi="Cambria Math" w:cs="Cambria Math"/>
        </w:rPr>
        <w:t>⋅</w:t>
      </w:r>
      <w:r>
        <w:t xml:space="preserve"> </w:t>
      </w:r>
      <w:proofErr w:type="gramStart"/>
      <w:r>
        <w:rPr>
          <w:rFonts w:ascii="Cambria Math" w:hAnsi="Cambria Math" w:cs="Cambria Math"/>
        </w:rPr>
        <w:t>𝜔</w:t>
      </w:r>
      <w:r>
        <w:t>)</w:t>
      </w:r>
      <w:r>
        <w:rPr>
          <w:rFonts w:ascii="Cambria Math" w:hAnsi="Cambria Math" w:cs="Cambria Math"/>
        </w:rPr>
        <w:t>𝑐</w:t>
      </w:r>
      <w:proofErr w:type="gramEnd"/>
      <w:r>
        <w:t>�</w:t>
      </w:r>
      <w:proofErr w:type="gramStart"/>
      <w:r>
        <w:rPr>
          <w:rFonts w:ascii="Cambria Math" w:hAnsi="Cambria Math" w:cs="Cambria Math"/>
        </w:rPr>
        <w:t>𝜔</w:t>
      </w:r>
      <w:r>
        <w:t>(</w:t>
      </w:r>
      <w:proofErr w:type="gramEnd"/>
      <w:r>
        <w:t>5.7)</w:t>
      </w:r>
    </w:p>
    <w:p w14:paraId="505B776D" w14:textId="77777777" w:rsidR="00627BEA" w:rsidRDefault="00627BEA" w:rsidP="00627BEA">
      <w:r>
        <w:rPr>
          <w:rFonts w:hint="eastAsia"/>
        </w:rPr>
        <w:t>其中</w:t>
      </w:r>
      <w:r>
        <w:t xml:space="preserve"> </w:t>
      </w:r>
      <w:r>
        <w:rPr>
          <w:rFonts w:ascii="Cambria Math" w:hAnsi="Cambria Math" w:cs="Cambria Math"/>
        </w:rPr>
        <w:t>𝑉</w:t>
      </w:r>
      <w:r>
        <w:t xml:space="preserve"> (</w:t>
      </w:r>
      <w:r>
        <w:rPr>
          <w:rFonts w:ascii="Cambria Math" w:hAnsi="Cambria Math" w:cs="Cambria Math"/>
        </w:rPr>
        <w:t>𝑘</w:t>
      </w:r>
      <w:r>
        <w:t xml:space="preserve">�, </w:t>
      </w:r>
      <w:r>
        <w:rPr>
          <w:rFonts w:ascii="Cambria Math" w:hAnsi="Cambria Math" w:cs="Cambria Math"/>
        </w:rPr>
        <w:t>𝜔</w:t>
      </w:r>
      <w:r>
        <w:t xml:space="preserve">) </w:t>
      </w:r>
      <w:r>
        <w:rPr>
          <w:rFonts w:hint="eastAsia"/>
        </w:rPr>
        <w:t>为二值可见性函数。</w:t>
      </w:r>
    </w:p>
    <w:p w14:paraId="5C0447F8" w14:textId="5250F17A" w:rsidR="00627BEA" w:rsidRDefault="00627BEA" w:rsidP="004D5E9B">
      <w:r>
        <w:rPr>
          <w:rFonts w:hint="eastAsia"/>
        </w:rPr>
        <w:t xml:space="preserve">2. </w:t>
      </w:r>
      <w:r>
        <w:rPr>
          <w:rFonts w:hint="eastAsia"/>
        </w:rPr>
        <w:t>短程探测设计：为了保证</w:t>
      </w:r>
      <w:r>
        <w:rPr>
          <w:rFonts w:hint="eastAsia"/>
        </w:rPr>
        <w:t xml:space="preserve"> AO </w:t>
      </w:r>
      <w:r>
        <w:rPr>
          <w:rFonts w:hint="eastAsia"/>
        </w:rPr>
        <w:t>的局部特征（局部对比度），系统将射线的最大探测距离</w:t>
      </w:r>
      <w:r>
        <w:t xml:space="preserve"> </w:t>
      </w:r>
      <w:r>
        <w:rPr>
          <w:rFonts w:ascii="Cambria Math" w:hAnsi="Cambria Math" w:cs="Cambria Math"/>
        </w:rPr>
        <w:t>𝑇𝑘</w:t>
      </w:r>
      <w:r>
        <w:t>�</w:t>
      </w:r>
      <w:r>
        <w:rPr>
          <w:rFonts w:ascii="Cambria Math" w:hAnsi="Cambria Math" w:cs="Cambria Math"/>
        </w:rPr>
        <w:t>𝑎𝑥</w:t>
      </w:r>
      <w:r>
        <w:t xml:space="preserve"> </w:t>
      </w:r>
      <w:r>
        <w:rPr>
          <w:rFonts w:hint="eastAsia"/>
        </w:rPr>
        <w:t>限制在固定半径（如</w:t>
      </w:r>
      <w:r>
        <w:t xml:space="preserve"> 2.0 </w:t>
      </w:r>
      <w:r>
        <w:rPr>
          <w:rFonts w:hint="eastAsia"/>
        </w:rPr>
        <w:t>单位）内。这使得墙角、缝隙等微小区域能产</w:t>
      </w:r>
    </w:p>
    <w:p w14:paraId="1AC0DCF0" w14:textId="77777777" w:rsidR="00627BEA" w:rsidRDefault="00627BEA" w:rsidP="00627BEA">
      <w:r>
        <w:t>5.5.5.5.3</w:t>
      </w:r>
    </w:p>
    <w:p w14:paraId="73E8A246" w14:textId="77777777" w:rsidR="00627BEA" w:rsidRDefault="00627BEA" w:rsidP="00627BEA">
      <w:r>
        <w:rPr>
          <w:rFonts w:hint="eastAsia"/>
        </w:rPr>
        <w:t xml:space="preserve">3. 1-Bounce </w:t>
      </w:r>
      <w:r>
        <w:rPr>
          <w:rFonts w:hint="eastAsia"/>
        </w:rPr>
        <w:t>漫反射间接光</w:t>
      </w:r>
      <w:r>
        <w:rPr>
          <w:rFonts w:hint="eastAsia"/>
        </w:rPr>
        <w:t xml:space="preserve"> (Ray Traced GI)</w:t>
      </w:r>
    </w:p>
    <w:p w14:paraId="0E26777B" w14:textId="064CB59B" w:rsidR="00627BEA" w:rsidRDefault="00627BEA" w:rsidP="004D5E9B">
      <w:r>
        <w:rPr>
          <w:rFonts w:hint="eastAsia"/>
        </w:rPr>
        <w:t>间接光探测实现了光线在物体间的真实反弹，其设计包含两个关键步骤：</w:t>
      </w:r>
    </w:p>
    <w:p w14:paraId="74C26C38" w14:textId="77777777" w:rsidR="00627BEA" w:rsidRDefault="00627BEA" w:rsidP="00627BEA">
      <w:r>
        <w:rPr>
          <w:rFonts w:hint="eastAsia"/>
        </w:rPr>
        <w:t xml:space="preserve">1. 1-Bounce </w:t>
      </w:r>
      <w:r>
        <w:rPr>
          <w:rFonts w:hint="eastAsia"/>
        </w:rPr>
        <w:t>能量传输路径：间接光射线从第一交点（</w:t>
      </w:r>
      <w:r>
        <w:rPr>
          <w:rFonts w:hint="eastAsia"/>
        </w:rPr>
        <w:t>Primary Hit</w:t>
      </w:r>
      <w:r>
        <w:rPr>
          <w:rFonts w:hint="eastAsia"/>
        </w:rPr>
        <w:t>）出发，在</w:t>
      </w:r>
      <w:r>
        <w:rPr>
          <w:rFonts w:hint="eastAsia"/>
        </w:rPr>
        <w:t xml:space="preserve"> Closest</w:t>
      </w:r>
    </w:p>
    <w:p w14:paraId="65171B29" w14:textId="47DFBE72" w:rsidR="00627BEA" w:rsidRDefault="00627BEA" w:rsidP="004D5E9B">
      <w:r>
        <w:rPr>
          <w:rFonts w:hint="eastAsia"/>
        </w:rPr>
        <w:t xml:space="preserve">Hit </w:t>
      </w:r>
      <w:r>
        <w:rPr>
          <w:rFonts w:hint="eastAsia"/>
        </w:rPr>
        <w:t>阶段再次进行直接光计算。这一过程模拟了光线从“光源</w:t>
      </w:r>
      <w:r>
        <w:rPr>
          <w:rFonts w:hint="eastAsia"/>
        </w:rPr>
        <w:t xml:space="preserve"> </w:t>
      </w:r>
      <w:r>
        <w:rPr>
          <w:rFonts w:hint="eastAsia"/>
        </w:rPr>
        <w:t>→</w:t>
      </w:r>
      <w:r>
        <w:rPr>
          <w:rFonts w:hint="eastAsia"/>
        </w:rPr>
        <w:t xml:space="preserve"> </w:t>
      </w:r>
      <w:r>
        <w:rPr>
          <w:rFonts w:hint="eastAsia"/>
        </w:rPr>
        <w:t>二次反射点</w:t>
      </w:r>
      <w:r>
        <w:rPr>
          <w:rFonts w:hint="eastAsia"/>
        </w:rPr>
        <w:t xml:space="preserve"> </w:t>
      </w:r>
      <w:r>
        <w:rPr>
          <w:rFonts w:hint="eastAsia"/>
        </w:rPr>
        <w:t>→</w:t>
      </w:r>
      <w:r>
        <w:rPr>
          <w:rFonts w:hint="eastAsia"/>
        </w:rPr>
        <w:t xml:space="preserve"> </w:t>
      </w:r>
      <w:r>
        <w:rPr>
          <w:rFonts w:hint="eastAsia"/>
        </w:rPr>
        <w:t>主表面</w:t>
      </w:r>
      <w:r>
        <w:rPr>
          <w:rFonts w:hint="eastAsia"/>
        </w:rPr>
        <w:t xml:space="preserve"> </w:t>
      </w:r>
      <w:r>
        <w:rPr>
          <w:rFonts w:hint="eastAsia"/>
        </w:rPr>
        <w:t>→</w:t>
      </w:r>
      <w:r>
        <w:rPr>
          <w:rFonts w:hint="eastAsia"/>
        </w:rPr>
        <w:t xml:space="preserve"> </w:t>
      </w:r>
      <w:r>
        <w:rPr>
          <w:rFonts w:hint="eastAsia"/>
        </w:rPr>
        <w:t>相机”的能量路径。相比于</w:t>
      </w:r>
      <w:r>
        <w:rPr>
          <w:rFonts w:hint="eastAsia"/>
        </w:rPr>
        <w:t xml:space="preserve"> 0-Bounce </w:t>
      </w:r>
      <w:r>
        <w:rPr>
          <w:rFonts w:hint="eastAsia"/>
        </w:rPr>
        <w:t>的环境光，它能产生显著的颜色流溢</w:t>
      </w:r>
    </w:p>
    <w:p w14:paraId="4279EE07" w14:textId="77777777" w:rsidR="00627BEA" w:rsidRDefault="00627BEA" w:rsidP="00627BEA">
      <w:r>
        <w:rPr>
          <w:rFonts w:hint="eastAsia"/>
        </w:rPr>
        <w:t>（</w:t>
      </w:r>
      <w:r>
        <w:rPr>
          <w:rFonts w:hint="eastAsia"/>
        </w:rPr>
        <w:t>Color Bleeding</w:t>
      </w:r>
      <w:r>
        <w:rPr>
          <w:rFonts w:hint="eastAsia"/>
        </w:rPr>
        <w:t>）效果。</w:t>
      </w:r>
    </w:p>
    <w:p w14:paraId="5AAD5F3A" w14:textId="77777777" w:rsidR="00627BEA" w:rsidRDefault="00627BEA" w:rsidP="00627BEA">
      <w:r>
        <w:rPr>
          <w:rFonts w:hint="eastAsia"/>
        </w:rPr>
        <w:t xml:space="preserve">2. </w:t>
      </w:r>
      <w:r>
        <w:rPr>
          <w:rFonts w:hint="eastAsia"/>
        </w:rPr>
        <w:t>反照率解耦</w:t>
      </w:r>
      <w:r>
        <w:rPr>
          <w:rFonts w:hint="eastAsia"/>
        </w:rPr>
        <w:t xml:space="preserve"> (Albedo Demodulation) </w:t>
      </w:r>
      <w:r>
        <w:rPr>
          <w:rFonts w:hint="eastAsia"/>
        </w:rPr>
        <w:t>机制：这是系统针对混合渲染设计的核心</w:t>
      </w:r>
    </w:p>
    <w:p w14:paraId="482B285C" w14:textId="77777777" w:rsidR="00627BEA" w:rsidRDefault="00627BEA" w:rsidP="00627BEA">
      <w:r>
        <w:rPr>
          <w:rFonts w:hint="eastAsia"/>
        </w:rPr>
        <w:t>优化方案。为了后续</w:t>
      </w:r>
      <w:r>
        <w:rPr>
          <w:rFonts w:hint="eastAsia"/>
        </w:rPr>
        <w:t xml:space="preserve"> SVGF </w:t>
      </w:r>
      <w:r>
        <w:rPr>
          <w:rFonts w:hint="eastAsia"/>
        </w:rPr>
        <w:t>降噪器的稳定性，系统在输出</w:t>
      </w:r>
      <w:r>
        <w:rPr>
          <w:rFonts w:hint="eastAsia"/>
        </w:rPr>
        <w:t xml:space="preserve"> GI </w:t>
      </w:r>
      <w:r>
        <w:rPr>
          <w:rFonts w:hint="eastAsia"/>
        </w:rPr>
        <w:t>信号前剥离了材质的</w:t>
      </w:r>
    </w:p>
    <w:p w14:paraId="3AB827AA" w14:textId="77777777" w:rsidR="00627BEA" w:rsidRDefault="00627BEA" w:rsidP="00627BEA">
      <w:r>
        <w:rPr>
          <w:rFonts w:hint="eastAsia"/>
        </w:rPr>
        <w:t>基色：</w:t>
      </w:r>
    </w:p>
    <w:p w14:paraId="45D68138" w14:textId="77777777" w:rsidR="00627BEA" w:rsidRDefault="00627BEA" w:rsidP="00627BEA">
      <w:r>
        <w:rPr>
          <w:rFonts w:ascii="Cambria Math" w:hAnsi="Cambria Math" w:cs="Cambria Math"/>
        </w:rPr>
        <w:t>𝐼𝑖𝑘</w:t>
      </w:r>
      <w:r>
        <w:t>�</w:t>
      </w:r>
      <w:r>
        <w:rPr>
          <w:rFonts w:ascii="Cambria Math" w:hAnsi="Cambria Math" w:cs="Cambria Math"/>
        </w:rPr>
        <w:t>𝑘</w:t>
      </w:r>
      <w:r>
        <w:t>�</w:t>
      </w:r>
      <w:r>
        <w:rPr>
          <w:rFonts w:ascii="Cambria Math" w:hAnsi="Cambria Math" w:cs="Cambria Math"/>
        </w:rPr>
        <w:t>𝑎𝑎</w:t>
      </w:r>
      <w:r>
        <w:t>�</w:t>
      </w:r>
      <w:r>
        <w:rPr>
          <w:rFonts w:ascii="Cambria Math" w:hAnsi="Cambria Math" w:cs="Cambria Math"/>
        </w:rPr>
        <w:t>𝑖𝑎𝑘</w:t>
      </w:r>
      <w:r>
        <w:t>�</w:t>
      </w:r>
      <w:r>
        <w:rPr>
          <w:rFonts w:ascii="Cambria Math" w:hAnsi="Cambria Math" w:cs="Cambria Math"/>
        </w:rPr>
        <w:t>𝑎</w:t>
      </w:r>
      <w:r>
        <w:t>�</w:t>
      </w:r>
      <w:r>
        <w:rPr>
          <w:rFonts w:ascii="Cambria Math" w:hAnsi="Cambria Math" w:cs="Cambria Math"/>
        </w:rPr>
        <w:t>𝑎</w:t>
      </w:r>
      <w:r>
        <w:t xml:space="preserve">� = </w:t>
      </w:r>
      <w:r>
        <w:rPr>
          <w:rFonts w:ascii="Cambria Math" w:hAnsi="Cambria Math" w:cs="Cambria Math"/>
        </w:rPr>
        <w:t>𝐿𝑘</w:t>
      </w:r>
      <w:r>
        <w:t>�</w:t>
      </w:r>
      <w:r>
        <w:rPr>
          <w:rFonts w:ascii="Cambria Math" w:hAnsi="Cambria Math" w:cs="Cambria Math"/>
        </w:rPr>
        <w:t>𝑎𝑎</w:t>
      </w:r>
      <w:r>
        <w:t>�</w:t>
      </w:r>
      <w:r>
        <w:rPr>
          <w:rFonts w:ascii="Cambria Math" w:hAnsi="Cambria Math" w:cs="Cambria Math"/>
        </w:rPr>
        <w:t>𝑖𝑎𝑘</w:t>
      </w:r>
      <w:r>
        <w:t>�</w:t>
      </w:r>
      <w:r>
        <w:rPr>
          <w:rFonts w:ascii="Cambria Math" w:hAnsi="Cambria Math" w:cs="Cambria Math"/>
        </w:rPr>
        <w:t>𝑎</w:t>
      </w:r>
      <w:r>
        <w:t>�</w:t>
      </w:r>
      <w:r>
        <w:rPr>
          <w:rFonts w:ascii="Cambria Math" w:hAnsi="Cambria Math" w:cs="Cambria Math"/>
        </w:rPr>
        <w:t>𝑎</w:t>
      </w:r>
      <w:r>
        <w:t>�</w:t>
      </w:r>
    </w:p>
    <w:p w14:paraId="0B7C622E" w14:textId="3B124CB4" w:rsidR="00627BEA" w:rsidRDefault="00627BEA" w:rsidP="00576F1C">
      <w:r>
        <w:rPr>
          <w:rFonts w:ascii="Cambria Math" w:hAnsi="Cambria Math" w:cs="Cambria Math"/>
        </w:rPr>
        <w:t>𝜌𝑎𝑘</w:t>
      </w:r>
      <w:r>
        <w:t>�</w:t>
      </w:r>
      <w:r>
        <w:rPr>
          <w:rFonts w:ascii="Cambria Math" w:hAnsi="Cambria Math" w:cs="Cambria Math"/>
        </w:rPr>
        <w:t>𝑎</w:t>
      </w:r>
      <w:r>
        <w:t>�</w:t>
      </w:r>
      <w:r>
        <w:rPr>
          <w:rFonts w:ascii="Cambria Math" w:hAnsi="Cambria Math" w:cs="Cambria Math"/>
        </w:rPr>
        <w:t>𝑎</w:t>
      </w:r>
      <w:r>
        <w:t>�</w:t>
      </w:r>
      <w:r>
        <w:rPr>
          <w:rFonts w:ascii="Cambria Math" w:hAnsi="Cambria Math" w:cs="Cambria Math"/>
        </w:rPr>
        <w:t>𝑎</w:t>
      </w:r>
      <w:r>
        <w:t>�</w:t>
      </w:r>
      <w:r>
        <w:rPr>
          <w:rFonts w:ascii="Cambria Math" w:hAnsi="Cambria Math" w:cs="Cambria Math"/>
        </w:rPr>
        <w:t>𝑘</w:t>
      </w:r>
      <w:r>
        <w:t xml:space="preserve">� + </w:t>
      </w:r>
      <w:proofErr w:type="gramStart"/>
      <w:r>
        <w:rPr>
          <w:rFonts w:ascii="Cambria Math" w:hAnsi="Cambria Math" w:cs="Cambria Math"/>
        </w:rPr>
        <w:t>𝜖</w:t>
      </w:r>
      <w:r>
        <w:t>(</w:t>
      </w:r>
      <w:proofErr w:type="gramEnd"/>
      <w:r>
        <w:t>5.8)</w:t>
      </w:r>
    </w:p>
    <w:p w14:paraId="3DCF33B0" w14:textId="77777777" w:rsidR="00627BEA" w:rsidRDefault="00627BEA" w:rsidP="00627BEA">
      <w:r>
        <w:rPr>
          <w:rFonts w:hint="eastAsia"/>
        </w:rPr>
        <w:t>物理意义：间接光辐射度（</w:t>
      </w:r>
      <w:r>
        <w:rPr>
          <w:rFonts w:hint="eastAsia"/>
        </w:rPr>
        <w:t>Radiance</w:t>
      </w:r>
      <w:r>
        <w:rPr>
          <w:rFonts w:hint="eastAsia"/>
        </w:rPr>
        <w:t>）包含了高频的物体纹理，直接降噪会导致纹</w:t>
      </w:r>
    </w:p>
    <w:p w14:paraId="50FEAA86" w14:textId="77777777" w:rsidR="00627BEA" w:rsidRDefault="00627BEA" w:rsidP="00627BEA">
      <w:r>
        <w:rPr>
          <w:rFonts w:hint="eastAsia"/>
        </w:rPr>
        <w:lastRenderedPageBreak/>
        <w:t>理模糊。通过解耦出的辐照度（</w:t>
      </w:r>
      <w:r>
        <w:rPr>
          <w:rFonts w:hint="eastAsia"/>
        </w:rPr>
        <w:t>Irradiance</w:t>
      </w:r>
      <w:r>
        <w:rPr>
          <w:rFonts w:hint="eastAsia"/>
        </w:rPr>
        <w:t>）仅代表空间</w:t>
      </w:r>
      <w:proofErr w:type="gramStart"/>
      <w:r>
        <w:rPr>
          <w:rFonts w:hint="eastAsia"/>
        </w:rPr>
        <w:t>光照场</w:t>
      </w:r>
      <w:proofErr w:type="gramEnd"/>
      <w:r>
        <w:rPr>
          <w:rFonts w:hint="eastAsia"/>
        </w:rPr>
        <w:t>的低频分布，更适合</w:t>
      </w:r>
    </w:p>
    <w:p w14:paraId="54E0AA60" w14:textId="77777777" w:rsidR="00627BEA" w:rsidRDefault="00627BEA" w:rsidP="00627BEA">
      <w:r>
        <w:rPr>
          <w:rFonts w:hint="eastAsia"/>
        </w:rPr>
        <w:t>进行时空滤波。最终在合成阶段再通过乘回</w:t>
      </w:r>
      <w:r>
        <w:rPr>
          <w:rFonts w:hint="eastAsia"/>
        </w:rPr>
        <w:t xml:space="preserve"> Albedo </w:t>
      </w:r>
      <w:r>
        <w:rPr>
          <w:rFonts w:hint="eastAsia"/>
        </w:rPr>
        <w:t>进行重调制（</w:t>
      </w:r>
      <w:r>
        <w:rPr>
          <w:rFonts w:hint="eastAsia"/>
        </w:rPr>
        <w:t>Re-modulation</w:t>
      </w:r>
      <w:r>
        <w:rPr>
          <w:rFonts w:hint="eastAsia"/>
        </w:rPr>
        <w:t>），</w:t>
      </w:r>
    </w:p>
    <w:p w14:paraId="49F4FA98" w14:textId="77777777" w:rsidR="00627BEA" w:rsidRDefault="00627BEA" w:rsidP="00627BEA">
      <w:r>
        <w:rPr>
          <w:rFonts w:hint="eastAsia"/>
        </w:rPr>
        <w:t>从而实现了在</w:t>
      </w:r>
      <w:proofErr w:type="gramStart"/>
      <w:r>
        <w:rPr>
          <w:rFonts w:hint="eastAsia"/>
        </w:rPr>
        <w:t>消除光追噪声</w:t>
      </w:r>
      <w:proofErr w:type="gramEnd"/>
      <w:r>
        <w:rPr>
          <w:rFonts w:hint="eastAsia"/>
        </w:rPr>
        <w:t>的同时，保留物体表面纹理的绝对锐利。</w:t>
      </w:r>
    </w:p>
    <w:p w14:paraId="33A5E592" w14:textId="4C76F157" w:rsidR="00627BEA" w:rsidRDefault="00627BEA" w:rsidP="004D5E9B">
      <w:pPr>
        <w:pStyle w:val="3"/>
      </w:pPr>
      <w:bookmarkStart w:id="267" w:name="_Toc227225217"/>
      <w:r>
        <w:t>5.5.6</w:t>
      </w:r>
      <w:r w:rsidR="004D5E9B">
        <w:rPr>
          <w:rFonts w:hint="eastAsia"/>
        </w:rPr>
        <w:t xml:space="preserve"> </w:t>
      </w:r>
      <w:r>
        <w:rPr>
          <w:rFonts w:hint="eastAsia"/>
        </w:rPr>
        <w:t xml:space="preserve">SVGF </w:t>
      </w:r>
      <w:r>
        <w:rPr>
          <w:rFonts w:hint="eastAsia"/>
        </w:rPr>
        <w:t>时空方差引导降噪算法实现</w:t>
      </w:r>
      <w:bookmarkEnd w:id="267"/>
    </w:p>
    <w:p w14:paraId="7E64F205" w14:textId="77777777" w:rsidR="00627BEA" w:rsidRDefault="00627BEA" w:rsidP="00627BEA">
      <w:r>
        <w:rPr>
          <w:rFonts w:hint="eastAsia"/>
        </w:rPr>
        <w:t>针对</w:t>
      </w:r>
      <w:r>
        <w:rPr>
          <w:rFonts w:hint="eastAsia"/>
        </w:rPr>
        <w:t xml:space="preserve"> 1 SPP </w:t>
      </w:r>
      <w:r>
        <w:rPr>
          <w:rFonts w:hint="eastAsia"/>
        </w:rPr>
        <w:t>采样率下极高的蒙特卡洛噪声，系统实现了一套完整的</w:t>
      </w:r>
      <w:r>
        <w:rPr>
          <w:rFonts w:hint="eastAsia"/>
        </w:rPr>
        <w:t xml:space="preserve"> SVGF</w:t>
      </w:r>
      <w:r>
        <w:rPr>
          <w:rFonts w:hint="eastAsia"/>
        </w:rPr>
        <w:t>（</w:t>
      </w:r>
      <w:r>
        <w:rPr>
          <w:rFonts w:hint="eastAsia"/>
        </w:rPr>
        <w:t>Spa-</w:t>
      </w:r>
    </w:p>
    <w:p w14:paraId="26C425A7" w14:textId="48155A79" w:rsidR="00627BEA" w:rsidRDefault="00627BEA" w:rsidP="00576F1C">
      <w:r>
        <w:rPr>
          <w:rFonts w:hint="eastAsia"/>
        </w:rPr>
        <w:t>tiotemporal Variance-Guided Filtering</w:t>
      </w:r>
      <w:r>
        <w:rPr>
          <w:rFonts w:hint="eastAsia"/>
        </w:rPr>
        <w:t>）降噪管线。其整体架构如图</w:t>
      </w:r>
      <w:r>
        <w:rPr>
          <w:rFonts w:hint="eastAsia"/>
        </w:rPr>
        <w:t xml:space="preserve"> 5.8 </w:t>
      </w:r>
      <w:r>
        <w:rPr>
          <w:rFonts w:hint="eastAsia"/>
        </w:rPr>
        <w:t>所示，底层历史资源持久化机制如图</w:t>
      </w:r>
      <w:r>
        <w:rPr>
          <w:rFonts w:hint="eastAsia"/>
        </w:rPr>
        <w:t xml:space="preserve"> 5.7 </w:t>
      </w:r>
      <w:r>
        <w:rPr>
          <w:rFonts w:hint="eastAsia"/>
        </w:rPr>
        <w:t>所示。</w:t>
      </w:r>
    </w:p>
    <w:p w14:paraId="1FAA94D1" w14:textId="7F21FC24" w:rsidR="006264F4" w:rsidRDefault="006264F4" w:rsidP="00627BEA">
      <w:r>
        <w:rPr>
          <w:noProof/>
        </w:rPr>
        <w:drawing>
          <wp:inline distT="0" distB="0" distL="0" distR="0" wp14:anchorId="55D2FFE4" wp14:editId="62E5D9BC">
            <wp:extent cx="5760085" cy="5214620"/>
            <wp:effectExtent l="0" t="0" r="0" b="5080"/>
            <wp:docPr id="1669272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72620" name=""/>
                    <pic:cNvPicPr/>
                  </pic:nvPicPr>
                  <pic:blipFill>
                    <a:blip r:embed="rId35"/>
                    <a:stretch>
                      <a:fillRect/>
                    </a:stretch>
                  </pic:blipFill>
                  <pic:spPr>
                    <a:xfrm>
                      <a:off x="0" y="0"/>
                      <a:ext cx="5760085" cy="5214620"/>
                    </a:xfrm>
                    <a:prstGeom prst="rect">
                      <a:avLst/>
                    </a:prstGeom>
                  </pic:spPr>
                </pic:pic>
              </a:graphicData>
            </a:graphic>
          </wp:inline>
        </w:drawing>
      </w:r>
    </w:p>
    <w:p w14:paraId="025FF743" w14:textId="473CA622" w:rsidR="00627BEA" w:rsidRDefault="00627BEA" w:rsidP="006264F4">
      <w:r>
        <w:rPr>
          <w:rFonts w:hint="eastAsia"/>
        </w:rPr>
        <w:t>图</w:t>
      </w:r>
      <w:r>
        <w:rPr>
          <w:rFonts w:hint="eastAsia"/>
        </w:rPr>
        <w:t xml:space="preserve"> 5.7</w:t>
      </w:r>
      <w:r>
        <w:rPr>
          <w:rFonts w:hint="eastAsia"/>
        </w:rPr>
        <w:t>信号重建时域历史持久化机制图</w:t>
      </w:r>
    </w:p>
    <w:p w14:paraId="139BDD7D" w14:textId="508F9DE7" w:rsidR="00576F1C" w:rsidRDefault="00576F1C" w:rsidP="006264F4">
      <w:r>
        <w:rPr>
          <w:noProof/>
        </w:rPr>
        <w:lastRenderedPageBreak/>
        <w:drawing>
          <wp:inline distT="0" distB="0" distL="0" distR="0" wp14:anchorId="30A974C5" wp14:editId="593DC037">
            <wp:extent cx="4616450" cy="7922164"/>
            <wp:effectExtent l="0" t="0" r="0" b="3175"/>
            <wp:docPr id="1994527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27641" name=""/>
                    <pic:cNvPicPr/>
                  </pic:nvPicPr>
                  <pic:blipFill>
                    <a:blip r:embed="rId36"/>
                    <a:stretch>
                      <a:fillRect/>
                    </a:stretch>
                  </pic:blipFill>
                  <pic:spPr>
                    <a:xfrm>
                      <a:off x="0" y="0"/>
                      <a:ext cx="4623946" cy="7935028"/>
                    </a:xfrm>
                    <a:prstGeom prst="rect">
                      <a:avLst/>
                    </a:prstGeom>
                  </pic:spPr>
                </pic:pic>
              </a:graphicData>
            </a:graphic>
          </wp:inline>
        </w:drawing>
      </w:r>
    </w:p>
    <w:p w14:paraId="120EF378" w14:textId="7CBE4DAD" w:rsidR="00627BEA" w:rsidRDefault="00627BEA" w:rsidP="006264F4">
      <w:r>
        <w:rPr>
          <w:rFonts w:hint="eastAsia"/>
        </w:rPr>
        <w:t>图</w:t>
      </w:r>
      <w:r>
        <w:rPr>
          <w:rFonts w:hint="eastAsia"/>
        </w:rPr>
        <w:t xml:space="preserve"> 5.8SVGF </w:t>
      </w:r>
      <w:r>
        <w:rPr>
          <w:rFonts w:hint="eastAsia"/>
        </w:rPr>
        <w:t>降噪算法数据流转与逻辑拓扑图</w:t>
      </w:r>
    </w:p>
    <w:p w14:paraId="0A18EDC6" w14:textId="0A157D56" w:rsidR="00627BEA" w:rsidRDefault="00627BEA" w:rsidP="004D5E9B">
      <w:r>
        <w:lastRenderedPageBreak/>
        <w:t>5.5.6.1</w:t>
      </w:r>
      <w:r>
        <w:rPr>
          <w:rFonts w:hint="eastAsia"/>
        </w:rPr>
        <w:t>反照率解耦</w:t>
      </w:r>
      <w:r>
        <w:rPr>
          <w:rFonts w:hint="eastAsia"/>
        </w:rPr>
        <w:t xml:space="preserve"> (Albedo Demodulation)</w:t>
      </w:r>
    </w:p>
    <w:p w14:paraId="7966722F" w14:textId="77777777" w:rsidR="00627BEA" w:rsidRDefault="00627BEA" w:rsidP="00627BEA">
      <w:r>
        <w:rPr>
          <w:rFonts w:hint="eastAsia"/>
        </w:rPr>
        <w:t>在进入降噪器前，系统执行反照率解耦（</w:t>
      </w:r>
      <w:r>
        <w:rPr>
          <w:rFonts w:hint="eastAsia"/>
        </w:rPr>
        <w:t>Demodulate Albedo</w:t>
      </w:r>
      <w:r>
        <w:rPr>
          <w:rFonts w:hint="eastAsia"/>
        </w:rPr>
        <w:t>），将光照计算结果除</w:t>
      </w:r>
    </w:p>
    <w:p w14:paraId="6A376A2F" w14:textId="77777777" w:rsidR="00627BEA" w:rsidRDefault="00627BEA" w:rsidP="00627BEA">
      <w:r>
        <w:rPr>
          <w:rFonts w:hint="eastAsia"/>
        </w:rPr>
        <w:t>以表面基础色（</w:t>
      </w:r>
      <w:r>
        <w:rPr>
          <w:rFonts w:hint="eastAsia"/>
        </w:rPr>
        <w:t>Albedo</w:t>
      </w:r>
      <w:r>
        <w:rPr>
          <w:rFonts w:hint="eastAsia"/>
        </w:rPr>
        <w:t>）。这一策略确保了随后空间滤波</w:t>
      </w:r>
      <w:proofErr w:type="gramStart"/>
      <w:r>
        <w:rPr>
          <w:rFonts w:hint="eastAsia"/>
        </w:rPr>
        <w:t>仅作用</w:t>
      </w:r>
      <w:proofErr w:type="gramEnd"/>
      <w:r>
        <w:rPr>
          <w:rFonts w:hint="eastAsia"/>
        </w:rPr>
        <w:t>于纯粹的辐照度信号上，</w:t>
      </w:r>
    </w:p>
    <w:p w14:paraId="6AF189AD" w14:textId="77777777" w:rsidR="00627BEA" w:rsidRDefault="00627BEA" w:rsidP="00627BEA">
      <w:r>
        <w:rPr>
          <w:rFonts w:hint="eastAsia"/>
        </w:rPr>
        <w:t>防止高频纹理细节被错误模糊；在流水线末端再进行重新调制（</w:t>
      </w:r>
      <w:r>
        <w:rPr>
          <w:rFonts w:hint="eastAsia"/>
        </w:rPr>
        <w:t>Re-modulate</w:t>
      </w:r>
      <w:r>
        <w:rPr>
          <w:rFonts w:hint="eastAsia"/>
        </w:rPr>
        <w:t>），以保证</w:t>
      </w:r>
    </w:p>
    <w:p w14:paraId="4F3BB4AC" w14:textId="77777777" w:rsidR="00627BEA" w:rsidRDefault="00627BEA" w:rsidP="00627BEA">
      <w:r>
        <w:rPr>
          <w:rFonts w:hint="eastAsia"/>
        </w:rPr>
        <w:t>纹理的绝对锐利。</w:t>
      </w:r>
    </w:p>
    <w:p w14:paraId="4A802BFF" w14:textId="757600D7" w:rsidR="00627BEA" w:rsidRDefault="00627BEA" w:rsidP="004D5E9B">
      <w:r>
        <w:t>5.5.6.2</w:t>
      </w:r>
      <w:r>
        <w:rPr>
          <w:rFonts w:hint="eastAsia"/>
        </w:rPr>
        <w:t>时域滤波与方差估计</w:t>
      </w:r>
      <w:r>
        <w:rPr>
          <w:rFonts w:hint="eastAsia"/>
        </w:rPr>
        <w:t xml:space="preserve"> (Temporal Filtering &amp; Variance)</w:t>
      </w:r>
    </w:p>
    <w:p w14:paraId="4369F8A2" w14:textId="4B0B2593" w:rsidR="00627BEA" w:rsidRDefault="00627BEA" w:rsidP="004D5E9B">
      <w:r>
        <w:rPr>
          <w:rFonts w:hint="eastAsia"/>
        </w:rPr>
        <w:t>降噪的第一阶段是</w:t>
      </w:r>
      <w:proofErr w:type="gramStart"/>
      <w:r>
        <w:rPr>
          <w:rFonts w:hint="eastAsia"/>
        </w:rPr>
        <w:t>利用跨帧一致性</w:t>
      </w:r>
      <w:proofErr w:type="gramEnd"/>
      <w:r>
        <w:rPr>
          <w:rFonts w:hint="eastAsia"/>
        </w:rPr>
        <w:t>来提升信噪比。系统利用</w:t>
      </w:r>
      <w:r>
        <w:rPr>
          <w:rFonts w:hint="eastAsia"/>
        </w:rPr>
        <w:t xml:space="preserve"> G-Buffer </w:t>
      </w:r>
      <w:r>
        <w:rPr>
          <w:rFonts w:hint="eastAsia"/>
        </w:rPr>
        <w:t>中的屏幕空间运动矢量（</w:t>
      </w:r>
      <w:r>
        <w:t>Motion Vector</w:t>
      </w:r>
      <w:r>
        <w:rPr>
          <w:rFonts w:hint="eastAsia"/>
        </w:rPr>
        <w:t>）将当前像素投影回上一帧坐标</w:t>
      </w:r>
      <w:r>
        <w:t xml:space="preserve"> p</w:t>
      </w:r>
      <w:proofErr w:type="gramStart"/>
      <w:r>
        <w:rPr>
          <w:rFonts w:ascii="Cambria Math" w:hAnsi="Cambria Math" w:cs="Cambria Math"/>
        </w:rPr>
        <w:t>𝑘</w:t>
      </w:r>
      <w:r>
        <w:t>�</w:t>
      </w:r>
      <w:r>
        <w:rPr>
          <w:rFonts w:ascii="Cambria Math" w:hAnsi="Cambria Math" w:cs="Cambria Math"/>
        </w:rPr>
        <w:t>𝑘</w:t>
      </w:r>
      <w:r>
        <w:t>�</w:t>
      </w:r>
      <w:proofErr w:type="gramEnd"/>
      <w:r>
        <w:rPr>
          <w:rFonts w:ascii="Cambria Math" w:hAnsi="Cambria Math" w:cs="Cambria Math"/>
        </w:rPr>
        <w:t>𝑎</w:t>
      </w:r>
      <w:r>
        <w:t>�</w:t>
      </w:r>
      <w:r>
        <w:rPr>
          <w:rFonts w:ascii="Cambria Math" w:hAnsi="Cambria Math" w:cs="Cambria Math"/>
        </w:rPr>
        <w:t>𝑘</w:t>
      </w:r>
      <w:r>
        <w:t>�</w:t>
      </w:r>
      <w:r>
        <w:rPr>
          <w:rFonts w:hint="eastAsia"/>
        </w:rPr>
        <w:t>。</w:t>
      </w:r>
    </w:p>
    <w:p w14:paraId="1A95F018" w14:textId="67668D1B" w:rsidR="00627BEA" w:rsidRDefault="00627BEA" w:rsidP="004D5E9B">
      <w:r>
        <w:rPr>
          <w:rFonts w:hint="eastAsia"/>
        </w:rPr>
        <w:t>有效性校验：为了防止在遮挡变化区域引入历史“鬼影”（</w:t>
      </w:r>
      <w:r>
        <w:rPr>
          <w:rFonts w:hint="eastAsia"/>
        </w:rPr>
        <w:t>Ghosting</w:t>
      </w:r>
      <w:r>
        <w:rPr>
          <w:rFonts w:hint="eastAsia"/>
        </w:rPr>
        <w:t>），系统执行了严格的校验。如果当前像素与历史像素的深度差异过大、法线夹角过大，或者所属的物体</w:t>
      </w:r>
      <w:r>
        <w:rPr>
          <w:rFonts w:hint="eastAsia"/>
        </w:rPr>
        <w:t xml:space="preserve"> Mesh ID </w:t>
      </w:r>
      <w:r>
        <w:rPr>
          <w:rFonts w:hint="eastAsia"/>
        </w:rPr>
        <w:t>不一致，则判定历史失效，丢弃时域数据。</w:t>
      </w:r>
    </w:p>
    <w:p w14:paraId="0602088C" w14:textId="64402457" w:rsidR="00627BEA" w:rsidRDefault="00627BEA" w:rsidP="004D5E9B">
      <w:r>
        <w:rPr>
          <w:rFonts w:hint="eastAsia"/>
        </w:rPr>
        <w:t>基于矩的方差估计</w:t>
      </w:r>
      <w:r>
        <w:rPr>
          <w:rFonts w:hint="eastAsia"/>
        </w:rPr>
        <w:t xml:space="preserve"> (Variance Estimation)</w:t>
      </w:r>
      <w:r>
        <w:rPr>
          <w:rFonts w:hint="eastAsia"/>
        </w:rPr>
        <w:t>：若校验通过，系统采用指数移动平均（</w:t>
      </w:r>
      <w:r>
        <w:t>Exponential Moving Average, EMA</w:t>
      </w:r>
      <w:r>
        <w:rPr>
          <w:rFonts w:hint="eastAsia"/>
        </w:rPr>
        <w:t>）在时域上累积亮度的一阶矩（</w:t>
      </w:r>
      <w:r>
        <w:rPr>
          <w:rFonts w:ascii="Cambria Math" w:hAnsi="Cambria Math" w:cs="Cambria Math"/>
        </w:rPr>
        <w:t>𝐶</w:t>
      </w:r>
      <w:r>
        <w:t>�[</w:t>
      </w:r>
      <w:r>
        <w:rPr>
          <w:rFonts w:ascii="Cambria Math" w:hAnsi="Cambria Math" w:cs="Cambria Math"/>
        </w:rPr>
        <w:t>𝐿</w:t>
      </w:r>
      <w:r>
        <w:t>]</w:t>
      </w:r>
      <w:r>
        <w:rPr>
          <w:rFonts w:hint="eastAsia"/>
        </w:rPr>
        <w:t>）与二阶矩</w:t>
      </w:r>
    </w:p>
    <w:p w14:paraId="12038EC5" w14:textId="77777777" w:rsidR="00D63800" w:rsidRDefault="00D63800" w:rsidP="00D63800">
      <w:r>
        <w:rPr>
          <w:rFonts w:hint="eastAsia"/>
        </w:rPr>
        <w:t>（</w:t>
      </w:r>
      <w:r>
        <w:rPr>
          <w:rFonts w:ascii="Cambria Math" w:hAnsi="Cambria Math" w:cs="Cambria Math"/>
        </w:rPr>
        <w:t>𝐶</w:t>
      </w:r>
      <w:r>
        <w:t>�[</w:t>
      </w:r>
      <w:r>
        <w:rPr>
          <w:rFonts w:ascii="Cambria Math" w:hAnsi="Cambria Math" w:cs="Cambria Math"/>
        </w:rPr>
        <w:t>𝐿</w:t>
      </w:r>
      <w:r>
        <w:t>2]</w:t>
      </w:r>
      <w:r>
        <w:rPr>
          <w:rFonts w:hint="eastAsia"/>
        </w:rPr>
        <w:t>）：</w:t>
      </w:r>
    </w:p>
    <w:p w14:paraId="2D88C959" w14:textId="77777777" w:rsidR="00D63800" w:rsidRDefault="00D63800" w:rsidP="00D63800">
      <w:r>
        <w:rPr>
          <w:rFonts w:ascii="Cambria Math" w:hAnsi="Cambria Math" w:cs="Cambria Math"/>
        </w:rPr>
        <w:t>𝐶</w:t>
      </w:r>
      <w:r>
        <w:t>�[</w:t>
      </w:r>
      <w:r>
        <w:rPr>
          <w:rFonts w:ascii="Cambria Math" w:hAnsi="Cambria Math" w:cs="Cambria Math"/>
        </w:rPr>
        <w:t>𝐿</w:t>
      </w:r>
      <w:r>
        <w:t>]</w:t>
      </w:r>
      <w:r>
        <w:rPr>
          <w:rFonts w:ascii="Cambria Math" w:hAnsi="Cambria Math" w:cs="Cambria Math"/>
        </w:rPr>
        <w:t>𝑘</w:t>
      </w:r>
      <w:r>
        <w:t xml:space="preserve">� = </w:t>
      </w:r>
      <w:r>
        <w:rPr>
          <w:rFonts w:ascii="Cambria Math" w:hAnsi="Cambria Math" w:cs="Cambria Math"/>
        </w:rPr>
        <w:t>𝛼𝐿𝑘</w:t>
      </w:r>
      <w:r>
        <w:t xml:space="preserve">� + (1 − </w:t>
      </w:r>
      <w:proofErr w:type="gramStart"/>
      <w:r>
        <w:rPr>
          <w:rFonts w:ascii="Cambria Math" w:hAnsi="Cambria Math" w:cs="Cambria Math"/>
        </w:rPr>
        <w:t>𝛼</w:t>
      </w:r>
      <w:r>
        <w:t>)</w:t>
      </w:r>
      <w:r>
        <w:rPr>
          <w:rFonts w:ascii="Cambria Math" w:hAnsi="Cambria Math" w:cs="Cambria Math"/>
        </w:rPr>
        <w:t>𝐶</w:t>
      </w:r>
      <w:proofErr w:type="gramEnd"/>
      <w:r>
        <w:t>�[</w:t>
      </w:r>
      <w:r>
        <w:rPr>
          <w:rFonts w:ascii="Cambria Math" w:hAnsi="Cambria Math" w:cs="Cambria Math"/>
        </w:rPr>
        <w:t>𝐿</w:t>
      </w:r>
      <w:r>
        <w:t>]</w:t>
      </w:r>
      <w:r>
        <w:rPr>
          <w:rFonts w:ascii="Cambria Math" w:hAnsi="Cambria Math" w:cs="Cambria Math"/>
        </w:rPr>
        <w:t>𝑘</w:t>
      </w:r>
      <w:r>
        <w:t>�−1</w:t>
      </w:r>
    </w:p>
    <w:p w14:paraId="73A1347E" w14:textId="77777777" w:rsidR="00D63800" w:rsidRDefault="00D63800" w:rsidP="00D63800">
      <w:r>
        <w:t>(5.9)</w:t>
      </w:r>
    </w:p>
    <w:p w14:paraId="0A67CBD3" w14:textId="77777777" w:rsidR="00D63800" w:rsidRDefault="00D63800" w:rsidP="00D63800">
      <w:r>
        <w:rPr>
          <w:rFonts w:ascii="Cambria Math" w:hAnsi="Cambria Math" w:cs="Cambria Math"/>
        </w:rPr>
        <w:t>𝐶</w:t>
      </w:r>
      <w:r>
        <w:t>�[</w:t>
      </w:r>
      <w:r>
        <w:rPr>
          <w:rFonts w:ascii="Cambria Math" w:hAnsi="Cambria Math" w:cs="Cambria Math"/>
        </w:rPr>
        <w:t>𝐿</w:t>
      </w:r>
      <w:proofErr w:type="gramStart"/>
      <w:r>
        <w:t>2]</w:t>
      </w:r>
      <w:r>
        <w:rPr>
          <w:rFonts w:ascii="Cambria Math" w:hAnsi="Cambria Math" w:cs="Cambria Math"/>
        </w:rPr>
        <w:t>𝑘</w:t>
      </w:r>
      <w:proofErr w:type="gramEnd"/>
      <w:r>
        <w:t xml:space="preserve">� = </w:t>
      </w:r>
      <w:r>
        <w:rPr>
          <w:rFonts w:ascii="Cambria Math" w:hAnsi="Cambria Math" w:cs="Cambria Math"/>
        </w:rPr>
        <w:t>𝛼𝐿</w:t>
      </w:r>
      <w:r>
        <w:t>2</w:t>
      </w:r>
    </w:p>
    <w:p w14:paraId="4B030F7B" w14:textId="77777777" w:rsidR="00D63800" w:rsidRDefault="00D63800" w:rsidP="00D63800">
      <w:r>
        <w:rPr>
          <w:rFonts w:ascii="Cambria Math" w:hAnsi="Cambria Math" w:cs="Cambria Math"/>
        </w:rPr>
        <w:t>𝑘</w:t>
      </w:r>
      <w:r>
        <w:t xml:space="preserve">� + (1 − </w:t>
      </w:r>
      <w:proofErr w:type="gramStart"/>
      <w:r>
        <w:rPr>
          <w:rFonts w:ascii="Cambria Math" w:hAnsi="Cambria Math" w:cs="Cambria Math"/>
        </w:rPr>
        <w:t>𝛼</w:t>
      </w:r>
      <w:r>
        <w:t>)</w:t>
      </w:r>
      <w:r>
        <w:rPr>
          <w:rFonts w:ascii="Cambria Math" w:hAnsi="Cambria Math" w:cs="Cambria Math"/>
        </w:rPr>
        <w:t>𝐶</w:t>
      </w:r>
      <w:proofErr w:type="gramEnd"/>
      <w:r>
        <w:t>�[</w:t>
      </w:r>
      <w:r>
        <w:rPr>
          <w:rFonts w:ascii="Cambria Math" w:hAnsi="Cambria Math" w:cs="Cambria Math"/>
        </w:rPr>
        <w:t>𝐿</w:t>
      </w:r>
      <w:proofErr w:type="gramStart"/>
      <w:r>
        <w:t>2]</w:t>
      </w:r>
      <w:r>
        <w:rPr>
          <w:rFonts w:ascii="Cambria Math" w:hAnsi="Cambria Math" w:cs="Cambria Math"/>
        </w:rPr>
        <w:t>𝑘</w:t>
      </w:r>
      <w:proofErr w:type="gramEnd"/>
      <w:r>
        <w:t>�−1</w:t>
      </w:r>
    </w:p>
    <w:p w14:paraId="4F75B381" w14:textId="77777777" w:rsidR="00D63800" w:rsidRDefault="00D63800" w:rsidP="00D63800">
      <w:r>
        <w:t>(5.10)</w:t>
      </w:r>
    </w:p>
    <w:p w14:paraId="71744330" w14:textId="77777777" w:rsidR="00D63800" w:rsidRDefault="00D63800" w:rsidP="00D63800">
      <w:r>
        <w:rPr>
          <w:rFonts w:hint="eastAsia"/>
        </w:rPr>
        <w:t>其中混合权重</w:t>
      </w:r>
      <w:r>
        <w:t xml:space="preserve"> </w:t>
      </w:r>
      <w:r>
        <w:rPr>
          <w:rFonts w:ascii="Cambria Math" w:hAnsi="Cambria Math" w:cs="Cambria Math"/>
        </w:rPr>
        <w:t>𝛼</w:t>
      </w:r>
      <w:r>
        <w:t xml:space="preserve"> </w:t>
      </w:r>
      <w:r>
        <w:rPr>
          <w:rFonts w:hint="eastAsia"/>
        </w:rPr>
        <w:t>取决于历史有效样本数</w:t>
      </w:r>
      <w:r>
        <w:t xml:space="preserve"> </w:t>
      </w:r>
      <w:r>
        <w:rPr>
          <w:rFonts w:ascii="Cambria Math" w:hAnsi="Cambria Math" w:cs="Cambria Math"/>
        </w:rPr>
        <w:t>𝐿</w:t>
      </w:r>
      <w:r>
        <w:t>�</w:t>
      </w:r>
      <w:r>
        <w:rPr>
          <w:rFonts w:hint="eastAsia"/>
        </w:rPr>
        <w:t>：</w:t>
      </w:r>
      <w:r>
        <w:rPr>
          <w:rFonts w:ascii="Cambria Math" w:hAnsi="Cambria Math" w:cs="Cambria Math"/>
        </w:rPr>
        <w:t>𝛼</w:t>
      </w:r>
      <w:r>
        <w:t xml:space="preserve"> = max(1/</w:t>
      </w:r>
      <w:r>
        <w:rPr>
          <w:rFonts w:ascii="Cambria Math" w:hAnsi="Cambria Math" w:cs="Cambria Math"/>
        </w:rPr>
        <w:t>𝐿</w:t>
      </w:r>
      <w:r>
        <w:t>�, 0.05)</w:t>
      </w:r>
      <w:r>
        <w:rPr>
          <w:rFonts w:hint="eastAsia"/>
        </w:rPr>
        <w:t>。利用统计学公式，可</w:t>
      </w:r>
    </w:p>
    <w:p w14:paraId="144274C9" w14:textId="77777777" w:rsidR="00D63800" w:rsidRDefault="00D63800" w:rsidP="00D63800">
      <w:r>
        <w:rPr>
          <w:rFonts w:hint="eastAsia"/>
        </w:rPr>
        <w:t>以实时估算每个像素的亮度方差</w:t>
      </w:r>
      <w:r>
        <w:rPr>
          <w:rFonts w:hint="eastAsia"/>
        </w:rPr>
        <w:t xml:space="preserve"> </w:t>
      </w:r>
      <w:r>
        <w:rPr>
          <w:rFonts w:ascii="Cambria Math" w:hAnsi="Cambria Math" w:cs="Cambria Math"/>
        </w:rPr>
        <w:t>𝜎</w:t>
      </w:r>
      <w:r>
        <w:rPr>
          <w:rFonts w:hint="eastAsia"/>
        </w:rPr>
        <w:t>2</w:t>
      </w:r>
      <w:r>
        <w:rPr>
          <w:rFonts w:hint="eastAsia"/>
        </w:rPr>
        <w:t>：</w:t>
      </w:r>
    </w:p>
    <w:p w14:paraId="54870FAC" w14:textId="77777777" w:rsidR="00D63800" w:rsidRDefault="00D63800" w:rsidP="00D63800">
      <w:r>
        <w:rPr>
          <w:rFonts w:ascii="Cambria Math" w:hAnsi="Cambria Math" w:cs="Cambria Math"/>
        </w:rPr>
        <w:t>𝜎</w:t>
      </w:r>
      <w:r>
        <w:t>2 = Var(</w:t>
      </w:r>
      <w:r>
        <w:rPr>
          <w:rFonts w:ascii="Cambria Math" w:hAnsi="Cambria Math" w:cs="Cambria Math"/>
        </w:rPr>
        <w:t>𝐿</w:t>
      </w:r>
      <w:r>
        <w:t xml:space="preserve">) = </w:t>
      </w:r>
      <w:r>
        <w:rPr>
          <w:rFonts w:ascii="Cambria Math" w:hAnsi="Cambria Math" w:cs="Cambria Math"/>
        </w:rPr>
        <w:t>𝐶</w:t>
      </w:r>
      <w:r>
        <w:t>�[</w:t>
      </w:r>
      <w:r>
        <w:rPr>
          <w:rFonts w:ascii="Cambria Math" w:hAnsi="Cambria Math" w:cs="Cambria Math"/>
        </w:rPr>
        <w:t>𝐿</w:t>
      </w:r>
      <w:r>
        <w:t>2] − (</w:t>
      </w:r>
      <w:r>
        <w:rPr>
          <w:rFonts w:ascii="Cambria Math" w:hAnsi="Cambria Math" w:cs="Cambria Math"/>
        </w:rPr>
        <w:t>𝐶</w:t>
      </w:r>
      <w:r>
        <w:t>�[</w:t>
      </w:r>
      <w:r>
        <w:rPr>
          <w:rFonts w:ascii="Cambria Math" w:hAnsi="Cambria Math" w:cs="Cambria Math"/>
        </w:rPr>
        <w:t>𝐿</w:t>
      </w:r>
      <w:r>
        <w:t>])2</w:t>
      </w:r>
    </w:p>
    <w:p w14:paraId="5C710C5B" w14:textId="77777777" w:rsidR="00D63800" w:rsidRDefault="00D63800" w:rsidP="00D63800">
      <w:r>
        <w:t>(5.11)</w:t>
      </w:r>
    </w:p>
    <w:p w14:paraId="77F3D4D9" w14:textId="77777777" w:rsidR="00D63800" w:rsidRDefault="00D63800" w:rsidP="00D63800">
      <w:r>
        <w:rPr>
          <w:rFonts w:hint="eastAsia"/>
        </w:rPr>
        <w:t>若遇到历史失效，系统会退化为使用一个</w:t>
      </w:r>
      <w:r>
        <w:rPr>
          <w:rFonts w:hint="eastAsia"/>
        </w:rPr>
        <w:t xml:space="preserve"> 7 </w:t>
      </w:r>
      <w:r>
        <w:rPr>
          <w:rFonts w:hint="eastAsia"/>
        </w:rPr>
        <w:t>×</w:t>
      </w:r>
      <w:r>
        <w:rPr>
          <w:rFonts w:hint="eastAsia"/>
        </w:rPr>
        <w:t xml:space="preserve"> 7 </w:t>
      </w:r>
      <w:r>
        <w:rPr>
          <w:rFonts w:hint="eastAsia"/>
        </w:rPr>
        <w:t>的双边滤波器在</w:t>
      </w:r>
      <w:proofErr w:type="gramStart"/>
      <w:r>
        <w:rPr>
          <w:rFonts w:hint="eastAsia"/>
        </w:rPr>
        <w:t>空间域对局部</w:t>
      </w:r>
      <w:proofErr w:type="gramEnd"/>
      <w:r>
        <w:rPr>
          <w:rFonts w:hint="eastAsia"/>
        </w:rPr>
        <w:t>方差进行</w:t>
      </w:r>
    </w:p>
    <w:p w14:paraId="60398835" w14:textId="77777777" w:rsidR="00D63800" w:rsidRDefault="00D63800" w:rsidP="00D63800">
      <w:r>
        <w:rPr>
          <w:rFonts w:hint="eastAsia"/>
        </w:rPr>
        <w:lastRenderedPageBreak/>
        <w:t>快速预估：</w:t>
      </w:r>
    </w:p>
    <w:p w14:paraId="1A2B515E" w14:textId="77777777" w:rsidR="00D63800" w:rsidRDefault="00D63800" w:rsidP="00D63800">
      <w:r>
        <w:rPr>
          <w:rFonts w:ascii="Cambria Math" w:hAnsi="Cambria Math" w:cs="Cambria Math"/>
        </w:rPr>
        <w:t>𝜎</w:t>
      </w:r>
      <w:r>
        <w:t>2</w:t>
      </w:r>
    </w:p>
    <w:p w14:paraId="0ADD3D26" w14:textId="77777777" w:rsidR="00D63800" w:rsidRDefault="00D63800" w:rsidP="00D63800">
      <w:r>
        <w:rPr>
          <w:rFonts w:ascii="Cambria Math" w:hAnsi="Cambria Math" w:cs="Cambria Math"/>
        </w:rPr>
        <w:t>𝑘</w:t>
      </w:r>
      <w:r>
        <w:t>�</w:t>
      </w:r>
      <w:r>
        <w:rPr>
          <w:rFonts w:ascii="Cambria Math" w:hAnsi="Cambria Math" w:cs="Cambria Math"/>
        </w:rPr>
        <w:t>𝑘</w:t>
      </w:r>
      <w:r>
        <w:t>�</w:t>
      </w:r>
      <w:r>
        <w:rPr>
          <w:rFonts w:ascii="Cambria Math" w:hAnsi="Cambria Math" w:cs="Cambria Math"/>
        </w:rPr>
        <w:t>𝑎𝑘</w:t>
      </w:r>
      <w:r>
        <w:t>�</w:t>
      </w:r>
      <w:r>
        <w:rPr>
          <w:rFonts w:ascii="Cambria Math" w:hAnsi="Cambria Math" w:cs="Cambria Math"/>
        </w:rPr>
        <w:t>𝑖𝑎𝑘</w:t>
      </w:r>
      <w:r>
        <w:t>�(</w:t>
      </w:r>
      <w:r>
        <w:rPr>
          <w:rFonts w:ascii="Cambria Math" w:hAnsi="Cambria Math" w:cs="Cambria Math"/>
        </w:rPr>
        <w:t>𝑘</w:t>
      </w:r>
      <w:r>
        <w:t>�) =</w:t>
      </w:r>
    </w:p>
    <w:p w14:paraId="647F7E8B" w14:textId="77777777" w:rsidR="00D63800" w:rsidRDefault="00D63800" w:rsidP="00D63800">
      <w:r>
        <w:rPr>
          <w:rFonts w:hint="eastAsia"/>
        </w:rPr>
        <w:t>∑</w:t>
      </w:r>
      <w:r>
        <w:rPr>
          <w:rFonts w:ascii="Cambria Math" w:hAnsi="Cambria Math" w:cs="Cambria Math"/>
        </w:rPr>
        <w:t>𝑘</w:t>
      </w:r>
      <w:r>
        <w:t>�</w:t>
      </w:r>
      <w:r>
        <w:rPr>
          <w:rFonts w:hint="eastAsia"/>
        </w:rPr>
        <w:t>∈</w:t>
      </w:r>
      <w:r>
        <w:rPr>
          <w:rFonts w:ascii="Cambria Math" w:hAnsi="Cambria Math" w:cs="Cambria Math"/>
        </w:rPr>
        <w:t>𝒩</w:t>
      </w:r>
      <w:r>
        <w:t xml:space="preserve">7 </w:t>
      </w:r>
      <w:r>
        <w:rPr>
          <w:rFonts w:ascii="Cambria Math" w:hAnsi="Cambria Math" w:cs="Cambria Math"/>
        </w:rPr>
        <w:t>𝑘</w:t>
      </w:r>
      <w:r>
        <w:t>�(</w:t>
      </w:r>
      <w:r>
        <w:rPr>
          <w:rFonts w:ascii="Cambria Math" w:hAnsi="Cambria Math" w:cs="Cambria Math"/>
        </w:rPr>
        <w:t>𝑘</w:t>
      </w:r>
      <w:r>
        <w:t xml:space="preserve">�, </w:t>
      </w:r>
      <w:r>
        <w:rPr>
          <w:rFonts w:ascii="Cambria Math" w:hAnsi="Cambria Math" w:cs="Cambria Math"/>
        </w:rPr>
        <w:t>𝑘</w:t>
      </w:r>
      <w:r>
        <w:t xml:space="preserve">�)2 </w:t>
      </w:r>
      <w:r>
        <w:rPr>
          <w:rFonts w:ascii="Cambria Math" w:hAnsi="Cambria Math" w:cs="Cambria Math"/>
        </w:rPr>
        <w:t>⋅</w:t>
      </w:r>
      <w:r>
        <w:t xml:space="preserve"> Var(</w:t>
      </w:r>
      <w:r>
        <w:rPr>
          <w:rFonts w:ascii="Cambria Math" w:hAnsi="Cambria Math" w:cs="Cambria Math"/>
        </w:rPr>
        <w:t>𝑘</w:t>
      </w:r>
      <w:r>
        <w:t>�)</w:t>
      </w:r>
    </w:p>
    <w:p w14:paraId="0A268CFD" w14:textId="77777777" w:rsidR="00D63800" w:rsidRDefault="00D63800" w:rsidP="00D63800">
      <w:r>
        <w:t>(</w:t>
      </w:r>
      <w:r>
        <w:rPr>
          <w:rFonts w:hint="eastAsia"/>
        </w:rPr>
        <w:t>∑</w:t>
      </w:r>
      <w:r>
        <w:rPr>
          <w:rFonts w:ascii="Cambria Math" w:hAnsi="Cambria Math" w:cs="Cambria Math"/>
        </w:rPr>
        <w:t>𝑘</w:t>
      </w:r>
      <w:r>
        <w:t>�</w:t>
      </w:r>
      <w:r>
        <w:rPr>
          <w:rFonts w:hint="eastAsia"/>
        </w:rPr>
        <w:t>∈</w:t>
      </w:r>
      <w:r>
        <w:rPr>
          <w:rFonts w:ascii="Cambria Math" w:hAnsi="Cambria Math" w:cs="Cambria Math"/>
        </w:rPr>
        <w:t>𝒩</w:t>
      </w:r>
      <w:r>
        <w:t xml:space="preserve">7 </w:t>
      </w:r>
      <w:r>
        <w:rPr>
          <w:rFonts w:ascii="Cambria Math" w:hAnsi="Cambria Math" w:cs="Cambria Math"/>
        </w:rPr>
        <w:t>𝑘</w:t>
      </w:r>
      <w:r>
        <w:t>�(</w:t>
      </w:r>
      <w:r>
        <w:rPr>
          <w:rFonts w:ascii="Cambria Math" w:hAnsi="Cambria Math" w:cs="Cambria Math"/>
        </w:rPr>
        <w:t>𝑘</w:t>
      </w:r>
      <w:r>
        <w:t xml:space="preserve">�, </w:t>
      </w:r>
      <w:r>
        <w:rPr>
          <w:rFonts w:ascii="Cambria Math" w:hAnsi="Cambria Math" w:cs="Cambria Math"/>
        </w:rPr>
        <w:t>𝑘</w:t>
      </w:r>
      <w:r>
        <w:t>�))</w:t>
      </w:r>
    </w:p>
    <w:p w14:paraId="03FB8E5F" w14:textId="77777777" w:rsidR="00D63800" w:rsidRDefault="00D63800" w:rsidP="00D63800">
      <w:r>
        <w:t>2</w:t>
      </w:r>
    </w:p>
    <w:p w14:paraId="6491786C" w14:textId="77777777" w:rsidR="00D63800" w:rsidRDefault="00D63800" w:rsidP="00D63800">
      <w:r>
        <w:t>(5.12)</w:t>
      </w:r>
    </w:p>
    <w:p w14:paraId="2CFCAB4F" w14:textId="3B8E9AE7" w:rsidR="00D63800" w:rsidRDefault="00D63800" w:rsidP="004D5E9B">
      <w:r>
        <w:rPr>
          <w:rFonts w:hint="eastAsia"/>
        </w:rPr>
        <w:t>该方差数据是</w:t>
      </w:r>
      <w:r>
        <w:rPr>
          <w:rFonts w:hint="eastAsia"/>
        </w:rPr>
        <w:t xml:space="preserve"> SVGF </w:t>
      </w:r>
      <w:r>
        <w:rPr>
          <w:rFonts w:hint="eastAsia"/>
        </w:rPr>
        <w:t>算法的“灵魂”，用于引导后续的空间滤波。如图</w:t>
      </w:r>
      <w:r>
        <w:rPr>
          <w:rFonts w:hint="eastAsia"/>
        </w:rPr>
        <w:t xml:space="preserve"> 5.9 </w:t>
      </w:r>
      <w:r>
        <w:rPr>
          <w:rFonts w:hint="eastAsia"/>
        </w:rPr>
        <w:t>所示，</w:t>
      </w:r>
      <w:proofErr w:type="gramStart"/>
      <w:r>
        <w:rPr>
          <w:rFonts w:hint="eastAsia"/>
        </w:rPr>
        <w:t>方差图</w:t>
      </w:r>
      <w:proofErr w:type="gramEnd"/>
      <w:r>
        <w:rPr>
          <w:rFonts w:hint="eastAsia"/>
        </w:rPr>
        <w:t>清晰地揭示了场景中采样不足的</w:t>
      </w:r>
      <w:proofErr w:type="gramStart"/>
      <w:r>
        <w:rPr>
          <w:rFonts w:hint="eastAsia"/>
        </w:rPr>
        <w:t>高噪点</w:t>
      </w:r>
      <w:proofErr w:type="gramEnd"/>
      <w:r>
        <w:rPr>
          <w:rFonts w:hint="eastAsia"/>
        </w:rPr>
        <w:t>区域。</w:t>
      </w:r>
    </w:p>
    <w:p w14:paraId="74820E43" w14:textId="59F1627D" w:rsidR="004D5E9B" w:rsidRPr="004D5E9B" w:rsidRDefault="004D5E9B" w:rsidP="004D5E9B">
      <w:r>
        <w:rPr>
          <w:noProof/>
        </w:rPr>
        <w:drawing>
          <wp:inline distT="0" distB="0" distL="0" distR="0" wp14:anchorId="1C5C43EF" wp14:editId="450CB1D7">
            <wp:extent cx="5760085" cy="4238625"/>
            <wp:effectExtent l="0" t="0" r="0" b="9525"/>
            <wp:docPr id="1356355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55573" name=""/>
                    <pic:cNvPicPr/>
                  </pic:nvPicPr>
                  <pic:blipFill>
                    <a:blip r:embed="rId37"/>
                    <a:stretch>
                      <a:fillRect/>
                    </a:stretch>
                  </pic:blipFill>
                  <pic:spPr>
                    <a:xfrm>
                      <a:off x="0" y="0"/>
                      <a:ext cx="5760085" cy="4238625"/>
                    </a:xfrm>
                    <a:prstGeom prst="rect">
                      <a:avLst/>
                    </a:prstGeom>
                  </pic:spPr>
                </pic:pic>
              </a:graphicData>
            </a:graphic>
          </wp:inline>
        </w:drawing>
      </w:r>
    </w:p>
    <w:p w14:paraId="0E733777" w14:textId="0BBF0E27" w:rsidR="00D63800" w:rsidRDefault="00D63800" w:rsidP="004D5E9B">
      <w:r>
        <w:rPr>
          <w:rFonts w:hint="eastAsia"/>
        </w:rPr>
        <w:t>图</w:t>
      </w:r>
      <w:r>
        <w:rPr>
          <w:rFonts w:hint="eastAsia"/>
        </w:rPr>
        <w:t xml:space="preserve"> 5.9</w:t>
      </w:r>
      <w:r>
        <w:rPr>
          <w:rFonts w:hint="eastAsia"/>
        </w:rPr>
        <w:t>实时估算的亮度</w:t>
      </w:r>
      <w:proofErr w:type="gramStart"/>
      <w:r>
        <w:rPr>
          <w:rFonts w:hint="eastAsia"/>
        </w:rPr>
        <w:t>方差图</w:t>
      </w:r>
      <w:proofErr w:type="gramEnd"/>
      <w:r>
        <w:rPr>
          <w:rFonts w:hint="eastAsia"/>
        </w:rPr>
        <w:t xml:space="preserve"> (Variance Map)</w:t>
      </w:r>
    </w:p>
    <w:p w14:paraId="75237E4F" w14:textId="77777777" w:rsidR="00D63800" w:rsidRDefault="00D63800" w:rsidP="00D63800">
      <w:r>
        <w:t>5.5.6.3</w:t>
      </w:r>
    </w:p>
    <w:p w14:paraId="6DB191BC" w14:textId="77777777" w:rsidR="00D63800" w:rsidRDefault="00D63800" w:rsidP="00D63800">
      <w:r>
        <w:rPr>
          <w:rFonts w:hint="eastAsia"/>
        </w:rPr>
        <w:t>空间滤波：联合双边</w:t>
      </w:r>
      <w:r>
        <w:rPr>
          <w:rFonts w:hint="eastAsia"/>
        </w:rPr>
        <w:t xml:space="preserve"> A-Trous </w:t>
      </w:r>
      <w:r>
        <w:rPr>
          <w:rFonts w:hint="eastAsia"/>
        </w:rPr>
        <w:t>小波变换</w:t>
      </w:r>
    </w:p>
    <w:p w14:paraId="5030CF02" w14:textId="77777777" w:rsidR="00D63800" w:rsidRDefault="00D63800" w:rsidP="00D63800">
      <w:r>
        <w:rPr>
          <w:rFonts w:hint="eastAsia"/>
        </w:rPr>
        <w:t>在获取了初步平滑的信号和方差后，系统在</w:t>
      </w:r>
      <w:r>
        <w:rPr>
          <w:rFonts w:hint="eastAsia"/>
        </w:rPr>
        <w:t xml:space="preserve"> Compute Shader </w:t>
      </w:r>
      <w:r>
        <w:rPr>
          <w:rFonts w:hint="eastAsia"/>
        </w:rPr>
        <w:t>中执行空间滤波。常</w:t>
      </w:r>
    </w:p>
    <w:p w14:paraId="45FE602B" w14:textId="7B826759" w:rsidR="00627BEA" w:rsidRDefault="00D63800" w:rsidP="00D63800">
      <w:proofErr w:type="gramStart"/>
      <w:r>
        <w:rPr>
          <w:rFonts w:hint="eastAsia"/>
        </w:rPr>
        <w:lastRenderedPageBreak/>
        <w:t>规</w:t>
      </w:r>
      <w:proofErr w:type="gramEnd"/>
      <w:r>
        <w:rPr>
          <w:rFonts w:hint="eastAsia"/>
        </w:rPr>
        <w:t>的均匀模糊（如高斯滤波）虽然能去除高频噪声，但会丢失高频几何与光影细节。</w:t>
      </w:r>
    </w:p>
    <w:p w14:paraId="1C7C09B8" w14:textId="77777777" w:rsidR="00D63800" w:rsidRDefault="00D63800" w:rsidP="00D63800">
      <w:r>
        <w:rPr>
          <w:rFonts w:hint="eastAsia"/>
        </w:rPr>
        <w:t xml:space="preserve">A-Trous </w:t>
      </w:r>
      <w:r>
        <w:rPr>
          <w:rFonts w:hint="eastAsia"/>
        </w:rPr>
        <w:t>跨步滤波：为了在保持</w:t>
      </w:r>
      <w:proofErr w:type="gramStart"/>
      <w:r>
        <w:rPr>
          <w:rFonts w:hint="eastAsia"/>
        </w:rPr>
        <w:t>常数级计算</w:t>
      </w:r>
      <w:proofErr w:type="gramEnd"/>
      <w:r>
        <w:rPr>
          <w:rFonts w:hint="eastAsia"/>
        </w:rPr>
        <w:t>开销的同时获取巨大的感受野，滤波</w:t>
      </w:r>
    </w:p>
    <w:p w14:paraId="5D8DAB9D" w14:textId="77777777" w:rsidR="00D63800" w:rsidRDefault="00D63800" w:rsidP="00D63800">
      <w:r>
        <w:rPr>
          <w:rFonts w:hint="eastAsia"/>
        </w:rPr>
        <w:t>器采用</w:t>
      </w:r>
      <w:r>
        <w:rPr>
          <w:rFonts w:hint="eastAsia"/>
        </w:rPr>
        <w:t xml:space="preserve"> A-Trous</w:t>
      </w:r>
      <w:r>
        <w:rPr>
          <w:rFonts w:hint="eastAsia"/>
        </w:rPr>
        <w:t>（带孔小波）结构，执行</w:t>
      </w:r>
      <w:r>
        <w:rPr>
          <w:rFonts w:hint="eastAsia"/>
        </w:rPr>
        <w:t xml:space="preserve"> 5 </w:t>
      </w:r>
      <w:r>
        <w:rPr>
          <w:rFonts w:hint="eastAsia"/>
        </w:rPr>
        <w:t>轮迭代。对于第</w:t>
      </w:r>
      <w:r>
        <w:rPr>
          <w:rFonts w:hint="eastAsia"/>
        </w:rPr>
        <w:t xml:space="preserve"> </w:t>
      </w:r>
      <w:r>
        <w:rPr>
          <w:rFonts w:ascii="Cambria Math" w:hAnsi="Cambria Math" w:cs="Cambria Math"/>
        </w:rPr>
        <w:t>𝑖</w:t>
      </w:r>
      <w:r>
        <w:rPr>
          <w:rFonts w:hint="eastAsia"/>
        </w:rPr>
        <w:t xml:space="preserve"> </w:t>
      </w:r>
      <w:r>
        <w:rPr>
          <w:rFonts w:hint="eastAsia"/>
        </w:rPr>
        <w:t>层滤波，其离散卷积定义</w:t>
      </w:r>
    </w:p>
    <w:p w14:paraId="1EFD82B9" w14:textId="77777777" w:rsidR="00D63800" w:rsidRDefault="00D63800" w:rsidP="00D63800">
      <w:r>
        <w:rPr>
          <w:rFonts w:hint="eastAsia"/>
        </w:rPr>
        <w:t>为：</w:t>
      </w:r>
    </w:p>
    <w:p w14:paraId="7E8CC121" w14:textId="77777777" w:rsidR="00D63800" w:rsidRDefault="00D63800" w:rsidP="00D63800">
      <w:r>
        <w:t>̄</w:t>
      </w:r>
    </w:p>
    <w:p w14:paraId="78DA0B97" w14:textId="77777777" w:rsidR="00D63800" w:rsidRDefault="00D63800" w:rsidP="00D63800">
      <w:r>
        <w:rPr>
          <w:rFonts w:ascii="Cambria Math" w:hAnsi="Cambria Math" w:cs="Cambria Math"/>
        </w:rPr>
        <w:t>𝐶𝑖</w:t>
      </w:r>
      <w:r>
        <w:t>+1(</w:t>
      </w:r>
      <w:r>
        <w:rPr>
          <w:rFonts w:ascii="Cambria Math" w:hAnsi="Cambria Math" w:cs="Cambria Math"/>
        </w:rPr>
        <w:t>𝑘</w:t>
      </w:r>
      <w:r>
        <w:t xml:space="preserve">�) = </w:t>
      </w:r>
      <w:r>
        <w:rPr>
          <w:rFonts w:hint="eastAsia"/>
        </w:rPr>
        <w:t>∑</w:t>
      </w:r>
    </w:p>
    <w:p w14:paraId="5FFBA2C1" w14:textId="77777777" w:rsidR="00D63800" w:rsidRDefault="00D63800" w:rsidP="00D63800">
      <w:r>
        <w:rPr>
          <w:rFonts w:ascii="Cambria Math" w:hAnsi="Cambria Math" w:cs="Cambria Math"/>
        </w:rPr>
        <w:t>𝑘</w:t>
      </w:r>
      <w:r>
        <w:t>�</w:t>
      </w:r>
      <w:r>
        <w:rPr>
          <w:rFonts w:hint="eastAsia"/>
        </w:rPr>
        <w:t>∈</w:t>
      </w:r>
      <w:r>
        <w:rPr>
          <w:rFonts w:ascii="Cambria Math" w:hAnsi="Cambria Math" w:cs="Cambria Math"/>
        </w:rPr>
        <w:t>𝒩</w:t>
      </w:r>
      <w:r>
        <w:t>5</w:t>
      </w:r>
    </w:p>
    <w:p w14:paraId="539FAC8A" w14:textId="77777777" w:rsidR="00D63800" w:rsidRDefault="00D63800" w:rsidP="00D63800">
      <w:r>
        <w:t>ℎ(</w:t>
      </w:r>
      <w:r>
        <w:rPr>
          <w:rFonts w:ascii="Cambria Math" w:hAnsi="Cambria Math" w:cs="Cambria Math"/>
        </w:rPr>
        <w:t>𝑘</w:t>
      </w:r>
      <w:r>
        <w:t xml:space="preserve">�) </w:t>
      </w:r>
      <w:r>
        <w:rPr>
          <w:rFonts w:ascii="Cambria Math" w:hAnsi="Cambria Math" w:cs="Cambria Math"/>
        </w:rPr>
        <w:t>⋅</w:t>
      </w:r>
      <w:r>
        <w:t xml:space="preserve"> </w:t>
      </w:r>
      <w:proofErr w:type="gramStart"/>
      <w:r>
        <w:rPr>
          <w:rFonts w:ascii="Cambria Math" w:hAnsi="Cambria Math" w:cs="Cambria Math"/>
        </w:rPr>
        <w:t>𝐶𝑖</w:t>
      </w:r>
      <w:r>
        <w:t>(</w:t>
      </w:r>
      <w:proofErr w:type="gramEnd"/>
      <w:r>
        <w:rPr>
          <w:rFonts w:ascii="Cambria Math" w:hAnsi="Cambria Math" w:cs="Cambria Math"/>
        </w:rPr>
        <w:t>𝑘</w:t>
      </w:r>
      <w:r>
        <w:t xml:space="preserve">� + </w:t>
      </w:r>
      <w:r>
        <w:rPr>
          <w:rFonts w:ascii="Cambria Math" w:hAnsi="Cambria Math" w:cs="Cambria Math"/>
        </w:rPr>
        <w:t>𝑘</w:t>
      </w:r>
      <w:r>
        <w:t xml:space="preserve">� </w:t>
      </w:r>
      <w:r>
        <w:rPr>
          <w:rFonts w:ascii="Cambria Math" w:hAnsi="Cambria Math" w:cs="Cambria Math"/>
        </w:rPr>
        <w:t>⋅</w:t>
      </w:r>
      <w:r>
        <w:t xml:space="preserve"> 2</w:t>
      </w:r>
      <w:r>
        <w:rPr>
          <w:rFonts w:ascii="Cambria Math" w:hAnsi="Cambria Math" w:cs="Cambria Math"/>
        </w:rPr>
        <w:t>𝑖</w:t>
      </w:r>
      <w:r>
        <w:t>)</w:t>
      </w:r>
    </w:p>
    <w:p w14:paraId="2FAB0F96" w14:textId="77777777" w:rsidR="00D63800" w:rsidRDefault="00D63800" w:rsidP="00D63800">
      <w:r>
        <w:t>(5.13)</w:t>
      </w:r>
    </w:p>
    <w:p w14:paraId="5081C515" w14:textId="77777777" w:rsidR="00D63800" w:rsidRDefault="00D63800" w:rsidP="00D63800">
      <w:r>
        <w:rPr>
          <w:rFonts w:hint="eastAsia"/>
        </w:rPr>
        <w:t>其中</w:t>
      </w:r>
      <w:r>
        <w:t xml:space="preserve"> ℎ(</w:t>
      </w:r>
      <w:r>
        <w:rPr>
          <w:rFonts w:ascii="Cambria Math" w:hAnsi="Cambria Math" w:cs="Cambria Math"/>
        </w:rPr>
        <w:t>𝑘</w:t>
      </w:r>
      <w:r>
        <w:t xml:space="preserve">�) </w:t>
      </w:r>
      <w:r>
        <w:rPr>
          <w:rFonts w:hint="eastAsia"/>
        </w:rPr>
        <w:t>为</w:t>
      </w:r>
      <w:r>
        <w:t xml:space="preserve"> 5 × 5 </w:t>
      </w:r>
      <w:r>
        <w:rPr>
          <w:rFonts w:hint="eastAsia"/>
        </w:rPr>
        <w:t>的</w:t>
      </w:r>
      <w:r>
        <w:t xml:space="preserve"> B-spline </w:t>
      </w:r>
      <w:r>
        <w:rPr>
          <w:rFonts w:hint="eastAsia"/>
        </w:rPr>
        <w:t>滤波核，采样步长随迭代次数</w:t>
      </w:r>
      <w:r>
        <w:t xml:space="preserve"> </w:t>
      </w:r>
      <w:r>
        <w:rPr>
          <w:rFonts w:ascii="Cambria Math" w:hAnsi="Cambria Math" w:cs="Cambria Math"/>
        </w:rPr>
        <w:t>𝑖</w:t>
      </w:r>
      <w:r>
        <w:t xml:space="preserve"> </w:t>
      </w:r>
      <w:r>
        <w:rPr>
          <w:rFonts w:hint="eastAsia"/>
        </w:rPr>
        <w:t>呈</w:t>
      </w:r>
      <w:r>
        <w:t xml:space="preserve"> 2</w:t>
      </w:r>
      <w:r>
        <w:rPr>
          <w:rFonts w:ascii="Cambria Math" w:hAnsi="Cambria Math" w:cs="Cambria Math"/>
        </w:rPr>
        <w:t>𝑖</w:t>
      </w:r>
      <w:r>
        <w:t xml:space="preserve"> </w:t>
      </w:r>
      <w:r>
        <w:rPr>
          <w:rFonts w:hint="eastAsia"/>
        </w:rPr>
        <w:t>指数增长。</w:t>
      </w:r>
    </w:p>
    <w:p w14:paraId="1D729D6F" w14:textId="77777777" w:rsidR="00D63800" w:rsidRDefault="00D63800" w:rsidP="00D63800">
      <w:r>
        <w:rPr>
          <w:rFonts w:hint="eastAsia"/>
        </w:rPr>
        <w:t>联合双边滤波</w:t>
      </w:r>
      <w:r>
        <w:rPr>
          <w:rFonts w:hint="eastAsia"/>
        </w:rPr>
        <w:t xml:space="preserve"> (Joint Bilateral Filtering)</w:t>
      </w:r>
      <w:r>
        <w:rPr>
          <w:rFonts w:hint="eastAsia"/>
        </w:rPr>
        <w:t>：为了解决过度模糊问题，</w:t>
      </w:r>
      <w:r>
        <w:rPr>
          <w:rFonts w:hint="eastAsia"/>
        </w:rPr>
        <w:t xml:space="preserve">SVGF </w:t>
      </w:r>
      <w:r>
        <w:rPr>
          <w:rFonts w:hint="eastAsia"/>
        </w:rPr>
        <w:t>引入</w:t>
      </w:r>
    </w:p>
    <w:p w14:paraId="510E66E4" w14:textId="77777777" w:rsidR="00D63800" w:rsidRDefault="00D63800" w:rsidP="00D63800">
      <w:r>
        <w:rPr>
          <w:rFonts w:hint="eastAsia"/>
        </w:rPr>
        <w:t>了联合双边滤波。在交叉采样时，最终的像素权重</w:t>
      </w:r>
      <w:r>
        <w:t xml:space="preserve"> </w:t>
      </w:r>
      <w:r>
        <w:rPr>
          <w:rFonts w:ascii="Cambria Math" w:hAnsi="Cambria Math" w:cs="Cambria Math"/>
        </w:rPr>
        <w:t>𝑘</w:t>
      </w:r>
      <w:r>
        <w:t>�(</w:t>
      </w:r>
      <w:r>
        <w:rPr>
          <w:rFonts w:ascii="Cambria Math" w:hAnsi="Cambria Math" w:cs="Cambria Math"/>
        </w:rPr>
        <w:t>𝑘</w:t>
      </w:r>
      <w:r>
        <w:t xml:space="preserve">�, </w:t>
      </w:r>
      <w:r>
        <w:rPr>
          <w:rFonts w:ascii="Cambria Math" w:hAnsi="Cambria Math" w:cs="Cambria Math"/>
        </w:rPr>
        <w:t>𝑘</w:t>
      </w:r>
      <w:r>
        <w:t xml:space="preserve">�) </w:t>
      </w:r>
      <w:r>
        <w:rPr>
          <w:rFonts w:hint="eastAsia"/>
        </w:rPr>
        <w:t>由三部分边缘停止函数组成：</w:t>
      </w:r>
    </w:p>
    <w:p w14:paraId="308E222E" w14:textId="77777777" w:rsidR="00D63800" w:rsidRDefault="00D63800" w:rsidP="00D63800">
      <w:r>
        <w:rPr>
          <w:rFonts w:ascii="Cambria Math" w:hAnsi="Cambria Math" w:cs="Cambria Math"/>
        </w:rPr>
        <w:t>𝑘</w:t>
      </w:r>
      <w:proofErr w:type="gramStart"/>
      <w:r>
        <w:t>�(</w:t>
      </w:r>
      <w:proofErr w:type="gramEnd"/>
      <w:r>
        <w:rPr>
          <w:rFonts w:ascii="Cambria Math" w:hAnsi="Cambria Math" w:cs="Cambria Math"/>
        </w:rPr>
        <w:t>𝑘</w:t>
      </w:r>
      <w:r>
        <w:t xml:space="preserve">�, </w:t>
      </w:r>
      <w:r>
        <w:rPr>
          <w:rFonts w:ascii="Cambria Math" w:hAnsi="Cambria Math" w:cs="Cambria Math"/>
        </w:rPr>
        <w:t>𝑘</w:t>
      </w:r>
      <w:r>
        <w:t>�) = exp (−</w:t>
      </w:r>
    </w:p>
    <w:p w14:paraId="57C20105" w14:textId="77777777" w:rsidR="00D63800" w:rsidRDefault="00D63800" w:rsidP="00D63800">
      <w:r>
        <w:t>|</w:t>
      </w:r>
      <w:r>
        <w:rPr>
          <w:rFonts w:ascii="Cambria Math" w:hAnsi="Cambria Math" w:cs="Cambria Math"/>
        </w:rPr>
        <w:t>𝑧</w:t>
      </w:r>
      <w:r>
        <w:t>(</w:t>
      </w:r>
      <w:r>
        <w:rPr>
          <w:rFonts w:ascii="Cambria Math" w:hAnsi="Cambria Math" w:cs="Cambria Math"/>
        </w:rPr>
        <w:t>𝑘</w:t>
      </w:r>
      <w:r>
        <w:t xml:space="preserve">�) − </w:t>
      </w:r>
      <w:r>
        <w:rPr>
          <w:rFonts w:ascii="Cambria Math" w:hAnsi="Cambria Math" w:cs="Cambria Math"/>
        </w:rPr>
        <w:t>𝑧</w:t>
      </w:r>
      <w:r>
        <w:t>(</w:t>
      </w:r>
      <w:r>
        <w:rPr>
          <w:rFonts w:ascii="Cambria Math" w:hAnsi="Cambria Math" w:cs="Cambria Math"/>
        </w:rPr>
        <w:t>𝑘</w:t>
      </w:r>
      <w:proofErr w:type="gramStart"/>
      <w:r>
        <w:t>�)|</w:t>
      </w:r>
      <w:proofErr w:type="gramEnd"/>
    </w:p>
    <w:p w14:paraId="48AE1381" w14:textId="77777777" w:rsidR="00D63800" w:rsidRDefault="00D63800" w:rsidP="00D63800">
      <w:r>
        <w:rPr>
          <w:rFonts w:ascii="Cambria Math" w:hAnsi="Cambria Math" w:cs="Cambria Math"/>
        </w:rPr>
        <w:t>𝜎𝑥</w:t>
      </w:r>
      <w:r>
        <w:t xml:space="preserve">� </w:t>
      </w:r>
      <w:r>
        <w:rPr>
          <w:rFonts w:ascii="Cambria Math" w:hAnsi="Cambria Math" w:cs="Cambria Math"/>
        </w:rPr>
        <w:t>⋅</w:t>
      </w:r>
      <w:r>
        <w:t xml:space="preserve"> |</w:t>
      </w:r>
      <w:r>
        <w:rPr>
          <w:rFonts w:ascii="Cambria Math" w:hAnsi="Cambria Math" w:cs="Cambria Math"/>
        </w:rPr>
        <w:t>∇𝑧</w:t>
      </w:r>
      <w:r>
        <w:t>(</w:t>
      </w:r>
      <w:r>
        <w:rPr>
          <w:rFonts w:ascii="Cambria Math" w:hAnsi="Cambria Math" w:cs="Cambria Math"/>
        </w:rPr>
        <w:t>𝑘</w:t>
      </w:r>
      <w:r>
        <w:t xml:space="preserve">�) </w:t>
      </w:r>
      <w:r>
        <w:rPr>
          <w:rFonts w:ascii="Cambria Math" w:hAnsi="Cambria Math" w:cs="Cambria Math"/>
        </w:rPr>
        <w:t>⋅</w:t>
      </w:r>
      <w:r>
        <w:t xml:space="preserve"> (</w:t>
      </w:r>
      <w:r>
        <w:rPr>
          <w:rFonts w:ascii="Cambria Math" w:hAnsi="Cambria Math" w:cs="Cambria Math"/>
        </w:rPr>
        <w:t>𝑘</w:t>
      </w:r>
      <w:r>
        <w:t xml:space="preserve">� − </w:t>
      </w:r>
      <w:r>
        <w:rPr>
          <w:rFonts w:ascii="Cambria Math" w:hAnsi="Cambria Math" w:cs="Cambria Math"/>
        </w:rPr>
        <w:t>𝑘</w:t>
      </w:r>
      <w:r>
        <w:t xml:space="preserve">�)| + </w:t>
      </w:r>
      <w:r>
        <w:rPr>
          <w:rFonts w:ascii="Cambria Math" w:hAnsi="Cambria Math" w:cs="Cambria Math"/>
        </w:rPr>
        <w:t>𝜖</w:t>
      </w:r>
      <w:r>
        <w:t xml:space="preserve"> − </w:t>
      </w:r>
      <w:r>
        <w:rPr>
          <w:rFonts w:hint="eastAsia"/>
        </w:rPr>
        <w:t>‖</w:t>
      </w:r>
      <w:r>
        <w:t>n</w:t>
      </w:r>
      <w:r>
        <w:rPr>
          <w:rFonts w:ascii="Cambria Math" w:hAnsi="Cambria Math" w:cs="Cambria Math"/>
        </w:rPr>
        <w:t>𝑘</w:t>
      </w:r>
      <w:r>
        <w:t>� − n</w:t>
      </w:r>
      <w:r>
        <w:rPr>
          <w:rFonts w:ascii="Cambria Math" w:hAnsi="Cambria Math" w:cs="Cambria Math"/>
        </w:rPr>
        <w:t>𝑘</w:t>
      </w:r>
      <w:r>
        <w:t>�</w:t>
      </w:r>
      <w:r>
        <w:rPr>
          <w:rFonts w:hint="eastAsia"/>
        </w:rPr>
        <w:t>‖</w:t>
      </w:r>
    </w:p>
    <w:p w14:paraId="592F0AE9" w14:textId="77777777" w:rsidR="00D63800" w:rsidRDefault="00D63800" w:rsidP="00D63800">
      <w:r>
        <w:rPr>
          <w:rFonts w:ascii="Cambria Math" w:hAnsi="Cambria Math" w:cs="Cambria Math"/>
        </w:rPr>
        <w:t>𝜎𝑘</w:t>
      </w:r>
      <w:r>
        <w:t>�</w:t>
      </w:r>
    </w:p>
    <w:p w14:paraId="7CC27EAF" w14:textId="77777777" w:rsidR="00D63800" w:rsidRDefault="00D63800" w:rsidP="00D63800">
      <w:r>
        <w:t>−</w:t>
      </w:r>
    </w:p>
    <w:p w14:paraId="4C82EAF2" w14:textId="77777777" w:rsidR="00D63800" w:rsidRDefault="00D63800" w:rsidP="00D63800">
      <w:r>
        <w:t>|</w:t>
      </w:r>
      <w:r>
        <w:rPr>
          <w:rFonts w:ascii="Cambria Math" w:hAnsi="Cambria Math" w:cs="Cambria Math"/>
        </w:rPr>
        <w:t>𝐿</w:t>
      </w:r>
      <w:r>
        <w:t>(</w:t>
      </w:r>
      <w:r>
        <w:rPr>
          <w:rFonts w:ascii="Cambria Math" w:hAnsi="Cambria Math" w:cs="Cambria Math"/>
        </w:rPr>
        <w:t>𝑘</w:t>
      </w:r>
      <w:r>
        <w:t xml:space="preserve">�) − </w:t>
      </w:r>
      <w:r>
        <w:rPr>
          <w:rFonts w:ascii="Cambria Math" w:hAnsi="Cambria Math" w:cs="Cambria Math"/>
        </w:rPr>
        <w:t>𝐿</w:t>
      </w:r>
      <w:r>
        <w:t>(</w:t>
      </w:r>
      <w:r>
        <w:rPr>
          <w:rFonts w:ascii="Cambria Math" w:hAnsi="Cambria Math" w:cs="Cambria Math"/>
        </w:rPr>
        <w:t>𝑘</w:t>
      </w:r>
      <w:proofErr w:type="gramStart"/>
      <w:r>
        <w:t>�)|</w:t>
      </w:r>
      <w:proofErr w:type="gramEnd"/>
    </w:p>
    <w:p w14:paraId="557C2AFE" w14:textId="77777777" w:rsidR="00D63800" w:rsidRDefault="00D63800" w:rsidP="00D63800">
      <w:r>
        <w:rPr>
          <w:rFonts w:ascii="Cambria Math" w:hAnsi="Cambria Math" w:cs="Cambria Math"/>
        </w:rPr>
        <w:t>𝜎𝑘</w:t>
      </w:r>
      <w:r>
        <w:t>�</w:t>
      </w:r>
      <w:r>
        <w:rPr>
          <w:rFonts w:hint="eastAsia"/>
        </w:rPr>
        <w:t>√</w:t>
      </w:r>
      <w:r>
        <w:t>FilteredVar(</w:t>
      </w:r>
      <w:r>
        <w:rPr>
          <w:rFonts w:ascii="Cambria Math" w:hAnsi="Cambria Math" w:cs="Cambria Math"/>
        </w:rPr>
        <w:t>𝑘</w:t>
      </w:r>
      <w:r>
        <w:t xml:space="preserve">�) + </w:t>
      </w:r>
      <w:r>
        <w:rPr>
          <w:rFonts w:ascii="Cambria Math" w:hAnsi="Cambria Math" w:cs="Cambria Math"/>
        </w:rPr>
        <w:t>𝜖</w:t>
      </w:r>
    </w:p>
    <w:p w14:paraId="178A2D64" w14:textId="77777777" w:rsidR="00D63800" w:rsidRDefault="00D63800" w:rsidP="00D63800">
      <w:r>
        <w:t>)</w:t>
      </w:r>
    </w:p>
    <w:p w14:paraId="2AFC0403" w14:textId="77777777" w:rsidR="00D63800" w:rsidRDefault="00D63800" w:rsidP="00D63800">
      <w:r>
        <w:t>(5.14)</w:t>
      </w:r>
    </w:p>
    <w:p w14:paraId="2132A0C9" w14:textId="77777777" w:rsidR="00D63800" w:rsidRDefault="00D63800" w:rsidP="00D63800">
      <w:r>
        <w:rPr>
          <w:rFonts w:hint="eastAsia"/>
        </w:rPr>
        <w:t>•</w:t>
      </w:r>
      <w:r>
        <w:rPr>
          <w:rFonts w:hint="eastAsia"/>
        </w:rPr>
        <w:t xml:space="preserve"> </w:t>
      </w:r>
      <w:r>
        <w:rPr>
          <w:rFonts w:hint="eastAsia"/>
        </w:rPr>
        <w:t>深度权重：利用视图空间的线性深度梯度进行归一化，防止跨越几何边界。</w:t>
      </w:r>
    </w:p>
    <w:p w14:paraId="2E4F139D" w14:textId="77777777" w:rsidR="00D63800" w:rsidRDefault="00D63800" w:rsidP="00D63800">
      <w:r>
        <w:rPr>
          <w:rFonts w:hint="eastAsia"/>
        </w:rPr>
        <w:t>•</w:t>
      </w:r>
      <w:r>
        <w:rPr>
          <w:rFonts w:hint="eastAsia"/>
        </w:rPr>
        <w:t xml:space="preserve"> </w:t>
      </w:r>
      <w:r>
        <w:rPr>
          <w:rFonts w:hint="eastAsia"/>
        </w:rPr>
        <w:t>法线权重：计算法线之间的欧氏距离，防止平滑转角。</w:t>
      </w:r>
    </w:p>
    <w:p w14:paraId="482C8943" w14:textId="3DD869DD" w:rsidR="00D63800" w:rsidRDefault="00D63800" w:rsidP="002321BD">
      <w:r>
        <w:rPr>
          <w:rFonts w:hint="eastAsia"/>
        </w:rPr>
        <w:t>•</w:t>
      </w:r>
      <w:r>
        <w:rPr>
          <w:rFonts w:hint="eastAsia"/>
        </w:rPr>
        <w:t xml:space="preserve"> </w:t>
      </w:r>
      <w:r>
        <w:rPr>
          <w:rFonts w:hint="eastAsia"/>
        </w:rPr>
        <w:t>亮度权重：两像素亮度的差异差需要结合当前方差进行归一化评估。在</w:t>
      </w:r>
      <w:proofErr w:type="gramStart"/>
      <w:r>
        <w:rPr>
          <w:rFonts w:hint="eastAsia"/>
        </w:rPr>
        <w:t>方差极</w:t>
      </w:r>
      <w:proofErr w:type="gramEnd"/>
      <w:r>
        <w:rPr>
          <w:rFonts w:hint="eastAsia"/>
        </w:rPr>
        <w:t>大区域允许更大范围混合，在</w:t>
      </w:r>
      <w:proofErr w:type="gramStart"/>
      <w:r>
        <w:rPr>
          <w:rFonts w:hint="eastAsia"/>
        </w:rPr>
        <w:t>方差极</w:t>
      </w:r>
      <w:proofErr w:type="gramEnd"/>
      <w:r>
        <w:rPr>
          <w:rFonts w:hint="eastAsia"/>
        </w:rPr>
        <w:t>小区域严格阻止混合以保留光影梯度。</w:t>
      </w:r>
    </w:p>
    <w:p w14:paraId="48693D4D" w14:textId="326227C4" w:rsidR="00D63800" w:rsidRDefault="00D63800" w:rsidP="002321BD">
      <w:r>
        <w:rPr>
          <w:rFonts w:hint="eastAsia"/>
        </w:rPr>
        <w:t>此外，在对颜色进行滤波的同时，系统也采用权重</w:t>
      </w:r>
      <w:proofErr w:type="gramStart"/>
      <w:r>
        <w:rPr>
          <w:rFonts w:hint="eastAsia"/>
        </w:rPr>
        <w:t>平方对</w:t>
      </w:r>
      <w:proofErr w:type="gramEnd"/>
      <w:r>
        <w:rPr>
          <w:rFonts w:hint="eastAsia"/>
        </w:rPr>
        <w:t>像素方差进行同步滤波，</w:t>
      </w:r>
      <w:r>
        <w:rPr>
          <w:rFonts w:hint="eastAsia"/>
        </w:rPr>
        <w:lastRenderedPageBreak/>
        <w:t>确保了降噪过程在统计意义上的自洽性。系统实现了在极低采样率下对间接光照的高质量重建，如图</w:t>
      </w:r>
      <w:r>
        <w:rPr>
          <w:rFonts w:hint="eastAsia"/>
        </w:rPr>
        <w:t xml:space="preserve"> 5.10 </w:t>
      </w:r>
      <w:r>
        <w:rPr>
          <w:rFonts w:hint="eastAsia"/>
        </w:rPr>
        <w:t>所示。</w:t>
      </w:r>
    </w:p>
    <w:p w14:paraId="08618ACB" w14:textId="77777777" w:rsidR="00D63800" w:rsidRDefault="00D63800" w:rsidP="00D63800">
      <w:r>
        <w:rPr>
          <w:rFonts w:hint="eastAsia"/>
        </w:rPr>
        <w:t xml:space="preserve">(a) </w:t>
      </w:r>
      <w:r>
        <w:rPr>
          <w:rFonts w:hint="eastAsia"/>
        </w:rPr>
        <w:t>原始</w:t>
      </w:r>
      <w:r>
        <w:rPr>
          <w:rFonts w:hint="eastAsia"/>
        </w:rPr>
        <w:t xml:space="preserve"> 1 SPP </w:t>
      </w:r>
      <w:r>
        <w:rPr>
          <w:rFonts w:hint="eastAsia"/>
        </w:rPr>
        <w:t>间接光照</w:t>
      </w:r>
      <w:r>
        <w:rPr>
          <w:rFonts w:hint="eastAsia"/>
        </w:rPr>
        <w:t xml:space="preserve"> (</w:t>
      </w:r>
      <w:r>
        <w:rPr>
          <w:rFonts w:hint="eastAsia"/>
        </w:rPr>
        <w:t>高方差噪声</w:t>
      </w:r>
      <w:r>
        <w:rPr>
          <w:rFonts w:hint="eastAsia"/>
        </w:rPr>
        <w:t>)</w:t>
      </w:r>
    </w:p>
    <w:p w14:paraId="21163CBA" w14:textId="77777777" w:rsidR="00D63800" w:rsidRDefault="00D63800" w:rsidP="00D63800">
      <w:r>
        <w:rPr>
          <w:rFonts w:hint="eastAsia"/>
        </w:rPr>
        <w:t xml:space="preserve">(b) SVGF </w:t>
      </w:r>
      <w:r>
        <w:rPr>
          <w:rFonts w:hint="eastAsia"/>
        </w:rPr>
        <w:t>滤波后结果</w:t>
      </w:r>
      <w:r>
        <w:rPr>
          <w:rFonts w:hint="eastAsia"/>
        </w:rPr>
        <w:t xml:space="preserve"> (</w:t>
      </w:r>
      <w:r>
        <w:rPr>
          <w:rFonts w:hint="eastAsia"/>
        </w:rPr>
        <w:t>平滑且保留细节</w:t>
      </w:r>
      <w:r>
        <w:rPr>
          <w:rFonts w:hint="eastAsia"/>
        </w:rPr>
        <w:t>)</w:t>
      </w:r>
    </w:p>
    <w:p w14:paraId="6D248123" w14:textId="77777777" w:rsidR="00D63800" w:rsidRDefault="00D63800" w:rsidP="00D63800">
      <w:r>
        <w:rPr>
          <w:rFonts w:hint="eastAsia"/>
        </w:rPr>
        <w:t>图</w:t>
      </w:r>
      <w:r>
        <w:rPr>
          <w:rFonts w:hint="eastAsia"/>
        </w:rPr>
        <w:t xml:space="preserve"> 5.10</w:t>
      </w:r>
    </w:p>
    <w:p w14:paraId="4F30CA76" w14:textId="2C7B0631" w:rsidR="00D63800" w:rsidRDefault="00D63800" w:rsidP="00D63800">
      <w:r>
        <w:rPr>
          <w:rFonts w:hint="eastAsia"/>
        </w:rPr>
        <w:t>间接光照信号在</w:t>
      </w:r>
      <w:r>
        <w:rPr>
          <w:rFonts w:hint="eastAsia"/>
        </w:rPr>
        <w:t xml:space="preserve"> SVGF </w:t>
      </w:r>
      <w:r>
        <w:rPr>
          <w:rFonts w:hint="eastAsia"/>
        </w:rPr>
        <w:t>降噪前后的对比分析</w:t>
      </w:r>
    </w:p>
    <w:p w14:paraId="5BB8F630" w14:textId="0EE474C4" w:rsidR="00D63800" w:rsidRDefault="00D63800" w:rsidP="002321BD">
      <w:pPr>
        <w:pStyle w:val="3"/>
      </w:pPr>
      <w:bookmarkStart w:id="268" w:name="_Toc227225218"/>
      <w:r>
        <w:t>5.5.7</w:t>
      </w:r>
      <w:r w:rsidR="001B7F34">
        <w:rPr>
          <w:rFonts w:hint="eastAsia"/>
        </w:rPr>
        <w:t xml:space="preserve"> </w:t>
      </w:r>
      <w:r>
        <w:rPr>
          <w:rFonts w:hint="eastAsia"/>
        </w:rPr>
        <w:t>TAA</w:t>
      </w:r>
      <w:bookmarkEnd w:id="268"/>
    </w:p>
    <w:p w14:paraId="61C97A5C" w14:textId="77777777" w:rsidR="00D63800" w:rsidRDefault="00D63800" w:rsidP="00D63800">
      <w:r>
        <w:rPr>
          <w:rFonts w:hint="eastAsia"/>
        </w:rPr>
        <w:t>在消除</w:t>
      </w:r>
      <w:proofErr w:type="gramStart"/>
      <w:r>
        <w:rPr>
          <w:rFonts w:hint="eastAsia"/>
        </w:rPr>
        <w:t>了光追噪声</w:t>
      </w:r>
      <w:proofErr w:type="gramEnd"/>
      <w:r>
        <w:rPr>
          <w:rFonts w:hint="eastAsia"/>
        </w:rPr>
        <w:t>后，系统引入</w:t>
      </w:r>
      <w:r>
        <w:rPr>
          <w:rFonts w:hint="eastAsia"/>
        </w:rPr>
        <w:t xml:space="preserve"> TAA </w:t>
      </w:r>
      <w:r>
        <w:rPr>
          <w:rFonts w:hint="eastAsia"/>
        </w:rPr>
        <w:t>方案利用时域冗余信息执行几何边缘的二次</w:t>
      </w:r>
    </w:p>
    <w:p w14:paraId="0967FCFB" w14:textId="77777777" w:rsidR="00D63800" w:rsidRDefault="00D63800" w:rsidP="00D63800">
      <w:r>
        <w:rPr>
          <w:rFonts w:hint="eastAsia"/>
        </w:rPr>
        <w:t>重建。开启</w:t>
      </w:r>
      <w:r>
        <w:rPr>
          <w:rFonts w:hint="eastAsia"/>
        </w:rPr>
        <w:t xml:space="preserve"> TAA </w:t>
      </w:r>
      <w:r>
        <w:rPr>
          <w:rFonts w:hint="eastAsia"/>
        </w:rPr>
        <w:t>前后的视觉对比效果如图</w:t>
      </w:r>
      <w:r>
        <w:rPr>
          <w:rFonts w:hint="eastAsia"/>
        </w:rPr>
        <w:t xml:space="preserve"> 5.11 </w:t>
      </w:r>
      <w:r>
        <w:rPr>
          <w:rFonts w:hint="eastAsia"/>
        </w:rPr>
        <w:t>所示。</w:t>
      </w:r>
    </w:p>
    <w:p w14:paraId="7560EFB0" w14:textId="77777777" w:rsidR="00D63800" w:rsidRDefault="00D63800" w:rsidP="00D63800">
      <w:r>
        <w:t>(a) TAA OFF</w:t>
      </w:r>
    </w:p>
    <w:p w14:paraId="22D83038" w14:textId="77777777" w:rsidR="00D63800" w:rsidRDefault="00D63800" w:rsidP="00D63800">
      <w:r>
        <w:t>(b) TAA ON</w:t>
      </w:r>
    </w:p>
    <w:p w14:paraId="5E782667" w14:textId="0E0CFF5A" w:rsidR="00D63800" w:rsidRDefault="00D63800" w:rsidP="00616A0F">
      <w:r>
        <w:rPr>
          <w:rFonts w:hint="eastAsia"/>
        </w:rPr>
        <w:t>图</w:t>
      </w:r>
      <w:r>
        <w:rPr>
          <w:rFonts w:hint="eastAsia"/>
        </w:rPr>
        <w:t xml:space="preserve"> 5.11</w:t>
      </w:r>
      <w:r>
        <w:rPr>
          <w:rFonts w:hint="eastAsia"/>
        </w:rPr>
        <w:t>时域抗锯齿</w:t>
      </w:r>
      <w:r>
        <w:rPr>
          <w:rFonts w:hint="eastAsia"/>
        </w:rPr>
        <w:t xml:space="preserve"> (TAA) </w:t>
      </w:r>
      <w:r>
        <w:rPr>
          <w:rFonts w:hint="eastAsia"/>
        </w:rPr>
        <w:t>开启前后视觉效果对比图</w:t>
      </w:r>
    </w:p>
    <w:p w14:paraId="6368BBB2" w14:textId="23ACDDE3" w:rsidR="00D63800" w:rsidRDefault="00D63800" w:rsidP="00616A0F">
      <w:r>
        <w:t>5.5.7.1</w:t>
      </w:r>
      <w:r>
        <w:rPr>
          <w:rFonts w:hint="eastAsia"/>
        </w:rPr>
        <w:t xml:space="preserve">TAA </w:t>
      </w:r>
      <w:r>
        <w:rPr>
          <w:rFonts w:hint="eastAsia"/>
        </w:rPr>
        <w:t>基本原理</w:t>
      </w:r>
    </w:p>
    <w:p w14:paraId="30864BF3" w14:textId="026C8876" w:rsidR="00D63800" w:rsidRDefault="00D63800" w:rsidP="00616A0F">
      <w:r>
        <w:rPr>
          <w:rFonts w:hint="eastAsia"/>
        </w:rPr>
        <w:t>时域抗锯齿是一种通过重复利用先前渲染帧的信息来去除当前</w:t>
      </w:r>
      <w:proofErr w:type="gramStart"/>
      <w:r>
        <w:rPr>
          <w:rFonts w:hint="eastAsia"/>
        </w:rPr>
        <w:t>帧</w:t>
      </w:r>
      <w:proofErr w:type="gramEnd"/>
      <w:r>
        <w:rPr>
          <w:rFonts w:hint="eastAsia"/>
        </w:rPr>
        <w:t>锯齿的空间抗锯齿技术。作为现代实时渲染管线中的标准配置，</w:t>
      </w:r>
      <w:r>
        <w:rPr>
          <w:rFonts w:hint="eastAsia"/>
        </w:rPr>
        <w:t xml:space="preserve">TAA </w:t>
      </w:r>
      <w:r>
        <w:rPr>
          <w:rFonts w:hint="eastAsia"/>
        </w:rPr>
        <w:t>的核心优势在于其极高的性能效率——它不依赖于硬件级别的多倍采样（如</w:t>
      </w:r>
      <w:r>
        <w:rPr>
          <w:rFonts w:hint="eastAsia"/>
        </w:rPr>
        <w:t xml:space="preserve"> MSAA</w:t>
      </w:r>
      <w:r>
        <w:rPr>
          <w:rFonts w:hint="eastAsia"/>
        </w:rPr>
        <w:t>），而是在后处理阶段通过时域累积达到近似超级采样（</w:t>
      </w:r>
      <w:r>
        <w:rPr>
          <w:rFonts w:hint="eastAsia"/>
        </w:rPr>
        <w:t>SSAA</w:t>
      </w:r>
      <w:r>
        <w:rPr>
          <w:rFonts w:hint="eastAsia"/>
        </w:rPr>
        <w:t>）的效果。</w:t>
      </w:r>
    </w:p>
    <w:p w14:paraId="0068E15E" w14:textId="18BBB777" w:rsidR="00D63800" w:rsidRDefault="00D63800" w:rsidP="00616A0F">
      <w:r>
        <w:t>5.5.7.2</w:t>
      </w:r>
      <w:r>
        <w:rPr>
          <w:rFonts w:hint="eastAsia"/>
        </w:rPr>
        <w:t>亚像素抖动与采样对齐</w:t>
      </w:r>
      <w:r>
        <w:rPr>
          <w:rFonts w:hint="eastAsia"/>
        </w:rPr>
        <w:t xml:space="preserve"> (Sub-pixel Jitter)</w:t>
      </w:r>
    </w:p>
    <w:p w14:paraId="529A802E" w14:textId="77777777" w:rsidR="00D63800" w:rsidRDefault="00D63800" w:rsidP="00D63800">
      <w:r>
        <w:rPr>
          <w:rFonts w:hint="eastAsia"/>
        </w:rPr>
        <w:t>为了在时域上获取亚像素级别的几何覆盖信息，系统在投影矩阵中引入了基于</w:t>
      </w:r>
      <w:r>
        <w:rPr>
          <w:rFonts w:hint="eastAsia"/>
        </w:rPr>
        <w:t xml:space="preserve"> Hal-</w:t>
      </w:r>
    </w:p>
    <w:p w14:paraId="0C3444EC" w14:textId="77777777" w:rsidR="00D63800" w:rsidRDefault="00D63800" w:rsidP="00D63800">
      <w:r>
        <w:rPr>
          <w:rFonts w:hint="eastAsia"/>
        </w:rPr>
        <w:t xml:space="preserve">ton </w:t>
      </w:r>
      <w:r>
        <w:rPr>
          <w:rFonts w:hint="eastAsia"/>
        </w:rPr>
        <w:t>低差异序列的亚像素偏移。在</w:t>
      </w:r>
      <w:r>
        <w:rPr>
          <w:rFonts w:hint="eastAsia"/>
        </w:rPr>
        <w:t xml:space="preserve"> Compute Shader </w:t>
      </w:r>
      <w:r>
        <w:rPr>
          <w:rFonts w:hint="eastAsia"/>
        </w:rPr>
        <w:t>中，系统执行了严格的采样对齐补</w:t>
      </w:r>
    </w:p>
    <w:p w14:paraId="4C44DC4A" w14:textId="77777777" w:rsidR="00D63800" w:rsidRDefault="00D63800" w:rsidP="00D63800">
      <w:r>
        <w:rPr>
          <w:rFonts w:hint="eastAsia"/>
        </w:rPr>
        <w:t>偿：</w:t>
      </w:r>
    </w:p>
    <w:p w14:paraId="08C3D276" w14:textId="77777777" w:rsidR="00D63800" w:rsidRDefault="00D63800" w:rsidP="00D63800">
      <w:r>
        <w:t>uv</w:t>
      </w:r>
      <w:r>
        <w:rPr>
          <w:rFonts w:ascii="Cambria Math" w:hAnsi="Cambria Math" w:cs="Cambria Math"/>
        </w:rPr>
        <w:t>𝑘</w:t>
      </w:r>
      <w:r>
        <w:t>�</w:t>
      </w:r>
      <w:r>
        <w:rPr>
          <w:rFonts w:ascii="Cambria Math" w:hAnsi="Cambria Math" w:cs="Cambria Math"/>
        </w:rPr>
        <w:t>𝑘</w:t>
      </w:r>
      <w:r>
        <w:t>�</w:t>
      </w:r>
      <w:r>
        <w:rPr>
          <w:rFonts w:ascii="Cambria Math" w:hAnsi="Cambria Math" w:cs="Cambria Math"/>
        </w:rPr>
        <w:t>𝑎</w:t>
      </w:r>
      <w:r>
        <w:t>�</w:t>
      </w:r>
      <w:r>
        <w:rPr>
          <w:rFonts w:ascii="Cambria Math" w:hAnsi="Cambria Math" w:cs="Cambria Math"/>
        </w:rPr>
        <w:t>𝑘</w:t>
      </w:r>
      <w:r>
        <w:t>� = (uv</w:t>
      </w:r>
      <w:r>
        <w:rPr>
          <w:rFonts w:ascii="Cambria Math" w:hAnsi="Cambria Math" w:cs="Cambria Math"/>
        </w:rPr>
        <w:t>𝑎</w:t>
      </w:r>
      <w:r>
        <w:t>�</w:t>
      </w:r>
      <w:r>
        <w:rPr>
          <w:rFonts w:ascii="Cambria Math" w:hAnsi="Cambria Math" w:cs="Cambria Math"/>
        </w:rPr>
        <w:t>𝑘</w:t>
      </w:r>
      <w:r>
        <w:t>�</w:t>
      </w:r>
      <w:r>
        <w:rPr>
          <w:rFonts w:ascii="Cambria Math" w:hAnsi="Cambria Math" w:cs="Cambria Math"/>
        </w:rPr>
        <w:t>𝑘</w:t>
      </w:r>
      <w:r>
        <w:t>�</w:t>
      </w:r>
      <w:r>
        <w:rPr>
          <w:rFonts w:ascii="Cambria Math" w:hAnsi="Cambria Math" w:cs="Cambria Math"/>
        </w:rPr>
        <w:t>𝑘</w:t>
      </w:r>
      <w:r>
        <w:t>� − J</w:t>
      </w:r>
      <w:r>
        <w:rPr>
          <w:rFonts w:ascii="Cambria Math" w:hAnsi="Cambria Math" w:cs="Cambria Math"/>
        </w:rPr>
        <w:t>𝑎</w:t>
      </w:r>
      <w:r>
        <w:t>�</w:t>
      </w:r>
      <w:r>
        <w:rPr>
          <w:rFonts w:ascii="Cambria Math" w:hAnsi="Cambria Math" w:cs="Cambria Math"/>
        </w:rPr>
        <w:t>𝑘</w:t>
      </w:r>
      <w:r>
        <w:t>�</w:t>
      </w:r>
      <w:r>
        <w:rPr>
          <w:rFonts w:ascii="Cambria Math" w:hAnsi="Cambria Math" w:cs="Cambria Math"/>
        </w:rPr>
        <w:t>𝑘</w:t>
      </w:r>
      <w:r>
        <w:t>�</w:t>
      </w:r>
      <w:r>
        <w:rPr>
          <w:rFonts w:ascii="Cambria Math" w:hAnsi="Cambria Math" w:cs="Cambria Math"/>
        </w:rPr>
        <w:t>𝑘</w:t>
      </w:r>
      <w:r>
        <w:t>�) − v + J</w:t>
      </w:r>
      <w:r>
        <w:rPr>
          <w:rFonts w:ascii="Cambria Math" w:hAnsi="Cambria Math" w:cs="Cambria Math"/>
        </w:rPr>
        <w:t>𝑘</w:t>
      </w:r>
      <w:r>
        <w:t>�</w:t>
      </w:r>
      <w:r>
        <w:rPr>
          <w:rFonts w:ascii="Cambria Math" w:hAnsi="Cambria Math" w:cs="Cambria Math"/>
        </w:rPr>
        <w:t>𝑘</w:t>
      </w:r>
      <w:r>
        <w:t>�</w:t>
      </w:r>
      <w:r>
        <w:rPr>
          <w:rFonts w:ascii="Cambria Math" w:hAnsi="Cambria Math" w:cs="Cambria Math"/>
        </w:rPr>
        <w:t>𝑎</w:t>
      </w:r>
      <w:r>
        <w:t>�</w:t>
      </w:r>
      <w:r>
        <w:rPr>
          <w:rFonts w:ascii="Cambria Math" w:hAnsi="Cambria Math" w:cs="Cambria Math"/>
        </w:rPr>
        <w:t>𝑘</w:t>
      </w:r>
      <w:r>
        <w:t>�</w:t>
      </w:r>
    </w:p>
    <w:p w14:paraId="5B6DA898" w14:textId="77777777" w:rsidR="00D63800" w:rsidRDefault="00D63800" w:rsidP="00D63800">
      <w:r>
        <w:t>(5.15)</w:t>
      </w:r>
    </w:p>
    <w:p w14:paraId="5596AF2E" w14:textId="08013E87" w:rsidR="00D63800" w:rsidRDefault="00D63800" w:rsidP="00616A0F">
      <w:r>
        <w:rPr>
          <w:rFonts w:hint="eastAsia"/>
        </w:rPr>
        <w:t>其中</w:t>
      </w:r>
      <w:r>
        <w:rPr>
          <w:rFonts w:hint="eastAsia"/>
        </w:rPr>
        <w:t xml:space="preserve"> J </w:t>
      </w:r>
      <w:r>
        <w:rPr>
          <w:rFonts w:hint="eastAsia"/>
        </w:rPr>
        <w:t>代表归一化到</w:t>
      </w:r>
      <w:r>
        <w:rPr>
          <w:rFonts w:hint="eastAsia"/>
        </w:rPr>
        <w:t xml:space="preserve"> UV </w:t>
      </w:r>
      <w:r>
        <w:rPr>
          <w:rFonts w:hint="eastAsia"/>
        </w:rPr>
        <w:t>空间的采样抖动值。这种“双向抖动补偿”确保了即使在相机静止时，每帧采样到的空间位置也存在微小差异，从而通过时域累积实现等效的超级采样效果。</w:t>
      </w:r>
    </w:p>
    <w:p w14:paraId="644C1126" w14:textId="32C87485" w:rsidR="00D63800" w:rsidRDefault="00D63800" w:rsidP="00616A0F">
      <w:r>
        <w:t>5.5.7.3</w:t>
      </w:r>
      <w:r>
        <w:rPr>
          <w:rFonts w:hint="eastAsia"/>
        </w:rPr>
        <w:t>速度扩张与最近深度搜索</w:t>
      </w:r>
      <w:r>
        <w:rPr>
          <w:rFonts w:hint="eastAsia"/>
        </w:rPr>
        <w:t xml:space="preserve"> (Velocity Dilation)</w:t>
      </w:r>
    </w:p>
    <w:p w14:paraId="553AD51E" w14:textId="77777777" w:rsidR="00D63800" w:rsidRDefault="00D63800" w:rsidP="00D63800">
      <w:r>
        <w:rPr>
          <w:rFonts w:hint="eastAsia"/>
        </w:rPr>
        <w:lastRenderedPageBreak/>
        <w:t>由于几何边缘包含背景与前景的剧烈过渡，直接采样中心像素的运动矢量可能导致</w:t>
      </w:r>
    </w:p>
    <w:p w14:paraId="31D9CBE0" w14:textId="01A531B2" w:rsidR="00D63800" w:rsidRDefault="00D63800" w:rsidP="00616A0F">
      <w:r>
        <w:rPr>
          <w:rFonts w:hint="eastAsia"/>
        </w:rPr>
        <w:t>错误的背景回溯，产生边缘拖影。系统实现了一种基于深度的速度扩张策略：在</w:t>
      </w:r>
      <w:r>
        <w:rPr>
          <w:rFonts w:hint="eastAsia"/>
        </w:rPr>
        <w:t xml:space="preserve"> 3 </w:t>
      </w:r>
      <w:r>
        <w:rPr>
          <w:rFonts w:hint="eastAsia"/>
        </w:rPr>
        <w:t>×</w:t>
      </w:r>
      <w:r>
        <w:rPr>
          <w:rFonts w:hint="eastAsia"/>
        </w:rPr>
        <w:t xml:space="preserve"> 3</w:t>
      </w:r>
      <w:r>
        <w:rPr>
          <w:rFonts w:hint="eastAsia"/>
        </w:rPr>
        <w:t>邻域内寻找最靠近相机的像素点（</w:t>
      </w:r>
      <w:r>
        <w:rPr>
          <w:rFonts w:hint="eastAsia"/>
        </w:rPr>
        <w:t xml:space="preserve">Reversed-Z </w:t>
      </w:r>
      <w:r>
        <w:rPr>
          <w:rFonts w:hint="eastAsia"/>
        </w:rPr>
        <w:t>规范下的深度极大值点），并利用该点的运动矢量</w:t>
      </w:r>
      <w:r>
        <w:rPr>
          <w:rFonts w:hint="eastAsia"/>
        </w:rPr>
        <w:t xml:space="preserve"> v </w:t>
      </w:r>
      <w:r>
        <w:rPr>
          <w:rFonts w:hint="eastAsia"/>
        </w:rPr>
        <w:t>进行重投影。这一机制确保了前景遮挡物边缘能够获得正确的运动引导。</w:t>
      </w:r>
    </w:p>
    <w:p w14:paraId="41436235" w14:textId="39703442" w:rsidR="00D63800" w:rsidRDefault="00D63800" w:rsidP="00616A0F">
      <w:r>
        <w:t>5.5.7.4</w:t>
      </w:r>
      <w:r>
        <w:rPr>
          <w:rFonts w:hint="eastAsia"/>
        </w:rPr>
        <w:t>基于</w:t>
      </w:r>
      <w:r>
        <w:rPr>
          <w:rFonts w:hint="eastAsia"/>
        </w:rPr>
        <w:t xml:space="preserve"> YCoCg </w:t>
      </w:r>
      <w:r>
        <w:rPr>
          <w:rFonts w:hint="eastAsia"/>
        </w:rPr>
        <w:t>色彩空间的历史裁剪</w:t>
      </w:r>
      <w:r>
        <w:rPr>
          <w:rFonts w:hint="eastAsia"/>
        </w:rPr>
        <w:t xml:space="preserve"> (Ray-Box Clipping)</w:t>
      </w:r>
    </w:p>
    <w:p w14:paraId="511B5B0D" w14:textId="77777777" w:rsidR="00D63800" w:rsidRDefault="00D63800" w:rsidP="00D63800">
      <w:r>
        <w:rPr>
          <w:rFonts w:hint="eastAsia"/>
        </w:rPr>
        <w:t>为了抑制由于遮挡变化或动态光照产生的“鬼影”与亮度闪烁，系统在</w:t>
      </w:r>
      <w:r>
        <w:rPr>
          <w:rFonts w:hint="eastAsia"/>
        </w:rPr>
        <w:t xml:space="preserve"> YCoCg </w:t>
      </w:r>
      <w:r>
        <w:rPr>
          <w:rFonts w:hint="eastAsia"/>
        </w:rPr>
        <w:t>色</w:t>
      </w:r>
    </w:p>
    <w:p w14:paraId="07405C08" w14:textId="3857CCC8" w:rsidR="00D63800" w:rsidRDefault="00D63800" w:rsidP="00616A0F">
      <w:proofErr w:type="gramStart"/>
      <w:r>
        <w:rPr>
          <w:rFonts w:hint="eastAsia"/>
        </w:rPr>
        <w:t>彩空间</w:t>
      </w:r>
      <w:proofErr w:type="gramEnd"/>
      <w:r>
        <w:rPr>
          <w:rFonts w:hint="eastAsia"/>
        </w:rPr>
        <w:t>内执行了历史裁剪。通过将</w:t>
      </w:r>
      <w:r>
        <w:rPr>
          <w:rFonts w:hint="eastAsia"/>
        </w:rPr>
        <w:t xml:space="preserve"> RGB </w:t>
      </w:r>
      <w:r>
        <w:rPr>
          <w:rFonts w:hint="eastAsia"/>
        </w:rPr>
        <w:t>信号变换到亮度（</w:t>
      </w:r>
      <w:r>
        <w:rPr>
          <w:rFonts w:hint="eastAsia"/>
        </w:rPr>
        <w:t>Y</w:t>
      </w:r>
      <w:r>
        <w:rPr>
          <w:rFonts w:hint="eastAsia"/>
        </w:rPr>
        <w:t>）与色度（</w:t>
      </w:r>
      <w:r>
        <w:rPr>
          <w:rFonts w:hint="eastAsia"/>
        </w:rPr>
        <w:t>Co, Cg</w:t>
      </w:r>
      <w:r>
        <w:rPr>
          <w:rFonts w:hint="eastAsia"/>
        </w:rPr>
        <w:t>）解耦的空间，并在裁剪前应用</w:t>
      </w:r>
      <w:r>
        <w:rPr>
          <w:rFonts w:hint="eastAsia"/>
        </w:rPr>
        <w:t xml:space="preserve"> HDR </w:t>
      </w:r>
      <w:r>
        <w:rPr>
          <w:rFonts w:hint="eastAsia"/>
        </w:rPr>
        <w:t>压缩映射（</w:t>
      </w:r>
      <w:r>
        <w:rPr>
          <w:rFonts w:hint="eastAsia"/>
        </w:rPr>
        <w:t>ToneMap</w:t>
      </w:r>
      <w:r>
        <w:rPr>
          <w:rFonts w:hint="eastAsia"/>
        </w:rPr>
        <w:t>）来</w:t>
      </w:r>
      <w:proofErr w:type="gramStart"/>
      <w:r>
        <w:rPr>
          <w:rFonts w:hint="eastAsia"/>
        </w:rPr>
        <w:t>抑制光追场景</w:t>
      </w:r>
      <w:proofErr w:type="gramEnd"/>
      <w:r>
        <w:rPr>
          <w:rFonts w:hint="eastAsia"/>
        </w:rPr>
        <w:t>特有的高亮噪点（</w:t>
      </w:r>
      <w:r>
        <w:rPr>
          <w:rFonts w:hint="eastAsia"/>
        </w:rPr>
        <w:t>Fireflies</w:t>
      </w:r>
      <w:r>
        <w:rPr>
          <w:rFonts w:hint="eastAsia"/>
        </w:rPr>
        <w:t>）。裁剪过程利用当前像素</w:t>
      </w:r>
      <w:r>
        <w:rPr>
          <w:rFonts w:hint="eastAsia"/>
        </w:rPr>
        <w:t xml:space="preserve"> 3 </w:t>
      </w:r>
      <w:r>
        <w:rPr>
          <w:rFonts w:hint="eastAsia"/>
        </w:rPr>
        <w:t>×</w:t>
      </w:r>
      <w:r>
        <w:rPr>
          <w:rFonts w:hint="eastAsia"/>
        </w:rPr>
        <w:t xml:space="preserve"> 3 </w:t>
      </w:r>
      <w:r>
        <w:rPr>
          <w:rFonts w:hint="eastAsia"/>
        </w:rPr>
        <w:t>邻域的均值</w:t>
      </w:r>
      <w:r>
        <w:rPr>
          <w:rFonts w:hint="eastAsia"/>
        </w:rPr>
        <w:t xml:space="preserve"> </w:t>
      </w:r>
      <w:r>
        <w:rPr>
          <w:rFonts w:ascii="Cambria Math" w:hAnsi="Cambria Math" w:cs="Cambria Math"/>
        </w:rPr>
        <w:t>𝜇</w:t>
      </w:r>
      <w:r>
        <w:rPr>
          <w:rFonts w:hint="eastAsia"/>
        </w:rPr>
        <w:t xml:space="preserve"> </w:t>
      </w:r>
      <w:r>
        <w:rPr>
          <w:rFonts w:hint="eastAsia"/>
        </w:rPr>
        <w:t>与方差</w:t>
      </w:r>
      <w:r>
        <w:rPr>
          <w:rFonts w:hint="eastAsia"/>
        </w:rPr>
        <w:t xml:space="preserve"> </w:t>
      </w:r>
      <w:r>
        <w:rPr>
          <w:rFonts w:ascii="Cambria Math" w:hAnsi="Cambria Math" w:cs="Cambria Math"/>
        </w:rPr>
        <w:t>𝜎</w:t>
      </w:r>
      <w:r>
        <w:rPr>
          <w:rFonts w:hint="eastAsia"/>
        </w:rPr>
        <w:t xml:space="preserve"> </w:t>
      </w:r>
      <w:r>
        <w:rPr>
          <w:rFonts w:hint="eastAsia"/>
        </w:rPr>
        <w:t>构建动态</w:t>
      </w:r>
      <w:r>
        <w:rPr>
          <w:rFonts w:hint="eastAsia"/>
        </w:rPr>
        <w:t xml:space="preserve"> AABB </w:t>
      </w:r>
      <w:r>
        <w:rPr>
          <w:rFonts w:hint="eastAsia"/>
        </w:rPr>
        <w:t>包围盒。系统采用射线相交算法计算历史颜色指向邻域均值的射线与该包围盒的交点</w:t>
      </w:r>
      <w:r>
        <w:t xml:space="preserve"> </w:t>
      </w:r>
      <w:r>
        <w:rPr>
          <w:rFonts w:ascii="Cambria Math" w:hAnsi="Cambria Math" w:cs="Cambria Math"/>
        </w:rPr>
        <w:t>𝑘</w:t>
      </w:r>
      <w:r>
        <w:t>�</w:t>
      </w:r>
      <w:r>
        <w:rPr>
          <w:rFonts w:hint="eastAsia"/>
        </w:rPr>
        <w:t>：</w:t>
      </w:r>
    </w:p>
    <w:p w14:paraId="4B1753E1" w14:textId="77777777" w:rsidR="00D63800" w:rsidRDefault="00D63800" w:rsidP="00D63800">
      <w:r>
        <w:rPr>
          <w:rFonts w:hint="eastAsia"/>
        </w:rPr>
        <w:t>C</w:t>
      </w:r>
      <w:r>
        <w:rPr>
          <w:rFonts w:hint="eastAsia"/>
        </w:rPr>
        <w:t>′</w:t>
      </w:r>
    </w:p>
    <w:p w14:paraId="58F9C8B0" w14:textId="77777777" w:rsidR="00D63800" w:rsidRDefault="00D63800" w:rsidP="00D63800">
      <w:r>
        <w:t>ℎ</w:t>
      </w:r>
      <w:r>
        <w:rPr>
          <w:rFonts w:ascii="Cambria Math" w:hAnsi="Cambria Math" w:cs="Cambria Math"/>
        </w:rPr>
        <w:t>𝑖𝑘</w:t>
      </w:r>
      <w:r>
        <w:t>�</w:t>
      </w:r>
      <w:r>
        <w:rPr>
          <w:rFonts w:ascii="Cambria Math" w:hAnsi="Cambria Math" w:cs="Cambria Math"/>
        </w:rPr>
        <w:t>𝑘</w:t>
      </w:r>
      <w:r>
        <w:t>�</w:t>
      </w:r>
      <w:r>
        <w:rPr>
          <w:rFonts w:ascii="Cambria Math" w:hAnsi="Cambria Math" w:cs="Cambria Math"/>
        </w:rPr>
        <w:t>𝑘</w:t>
      </w:r>
      <w:r>
        <w:t>�</w:t>
      </w:r>
      <w:r>
        <w:rPr>
          <w:rFonts w:ascii="Cambria Math" w:hAnsi="Cambria Math" w:cs="Cambria Math"/>
        </w:rPr>
        <w:t>𝑘</w:t>
      </w:r>
      <w:r>
        <w:t>�</w:t>
      </w:r>
      <w:r>
        <w:rPr>
          <w:rFonts w:ascii="Cambria Math" w:hAnsi="Cambria Math" w:cs="Cambria Math"/>
        </w:rPr>
        <w:t>𝑥</w:t>
      </w:r>
      <w:r>
        <w:t xml:space="preserve">� = </w:t>
      </w:r>
      <w:proofErr w:type="gramStart"/>
      <w:r>
        <w:t>lerp(</w:t>
      </w:r>
      <w:proofErr w:type="gramEnd"/>
      <w:r>
        <w:t>Cℎ</w:t>
      </w:r>
      <w:r>
        <w:rPr>
          <w:rFonts w:ascii="Cambria Math" w:hAnsi="Cambria Math" w:cs="Cambria Math"/>
        </w:rPr>
        <w:t>𝑖𝑘</w:t>
      </w:r>
      <w:r>
        <w:t>�</w:t>
      </w:r>
      <w:r>
        <w:rPr>
          <w:rFonts w:ascii="Cambria Math" w:hAnsi="Cambria Math" w:cs="Cambria Math"/>
        </w:rPr>
        <w:t>𝑘</w:t>
      </w:r>
      <w:r>
        <w:t>�</w:t>
      </w:r>
      <w:r>
        <w:rPr>
          <w:rFonts w:ascii="Cambria Math" w:hAnsi="Cambria Math" w:cs="Cambria Math"/>
        </w:rPr>
        <w:t>𝑘</w:t>
      </w:r>
      <w:r>
        <w:t>�</w:t>
      </w:r>
      <w:r>
        <w:rPr>
          <w:rFonts w:ascii="Cambria Math" w:hAnsi="Cambria Math" w:cs="Cambria Math"/>
        </w:rPr>
        <w:t>𝑘</w:t>
      </w:r>
      <w:r>
        <w:t>�</w:t>
      </w:r>
      <w:r>
        <w:rPr>
          <w:rFonts w:ascii="Cambria Math" w:hAnsi="Cambria Math" w:cs="Cambria Math"/>
        </w:rPr>
        <w:t>𝑥</w:t>
      </w:r>
      <w:r>
        <w:t xml:space="preserve">�, </w:t>
      </w:r>
      <w:r>
        <w:rPr>
          <w:rFonts w:ascii="Cambria Math" w:hAnsi="Cambria Math" w:cs="Cambria Math"/>
        </w:rPr>
        <w:t>𝜇</w:t>
      </w:r>
      <w:r>
        <w:t xml:space="preserve">, </w:t>
      </w:r>
      <w:r>
        <w:rPr>
          <w:rFonts w:ascii="Cambria Math" w:hAnsi="Cambria Math" w:cs="Cambria Math"/>
        </w:rPr>
        <w:t>𝑘</w:t>
      </w:r>
      <w:r>
        <w:t>�)</w:t>
      </w:r>
    </w:p>
    <w:p w14:paraId="0194DBA3" w14:textId="77777777" w:rsidR="00D63800" w:rsidRDefault="00D63800" w:rsidP="00D63800">
      <w:r>
        <w:t>(5.16)</w:t>
      </w:r>
    </w:p>
    <w:p w14:paraId="0254D217" w14:textId="1B57DA6B" w:rsidR="00D63800" w:rsidRDefault="00D63800" w:rsidP="00616A0F">
      <w:r>
        <w:rPr>
          <w:rFonts w:hint="eastAsia"/>
        </w:rPr>
        <w:t>这种基于</w:t>
      </w:r>
      <w:r>
        <w:rPr>
          <w:rFonts w:hint="eastAsia"/>
        </w:rPr>
        <w:t xml:space="preserve"> YCoCg </w:t>
      </w:r>
      <w:r>
        <w:rPr>
          <w:rFonts w:hint="eastAsia"/>
        </w:rPr>
        <w:t>空间的方差裁剪在平滑几何边缘与保留动态光影细节之间取得了极佳的平衡。</w:t>
      </w:r>
    </w:p>
    <w:p w14:paraId="0B0C7754" w14:textId="77777777" w:rsidR="00D63800" w:rsidRDefault="00D63800" w:rsidP="00D63800">
      <w:r>
        <w:t>5.5.7.5</w:t>
      </w:r>
    </w:p>
    <w:p w14:paraId="784A831E" w14:textId="77777777" w:rsidR="00D63800" w:rsidRDefault="00D63800" w:rsidP="00D63800">
      <w:r>
        <w:rPr>
          <w:rFonts w:hint="eastAsia"/>
        </w:rPr>
        <w:t>自适应混合与结果合成</w:t>
      </w:r>
    </w:p>
    <w:p w14:paraId="5D95102C" w14:textId="77777777" w:rsidR="00D63800" w:rsidRDefault="00D63800" w:rsidP="00D63800">
      <w:r>
        <w:rPr>
          <w:rFonts w:hint="eastAsia"/>
        </w:rPr>
        <w:t>最后一步是将处理后的历史颜色与当前</w:t>
      </w:r>
      <w:proofErr w:type="gramStart"/>
      <w:r>
        <w:rPr>
          <w:rFonts w:hint="eastAsia"/>
        </w:rPr>
        <w:t>帧</w:t>
      </w:r>
      <w:proofErr w:type="gramEnd"/>
      <w:r>
        <w:rPr>
          <w:rFonts w:hint="eastAsia"/>
        </w:rPr>
        <w:t>颜色进行混合。系统采用基于运动矢量的</w:t>
      </w:r>
    </w:p>
    <w:p w14:paraId="3A9A4379" w14:textId="77777777" w:rsidR="00D63800" w:rsidRDefault="00D63800" w:rsidP="00D63800">
      <w:r>
        <w:rPr>
          <w:rFonts w:hint="eastAsia"/>
        </w:rPr>
        <w:t>指数移动平均模型：</w:t>
      </w:r>
    </w:p>
    <w:p w14:paraId="4B1B4A7B" w14:textId="77777777" w:rsidR="00D63800" w:rsidRDefault="00D63800" w:rsidP="00D63800">
      <w:r>
        <w:t>C</w:t>
      </w:r>
      <w:r>
        <w:rPr>
          <w:rFonts w:ascii="Cambria Math" w:hAnsi="Cambria Math" w:cs="Cambria Math"/>
        </w:rPr>
        <w:t>𝑎</w:t>
      </w:r>
      <w:r>
        <w:t>�</w:t>
      </w:r>
      <w:r>
        <w:rPr>
          <w:rFonts w:ascii="Cambria Math" w:hAnsi="Cambria Math" w:cs="Cambria Math"/>
        </w:rPr>
        <w:t>𝑖𝑘</w:t>
      </w:r>
      <w:r>
        <w:t>�</w:t>
      </w:r>
      <w:r>
        <w:rPr>
          <w:rFonts w:ascii="Cambria Math" w:hAnsi="Cambria Math" w:cs="Cambria Math"/>
        </w:rPr>
        <w:t>𝑎𝑘</w:t>
      </w:r>
      <w:r>
        <w:t xml:space="preserve">� = </w:t>
      </w:r>
      <w:r>
        <w:rPr>
          <w:rFonts w:ascii="Cambria Math" w:hAnsi="Cambria Math" w:cs="Cambria Math"/>
        </w:rPr>
        <w:t>𝛼</w:t>
      </w:r>
      <w:r>
        <w:t>�C</w:t>
      </w:r>
      <w:r>
        <w:rPr>
          <w:rFonts w:ascii="Cambria Math" w:hAnsi="Cambria Math" w:cs="Cambria Math"/>
        </w:rPr>
        <w:t>𝑎</w:t>
      </w:r>
      <w:r>
        <w:t>�</w:t>
      </w:r>
      <w:r>
        <w:rPr>
          <w:rFonts w:ascii="Cambria Math" w:hAnsi="Cambria Math" w:cs="Cambria Math"/>
        </w:rPr>
        <w:t>𝑘</w:t>
      </w:r>
      <w:r>
        <w:t>�</w:t>
      </w:r>
      <w:r>
        <w:rPr>
          <w:rFonts w:ascii="Cambria Math" w:hAnsi="Cambria Math" w:cs="Cambria Math"/>
        </w:rPr>
        <w:t>𝑘</w:t>
      </w:r>
      <w:r>
        <w:t>�</w:t>
      </w:r>
      <w:r>
        <w:rPr>
          <w:rFonts w:ascii="Cambria Math" w:hAnsi="Cambria Math" w:cs="Cambria Math"/>
        </w:rPr>
        <w:t>𝑘</w:t>
      </w:r>
      <w:r>
        <w:t>�</w:t>
      </w:r>
      <w:r>
        <w:rPr>
          <w:rFonts w:ascii="Cambria Math" w:hAnsi="Cambria Math" w:cs="Cambria Math"/>
        </w:rPr>
        <w:t>𝑎</w:t>
      </w:r>
      <w:r>
        <w:t>�</w:t>
      </w:r>
      <w:r>
        <w:rPr>
          <w:rFonts w:ascii="Cambria Math" w:hAnsi="Cambria Math" w:cs="Cambria Math"/>
        </w:rPr>
        <w:t>𝑘</w:t>
      </w:r>
      <w:r>
        <w:t>�</w:t>
      </w:r>
      <w:r>
        <w:rPr>
          <w:rFonts w:ascii="Cambria Math" w:hAnsi="Cambria Math" w:cs="Cambria Math"/>
        </w:rPr>
        <w:t>𝑘</w:t>
      </w:r>
      <w:r>
        <w:t xml:space="preserve">� + (1 − </w:t>
      </w:r>
      <w:r>
        <w:rPr>
          <w:rFonts w:ascii="Cambria Math" w:hAnsi="Cambria Math" w:cs="Cambria Math"/>
        </w:rPr>
        <w:t>𝛼</w:t>
      </w:r>
      <w:proofErr w:type="gramStart"/>
      <w:r>
        <w:t>�)C</w:t>
      </w:r>
      <w:proofErr w:type="gramEnd"/>
      <w:r>
        <w:t>ℎ</w:t>
      </w:r>
      <w:r>
        <w:rPr>
          <w:rFonts w:ascii="Cambria Math" w:hAnsi="Cambria Math" w:cs="Cambria Math"/>
        </w:rPr>
        <w:t>𝑖𝑘</w:t>
      </w:r>
      <w:r>
        <w:t>�</w:t>
      </w:r>
      <w:r>
        <w:rPr>
          <w:rFonts w:ascii="Cambria Math" w:hAnsi="Cambria Math" w:cs="Cambria Math"/>
        </w:rPr>
        <w:t>𝑘</w:t>
      </w:r>
      <w:r>
        <w:t>�</w:t>
      </w:r>
      <w:r>
        <w:rPr>
          <w:rFonts w:ascii="Cambria Math" w:hAnsi="Cambria Math" w:cs="Cambria Math"/>
        </w:rPr>
        <w:t>𝑘</w:t>
      </w:r>
      <w:r>
        <w:t>�</w:t>
      </w:r>
      <w:r>
        <w:rPr>
          <w:rFonts w:ascii="Cambria Math" w:hAnsi="Cambria Math" w:cs="Cambria Math"/>
        </w:rPr>
        <w:t>𝑘</w:t>
      </w:r>
      <w:r>
        <w:t>�</w:t>
      </w:r>
      <w:r>
        <w:rPr>
          <w:rFonts w:ascii="Cambria Math" w:hAnsi="Cambria Math" w:cs="Cambria Math"/>
        </w:rPr>
        <w:t>𝑥</w:t>
      </w:r>
      <w:r>
        <w:t>�_</w:t>
      </w:r>
      <w:r>
        <w:rPr>
          <w:rFonts w:ascii="Cambria Math" w:hAnsi="Cambria Math" w:cs="Cambria Math"/>
        </w:rPr>
        <w:t>𝑎</w:t>
      </w:r>
      <w:r>
        <w:t>�</w:t>
      </w:r>
      <w:r>
        <w:rPr>
          <w:rFonts w:ascii="Cambria Math" w:hAnsi="Cambria Math" w:cs="Cambria Math"/>
        </w:rPr>
        <w:t>𝑘</w:t>
      </w:r>
      <w:r>
        <w:t>�</w:t>
      </w:r>
      <w:r>
        <w:rPr>
          <w:rFonts w:ascii="Cambria Math" w:hAnsi="Cambria Math" w:cs="Cambria Math"/>
        </w:rPr>
        <w:t>𝑖𝑘</w:t>
      </w:r>
      <w:r>
        <w:t>�</w:t>
      </w:r>
      <w:r>
        <w:rPr>
          <w:rFonts w:ascii="Cambria Math" w:hAnsi="Cambria Math" w:cs="Cambria Math"/>
        </w:rPr>
        <w:t>𝑘</w:t>
      </w:r>
      <w:r>
        <w:t>�</w:t>
      </w:r>
      <w:r>
        <w:rPr>
          <w:rFonts w:ascii="Cambria Math" w:hAnsi="Cambria Math" w:cs="Cambria Math"/>
        </w:rPr>
        <w:t>𝑎</w:t>
      </w:r>
      <w:r>
        <w:t>�</w:t>
      </w:r>
      <w:r>
        <w:rPr>
          <w:rFonts w:ascii="Cambria Math" w:hAnsi="Cambria Math" w:cs="Cambria Math"/>
        </w:rPr>
        <w:t>𝑎</w:t>
      </w:r>
      <w:r>
        <w:t>�</w:t>
      </w:r>
    </w:p>
    <w:p w14:paraId="71051C22" w14:textId="77777777" w:rsidR="00D63800" w:rsidRDefault="00D63800" w:rsidP="00D63800">
      <w:r>
        <w:t>(5.17)</w:t>
      </w:r>
    </w:p>
    <w:p w14:paraId="0672733B" w14:textId="1462F279" w:rsidR="00D63800" w:rsidRDefault="00D63800" w:rsidP="00616A0F">
      <w:r>
        <w:rPr>
          <w:rFonts w:hint="eastAsia"/>
        </w:rPr>
        <w:t>混合因子</w:t>
      </w:r>
      <w:r>
        <w:t xml:space="preserve"> </w:t>
      </w:r>
      <w:r>
        <w:rPr>
          <w:rFonts w:ascii="Cambria Math" w:hAnsi="Cambria Math" w:cs="Cambria Math"/>
        </w:rPr>
        <w:t>𝛼</w:t>
      </w:r>
      <w:r>
        <w:t xml:space="preserve">� </w:t>
      </w:r>
      <w:r>
        <w:rPr>
          <w:rFonts w:hint="eastAsia"/>
        </w:rPr>
        <w:t>定义为：</w:t>
      </w:r>
      <w:r>
        <w:rPr>
          <w:rFonts w:ascii="Cambria Math" w:hAnsi="Cambria Math" w:cs="Cambria Math"/>
        </w:rPr>
        <w:t>𝛼</w:t>
      </w:r>
      <w:r>
        <w:t xml:space="preserve">� = clamp(0.1 + length(v) </w:t>
      </w:r>
      <w:r>
        <w:rPr>
          <w:rFonts w:ascii="Cambria Math" w:hAnsi="Cambria Math" w:cs="Cambria Math"/>
        </w:rPr>
        <w:t>⋅</w:t>
      </w:r>
      <w:r>
        <w:t xml:space="preserve"> 0.1, 0.1, 0.9)</w:t>
      </w:r>
      <w:r>
        <w:rPr>
          <w:rFonts w:hint="eastAsia"/>
        </w:rPr>
        <w:t>。当物体运动速度较快时，系统会增大</w:t>
      </w:r>
      <w:r>
        <w:t xml:space="preserve"> </w:t>
      </w:r>
      <w:r>
        <w:rPr>
          <w:rFonts w:ascii="Cambria Math" w:hAnsi="Cambria Math" w:cs="Cambria Math"/>
        </w:rPr>
        <w:t>𝛼</w:t>
      </w:r>
      <w:r>
        <w:t xml:space="preserve">� </w:t>
      </w:r>
      <w:r>
        <w:rPr>
          <w:rFonts w:hint="eastAsia"/>
        </w:rPr>
        <w:t>以减少重投影误差。</w:t>
      </w:r>
    </w:p>
    <w:p w14:paraId="01561CE8" w14:textId="32FCB6E4" w:rsidR="00D63800" w:rsidRDefault="00D63800" w:rsidP="00616A0F">
      <w:pPr>
        <w:pStyle w:val="3"/>
      </w:pPr>
      <w:bookmarkStart w:id="269" w:name="_Toc227225219"/>
      <w:r>
        <w:t>5.5.8</w:t>
      </w:r>
      <w:r>
        <w:rPr>
          <w:rFonts w:hint="eastAsia"/>
        </w:rPr>
        <w:t>后期影像流水线与</w:t>
      </w:r>
      <w:proofErr w:type="gramStart"/>
      <w:r>
        <w:rPr>
          <w:rFonts w:hint="eastAsia"/>
        </w:rPr>
        <w:t>电影级</w:t>
      </w:r>
      <w:proofErr w:type="gramEnd"/>
      <w:r>
        <w:rPr>
          <w:rFonts w:hint="eastAsia"/>
        </w:rPr>
        <w:t>合成</w:t>
      </w:r>
      <w:bookmarkEnd w:id="269"/>
    </w:p>
    <w:p w14:paraId="0882B05D" w14:textId="593C4138" w:rsidR="00D63800" w:rsidRDefault="00D63800" w:rsidP="00B42AE2">
      <w:r>
        <w:rPr>
          <w:rFonts w:hint="eastAsia"/>
        </w:rPr>
        <w:t>在信号重建任务完成后，系统通过后处理通道（</w:t>
      </w:r>
      <w:r>
        <w:rPr>
          <w:rFonts w:hint="eastAsia"/>
        </w:rPr>
        <w:t>PostProcessPass</w:t>
      </w:r>
      <w:r>
        <w:rPr>
          <w:rFonts w:hint="eastAsia"/>
        </w:rPr>
        <w:t>）执行最后的显示映</w:t>
      </w:r>
      <w:r>
        <w:rPr>
          <w:rFonts w:hint="eastAsia"/>
        </w:rPr>
        <w:lastRenderedPageBreak/>
        <w:t>射与视觉强化。</w:t>
      </w:r>
    </w:p>
    <w:p w14:paraId="61F56959" w14:textId="11D69F16" w:rsidR="00D63800" w:rsidRDefault="00D63800" w:rsidP="00616A0F">
      <w:r>
        <w:t>5.5.8.1</w:t>
      </w:r>
      <w:r>
        <w:rPr>
          <w:rFonts w:hint="eastAsia"/>
        </w:rPr>
        <w:t>曝光补偿与</w:t>
      </w:r>
      <w:r>
        <w:rPr>
          <w:rFonts w:hint="eastAsia"/>
        </w:rPr>
        <w:t xml:space="preserve"> HDR </w:t>
      </w:r>
      <w:r>
        <w:rPr>
          <w:rFonts w:hint="eastAsia"/>
        </w:rPr>
        <w:t>线性空间处理</w:t>
      </w:r>
    </w:p>
    <w:p w14:paraId="475E19F9" w14:textId="71A1CDB4" w:rsidR="00D63800" w:rsidRDefault="00D63800" w:rsidP="00616A0F">
      <w:r>
        <w:rPr>
          <w:rFonts w:hint="eastAsia"/>
        </w:rPr>
        <w:t>后期影像流水线的首要任务是处理光线追踪产生的极高动态范围（</w:t>
      </w:r>
      <w:r>
        <w:rPr>
          <w:rFonts w:hint="eastAsia"/>
        </w:rPr>
        <w:t>HDR</w:t>
      </w:r>
      <w:r>
        <w:rPr>
          <w:rFonts w:hint="eastAsia"/>
        </w:rPr>
        <w:t>）辐射度数据。系统首先应用基于用户交互定义的曝光系数（</w:t>
      </w:r>
      <w:r>
        <w:rPr>
          <w:rFonts w:hint="eastAsia"/>
        </w:rPr>
        <w:t>Exposure</w:t>
      </w:r>
      <w:r>
        <w:rPr>
          <w:rFonts w:hint="eastAsia"/>
        </w:rPr>
        <w:t>），对全场景的线性光强</w:t>
      </w:r>
    </w:p>
    <w:p w14:paraId="00174452" w14:textId="77777777" w:rsidR="00D63800" w:rsidRDefault="00D63800" w:rsidP="00D63800">
      <w:r>
        <w:rPr>
          <w:rFonts w:hint="eastAsia"/>
        </w:rPr>
        <w:t>进行缩放：</w:t>
      </w:r>
    </w:p>
    <w:p w14:paraId="23F21239" w14:textId="0732E0B2" w:rsidR="00D63800" w:rsidRDefault="00D63800" w:rsidP="00616A0F">
      <w:r>
        <w:t>C</w:t>
      </w:r>
      <w:r>
        <w:rPr>
          <w:rFonts w:ascii="Cambria Math" w:hAnsi="Cambria Math" w:cs="Cambria Math"/>
        </w:rPr>
        <w:t>𝑎</w:t>
      </w:r>
      <w:r>
        <w:t>�</w:t>
      </w:r>
      <w:r>
        <w:rPr>
          <w:rFonts w:ascii="Cambria Math" w:hAnsi="Cambria Math" w:cs="Cambria Math"/>
        </w:rPr>
        <w:t>𝑥𝑘</w:t>
      </w:r>
      <w:r>
        <w:t>�</w:t>
      </w:r>
      <w:r>
        <w:rPr>
          <w:rFonts w:ascii="Cambria Math" w:hAnsi="Cambria Math" w:cs="Cambria Math"/>
        </w:rPr>
        <w:t>𝑘</w:t>
      </w:r>
      <w:r>
        <w:t>�</w:t>
      </w:r>
      <w:r>
        <w:rPr>
          <w:rFonts w:ascii="Cambria Math" w:hAnsi="Cambria Math" w:cs="Cambria Math"/>
        </w:rPr>
        <w:t>𝑘</w:t>
      </w:r>
      <w:r>
        <w:t>�</w:t>
      </w:r>
      <w:r>
        <w:rPr>
          <w:rFonts w:ascii="Cambria Math" w:hAnsi="Cambria Math" w:cs="Cambria Math"/>
        </w:rPr>
        <w:t>𝑎</w:t>
      </w:r>
      <w:r>
        <w:t>�</w:t>
      </w:r>
      <w:r>
        <w:rPr>
          <w:rFonts w:ascii="Cambria Math" w:hAnsi="Cambria Math" w:cs="Cambria Math"/>
        </w:rPr>
        <w:t>𝑎</w:t>
      </w:r>
      <w:r>
        <w:t>� = C</w:t>
      </w:r>
      <w:r>
        <w:rPr>
          <w:rFonts w:ascii="Cambria Math" w:hAnsi="Cambria Math" w:cs="Cambria Math"/>
        </w:rPr>
        <w:t>𝑘</w:t>
      </w:r>
      <w:r>
        <w:t>�</w:t>
      </w:r>
      <w:r>
        <w:rPr>
          <w:rFonts w:ascii="Cambria Math" w:hAnsi="Cambria Math" w:cs="Cambria Math"/>
        </w:rPr>
        <w:t>𝑖𝑘</w:t>
      </w:r>
      <w:r>
        <w:t>�</w:t>
      </w:r>
      <w:r>
        <w:rPr>
          <w:rFonts w:ascii="Cambria Math" w:hAnsi="Cambria Math" w:cs="Cambria Math"/>
        </w:rPr>
        <w:t>𝑎</w:t>
      </w:r>
      <w:r>
        <w:t>�</w:t>
      </w:r>
      <w:r>
        <w:rPr>
          <w:rFonts w:ascii="Cambria Math" w:hAnsi="Cambria Math" w:cs="Cambria Math"/>
        </w:rPr>
        <w:t>𝑎𝑘</w:t>
      </w:r>
      <w:r>
        <w:t xml:space="preserve">� </w:t>
      </w:r>
      <w:r>
        <w:rPr>
          <w:rFonts w:ascii="Cambria Math" w:hAnsi="Cambria Math" w:cs="Cambria Math"/>
        </w:rPr>
        <w:t>⋅</w:t>
      </w:r>
      <w:r>
        <w:t xml:space="preserve"> </w:t>
      </w:r>
      <w:proofErr w:type="gramStart"/>
      <w:r>
        <w:t>Exposure(</w:t>
      </w:r>
      <w:proofErr w:type="gramEnd"/>
      <w:r>
        <w:t>5.18)</w:t>
      </w:r>
    </w:p>
    <w:p w14:paraId="7B6ACDE0" w14:textId="675D73DD" w:rsidR="00D63800" w:rsidRDefault="00D63800" w:rsidP="00616A0F">
      <w:r>
        <w:rPr>
          <w:rFonts w:hint="eastAsia"/>
        </w:rPr>
        <w:t>这种线性缩放确保了暗部细节在后续处理中能够被正确保留，同时为高亮区域提供了平滑的调控手段，防止了由于数值截断产生的画面细节丢失。</w:t>
      </w:r>
    </w:p>
    <w:p w14:paraId="4B690BB3" w14:textId="77777777" w:rsidR="00D63800" w:rsidRDefault="00D63800" w:rsidP="00D63800">
      <w:r>
        <w:t>5.5.8.2</w:t>
      </w:r>
    </w:p>
    <w:p w14:paraId="157F9751" w14:textId="27E08C05" w:rsidR="00D63800" w:rsidRDefault="00D63800" w:rsidP="00616A0F">
      <w:r>
        <w:rPr>
          <w:rFonts w:hint="eastAsia"/>
        </w:rPr>
        <w:t>标准显示映射与伽马校正</w:t>
      </w:r>
      <w:r>
        <w:rPr>
          <w:rFonts w:hint="eastAsia"/>
        </w:rPr>
        <w:t xml:space="preserve"> (Gamma Correction)</w:t>
      </w:r>
      <w:r>
        <w:rPr>
          <w:rFonts w:hint="eastAsia"/>
        </w:rPr>
        <w:t>由于底层计算均在物理线性的色彩空间执行，而主流显示设备遵循非线性的亮度响应曲线，系统在管线末端执行了精确的伽马校正映射：</w:t>
      </w:r>
    </w:p>
    <w:p w14:paraId="61370A5A" w14:textId="6C685210" w:rsidR="00D63800" w:rsidRDefault="00D63800" w:rsidP="00616A0F">
      <w:r>
        <w:t>C</w:t>
      </w:r>
      <w:r>
        <w:rPr>
          <w:rFonts w:ascii="Cambria Math" w:hAnsi="Cambria Math" w:cs="Cambria Math"/>
        </w:rPr>
        <w:t>𝑘</w:t>
      </w:r>
      <w:r>
        <w:t>�</w:t>
      </w:r>
      <w:r>
        <w:rPr>
          <w:rFonts w:ascii="Cambria Math" w:hAnsi="Cambria Math" w:cs="Cambria Math"/>
        </w:rPr>
        <w:t>𝑘</w:t>
      </w:r>
      <w:r>
        <w:t>�</w:t>
      </w:r>
      <w:r>
        <w:rPr>
          <w:rFonts w:ascii="Cambria Math" w:hAnsi="Cambria Math" w:cs="Cambria Math"/>
        </w:rPr>
        <w:t>𝑘</w:t>
      </w:r>
      <w:r>
        <w:t xml:space="preserve">� = </w:t>
      </w:r>
      <w:proofErr w:type="gramStart"/>
      <w:r>
        <w:t>max(</w:t>
      </w:r>
      <w:proofErr w:type="gramEnd"/>
      <w:r>
        <w:t>C</w:t>
      </w:r>
      <w:r>
        <w:rPr>
          <w:rFonts w:ascii="Cambria Math" w:hAnsi="Cambria Math" w:cs="Cambria Math"/>
        </w:rPr>
        <w:t>𝑎</w:t>
      </w:r>
      <w:r>
        <w:t>�</w:t>
      </w:r>
      <w:r>
        <w:rPr>
          <w:rFonts w:ascii="Cambria Math" w:hAnsi="Cambria Math" w:cs="Cambria Math"/>
        </w:rPr>
        <w:t>𝑥𝑘</w:t>
      </w:r>
      <w:r>
        <w:t>�</w:t>
      </w:r>
      <w:r>
        <w:rPr>
          <w:rFonts w:ascii="Cambria Math" w:hAnsi="Cambria Math" w:cs="Cambria Math"/>
        </w:rPr>
        <w:t>𝑘</w:t>
      </w:r>
      <w:r>
        <w:t>�</w:t>
      </w:r>
      <w:r>
        <w:rPr>
          <w:rFonts w:ascii="Cambria Math" w:hAnsi="Cambria Math" w:cs="Cambria Math"/>
        </w:rPr>
        <w:t>𝑘</w:t>
      </w:r>
      <w:r>
        <w:t>�</w:t>
      </w:r>
      <w:r>
        <w:rPr>
          <w:rFonts w:ascii="Cambria Math" w:hAnsi="Cambria Math" w:cs="Cambria Math"/>
        </w:rPr>
        <w:t>𝑎</w:t>
      </w:r>
      <w:r>
        <w:t>�</w:t>
      </w:r>
      <w:r>
        <w:rPr>
          <w:rFonts w:ascii="Cambria Math" w:hAnsi="Cambria Math" w:cs="Cambria Math"/>
        </w:rPr>
        <w:t>𝑎</w:t>
      </w:r>
      <w:r>
        <w:t>�, 0)1/2.2(5.19)</w:t>
      </w:r>
    </w:p>
    <w:p w14:paraId="10D260AA" w14:textId="06677BCB" w:rsidR="00D63800" w:rsidRDefault="00D63800" w:rsidP="00616A0F">
      <w:r>
        <w:rPr>
          <w:rFonts w:hint="eastAsia"/>
        </w:rPr>
        <w:t>通过将线性分量转换为</w:t>
      </w:r>
      <w:r>
        <w:rPr>
          <w:rFonts w:hint="eastAsia"/>
        </w:rPr>
        <w:t xml:space="preserve"> Gamma 2.2 </w:t>
      </w:r>
      <w:r>
        <w:rPr>
          <w:rFonts w:hint="eastAsia"/>
        </w:rPr>
        <w:t>空间，系统确保了渲染产出的亮度分布符合标准显示器的物理特性以及人类视觉系统的感知规律。这一色彩重建过程不仅提升了画面的对比度与层次感，更为最终的</w:t>
      </w:r>
      <w:proofErr w:type="gramStart"/>
      <w:r>
        <w:rPr>
          <w:rFonts w:hint="eastAsia"/>
        </w:rPr>
        <w:t>电影级</w:t>
      </w:r>
      <w:proofErr w:type="gramEnd"/>
      <w:r>
        <w:rPr>
          <w:rFonts w:hint="eastAsia"/>
        </w:rPr>
        <w:t>视觉呈现提供了可靠的色彩准确度保障。</w:t>
      </w:r>
    </w:p>
    <w:p w14:paraId="5373DD3C" w14:textId="4B04D783" w:rsidR="00D63800" w:rsidRDefault="00D63800" w:rsidP="00616A0F">
      <w:pPr>
        <w:pStyle w:val="2"/>
      </w:pPr>
      <w:bookmarkStart w:id="270" w:name="_Toc227225220"/>
      <w:r>
        <w:t>5.6</w:t>
      </w:r>
      <w:r>
        <w:rPr>
          <w:rFonts w:hint="eastAsia"/>
        </w:rPr>
        <w:t>交互调试模块</w:t>
      </w:r>
      <w:bookmarkEnd w:id="270"/>
    </w:p>
    <w:p w14:paraId="1EFB20A3" w14:textId="77777777" w:rsidR="00D63800" w:rsidRDefault="00D63800" w:rsidP="00D63800">
      <w:r>
        <w:rPr>
          <w:rFonts w:hint="eastAsia"/>
        </w:rPr>
        <w:t>可视化模块是渲染引擎的人机交互窗口，</w:t>
      </w:r>
      <w:proofErr w:type="gramStart"/>
      <w:r>
        <w:rPr>
          <w:rFonts w:hint="eastAsia"/>
        </w:rPr>
        <w:t>其实时交互</w:t>
      </w:r>
      <w:proofErr w:type="gramEnd"/>
      <w:r>
        <w:rPr>
          <w:rFonts w:hint="eastAsia"/>
        </w:rPr>
        <w:t>控制面板如图</w:t>
      </w:r>
      <w:r>
        <w:rPr>
          <w:rFonts w:hint="eastAsia"/>
        </w:rPr>
        <w:t xml:space="preserve"> 5.12 </w:t>
      </w:r>
      <w:r>
        <w:rPr>
          <w:rFonts w:hint="eastAsia"/>
        </w:rPr>
        <w:t>所示。</w:t>
      </w:r>
    </w:p>
    <w:p w14:paraId="748E4C78" w14:textId="6CA2BF99" w:rsidR="00616A0F" w:rsidRDefault="00616A0F" w:rsidP="00D63800">
      <w:r>
        <w:rPr>
          <w:noProof/>
        </w:rPr>
        <w:lastRenderedPageBreak/>
        <w:drawing>
          <wp:inline distT="0" distB="0" distL="0" distR="0" wp14:anchorId="3A9D4D90" wp14:editId="48919943">
            <wp:extent cx="5760085" cy="3239770"/>
            <wp:effectExtent l="0" t="0" r="0" b="0"/>
            <wp:docPr id="1183587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87544" name=""/>
                    <pic:cNvPicPr/>
                  </pic:nvPicPr>
                  <pic:blipFill>
                    <a:blip r:embed="rId38"/>
                    <a:stretch>
                      <a:fillRect/>
                    </a:stretch>
                  </pic:blipFill>
                  <pic:spPr>
                    <a:xfrm>
                      <a:off x="0" y="0"/>
                      <a:ext cx="5760085" cy="3239770"/>
                    </a:xfrm>
                    <a:prstGeom prst="rect">
                      <a:avLst/>
                    </a:prstGeom>
                  </pic:spPr>
                </pic:pic>
              </a:graphicData>
            </a:graphic>
          </wp:inline>
        </w:drawing>
      </w:r>
    </w:p>
    <w:p w14:paraId="18B683DB" w14:textId="1BD9C222" w:rsidR="00D63800" w:rsidRDefault="00D63800" w:rsidP="00616A0F">
      <w:r>
        <w:rPr>
          <w:rFonts w:hint="eastAsia"/>
        </w:rPr>
        <w:t>图</w:t>
      </w:r>
      <w:r>
        <w:rPr>
          <w:rFonts w:hint="eastAsia"/>
        </w:rPr>
        <w:t xml:space="preserve"> 5.12</w:t>
      </w:r>
      <w:r>
        <w:rPr>
          <w:rFonts w:hint="eastAsia"/>
        </w:rPr>
        <w:t>实时交互控制与调试面板</w:t>
      </w:r>
    </w:p>
    <w:p w14:paraId="2CED36C9" w14:textId="77777777" w:rsidR="00D63800" w:rsidRDefault="00D63800" w:rsidP="00D63800">
      <w:r>
        <w:rPr>
          <w:rFonts w:hint="eastAsia"/>
        </w:rPr>
        <w:t>该界面主要包含以下功能子项：</w:t>
      </w:r>
    </w:p>
    <w:p w14:paraId="235B88C6" w14:textId="77777777" w:rsidR="00D63800" w:rsidRDefault="00D63800" w:rsidP="00D63800">
      <w:r>
        <w:rPr>
          <w:rFonts w:hint="eastAsia"/>
        </w:rPr>
        <w:t>•</w:t>
      </w:r>
      <w:r>
        <w:rPr>
          <w:rFonts w:hint="eastAsia"/>
        </w:rPr>
        <w:t xml:space="preserve"> </w:t>
      </w:r>
      <w:r>
        <w:rPr>
          <w:rFonts w:hint="eastAsia"/>
        </w:rPr>
        <w:t>中间附件预览：支持实时切换预览</w:t>
      </w:r>
      <w:r>
        <w:rPr>
          <w:rFonts w:hint="eastAsia"/>
        </w:rPr>
        <w:t xml:space="preserve"> G-Buffer </w:t>
      </w:r>
      <w:r>
        <w:rPr>
          <w:rFonts w:hint="eastAsia"/>
        </w:rPr>
        <w:t>的各层分量以及降噪过程中的方差图。</w:t>
      </w:r>
    </w:p>
    <w:p w14:paraId="099ADFE9" w14:textId="77777777" w:rsidR="00D63800" w:rsidRDefault="00D63800" w:rsidP="00D63800">
      <w:r>
        <w:rPr>
          <w:rFonts w:hint="eastAsia"/>
        </w:rPr>
        <w:t>•</w:t>
      </w:r>
      <w:r>
        <w:rPr>
          <w:rFonts w:hint="eastAsia"/>
        </w:rPr>
        <w:t xml:space="preserve"> </w:t>
      </w:r>
      <w:proofErr w:type="gramStart"/>
      <w:r>
        <w:rPr>
          <w:rFonts w:hint="eastAsia"/>
        </w:rPr>
        <w:t>纳秒级</w:t>
      </w:r>
      <w:proofErr w:type="gramEnd"/>
      <w:r>
        <w:rPr>
          <w:rFonts w:hint="eastAsia"/>
        </w:rPr>
        <w:t>耗时统计：利用</w:t>
      </w:r>
      <w:r>
        <w:rPr>
          <w:rFonts w:hint="eastAsia"/>
        </w:rPr>
        <w:t xml:space="preserve"> RenderGraph </w:t>
      </w:r>
      <w:r>
        <w:rPr>
          <w:rFonts w:hint="eastAsia"/>
        </w:rPr>
        <w:t>自动插入的</w:t>
      </w:r>
      <w:r>
        <w:rPr>
          <w:rFonts w:hint="eastAsia"/>
        </w:rPr>
        <w:t xml:space="preserve"> GPU </w:t>
      </w:r>
      <w:r>
        <w:rPr>
          <w:rFonts w:hint="eastAsia"/>
        </w:rPr>
        <w:t>时间戳，在面板上实时反馈</w:t>
      </w:r>
    </w:p>
    <w:p w14:paraId="158CA82B" w14:textId="77777777" w:rsidR="00D63800" w:rsidRDefault="00D63800" w:rsidP="00D63800">
      <w:r>
        <w:rPr>
          <w:rFonts w:hint="eastAsia"/>
        </w:rPr>
        <w:t>每个渲染</w:t>
      </w:r>
      <w:r>
        <w:rPr>
          <w:rFonts w:hint="eastAsia"/>
        </w:rPr>
        <w:t xml:space="preserve"> Pass </w:t>
      </w:r>
      <w:r>
        <w:rPr>
          <w:rFonts w:hint="eastAsia"/>
        </w:rPr>
        <w:t>的精确耗时，为管线性能调优提供了直观的数据支撑。</w:t>
      </w:r>
    </w:p>
    <w:p w14:paraId="632ED2EF" w14:textId="13FD37F3" w:rsidR="00D63800" w:rsidRDefault="00D63800" w:rsidP="00B42AE2">
      <w:pPr>
        <w:pStyle w:val="3"/>
      </w:pPr>
      <w:r>
        <w:t>5.6.1</w:t>
      </w:r>
      <w:r>
        <w:rPr>
          <w:rFonts w:hint="eastAsia"/>
        </w:rPr>
        <w:t>渲染控制与参数动态绑定</w:t>
      </w:r>
    </w:p>
    <w:p w14:paraId="602289A3" w14:textId="77777777" w:rsidR="00CE127A" w:rsidRDefault="00D63800" w:rsidP="00CE127A">
      <w:r>
        <w:rPr>
          <w:rFonts w:hint="eastAsia"/>
        </w:rPr>
        <w:t>为了提升开发效率，系统实现了一套基于事件驱动的参数调节机制，其数据反馈环</w:t>
      </w:r>
    </w:p>
    <w:p w14:paraId="0D212E42" w14:textId="5B659AF8" w:rsidR="00D63800" w:rsidRDefault="00CE127A" w:rsidP="00CE127A">
      <w:r>
        <w:rPr>
          <w:noProof/>
        </w:rPr>
        <w:lastRenderedPageBreak/>
        <w:drawing>
          <wp:inline distT="0" distB="0" distL="0" distR="0" wp14:anchorId="63F71028" wp14:editId="1936A270">
            <wp:extent cx="5760085" cy="2713990"/>
            <wp:effectExtent l="0" t="0" r="0" b="0"/>
            <wp:docPr id="84146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6892" name=""/>
                    <pic:cNvPicPr/>
                  </pic:nvPicPr>
                  <pic:blipFill>
                    <a:blip r:embed="rId39"/>
                    <a:stretch>
                      <a:fillRect/>
                    </a:stretch>
                  </pic:blipFill>
                  <pic:spPr>
                    <a:xfrm>
                      <a:off x="0" y="0"/>
                      <a:ext cx="5760085" cy="2713990"/>
                    </a:xfrm>
                    <a:prstGeom prst="rect">
                      <a:avLst/>
                    </a:prstGeom>
                  </pic:spPr>
                </pic:pic>
              </a:graphicData>
            </a:graphic>
          </wp:inline>
        </w:drawing>
      </w:r>
      <w:r w:rsidR="00D63800">
        <w:rPr>
          <w:rFonts w:hint="eastAsia"/>
        </w:rPr>
        <w:t>图</w:t>
      </w:r>
      <w:r w:rsidR="00D63800">
        <w:rPr>
          <w:rFonts w:hint="eastAsia"/>
        </w:rPr>
        <w:t xml:space="preserve"> 5.13</w:t>
      </w:r>
      <w:r w:rsidR="00D63800">
        <w:rPr>
          <w:rFonts w:hint="eastAsia"/>
        </w:rPr>
        <w:t>渲染参数动态调节与</w:t>
      </w:r>
      <w:r w:rsidR="00D63800">
        <w:rPr>
          <w:rFonts w:hint="eastAsia"/>
        </w:rPr>
        <w:t xml:space="preserve"> UBO </w:t>
      </w:r>
      <w:r w:rsidR="00D63800">
        <w:rPr>
          <w:rFonts w:hint="eastAsia"/>
        </w:rPr>
        <w:t>更新顺序图</w:t>
      </w:r>
    </w:p>
    <w:p w14:paraId="60E7E511" w14:textId="58CC6B98" w:rsidR="00D63800" w:rsidRDefault="00D63800" w:rsidP="00CE127A">
      <w:r>
        <w:rPr>
          <w:rFonts w:hint="eastAsia"/>
        </w:rPr>
        <w:t>通过</w:t>
      </w:r>
      <w:r>
        <w:rPr>
          <w:rFonts w:hint="eastAsia"/>
        </w:rPr>
        <w:t xml:space="preserve"> ImGui </w:t>
      </w:r>
      <w:r>
        <w:rPr>
          <w:rFonts w:hint="eastAsia"/>
        </w:rPr>
        <w:t>控件实时修改渲染管线中的关键因子（如</w:t>
      </w:r>
      <w:r>
        <w:rPr>
          <w:rFonts w:hint="eastAsia"/>
        </w:rPr>
        <w:t xml:space="preserve"> SVGF </w:t>
      </w:r>
      <w:r>
        <w:rPr>
          <w:rFonts w:hint="eastAsia"/>
        </w:rPr>
        <w:t>的时间步长、</w:t>
      </w:r>
      <w:r>
        <w:rPr>
          <w:rFonts w:hint="eastAsia"/>
        </w:rPr>
        <w:t xml:space="preserve">TAA </w:t>
      </w:r>
      <w:r>
        <w:rPr>
          <w:rFonts w:hint="eastAsia"/>
        </w:rPr>
        <w:t>的反馈系数等），系统能够即时响应并将新参数通过</w:t>
      </w:r>
      <w:r>
        <w:rPr>
          <w:rFonts w:hint="eastAsia"/>
        </w:rPr>
        <w:t xml:space="preserve"> Uniform Buffer </w:t>
      </w:r>
      <w:r>
        <w:rPr>
          <w:rFonts w:hint="eastAsia"/>
        </w:rPr>
        <w:t>更新至</w:t>
      </w:r>
      <w:r>
        <w:rPr>
          <w:rFonts w:hint="eastAsia"/>
        </w:rPr>
        <w:t xml:space="preserve"> GPU</w:t>
      </w:r>
      <w:r>
        <w:rPr>
          <w:rFonts w:hint="eastAsia"/>
        </w:rPr>
        <w:t>，实现了“所见即所得”的调优体验。</w:t>
      </w:r>
    </w:p>
    <w:p w14:paraId="631A6A81" w14:textId="72451D9B" w:rsidR="00D63800" w:rsidRDefault="00D63800" w:rsidP="008E0E1C">
      <w:pPr>
        <w:pStyle w:val="2"/>
      </w:pPr>
      <w:bookmarkStart w:id="271" w:name="_Toc227225221"/>
      <w:r>
        <w:t>5.7</w:t>
      </w:r>
      <w:r>
        <w:rPr>
          <w:rFonts w:hint="eastAsia"/>
        </w:rPr>
        <w:t>本章小结</w:t>
      </w:r>
      <w:bookmarkEnd w:id="271"/>
    </w:p>
    <w:p w14:paraId="398E8640" w14:textId="6187B0CE" w:rsidR="00D63800" w:rsidRPr="00627BEA" w:rsidRDefault="00D63800" w:rsidP="00E62A2E">
      <w:r>
        <w:rPr>
          <w:rFonts w:hint="eastAsia"/>
        </w:rPr>
        <w:t>本章完成了系统六大核心模块的底层逻辑设计。通过对调度算法、资源模型及信号重建链路（</w:t>
      </w:r>
      <w:r>
        <w:rPr>
          <w:rFonts w:hint="eastAsia"/>
        </w:rPr>
        <w:t>SVGF/TAA</w:t>
      </w:r>
      <w:r>
        <w:rPr>
          <w:rFonts w:hint="eastAsia"/>
        </w:rPr>
        <w:t>）的深度拆解，形成了严密的详细设计方案，为下一章的系统实现奠定了坚实的工程基础。</w:t>
      </w:r>
    </w:p>
    <w:p w14:paraId="6D8EFF9E" w14:textId="77777777" w:rsidR="001C109F" w:rsidRDefault="001C109F">
      <w:pPr>
        <w:widowControl/>
        <w:spacing w:line="240" w:lineRule="auto"/>
        <w:ind w:firstLineChars="0" w:firstLine="0"/>
        <w:jc w:val="left"/>
        <w:rPr>
          <w:rFonts w:eastAsia="黑体"/>
          <w:bCs/>
          <w:kern w:val="44"/>
          <w:sz w:val="30"/>
          <w:szCs w:val="44"/>
        </w:rPr>
      </w:pPr>
      <w:bookmarkStart w:id="272" w:name="_Toc9726"/>
      <w:r>
        <w:br w:type="page"/>
      </w:r>
    </w:p>
    <w:p w14:paraId="1FCBB351" w14:textId="1D69592E" w:rsidR="008C1977" w:rsidRDefault="00000000" w:rsidP="000B1F51">
      <w:pPr>
        <w:pStyle w:val="1"/>
      </w:pPr>
      <w:bookmarkStart w:id="273" w:name="_Toc227225222"/>
      <w:r>
        <w:rPr>
          <w:rFonts w:hint="eastAsia"/>
        </w:rPr>
        <w:lastRenderedPageBreak/>
        <w:t>第</w:t>
      </w:r>
      <w:r w:rsidR="00CC77DC">
        <w:rPr>
          <w:rFonts w:hint="eastAsia"/>
        </w:rPr>
        <w:t>六</w:t>
      </w:r>
      <w:r>
        <w:rPr>
          <w:rFonts w:hint="eastAsia"/>
        </w:rPr>
        <w:t>章</w:t>
      </w:r>
      <w:r>
        <w:rPr>
          <w:rFonts w:hint="eastAsia"/>
        </w:rPr>
        <w:t xml:space="preserve"> </w:t>
      </w:r>
      <w:r>
        <w:rPr>
          <w:rFonts w:hint="eastAsia"/>
        </w:rPr>
        <w:t>系统实现与测试</w:t>
      </w:r>
      <w:bookmarkEnd w:id="272"/>
      <w:bookmarkEnd w:id="273"/>
    </w:p>
    <w:p w14:paraId="2413E047" w14:textId="77777777" w:rsidR="00046FA7" w:rsidRPr="00482DDF" w:rsidRDefault="00046FA7" w:rsidP="00046FA7">
      <w:pPr>
        <w:ind w:firstLineChars="0" w:firstLine="0"/>
      </w:pPr>
      <w:r>
        <w:rPr>
          <w:rFonts w:hint="eastAsia"/>
        </w:rPr>
        <w:t>【简单引入】</w:t>
      </w:r>
    </w:p>
    <w:p w14:paraId="2FF9135E" w14:textId="420DBCE1" w:rsidR="00046FA7" w:rsidRPr="00046FA7" w:rsidRDefault="00046FA7" w:rsidP="00046FA7">
      <w:pPr>
        <w:ind w:firstLineChars="0" w:firstLine="0"/>
      </w:pPr>
    </w:p>
    <w:p w14:paraId="64AAF80D" w14:textId="77777777" w:rsidR="008C1977" w:rsidRDefault="00000000" w:rsidP="000B1F51">
      <w:pPr>
        <w:pStyle w:val="3"/>
      </w:pPr>
      <w:bookmarkStart w:id="274" w:name="_Toc3749"/>
      <w:bookmarkStart w:id="275" w:name="_Toc11765"/>
      <w:bookmarkStart w:id="276" w:name="_Toc514397242"/>
      <w:bookmarkStart w:id="277" w:name="_Toc71456875"/>
      <w:bookmarkStart w:id="278" w:name="_Toc17924"/>
      <w:bookmarkStart w:id="279" w:name="_Toc14727"/>
      <w:bookmarkStart w:id="280" w:name="_Toc16339"/>
      <w:bookmarkStart w:id="281" w:name="_Toc514353187"/>
      <w:bookmarkStart w:id="282" w:name="_Toc136332373"/>
      <w:bookmarkStart w:id="283" w:name="_Toc514844536"/>
      <w:bookmarkStart w:id="284" w:name="_Toc231"/>
      <w:bookmarkStart w:id="285" w:name="_Toc227225223"/>
      <w:r>
        <w:rPr>
          <w:rFonts w:hint="eastAsia"/>
        </w:rPr>
        <w:t>5.1</w:t>
      </w:r>
      <w:r>
        <w:rPr>
          <w:rFonts w:hint="eastAsia"/>
        </w:rPr>
        <w:t>系统运行环境</w:t>
      </w:r>
      <w:bookmarkEnd w:id="274"/>
      <w:bookmarkEnd w:id="275"/>
      <w:bookmarkEnd w:id="276"/>
      <w:bookmarkEnd w:id="277"/>
      <w:bookmarkEnd w:id="278"/>
      <w:bookmarkEnd w:id="279"/>
      <w:bookmarkEnd w:id="280"/>
      <w:bookmarkEnd w:id="281"/>
      <w:bookmarkEnd w:id="282"/>
      <w:bookmarkEnd w:id="283"/>
      <w:bookmarkEnd w:id="284"/>
      <w:bookmarkEnd w:id="285"/>
    </w:p>
    <w:p w14:paraId="0DFAEB75" w14:textId="77777777" w:rsidR="008C1977" w:rsidRDefault="00000000" w:rsidP="000B1F51">
      <w:bookmarkStart w:id="286" w:name="_Toc12583"/>
      <w:bookmarkStart w:id="287" w:name="_Toc29781"/>
      <w:bookmarkStart w:id="288" w:name="_Toc20894"/>
      <w:bookmarkStart w:id="289" w:name="_Toc2893"/>
      <w:bookmarkStart w:id="290" w:name="_Toc514353188"/>
      <w:bookmarkStart w:id="291" w:name="_Toc514397243"/>
      <w:bookmarkStart w:id="292" w:name="_Toc514844537"/>
      <w:r>
        <w:rPr>
          <w:rFonts w:hint="eastAsia"/>
        </w:rPr>
        <w:t>操作系统：</w:t>
      </w:r>
      <w:r>
        <w:t>Windows 1</w:t>
      </w:r>
      <w:bookmarkEnd w:id="286"/>
      <w:bookmarkEnd w:id="287"/>
      <w:bookmarkEnd w:id="288"/>
      <w:bookmarkEnd w:id="289"/>
      <w:r>
        <w:rPr>
          <w:rFonts w:hint="eastAsia"/>
        </w:rPr>
        <w:t>1</w:t>
      </w:r>
      <w:r>
        <w:rPr>
          <w:rFonts w:hint="eastAsia"/>
        </w:rPr>
        <w:t>；</w:t>
      </w:r>
    </w:p>
    <w:p w14:paraId="6E27AE15" w14:textId="760F3E51" w:rsidR="008C1977" w:rsidRDefault="00000000" w:rsidP="000B1F51">
      <w:r>
        <w:rPr>
          <w:rFonts w:hint="eastAsia"/>
        </w:rPr>
        <w:t>开发软件：</w:t>
      </w:r>
      <w:r w:rsidR="00D63800" w:rsidRPr="00D63800">
        <w:t>Visual Studio</w:t>
      </w:r>
      <w:r w:rsidR="00D63800">
        <w:rPr>
          <w:rFonts w:hint="eastAsia"/>
        </w:rPr>
        <w:t xml:space="preserve"> Code</w:t>
      </w:r>
      <w:r>
        <w:rPr>
          <w:rFonts w:hint="eastAsia"/>
        </w:rPr>
        <w:t>；</w:t>
      </w:r>
    </w:p>
    <w:p w14:paraId="034E5FE2" w14:textId="7BD7FAE1" w:rsidR="008C1977" w:rsidRDefault="00000000" w:rsidP="000B1F51">
      <w:r>
        <w:t>软件环境：</w:t>
      </w:r>
      <w:r w:rsidR="00D63800">
        <w:rPr>
          <w:rFonts w:hint="eastAsia"/>
        </w:rPr>
        <w:t>C++ 20</w:t>
      </w:r>
      <w:r w:rsidR="00081A86">
        <w:rPr>
          <w:rFonts w:hint="eastAsia"/>
        </w:rPr>
        <w:t xml:space="preserve"> Vulkan1.4</w:t>
      </w:r>
      <w:r>
        <w:rPr>
          <w:rFonts w:hint="eastAsia"/>
        </w:rPr>
        <w:t>；</w:t>
      </w:r>
    </w:p>
    <w:p w14:paraId="70C10524" w14:textId="3D478A39" w:rsidR="008C1977" w:rsidRDefault="00D63800" w:rsidP="000B1F51">
      <w:r w:rsidRPr="00D63800">
        <w:rPr>
          <w:rFonts w:hint="eastAsia"/>
        </w:rPr>
        <w:t>图形处理器</w:t>
      </w:r>
      <w:r w:rsidRPr="00D63800">
        <w:rPr>
          <w:rFonts w:hint="eastAsia"/>
        </w:rPr>
        <w:t xml:space="preserve"> (GPU)</w:t>
      </w:r>
      <w:r>
        <w:t>：</w:t>
      </w:r>
      <w:r w:rsidRPr="00D63800">
        <w:t>NVIDIA GeForce RTX 5070 Ti Laptop GPU (12GB VRAM)</w:t>
      </w:r>
    </w:p>
    <w:p w14:paraId="3B517035" w14:textId="77777777" w:rsidR="00081A86" w:rsidRDefault="00081A86" w:rsidP="000B1F51"/>
    <w:p w14:paraId="68968611" w14:textId="09977C74" w:rsidR="00ED5CFB" w:rsidRDefault="00000000" w:rsidP="000B1F51">
      <w:pPr>
        <w:pStyle w:val="3"/>
      </w:pPr>
      <w:bookmarkStart w:id="293" w:name="_Toc136332375"/>
      <w:bookmarkStart w:id="294" w:name="_Toc8001"/>
      <w:bookmarkStart w:id="295" w:name="_Toc227225224"/>
      <w:bookmarkEnd w:id="290"/>
      <w:bookmarkEnd w:id="291"/>
      <w:bookmarkEnd w:id="292"/>
      <w:r>
        <w:rPr>
          <w:rFonts w:hint="eastAsia"/>
        </w:rPr>
        <w:t>5.2</w:t>
      </w:r>
      <w:r>
        <w:rPr>
          <w:rFonts w:hint="eastAsia"/>
        </w:rPr>
        <w:t>系统功能实现</w:t>
      </w:r>
      <w:bookmarkEnd w:id="293"/>
      <w:bookmarkEnd w:id="294"/>
      <w:bookmarkEnd w:id="295"/>
    </w:p>
    <w:p w14:paraId="0DAC8A57" w14:textId="242BA2F0" w:rsidR="00ED5CFB" w:rsidRDefault="00ED5CFB" w:rsidP="004A15B0">
      <w:r>
        <w:rPr>
          <w:rFonts w:hint="eastAsia"/>
        </w:rPr>
        <w:t>基于</w:t>
      </w:r>
      <w:r>
        <w:rPr>
          <w:rFonts w:hint="eastAsia"/>
        </w:rPr>
        <w:t xml:space="preserve"> RAII </w:t>
      </w:r>
      <w:r>
        <w:rPr>
          <w:rFonts w:hint="eastAsia"/>
        </w:rPr>
        <w:t>与延迟队列的资源管理实现系统通过</w:t>
      </w:r>
      <w:r>
        <w:rPr>
          <w:rFonts w:hint="eastAsia"/>
        </w:rPr>
        <w:t xml:space="preserve"> ResourceManager </w:t>
      </w:r>
      <w:r>
        <w:rPr>
          <w:rFonts w:hint="eastAsia"/>
        </w:rPr>
        <w:t>实现了对</w:t>
      </w:r>
      <w:r>
        <w:rPr>
          <w:rFonts w:hint="eastAsia"/>
        </w:rPr>
        <w:t xml:space="preserve"> Vulkan </w:t>
      </w:r>
      <w:r>
        <w:rPr>
          <w:rFonts w:hint="eastAsia"/>
        </w:rPr>
        <w:t>句柄的安全封装。</w:t>
      </w:r>
    </w:p>
    <w:p w14:paraId="05DE2C6F" w14:textId="0A147698" w:rsidR="00ED5CFB" w:rsidRDefault="00ED5CFB" w:rsidP="00BA4A2D">
      <w:r>
        <w:rPr>
          <w:rFonts w:ascii="Courier New" w:hAnsi="Courier New" w:cs="Courier New"/>
        </w:rPr>
        <w:t>•</w:t>
      </w:r>
      <w:r>
        <w:rPr>
          <w:rFonts w:hint="eastAsia"/>
        </w:rPr>
        <w:t xml:space="preserve"> </w:t>
      </w:r>
      <w:r>
        <w:rPr>
          <w:rFonts w:hint="eastAsia"/>
        </w:rPr>
        <w:t>延迟销毁</w:t>
      </w:r>
      <w:r>
        <w:rPr>
          <w:rFonts w:hint="eastAsia"/>
        </w:rPr>
        <w:t xml:space="preserve"> (Deletion Queue)</w:t>
      </w:r>
      <w:r>
        <w:rPr>
          <w:rFonts w:hint="eastAsia"/>
        </w:rPr>
        <w:t>：针对异步移除模型导致的崩溃问题，系统通过</w:t>
      </w:r>
      <w:r>
        <w:rPr>
          <w:rFonts w:hint="eastAsia"/>
        </w:rPr>
        <w:t xml:space="preserve"> std::function</w:t>
      </w:r>
      <w:r>
        <w:rPr>
          <w:rFonts w:hint="eastAsia"/>
        </w:rPr>
        <w:t>容器存储销毁回调。每帧结束时更新</w:t>
      </w:r>
      <w:r>
        <w:rPr>
          <w:rFonts w:hint="eastAsia"/>
        </w:rPr>
        <w:t xml:space="preserve"> m_CurrentFrame</w:t>
      </w:r>
      <w:r>
        <w:rPr>
          <w:rFonts w:hint="eastAsia"/>
        </w:rPr>
        <w:t>，仅</w:t>
      </w:r>
      <w:proofErr w:type="gramStart"/>
      <w:r>
        <w:rPr>
          <w:rFonts w:hint="eastAsia"/>
        </w:rPr>
        <w:t>当资源</w:t>
      </w:r>
      <w:proofErr w:type="gramEnd"/>
      <w:r>
        <w:rPr>
          <w:rFonts w:hint="eastAsia"/>
        </w:rPr>
        <w:t>超过一个完整的双重</w:t>
      </w:r>
      <w:r>
        <w:rPr>
          <w:rFonts w:hint="eastAsia"/>
        </w:rPr>
        <w:t>/</w:t>
      </w:r>
      <w:r>
        <w:rPr>
          <w:rFonts w:hint="eastAsia"/>
        </w:rPr>
        <w:t>三重缓冲周期（由</w:t>
      </w:r>
      <w:r>
        <w:rPr>
          <w:rFonts w:hint="eastAsia"/>
        </w:rPr>
        <w:t xml:space="preserve"> MAX_FRAMES_IN_FLIGHT </w:t>
      </w:r>
      <w:r>
        <w:rPr>
          <w:rFonts w:hint="eastAsia"/>
        </w:rPr>
        <w:t>定义，通常为</w:t>
      </w:r>
      <w:r>
        <w:rPr>
          <w:rFonts w:hint="eastAsia"/>
        </w:rPr>
        <w:t xml:space="preserve"> 3 </w:t>
      </w:r>
      <w:r>
        <w:rPr>
          <w:rFonts w:hint="eastAsia"/>
        </w:rPr>
        <w:t>帧）且相关</w:t>
      </w:r>
      <w:r>
        <w:rPr>
          <w:rFonts w:hint="eastAsia"/>
        </w:rPr>
        <w:t xml:space="preserve"> GPU</w:t>
      </w:r>
      <w:r>
        <w:rPr>
          <w:rFonts w:hint="eastAsia"/>
        </w:rPr>
        <w:t>指令彻底执行完毕后，系统才在主循环末尾执行物理释放。</w:t>
      </w:r>
    </w:p>
    <w:p w14:paraId="4E39813E" w14:textId="034BB2BC" w:rsidR="00ED5CFB" w:rsidRDefault="00ED5CFB" w:rsidP="00BA4A2D">
      <w:r>
        <w:rPr>
          <w:rFonts w:ascii="Courier New" w:hAnsi="Courier New" w:cs="Courier New"/>
        </w:rPr>
        <w:t>•</w:t>
      </w:r>
      <w:r>
        <w:rPr>
          <w:rFonts w:hint="eastAsia"/>
        </w:rPr>
        <w:t xml:space="preserve"> Bindless </w:t>
      </w:r>
      <w:r>
        <w:rPr>
          <w:rFonts w:hint="eastAsia"/>
        </w:rPr>
        <w:t>材质系统：系统通过全局描述符集管理场景资产。利用存储缓冲区（</w:t>
      </w:r>
      <w:r>
        <w:rPr>
          <w:rFonts w:hint="eastAsia"/>
        </w:rPr>
        <w:t>SSBO</w:t>
      </w:r>
      <w:r>
        <w:rPr>
          <w:rFonts w:hint="eastAsia"/>
        </w:rPr>
        <w:t>）线性化存储材质参数，支持着色器通过材质</w:t>
      </w:r>
      <w:r>
        <w:t xml:space="preserve"> ID </w:t>
      </w:r>
      <w:r>
        <w:rPr>
          <w:rFonts w:hint="eastAsia"/>
        </w:rPr>
        <w:t>实现</w:t>
      </w:r>
      <w:r>
        <w:t xml:space="preserve"> </w:t>
      </w:r>
      <w:r>
        <w:rPr>
          <w:rFonts w:ascii="Cambria Math" w:hAnsi="Cambria Math" w:cs="Cambria Math"/>
        </w:rPr>
        <w:t>𝐿</w:t>
      </w:r>
      <w:r>
        <w:t xml:space="preserve">�(1) </w:t>
      </w:r>
      <w:r>
        <w:rPr>
          <w:rFonts w:hint="eastAsia"/>
        </w:rPr>
        <w:t>复杂度的随机访问，规避了频繁切换绑定状态带来的</w:t>
      </w:r>
      <w:r>
        <w:rPr>
          <w:rFonts w:hint="eastAsia"/>
        </w:rPr>
        <w:t xml:space="preserve"> CPU </w:t>
      </w:r>
      <w:r>
        <w:rPr>
          <w:rFonts w:hint="eastAsia"/>
        </w:rPr>
        <w:t>驱动开销。</w:t>
      </w:r>
    </w:p>
    <w:p w14:paraId="3FE6F03B" w14:textId="199AEE2A" w:rsidR="00E360E8" w:rsidRDefault="00ED5CFB" w:rsidP="00E360E8">
      <w:pPr>
        <w:pStyle w:val="3"/>
      </w:pPr>
      <w:bookmarkStart w:id="296" w:name="_Toc227225225"/>
      <w:r>
        <w:t>6.2.2</w:t>
      </w:r>
      <w:r>
        <w:rPr>
          <w:rFonts w:hint="eastAsia"/>
        </w:rPr>
        <w:t>混合渲染管线的通道化压缩实现</w:t>
      </w:r>
      <w:bookmarkEnd w:id="296"/>
    </w:p>
    <w:p w14:paraId="15CDEB26" w14:textId="6D6035C7" w:rsidR="00ED5CFB" w:rsidRDefault="00ED5CFB" w:rsidP="001B7F34">
      <w:r>
        <w:rPr>
          <w:rFonts w:hint="eastAsia"/>
        </w:rPr>
        <w:t>为了优化</w:t>
      </w:r>
      <w:r>
        <w:rPr>
          <w:rFonts w:hint="eastAsia"/>
        </w:rPr>
        <w:t xml:space="preserve"> GPU </w:t>
      </w:r>
      <w:r>
        <w:rPr>
          <w:rFonts w:hint="eastAsia"/>
        </w:rPr>
        <w:t>显存带宽并提升射线查询效率，本系统在</w:t>
      </w:r>
      <w:r>
        <w:rPr>
          <w:rFonts w:hint="eastAsia"/>
        </w:rPr>
        <w:t xml:space="preserve"> HybridRenderPath </w:t>
      </w:r>
      <w:r>
        <w:rPr>
          <w:rFonts w:hint="eastAsia"/>
        </w:rPr>
        <w:t>中实现了信号生成的通道化压缩（</w:t>
      </w:r>
      <w:r>
        <w:rPr>
          <w:rFonts w:hint="eastAsia"/>
        </w:rPr>
        <w:t>Packing</w:t>
      </w:r>
      <w:r>
        <w:rPr>
          <w:rFonts w:hint="eastAsia"/>
        </w:rPr>
        <w:t>）方案：</w:t>
      </w:r>
    </w:p>
    <w:p w14:paraId="17C2D8BD" w14:textId="77777777" w:rsidR="00ED5CFB" w:rsidRDefault="00ED5CFB" w:rsidP="00ED5CFB">
      <w:r>
        <w:rPr>
          <w:rFonts w:hint="eastAsia"/>
        </w:rPr>
        <w:t>•</w:t>
      </w:r>
      <w:r>
        <w:rPr>
          <w:rFonts w:hint="eastAsia"/>
        </w:rPr>
        <w:t xml:space="preserve"> </w:t>
      </w:r>
      <w:r>
        <w:rPr>
          <w:rFonts w:hint="eastAsia"/>
        </w:rPr>
        <w:t>多信号合并探测：系统通过统一的</w:t>
      </w:r>
      <w:r>
        <w:rPr>
          <w:rFonts w:hint="eastAsia"/>
        </w:rPr>
        <w:t xml:space="preserve"> RTShadowPass </w:t>
      </w:r>
      <w:r>
        <w:rPr>
          <w:rFonts w:hint="eastAsia"/>
        </w:rPr>
        <w:t>同时执行实时阴影与环境光遮蔽</w:t>
      </w:r>
    </w:p>
    <w:p w14:paraId="220CD85D" w14:textId="4BFC1A51" w:rsidR="00ED5CFB" w:rsidRDefault="00ED5CFB" w:rsidP="00BA4A2D">
      <w:r>
        <w:rPr>
          <w:rFonts w:hint="eastAsia"/>
        </w:rPr>
        <w:t>（</w:t>
      </w:r>
      <w:r>
        <w:rPr>
          <w:rFonts w:hint="eastAsia"/>
        </w:rPr>
        <w:t>AO</w:t>
      </w:r>
      <w:r>
        <w:rPr>
          <w:rFonts w:hint="eastAsia"/>
        </w:rPr>
        <w:t>）的探测。利用由</w:t>
      </w:r>
      <w:r>
        <w:rPr>
          <w:rFonts w:hint="eastAsia"/>
        </w:rPr>
        <w:t xml:space="preserve"> ResourceManager </w:t>
      </w:r>
      <w:r>
        <w:rPr>
          <w:rFonts w:hint="eastAsia"/>
        </w:rPr>
        <w:t>预生成的蓝噪声（</w:t>
      </w:r>
      <w:r>
        <w:rPr>
          <w:rFonts w:hint="eastAsia"/>
        </w:rPr>
        <w:t>Blue Noise</w:t>
      </w:r>
      <w:r>
        <w:rPr>
          <w:rFonts w:hint="eastAsia"/>
        </w:rPr>
        <w:t>）执行蒙特卡洛抖动，系统将探测得到的软阴影可见性（</w:t>
      </w:r>
      <w:r>
        <w:rPr>
          <w:rFonts w:hint="eastAsia"/>
        </w:rPr>
        <w:t>Visibility</w:t>
      </w:r>
      <w:r>
        <w:rPr>
          <w:rFonts w:hint="eastAsia"/>
        </w:rPr>
        <w:t>）与环境光遮蔽因子分别写入目标纹理的</w:t>
      </w:r>
      <w:r>
        <w:rPr>
          <w:rFonts w:hint="eastAsia"/>
        </w:rPr>
        <w:t xml:space="preserve"> R</w:t>
      </w:r>
      <w:r>
        <w:rPr>
          <w:rFonts w:hint="eastAsia"/>
        </w:rPr>
        <w:t>、</w:t>
      </w:r>
      <w:r>
        <w:rPr>
          <w:rFonts w:hint="eastAsia"/>
        </w:rPr>
        <w:t xml:space="preserve">G </w:t>
      </w:r>
      <w:r>
        <w:rPr>
          <w:rFonts w:hint="eastAsia"/>
        </w:rPr>
        <w:t>通道。</w:t>
      </w:r>
    </w:p>
    <w:p w14:paraId="4C580F0B" w14:textId="148FCB7D" w:rsidR="00ED5CFB" w:rsidRDefault="00ED5CFB" w:rsidP="00BA4A2D">
      <w:r>
        <w:rPr>
          <w:rFonts w:hint="eastAsia"/>
        </w:rPr>
        <w:lastRenderedPageBreak/>
        <w:t>•</w:t>
      </w:r>
      <w:r>
        <w:rPr>
          <w:rFonts w:hint="eastAsia"/>
        </w:rPr>
        <w:t xml:space="preserve"> </w:t>
      </w:r>
      <w:r>
        <w:rPr>
          <w:rFonts w:hint="eastAsia"/>
        </w:rPr>
        <w:t>共享加速结构遍历：这种设计允许在单次光线追踪调用中复用</w:t>
      </w:r>
      <w:r>
        <w:rPr>
          <w:rFonts w:hint="eastAsia"/>
        </w:rPr>
        <w:t xml:space="preserve"> TLAS </w:t>
      </w:r>
      <w:r>
        <w:rPr>
          <w:rFonts w:hint="eastAsia"/>
        </w:rPr>
        <w:t>遍历结果，极大地压低了</w:t>
      </w:r>
      <w:r>
        <w:rPr>
          <w:rFonts w:hint="eastAsia"/>
        </w:rPr>
        <w:t xml:space="preserve"> 1 SPP </w:t>
      </w:r>
      <w:r>
        <w:rPr>
          <w:rFonts w:hint="eastAsia"/>
        </w:rPr>
        <w:t>采样率下的硬件开销。系统为合并后的信号配置了自适应的</w:t>
      </w:r>
      <w:r>
        <w:rPr>
          <w:rFonts w:hint="eastAsia"/>
        </w:rPr>
        <w:t xml:space="preserve">SVGF </w:t>
      </w:r>
      <w:r>
        <w:rPr>
          <w:rFonts w:hint="eastAsia"/>
        </w:rPr>
        <w:t>降噪实例，在重建阶段通过分量提取分别恢复出纯净的阴影与</w:t>
      </w:r>
      <w:r>
        <w:rPr>
          <w:rFonts w:hint="eastAsia"/>
        </w:rPr>
        <w:t xml:space="preserve"> AO </w:t>
      </w:r>
      <w:r>
        <w:rPr>
          <w:rFonts w:hint="eastAsia"/>
        </w:rPr>
        <w:t>场。本系统将资源管理、场景层级、管线参数调节及</w:t>
      </w:r>
      <w:r>
        <w:rPr>
          <w:rFonts w:hint="eastAsia"/>
        </w:rPr>
        <w:t xml:space="preserve"> GPU </w:t>
      </w:r>
      <w:r>
        <w:rPr>
          <w:rFonts w:hint="eastAsia"/>
        </w:rPr>
        <w:t>耗时监控高度集成于统一的控制面板（由</w:t>
      </w:r>
      <w:r>
        <w:rPr>
          <w:rFonts w:hint="eastAsia"/>
        </w:rPr>
        <w:t xml:space="preserve"> EditorLayer </w:t>
      </w:r>
      <w:r>
        <w:rPr>
          <w:rFonts w:hint="eastAsia"/>
        </w:rPr>
        <w:t>实现），如图</w:t>
      </w:r>
      <w:r>
        <w:rPr>
          <w:rFonts w:hint="eastAsia"/>
        </w:rPr>
        <w:t xml:space="preserve"> 6.1 </w:t>
      </w:r>
      <w:r>
        <w:rPr>
          <w:rFonts w:hint="eastAsia"/>
        </w:rPr>
        <w:t>所示。该界面支持在运行时动态切换渲染路径、实时调节降噪步长并预览中间</w:t>
      </w:r>
      <w:r>
        <w:rPr>
          <w:rFonts w:hint="eastAsia"/>
        </w:rPr>
        <w:t xml:space="preserve"> G-Buffer </w:t>
      </w:r>
      <w:r>
        <w:rPr>
          <w:rFonts w:hint="eastAsia"/>
        </w:rPr>
        <w:t>附件，极大地提升了混合渲染算法的调试效率。</w:t>
      </w:r>
    </w:p>
    <w:p w14:paraId="626B525E" w14:textId="326476BF" w:rsidR="00BA4A2D" w:rsidRDefault="00FE126E" w:rsidP="00BA4A2D">
      <w:r>
        <w:rPr>
          <w:noProof/>
        </w:rPr>
        <w:drawing>
          <wp:inline distT="0" distB="0" distL="0" distR="0" wp14:anchorId="532C3BF3" wp14:editId="65948CE4">
            <wp:extent cx="5760085" cy="4742815"/>
            <wp:effectExtent l="0" t="0" r="0" b="635"/>
            <wp:docPr id="2119502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02907" name=""/>
                    <pic:cNvPicPr/>
                  </pic:nvPicPr>
                  <pic:blipFill>
                    <a:blip r:embed="rId40"/>
                    <a:stretch>
                      <a:fillRect/>
                    </a:stretch>
                  </pic:blipFill>
                  <pic:spPr>
                    <a:xfrm>
                      <a:off x="0" y="0"/>
                      <a:ext cx="5760085" cy="4742815"/>
                    </a:xfrm>
                    <a:prstGeom prst="rect">
                      <a:avLst/>
                    </a:prstGeom>
                  </pic:spPr>
                </pic:pic>
              </a:graphicData>
            </a:graphic>
          </wp:inline>
        </w:drawing>
      </w:r>
    </w:p>
    <w:p w14:paraId="3F2E6838" w14:textId="2CE6FF13" w:rsidR="00ED5CFB" w:rsidRDefault="00ED5CFB" w:rsidP="00E360E8">
      <w:r>
        <w:rPr>
          <w:rFonts w:hint="eastAsia"/>
        </w:rPr>
        <w:t>图</w:t>
      </w:r>
      <w:r>
        <w:rPr>
          <w:rFonts w:hint="eastAsia"/>
        </w:rPr>
        <w:t xml:space="preserve"> 6.1</w:t>
      </w:r>
      <w:r>
        <w:rPr>
          <w:rFonts w:hint="eastAsia"/>
        </w:rPr>
        <w:t>交互面板</w:t>
      </w:r>
    </w:p>
    <w:p w14:paraId="3713C8EF" w14:textId="77777777" w:rsidR="008C1977" w:rsidRDefault="00000000" w:rsidP="000B1F51">
      <w:pPr>
        <w:pStyle w:val="3"/>
      </w:pPr>
      <w:bookmarkStart w:id="297" w:name="_Toc147"/>
      <w:bookmarkStart w:id="298" w:name="_Toc227225226"/>
      <w:r>
        <w:rPr>
          <w:rFonts w:hint="eastAsia"/>
        </w:rPr>
        <w:t>5.3</w:t>
      </w:r>
      <w:r>
        <w:rPr>
          <w:rFonts w:hint="eastAsia"/>
        </w:rPr>
        <w:t>系统测试</w:t>
      </w:r>
      <w:bookmarkEnd w:id="297"/>
      <w:bookmarkEnd w:id="298"/>
    </w:p>
    <w:p w14:paraId="0D105A02" w14:textId="77777777" w:rsidR="008C1977" w:rsidRDefault="00000000" w:rsidP="000B1F51">
      <w:pPr>
        <w:rPr>
          <w:lang w:bidi="ar"/>
        </w:rPr>
      </w:pPr>
      <w:r>
        <w:rPr>
          <w:lang w:bidi="ar"/>
        </w:rPr>
        <w:t>系统测试是软件工程中保障软件质量与可靠性的关键环节，其作用在于全面验证系统是否满足需求分析与概要设计中规定的功能、性能、稳定性及易用性等各项指标，及时发现并修正程序缺陷、逻辑错误与界面异常，确保软件能够在实际使用环境中稳定、正确、高效地运行。通过系统测试，可以验证各功能模块是否能够按照设计逻辑正常协</w:t>
      </w:r>
      <w:r>
        <w:rPr>
          <w:lang w:bidi="ar"/>
        </w:rPr>
        <w:lastRenderedPageBreak/>
        <w:t>作，算法实现是否准确，界面交互是否流畅，数据处理是否可靠，从而保证最终交付的系统具备完整性、正确性与可用性。系统测试用于验证功能、性能、稳定性与易用性，覆盖全流程与异常场景。测试使用标准二分类数据集，验证数据导入、预处理、配置、训练、可视化、评估、导出等功能，以及异常处理能力。</w:t>
      </w:r>
    </w:p>
    <w:p w14:paraId="4759C8C1" w14:textId="77777777" w:rsidR="008C1977" w:rsidRDefault="00000000" w:rsidP="000B1F51">
      <w:pPr>
        <w:rPr>
          <w:color w:val="000000"/>
        </w:rPr>
      </w:pPr>
      <w:r>
        <w:rPr>
          <w:lang w:bidi="ar"/>
        </w:rPr>
        <w:t>本次测试严格按照软件工程规范，从功能完整性、算法准确性、界面交互性、运行性能与异常处理能力等方面对</w:t>
      </w:r>
      <w:r>
        <w:rPr>
          <w:lang w:bidi="ar"/>
        </w:rPr>
        <w:t xml:space="preserve"> AdaBoost </w:t>
      </w:r>
      <w:r>
        <w:rPr>
          <w:lang w:bidi="ar"/>
        </w:rPr>
        <w:t>模型建模工具进行全面验证。测试过程覆盖数据导入、数据预处理、模型参数配置、模型训练、可视化展示、模型评估及结果导出等全部功能模块，采用标准二分类数据集作为测试输入，依次执行数据读取、</w:t>
      </w:r>
      <w:proofErr w:type="gramStart"/>
      <w:r>
        <w:rPr>
          <w:lang w:bidi="ar"/>
        </w:rPr>
        <w:t>缺失值</w:t>
      </w:r>
      <w:proofErr w:type="gramEnd"/>
      <w:r>
        <w:rPr>
          <w:lang w:bidi="ar"/>
        </w:rPr>
        <w:t>统计、训练集与测试集划分、</w:t>
      </w:r>
      <w:r>
        <w:rPr>
          <w:lang w:bidi="ar"/>
        </w:rPr>
        <w:t xml:space="preserve">AdaBoost </w:t>
      </w:r>
      <w:r>
        <w:rPr>
          <w:lang w:bidi="ar"/>
        </w:rPr>
        <w:t>迭代训练、早停机制触发、图表绘制、指标计算、文件导出等典型操作。测试结果表明，系统能够正确解析</w:t>
      </w:r>
      <w:r>
        <w:rPr>
          <w:lang w:bidi="ar"/>
        </w:rPr>
        <w:t xml:space="preserve"> CSV </w:t>
      </w:r>
      <w:r>
        <w:rPr>
          <w:lang w:bidi="ar"/>
        </w:rPr>
        <w:t>与</w:t>
      </w:r>
      <w:r>
        <w:rPr>
          <w:lang w:bidi="ar"/>
        </w:rPr>
        <w:t xml:space="preserve"> ARFF </w:t>
      </w:r>
      <w:r>
        <w:rPr>
          <w:lang w:bidi="ar"/>
        </w:rPr>
        <w:t>格式数据，准确实现样本权重初始化、弱分类器训练、权重更新、强分类器构建等核心算法逻辑，训练过程稳定可控，早停机制能够按设定条件正常触发。可视化模块可正常绘制训练错误率曲线、混淆矩阵热力图、</w:t>
      </w:r>
      <w:r>
        <w:rPr>
          <w:lang w:bidi="ar"/>
        </w:rPr>
        <w:t xml:space="preserve">ROC </w:t>
      </w:r>
      <w:r>
        <w:rPr>
          <w:lang w:bidi="ar"/>
        </w:rPr>
        <w:t>曲线与特征重要性柱状图，图表渲染流畅、数据显示准确。模型评估模块能够正确计算准确率、精确率、召回率、</w:t>
      </w:r>
      <w:r>
        <w:rPr>
          <w:lang w:bidi="ar"/>
        </w:rPr>
        <w:t xml:space="preserve">F1 </w:t>
      </w:r>
      <w:r>
        <w:rPr>
          <w:lang w:bidi="ar"/>
        </w:rPr>
        <w:t>值与</w:t>
      </w:r>
      <w:r>
        <w:rPr>
          <w:lang w:bidi="ar"/>
        </w:rPr>
        <w:t xml:space="preserve"> AUC </w:t>
      </w:r>
      <w:r>
        <w:rPr>
          <w:lang w:bidi="ar"/>
        </w:rPr>
        <w:t>等指标，评估结果合理可信。系统在处理较大规模数据时仍保持较快的运行速度，界面响应及时，操作流程清晰，异常输入可有效捕获并给出友好提示，未出现崩溃、卡顿或计算错误等问题。</w:t>
      </w:r>
      <w:r>
        <w:rPr>
          <w:color w:val="000000"/>
          <w:lang w:bidi="ar"/>
        </w:rPr>
        <w:t>系统测试用于验证功能、性能、稳定性与易用性，覆盖全流程与异常场景。测试使用标准二分类数据集，验证数据导入、预处理、配置、训练、可视化、评估、导出等功能，以及异常处理能力。</w:t>
      </w:r>
    </w:p>
    <w:p w14:paraId="5A777FA2" w14:textId="77777777" w:rsidR="008C1977" w:rsidRDefault="00000000" w:rsidP="000B1F51">
      <w:pPr>
        <w:rPr>
          <w:color w:val="1F2329"/>
        </w:rPr>
      </w:pPr>
      <w:r>
        <w:rPr>
          <w:rFonts w:hint="eastAsia"/>
          <w:lang w:bidi="ar"/>
        </w:rPr>
        <w:t>对一下</w:t>
      </w:r>
      <w:r>
        <w:rPr>
          <w:lang w:bidi="ar"/>
        </w:rPr>
        <w:t>测试结果表明：系统可正确解析</w:t>
      </w:r>
      <w:r>
        <w:rPr>
          <w:lang w:bidi="ar"/>
        </w:rPr>
        <w:t xml:space="preserve"> CSV/ARFF </w:t>
      </w:r>
      <w:r>
        <w:rPr>
          <w:lang w:bidi="ar"/>
        </w:rPr>
        <w:t>数据，算法逻辑准确，训练稳定，早停机制生效，可视化图表渲染正常，评估指标计算正确，界面响应流畅，异常处理完善，无崩溃、卡顿或计算错误，全部测试用例通过。</w:t>
      </w:r>
    </w:p>
    <w:p w14:paraId="3DD8C9FC" w14:textId="77777777" w:rsidR="008C1977" w:rsidRDefault="008C1977" w:rsidP="00E360E8">
      <w:pPr>
        <w:ind w:firstLineChars="0" w:firstLine="0"/>
      </w:pPr>
    </w:p>
    <w:p w14:paraId="40C99DD1" w14:textId="77777777" w:rsidR="008C1977" w:rsidRDefault="008C1977" w:rsidP="000B1F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9"/>
        <w:gridCol w:w="1509"/>
        <w:gridCol w:w="2307"/>
        <w:gridCol w:w="2655"/>
        <w:gridCol w:w="1251"/>
      </w:tblGrid>
      <w:tr w:rsidR="008C1977" w14:paraId="1393C6C6" w14:textId="77777777">
        <w:trPr>
          <w:tblHeader/>
        </w:trPr>
        <w:tc>
          <w:tcPr>
            <w:tcW w:w="0" w:type="auto"/>
            <w:tcMar>
              <w:top w:w="120" w:type="dxa"/>
              <w:left w:w="120" w:type="dxa"/>
              <w:bottom w:w="120" w:type="dxa"/>
              <w:right w:w="120" w:type="dxa"/>
            </w:tcMar>
            <w:vAlign w:val="center"/>
          </w:tcPr>
          <w:p w14:paraId="11B84088" w14:textId="77777777" w:rsidR="008C1977" w:rsidRDefault="00000000" w:rsidP="000B1F51">
            <w:r>
              <w:rPr>
                <w:lang w:bidi="ar"/>
              </w:rPr>
              <w:t>测试编号</w:t>
            </w:r>
          </w:p>
        </w:tc>
        <w:tc>
          <w:tcPr>
            <w:tcW w:w="0" w:type="auto"/>
            <w:tcMar>
              <w:top w:w="120" w:type="dxa"/>
              <w:left w:w="120" w:type="dxa"/>
              <w:bottom w:w="120" w:type="dxa"/>
              <w:right w:w="120" w:type="dxa"/>
            </w:tcMar>
            <w:vAlign w:val="center"/>
          </w:tcPr>
          <w:p w14:paraId="64906092" w14:textId="77777777" w:rsidR="008C1977" w:rsidRDefault="00000000" w:rsidP="000B1F51">
            <w:r>
              <w:rPr>
                <w:lang w:bidi="ar"/>
              </w:rPr>
              <w:t>测试功能</w:t>
            </w:r>
          </w:p>
        </w:tc>
        <w:tc>
          <w:tcPr>
            <w:tcW w:w="0" w:type="auto"/>
            <w:tcMar>
              <w:top w:w="120" w:type="dxa"/>
              <w:left w:w="120" w:type="dxa"/>
              <w:bottom w:w="120" w:type="dxa"/>
              <w:right w:w="120" w:type="dxa"/>
            </w:tcMar>
            <w:vAlign w:val="center"/>
          </w:tcPr>
          <w:p w14:paraId="11D59F9A" w14:textId="77777777" w:rsidR="008C1977" w:rsidRDefault="00000000" w:rsidP="000B1F51">
            <w:r>
              <w:rPr>
                <w:lang w:bidi="ar"/>
              </w:rPr>
              <w:t>操作步骤</w:t>
            </w:r>
          </w:p>
        </w:tc>
        <w:tc>
          <w:tcPr>
            <w:tcW w:w="0" w:type="auto"/>
            <w:tcMar>
              <w:top w:w="120" w:type="dxa"/>
              <w:left w:w="120" w:type="dxa"/>
              <w:bottom w:w="120" w:type="dxa"/>
              <w:right w:w="120" w:type="dxa"/>
            </w:tcMar>
            <w:vAlign w:val="center"/>
          </w:tcPr>
          <w:p w14:paraId="4B589343" w14:textId="77777777" w:rsidR="008C1977" w:rsidRDefault="00000000" w:rsidP="000B1F51">
            <w:r>
              <w:rPr>
                <w:lang w:bidi="ar"/>
              </w:rPr>
              <w:t>预期结果</w:t>
            </w:r>
          </w:p>
        </w:tc>
        <w:tc>
          <w:tcPr>
            <w:tcW w:w="0" w:type="auto"/>
            <w:tcMar>
              <w:top w:w="120" w:type="dxa"/>
              <w:left w:w="120" w:type="dxa"/>
              <w:bottom w:w="120" w:type="dxa"/>
              <w:right w:w="120" w:type="dxa"/>
            </w:tcMar>
            <w:vAlign w:val="center"/>
          </w:tcPr>
          <w:p w14:paraId="201653A6" w14:textId="77777777" w:rsidR="008C1977" w:rsidRDefault="00000000" w:rsidP="000B1F51">
            <w:r>
              <w:rPr>
                <w:lang w:bidi="ar"/>
              </w:rPr>
              <w:t>测试结果</w:t>
            </w:r>
          </w:p>
        </w:tc>
      </w:tr>
      <w:tr w:rsidR="008C1977" w14:paraId="73E2DE7D" w14:textId="77777777">
        <w:tc>
          <w:tcPr>
            <w:tcW w:w="0" w:type="auto"/>
            <w:tcMar>
              <w:top w:w="120" w:type="dxa"/>
              <w:left w:w="120" w:type="dxa"/>
              <w:bottom w:w="120" w:type="dxa"/>
              <w:right w:w="120" w:type="dxa"/>
            </w:tcMar>
            <w:vAlign w:val="center"/>
          </w:tcPr>
          <w:p w14:paraId="273D47A3" w14:textId="77777777" w:rsidR="008C1977" w:rsidRDefault="00000000" w:rsidP="000B1F51">
            <w:r>
              <w:rPr>
                <w:lang w:bidi="ar"/>
              </w:rPr>
              <w:t>T01</w:t>
            </w:r>
          </w:p>
        </w:tc>
        <w:tc>
          <w:tcPr>
            <w:tcW w:w="0" w:type="auto"/>
            <w:tcMar>
              <w:top w:w="120" w:type="dxa"/>
              <w:left w:w="120" w:type="dxa"/>
              <w:bottom w:w="120" w:type="dxa"/>
              <w:right w:w="120" w:type="dxa"/>
            </w:tcMar>
            <w:vAlign w:val="center"/>
          </w:tcPr>
          <w:p w14:paraId="74F20A69" w14:textId="67C85259" w:rsidR="008C1977" w:rsidRDefault="00ED5CFB" w:rsidP="000B1F51">
            <w:r w:rsidRPr="00ED5CFB">
              <w:rPr>
                <w:rFonts w:hint="eastAsia"/>
                <w:lang w:bidi="ar"/>
              </w:rPr>
              <w:t>资产异</w:t>
            </w:r>
            <w:r w:rsidRPr="00ED5CFB">
              <w:rPr>
                <w:rFonts w:hint="eastAsia"/>
                <w:lang w:bidi="ar"/>
              </w:rPr>
              <w:lastRenderedPageBreak/>
              <w:t>步加载</w:t>
            </w:r>
          </w:p>
        </w:tc>
        <w:tc>
          <w:tcPr>
            <w:tcW w:w="0" w:type="auto"/>
            <w:tcMar>
              <w:top w:w="120" w:type="dxa"/>
              <w:left w:w="120" w:type="dxa"/>
              <w:bottom w:w="120" w:type="dxa"/>
              <w:right w:w="120" w:type="dxa"/>
            </w:tcMar>
            <w:vAlign w:val="center"/>
          </w:tcPr>
          <w:p w14:paraId="00C49EDB" w14:textId="777B5B7A" w:rsidR="00ED5CFB" w:rsidRDefault="00ED5CFB" w:rsidP="00E360E8">
            <w:pPr>
              <w:rPr>
                <w:lang w:bidi="ar"/>
              </w:rPr>
            </w:pPr>
            <w:r>
              <w:rPr>
                <w:rFonts w:hint="eastAsia"/>
                <w:lang w:bidi="ar"/>
              </w:rPr>
              <w:lastRenderedPageBreak/>
              <w:t>从</w:t>
            </w:r>
            <w:r>
              <w:rPr>
                <w:lang w:bidi="ar"/>
              </w:rPr>
              <w:t>UI</w:t>
            </w:r>
            <w:r w:rsidR="00E360E8">
              <w:rPr>
                <w:rFonts w:hint="eastAsia"/>
                <w:lang w:bidi="ar"/>
              </w:rPr>
              <w:t xml:space="preserve"> </w:t>
            </w:r>
            <w:r>
              <w:rPr>
                <w:rFonts w:hint="eastAsia"/>
                <w:lang w:bidi="ar"/>
              </w:rPr>
              <w:t>加载</w:t>
            </w:r>
          </w:p>
          <w:p w14:paraId="5F25436B" w14:textId="52715E1E" w:rsidR="00ED5CFB" w:rsidRDefault="00ED5CFB" w:rsidP="00E360E8">
            <w:pPr>
              <w:ind w:firstLineChars="0" w:firstLine="0"/>
              <w:rPr>
                <w:lang w:bidi="ar"/>
              </w:rPr>
            </w:pPr>
            <w:r>
              <w:rPr>
                <w:lang w:bidi="ar"/>
              </w:rPr>
              <w:lastRenderedPageBreak/>
              <w:t>200MB</w:t>
            </w:r>
            <w:r>
              <w:rPr>
                <w:rFonts w:hint="eastAsia"/>
                <w:lang w:bidi="ar"/>
              </w:rPr>
              <w:t>的</w:t>
            </w:r>
          </w:p>
          <w:p w14:paraId="048641F4" w14:textId="33984AFB" w:rsidR="008C1977" w:rsidRDefault="00ED5CFB" w:rsidP="00ED5CFB">
            <w:r>
              <w:rPr>
                <w:rFonts w:hint="eastAsia"/>
                <w:lang w:bidi="ar"/>
              </w:rPr>
              <w:t xml:space="preserve">GLTF </w:t>
            </w:r>
            <w:r>
              <w:rPr>
                <w:rFonts w:hint="eastAsia"/>
                <w:lang w:bidi="ar"/>
              </w:rPr>
              <w:t>场景</w:t>
            </w:r>
          </w:p>
        </w:tc>
        <w:tc>
          <w:tcPr>
            <w:tcW w:w="0" w:type="auto"/>
            <w:tcMar>
              <w:top w:w="120" w:type="dxa"/>
              <w:left w:w="120" w:type="dxa"/>
              <w:bottom w:w="120" w:type="dxa"/>
              <w:right w:w="120" w:type="dxa"/>
            </w:tcMar>
            <w:vAlign w:val="center"/>
          </w:tcPr>
          <w:p w14:paraId="551470A9" w14:textId="77777777" w:rsidR="00ED5CFB" w:rsidRDefault="00ED5CFB" w:rsidP="00ED5CFB">
            <w:pPr>
              <w:rPr>
                <w:lang w:bidi="ar"/>
              </w:rPr>
            </w:pPr>
            <w:r>
              <w:rPr>
                <w:rFonts w:hint="eastAsia"/>
                <w:lang w:bidi="ar"/>
              </w:rPr>
              <w:lastRenderedPageBreak/>
              <w:t>界面无卡顿，</w:t>
            </w:r>
          </w:p>
          <w:p w14:paraId="0C32F178" w14:textId="77777777" w:rsidR="00ED5CFB" w:rsidRDefault="00ED5CFB" w:rsidP="00ED5CFB">
            <w:pPr>
              <w:rPr>
                <w:lang w:bidi="ar"/>
              </w:rPr>
            </w:pPr>
            <w:r>
              <w:rPr>
                <w:rFonts w:hint="eastAsia"/>
                <w:lang w:bidi="ar"/>
              </w:rPr>
              <w:lastRenderedPageBreak/>
              <w:t>模型完整</w:t>
            </w:r>
            <w:proofErr w:type="gramStart"/>
            <w:r>
              <w:rPr>
                <w:rFonts w:hint="eastAsia"/>
                <w:lang w:bidi="ar"/>
              </w:rPr>
              <w:t>渲</w:t>
            </w:r>
            <w:proofErr w:type="gramEnd"/>
          </w:p>
          <w:p w14:paraId="2D9CDF05" w14:textId="1966358E" w:rsidR="008C1977" w:rsidRDefault="00ED5CFB" w:rsidP="00ED5CFB">
            <w:r>
              <w:rPr>
                <w:rFonts w:hint="eastAsia"/>
                <w:lang w:bidi="ar"/>
              </w:rPr>
              <w:t>染</w:t>
            </w:r>
          </w:p>
        </w:tc>
        <w:tc>
          <w:tcPr>
            <w:tcW w:w="0" w:type="auto"/>
            <w:tcMar>
              <w:top w:w="120" w:type="dxa"/>
              <w:left w:w="120" w:type="dxa"/>
              <w:bottom w:w="120" w:type="dxa"/>
              <w:right w:w="120" w:type="dxa"/>
            </w:tcMar>
            <w:vAlign w:val="center"/>
          </w:tcPr>
          <w:p w14:paraId="76249130" w14:textId="77777777" w:rsidR="008C1977" w:rsidRDefault="00000000" w:rsidP="000B1F51">
            <w:r>
              <w:rPr>
                <w:lang w:bidi="ar"/>
              </w:rPr>
              <w:lastRenderedPageBreak/>
              <w:t>通过</w:t>
            </w:r>
          </w:p>
        </w:tc>
      </w:tr>
      <w:tr w:rsidR="008C1977" w14:paraId="05F4802D" w14:textId="77777777">
        <w:tc>
          <w:tcPr>
            <w:tcW w:w="0" w:type="auto"/>
            <w:tcMar>
              <w:top w:w="120" w:type="dxa"/>
              <w:left w:w="120" w:type="dxa"/>
              <w:bottom w:w="120" w:type="dxa"/>
              <w:right w:w="120" w:type="dxa"/>
            </w:tcMar>
            <w:vAlign w:val="center"/>
          </w:tcPr>
          <w:p w14:paraId="617E4B95" w14:textId="77777777" w:rsidR="008C1977" w:rsidRDefault="00000000" w:rsidP="000B1F51">
            <w:r>
              <w:rPr>
                <w:lang w:bidi="ar"/>
              </w:rPr>
              <w:t>T02</w:t>
            </w:r>
          </w:p>
        </w:tc>
        <w:tc>
          <w:tcPr>
            <w:tcW w:w="0" w:type="auto"/>
            <w:tcMar>
              <w:top w:w="120" w:type="dxa"/>
              <w:left w:w="120" w:type="dxa"/>
              <w:bottom w:w="120" w:type="dxa"/>
              <w:right w:w="120" w:type="dxa"/>
            </w:tcMar>
            <w:vAlign w:val="center"/>
          </w:tcPr>
          <w:p w14:paraId="45267BCE" w14:textId="2C157BF3" w:rsidR="008C1977" w:rsidRDefault="00ED5CFB" w:rsidP="000B1F51">
            <w:r w:rsidRPr="00ED5CFB">
              <w:rPr>
                <w:rFonts w:hint="eastAsia"/>
                <w:lang w:bidi="ar"/>
              </w:rPr>
              <w:t>渲染路径切换</w:t>
            </w:r>
          </w:p>
        </w:tc>
        <w:tc>
          <w:tcPr>
            <w:tcW w:w="0" w:type="auto"/>
            <w:tcMar>
              <w:top w:w="120" w:type="dxa"/>
              <w:left w:w="120" w:type="dxa"/>
              <w:bottom w:w="120" w:type="dxa"/>
              <w:right w:w="120" w:type="dxa"/>
            </w:tcMar>
            <w:vAlign w:val="center"/>
          </w:tcPr>
          <w:p w14:paraId="016BED93" w14:textId="6234760B" w:rsidR="00ED5CFB" w:rsidRDefault="00ED5CFB" w:rsidP="00E360E8">
            <w:pPr>
              <w:rPr>
                <w:lang w:bidi="ar"/>
              </w:rPr>
            </w:pPr>
            <w:r>
              <w:rPr>
                <w:rFonts w:hint="eastAsia"/>
                <w:lang w:bidi="ar"/>
              </w:rPr>
              <w:t>在</w:t>
            </w:r>
            <w:r>
              <w:rPr>
                <w:lang w:bidi="ar"/>
              </w:rPr>
              <w:t>Forward</w:t>
            </w:r>
          </w:p>
          <w:p w14:paraId="2485D454" w14:textId="77777777" w:rsidR="00ED5CFB" w:rsidRDefault="00ED5CFB" w:rsidP="00E360E8">
            <w:pPr>
              <w:ind w:firstLineChars="0" w:firstLine="0"/>
              <w:rPr>
                <w:lang w:bidi="ar"/>
              </w:rPr>
            </w:pPr>
            <w:r>
              <w:rPr>
                <w:rFonts w:hint="eastAsia"/>
                <w:lang w:bidi="ar"/>
              </w:rPr>
              <w:t>与</w:t>
            </w:r>
            <w:r>
              <w:rPr>
                <w:rFonts w:hint="eastAsia"/>
                <w:lang w:bidi="ar"/>
              </w:rPr>
              <w:t xml:space="preserve"> Hybrid </w:t>
            </w:r>
            <w:r>
              <w:rPr>
                <w:rFonts w:hint="eastAsia"/>
                <w:lang w:bidi="ar"/>
              </w:rPr>
              <w:t>间</w:t>
            </w:r>
          </w:p>
          <w:p w14:paraId="70685E28" w14:textId="3D2F6FA3" w:rsidR="008C1977" w:rsidRDefault="00ED5CFB" w:rsidP="00E360E8">
            <w:pPr>
              <w:ind w:firstLineChars="0" w:firstLine="0"/>
            </w:pPr>
            <w:r>
              <w:rPr>
                <w:rFonts w:hint="eastAsia"/>
                <w:lang w:bidi="ar"/>
              </w:rPr>
              <w:t>切换</w:t>
            </w:r>
          </w:p>
        </w:tc>
        <w:tc>
          <w:tcPr>
            <w:tcW w:w="0" w:type="auto"/>
            <w:tcMar>
              <w:top w:w="120" w:type="dxa"/>
              <w:left w:w="120" w:type="dxa"/>
              <w:bottom w:w="120" w:type="dxa"/>
              <w:right w:w="120" w:type="dxa"/>
            </w:tcMar>
            <w:vAlign w:val="center"/>
          </w:tcPr>
          <w:p w14:paraId="5D6B36E6" w14:textId="77777777" w:rsidR="00ED5CFB" w:rsidRDefault="00ED5CFB" w:rsidP="00ED5CFB">
            <w:pPr>
              <w:rPr>
                <w:lang w:bidi="ar"/>
              </w:rPr>
            </w:pPr>
            <w:r>
              <w:rPr>
                <w:lang w:bidi="ar"/>
              </w:rPr>
              <w:t>RenderGraph</w:t>
            </w:r>
          </w:p>
          <w:p w14:paraId="75260B7D" w14:textId="77777777" w:rsidR="00ED5CFB" w:rsidRDefault="00ED5CFB" w:rsidP="00ED5CFB">
            <w:pPr>
              <w:rPr>
                <w:lang w:bidi="ar"/>
              </w:rPr>
            </w:pPr>
            <w:r>
              <w:rPr>
                <w:rFonts w:hint="eastAsia"/>
                <w:lang w:bidi="ar"/>
              </w:rPr>
              <w:t>拓扑重构，画</w:t>
            </w:r>
          </w:p>
          <w:p w14:paraId="6EF119F1" w14:textId="4F93B6DE" w:rsidR="008C1977" w:rsidRDefault="00ED5CFB" w:rsidP="00ED5CFB">
            <w:r>
              <w:rPr>
                <w:rFonts w:hint="eastAsia"/>
                <w:lang w:bidi="ar"/>
              </w:rPr>
              <w:t>面更新</w:t>
            </w:r>
          </w:p>
        </w:tc>
        <w:tc>
          <w:tcPr>
            <w:tcW w:w="0" w:type="auto"/>
            <w:tcMar>
              <w:top w:w="120" w:type="dxa"/>
              <w:left w:w="120" w:type="dxa"/>
              <w:bottom w:w="120" w:type="dxa"/>
              <w:right w:w="120" w:type="dxa"/>
            </w:tcMar>
            <w:vAlign w:val="center"/>
          </w:tcPr>
          <w:p w14:paraId="327D24AB" w14:textId="77777777" w:rsidR="008C1977" w:rsidRDefault="00000000" w:rsidP="000B1F51">
            <w:r>
              <w:rPr>
                <w:lang w:bidi="ar"/>
              </w:rPr>
              <w:t>通过</w:t>
            </w:r>
          </w:p>
        </w:tc>
      </w:tr>
      <w:tr w:rsidR="008C1977" w14:paraId="45F0A8D9" w14:textId="77777777">
        <w:tc>
          <w:tcPr>
            <w:tcW w:w="0" w:type="auto"/>
            <w:tcMar>
              <w:top w:w="120" w:type="dxa"/>
              <w:left w:w="120" w:type="dxa"/>
              <w:bottom w:w="120" w:type="dxa"/>
              <w:right w:w="120" w:type="dxa"/>
            </w:tcMar>
            <w:vAlign w:val="center"/>
          </w:tcPr>
          <w:p w14:paraId="0FE5FFD7" w14:textId="77777777" w:rsidR="008C1977" w:rsidRDefault="00000000" w:rsidP="000B1F51">
            <w:r>
              <w:rPr>
                <w:lang w:bidi="ar"/>
              </w:rPr>
              <w:t>T03</w:t>
            </w:r>
          </w:p>
        </w:tc>
        <w:tc>
          <w:tcPr>
            <w:tcW w:w="0" w:type="auto"/>
            <w:tcMar>
              <w:top w:w="120" w:type="dxa"/>
              <w:left w:w="120" w:type="dxa"/>
              <w:bottom w:w="120" w:type="dxa"/>
              <w:right w:w="120" w:type="dxa"/>
            </w:tcMar>
            <w:vAlign w:val="center"/>
          </w:tcPr>
          <w:p w14:paraId="05948525" w14:textId="77D41849" w:rsidR="008C1977" w:rsidRDefault="00ED5CFB" w:rsidP="000B1F51">
            <w:r w:rsidRPr="00ED5CFB">
              <w:rPr>
                <w:rFonts w:hint="eastAsia"/>
                <w:lang w:bidi="ar"/>
              </w:rPr>
              <w:t>AO</w:t>
            </w:r>
            <w:r w:rsidRPr="00ED5CFB">
              <w:rPr>
                <w:rFonts w:hint="eastAsia"/>
                <w:lang w:bidi="ar"/>
              </w:rPr>
              <w:t>独立控制</w:t>
            </w:r>
          </w:p>
        </w:tc>
        <w:tc>
          <w:tcPr>
            <w:tcW w:w="0" w:type="auto"/>
            <w:tcMar>
              <w:top w:w="120" w:type="dxa"/>
              <w:left w:w="120" w:type="dxa"/>
              <w:bottom w:w="120" w:type="dxa"/>
              <w:right w:w="120" w:type="dxa"/>
            </w:tcMar>
            <w:vAlign w:val="center"/>
          </w:tcPr>
          <w:p w14:paraId="79A6CD43" w14:textId="7D7FDE69" w:rsidR="00ED5CFB" w:rsidRDefault="00ED5CFB" w:rsidP="00E360E8">
            <w:pPr>
              <w:rPr>
                <w:lang w:bidi="ar"/>
              </w:rPr>
            </w:pPr>
            <w:proofErr w:type="gramStart"/>
            <w:r>
              <w:rPr>
                <w:rFonts w:hint="eastAsia"/>
                <w:lang w:bidi="ar"/>
              </w:rPr>
              <w:t>勾选</w:t>
            </w:r>
            <w:proofErr w:type="gramEnd"/>
            <w:r>
              <w:rPr>
                <w:lang w:bidi="ar"/>
              </w:rPr>
              <w:t>Ray</w:t>
            </w:r>
            <w:r w:rsidR="00E360E8">
              <w:rPr>
                <w:rFonts w:hint="eastAsia"/>
                <w:lang w:bidi="ar"/>
              </w:rPr>
              <w:t xml:space="preserve"> </w:t>
            </w:r>
            <w:r>
              <w:rPr>
                <w:lang w:bidi="ar"/>
              </w:rPr>
              <w:t>Traced</w:t>
            </w:r>
          </w:p>
          <w:p w14:paraId="2DC48C19" w14:textId="2D845FA7" w:rsidR="008C1977" w:rsidRDefault="00ED5CFB" w:rsidP="00E360E8">
            <w:pPr>
              <w:rPr>
                <w:lang w:bidi="ar"/>
              </w:rPr>
            </w:pPr>
            <w:r>
              <w:rPr>
                <w:lang w:bidi="ar"/>
              </w:rPr>
              <w:t>AO</w:t>
            </w:r>
            <w:r>
              <w:rPr>
                <w:rFonts w:hint="eastAsia"/>
                <w:lang w:bidi="ar"/>
              </w:rPr>
              <w:t>调节滑块</w:t>
            </w:r>
          </w:p>
        </w:tc>
        <w:tc>
          <w:tcPr>
            <w:tcW w:w="0" w:type="auto"/>
            <w:tcMar>
              <w:top w:w="120" w:type="dxa"/>
              <w:left w:w="120" w:type="dxa"/>
              <w:bottom w:w="120" w:type="dxa"/>
              <w:right w:w="120" w:type="dxa"/>
            </w:tcMar>
            <w:vAlign w:val="center"/>
          </w:tcPr>
          <w:p w14:paraId="3E6A4666" w14:textId="77777777" w:rsidR="00ED5CFB" w:rsidRDefault="00ED5CFB" w:rsidP="00ED5CFB">
            <w:pPr>
              <w:rPr>
                <w:lang w:bidi="ar"/>
              </w:rPr>
            </w:pPr>
            <w:r>
              <w:rPr>
                <w:rFonts w:hint="eastAsia"/>
                <w:lang w:bidi="ar"/>
              </w:rPr>
              <w:t>画面即时产</w:t>
            </w:r>
          </w:p>
          <w:p w14:paraId="0E1B9A30" w14:textId="77777777" w:rsidR="00ED5CFB" w:rsidRDefault="00ED5CFB" w:rsidP="00ED5CFB">
            <w:pPr>
              <w:rPr>
                <w:lang w:bidi="ar"/>
              </w:rPr>
            </w:pPr>
            <w:r>
              <w:rPr>
                <w:rFonts w:hint="eastAsia"/>
                <w:lang w:bidi="ar"/>
              </w:rPr>
              <w:t>生柔和遮蔽</w:t>
            </w:r>
          </w:p>
          <w:p w14:paraId="683F62A3" w14:textId="53F6E2D3" w:rsidR="008C1977" w:rsidRDefault="00ED5CFB" w:rsidP="00ED5CFB">
            <w:proofErr w:type="gramStart"/>
            <w:r>
              <w:rPr>
                <w:rFonts w:hint="eastAsia"/>
                <w:lang w:bidi="ar"/>
              </w:rPr>
              <w:t>感</w:t>
            </w:r>
            <w:proofErr w:type="gramEnd"/>
          </w:p>
        </w:tc>
        <w:tc>
          <w:tcPr>
            <w:tcW w:w="0" w:type="auto"/>
            <w:tcMar>
              <w:top w:w="120" w:type="dxa"/>
              <w:left w:w="120" w:type="dxa"/>
              <w:bottom w:w="120" w:type="dxa"/>
              <w:right w:w="120" w:type="dxa"/>
            </w:tcMar>
            <w:vAlign w:val="center"/>
          </w:tcPr>
          <w:p w14:paraId="62B7F2F6" w14:textId="77777777" w:rsidR="008C1977" w:rsidRDefault="00000000" w:rsidP="000B1F51">
            <w:r>
              <w:rPr>
                <w:lang w:bidi="ar"/>
              </w:rPr>
              <w:t>通过</w:t>
            </w:r>
          </w:p>
        </w:tc>
      </w:tr>
      <w:tr w:rsidR="008C1977" w14:paraId="0A1B662E" w14:textId="77777777">
        <w:tc>
          <w:tcPr>
            <w:tcW w:w="0" w:type="auto"/>
            <w:tcMar>
              <w:top w:w="120" w:type="dxa"/>
              <w:left w:w="120" w:type="dxa"/>
              <w:bottom w:w="120" w:type="dxa"/>
              <w:right w:w="120" w:type="dxa"/>
            </w:tcMar>
            <w:vAlign w:val="center"/>
          </w:tcPr>
          <w:p w14:paraId="3C8A72BC" w14:textId="77777777" w:rsidR="008C1977" w:rsidRDefault="00000000" w:rsidP="000B1F51">
            <w:r>
              <w:rPr>
                <w:lang w:bidi="ar"/>
              </w:rPr>
              <w:t>T04</w:t>
            </w:r>
          </w:p>
        </w:tc>
        <w:tc>
          <w:tcPr>
            <w:tcW w:w="0" w:type="auto"/>
            <w:tcMar>
              <w:top w:w="120" w:type="dxa"/>
              <w:left w:w="120" w:type="dxa"/>
              <w:bottom w:w="120" w:type="dxa"/>
              <w:right w:w="120" w:type="dxa"/>
            </w:tcMar>
            <w:vAlign w:val="center"/>
          </w:tcPr>
          <w:p w14:paraId="26607156" w14:textId="66B5B319" w:rsidR="008C1977" w:rsidRDefault="00ED5CFB" w:rsidP="000B1F51">
            <w:r w:rsidRPr="00ED5CFB">
              <w:rPr>
                <w:rFonts w:hint="eastAsia"/>
                <w:lang w:bidi="ar"/>
              </w:rPr>
              <w:t>动态实体移除</w:t>
            </w:r>
          </w:p>
        </w:tc>
        <w:tc>
          <w:tcPr>
            <w:tcW w:w="0" w:type="auto"/>
            <w:tcMar>
              <w:top w:w="120" w:type="dxa"/>
              <w:left w:w="120" w:type="dxa"/>
              <w:bottom w:w="120" w:type="dxa"/>
              <w:right w:w="120" w:type="dxa"/>
            </w:tcMar>
            <w:vAlign w:val="center"/>
          </w:tcPr>
          <w:p w14:paraId="5CE8BE51" w14:textId="05A0C813" w:rsidR="008C1977" w:rsidRDefault="00ED5CFB" w:rsidP="00E360E8">
            <w:pPr>
              <w:rPr>
                <w:lang w:bidi="ar"/>
              </w:rPr>
            </w:pPr>
            <w:r>
              <w:rPr>
                <w:rFonts w:hint="eastAsia"/>
                <w:lang w:bidi="ar"/>
              </w:rPr>
              <w:t>选中模型并点击</w:t>
            </w:r>
            <w:r>
              <w:rPr>
                <w:rFonts w:hint="eastAsia"/>
                <w:lang w:bidi="ar"/>
              </w:rPr>
              <w:t xml:space="preserve"> Remove</w:t>
            </w:r>
          </w:p>
        </w:tc>
        <w:tc>
          <w:tcPr>
            <w:tcW w:w="0" w:type="auto"/>
            <w:tcMar>
              <w:top w:w="120" w:type="dxa"/>
              <w:left w:w="120" w:type="dxa"/>
              <w:bottom w:w="120" w:type="dxa"/>
              <w:right w:w="120" w:type="dxa"/>
            </w:tcMar>
            <w:vAlign w:val="center"/>
          </w:tcPr>
          <w:p w14:paraId="53C8C67E" w14:textId="77777777" w:rsidR="00ED5CFB" w:rsidRDefault="00ED5CFB" w:rsidP="00ED5CFB">
            <w:pPr>
              <w:rPr>
                <w:lang w:bidi="ar"/>
              </w:rPr>
            </w:pPr>
            <w:r>
              <w:rPr>
                <w:lang w:bidi="ar"/>
              </w:rPr>
              <w:t>Deletion</w:t>
            </w:r>
          </w:p>
          <w:p w14:paraId="5873B321" w14:textId="77777777" w:rsidR="00ED5CFB" w:rsidRDefault="00ED5CFB" w:rsidP="00ED5CFB">
            <w:pPr>
              <w:rPr>
                <w:lang w:bidi="ar"/>
              </w:rPr>
            </w:pPr>
            <w:r>
              <w:rPr>
                <w:rFonts w:hint="eastAsia"/>
                <w:lang w:bidi="ar"/>
              </w:rPr>
              <w:t>Queue</w:t>
            </w:r>
            <w:r>
              <w:rPr>
                <w:rFonts w:hint="eastAsia"/>
                <w:lang w:bidi="ar"/>
              </w:rPr>
              <w:t>触发，</w:t>
            </w:r>
          </w:p>
          <w:p w14:paraId="67DA0D9A" w14:textId="69ABCD48" w:rsidR="008C1977" w:rsidRDefault="00ED5CFB" w:rsidP="00ED5CFB">
            <w:r>
              <w:rPr>
                <w:rFonts w:hint="eastAsia"/>
                <w:lang w:bidi="ar"/>
              </w:rPr>
              <w:t>系统</w:t>
            </w:r>
            <w:proofErr w:type="gramStart"/>
            <w:r>
              <w:rPr>
                <w:rFonts w:hint="eastAsia"/>
                <w:lang w:bidi="ar"/>
              </w:rPr>
              <w:t>不</w:t>
            </w:r>
            <w:proofErr w:type="gramEnd"/>
            <w:r>
              <w:rPr>
                <w:rFonts w:hint="eastAsia"/>
                <w:lang w:bidi="ar"/>
              </w:rPr>
              <w:t>崩溃</w:t>
            </w:r>
          </w:p>
        </w:tc>
        <w:tc>
          <w:tcPr>
            <w:tcW w:w="0" w:type="auto"/>
            <w:tcMar>
              <w:top w:w="120" w:type="dxa"/>
              <w:left w:w="120" w:type="dxa"/>
              <w:bottom w:w="120" w:type="dxa"/>
              <w:right w:w="120" w:type="dxa"/>
            </w:tcMar>
            <w:vAlign w:val="center"/>
          </w:tcPr>
          <w:p w14:paraId="3348C787" w14:textId="77777777" w:rsidR="008C1977" w:rsidRDefault="00000000" w:rsidP="000B1F51">
            <w:r>
              <w:rPr>
                <w:lang w:bidi="ar"/>
              </w:rPr>
              <w:t>通过</w:t>
            </w:r>
          </w:p>
        </w:tc>
      </w:tr>
      <w:tr w:rsidR="008C1977" w14:paraId="31A0124B" w14:textId="77777777">
        <w:tc>
          <w:tcPr>
            <w:tcW w:w="0" w:type="auto"/>
            <w:tcMar>
              <w:top w:w="120" w:type="dxa"/>
              <w:left w:w="120" w:type="dxa"/>
              <w:bottom w:w="120" w:type="dxa"/>
              <w:right w:w="120" w:type="dxa"/>
            </w:tcMar>
            <w:vAlign w:val="center"/>
          </w:tcPr>
          <w:p w14:paraId="582BA7E9" w14:textId="77777777" w:rsidR="008C1977" w:rsidRDefault="00000000" w:rsidP="000B1F51">
            <w:r>
              <w:rPr>
                <w:lang w:bidi="ar"/>
              </w:rPr>
              <w:t>T05</w:t>
            </w:r>
          </w:p>
        </w:tc>
        <w:tc>
          <w:tcPr>
            <w:tcW w:w="0" w:type="auto"/>
            <w:tcMar>
              <w:top w:w="120" w:type="dxa"/>
              <w:left w:w="120" w:type="dxa"/>
              <w:bottom w:w="120" w:type="dxa"/>
              <w:right w:w="120" w:type="dxa"/>
            </w:tcMar>
            <w:vAlign w:val="center"/>
          </w:tcPr>
          <w:p w14:paraId="1DD56E23" w14:textId="4C3CDE22" w:rsidR="008C1977" w:rsidRDefault="00ED5CFB" w:rsidP="000B1F51">
            <w:r w:rsidRPr="00ED5CFB">
              <w:rPr>
                <w:rFonts w:hint="eastAsia"/>
                <w:lang w:bidi="ar"/>
              </w:rPr>
              <w:t>调试预览输出</w:t>
            </w:r>
          </w:p>
        </w:tc>
        <w:tc>
          <w:tcPr>
            <w:tcW w:w="0" w:type="auto"/>
            <w:tcMar>
              <w:top w:w="120" w:type="dxa"/>
              <w:left w:w="120" w:type="dxa"/>
              <w:bottom w:w="120" w:type="dxa"/>
              <w:right w:w="120" w:type="dxa"/>
            </w:tcMar>
            <w:vAlign w:val="center"/>
          </w:tcPr>
          <w:p w14:paraId="1FEEFC0D" w14:textId="7CE61822" w:rsidR="008C1977" w:rsidRDefault="00ED5CFB" w:rsidP="00E360E8">
            <w:pPr>
              <w:rPr>
                <w:lang w:bidi="ar"/>
              </w:rPr>
            </w:pPr>
            <w:r>
              <w:rPr>
                <w:rFonts w:hint="eastAsia"/>
                <w:lang w:bidi="ar"/>
              </w:rPr>
              <w:t>切换显示模式至</w:t>
            </w:r>
            <w:r>
              <w:rPr>
                <w:rFonts w:hint="eastAsia"/>
                <w:lang w:bidi="ar"/>
              </w:rPr>
              <w:t xml:space="preserve"> Normal</w:t>
            </w:r>
            <w:r>
              <w:rPr>
                <w:rFonts w:hint="eastAsia"/>
                <w:lang w:bidi="ar"/>
              </w:rPr>
              <w:t>分量</w:t>
            </w:r>
          </w:p>
        </w:tc>
        <w:tc>
          <w:tcPr>
            <w:tcW w:w="0" w:type="auto"/>
            <w:tcMar>
              <w:top w:w="120" w:type="dxa"/>
              <w:left w:w="120" w:type="dxa"/>
              <w:bottom w:w="120" w:type="dxa"/>
              <w:right w:w="120" w:type="dxa"/>
            </w:tcMar>
            <w:vAlign w:val="center"/>
          </w:tcPr>
          <w:p w14:paraId="2E482F34" w14:textId="7BA86D6C" w:rsidR="008C1977" w:rsidRDefault="00ED5CFB" w:rsidP="00ED3587">
            <w:pPr>
              <w:rPr>
                <w:lang w:bidi="ar"/>
              </w:rPr>
            </w:pPr>
            <w:r>
              <w:rPr>
                <w:rFonts w:hint="eastAsia"/>
                <w:lang w:bidi="ar"/>
              </w:rPr>
              <w:t>屏幕输出法线编码颜色视图</w:t>
            </w:r>
          </w:p>
        </w:tc>
        <w:tc>
          <w:tcPr>
            <w:tcW w:w="0" w:type="auto"/>
            <w:tcMar>
              <w:top w:w="120" w:type="dxa"/>
              <w:left w:w="120" w:type="dxa"/>
              <w:bottom w:w="120" w:type="dxa"/>
              <w:right w:w="120" w:type="dxa"/>
            </w:tcMar>
            <w:vAlign w:val="center"/>
          </w:tcPr>
          <w:p w14:paraId="2247A560" w14:textId="77777777" w:rsidR="008C1977" w:rsidRDefault="00000000" w:rsidP="000B1F51">
            <w:r>
              <w:rPr>
                <w:lang w:bidi="ar"/>
              </w:rPr>
              <w:t>通过</w:t>
            </w:r>
          </w:p>
        </w:tc>
      </w:tr>
    </w:tbl>
    <w:p w14:paraId="7374A57B" w14:textId="1157AF80" w:rsidR="00E656C2" w:rsidRDefault="00E656C2" w:rsidP="00E656C2">
      <w:pPr>
        <w:ind w:firstLineChars="0" w:firstLine="0"/>
      </w:pPr>
      <w:bookmarkStart w:id="299" w:name="_Toc71456886"/>
      <w:bookmarkStart w:id="300" w:name="_Toc514397252"/>
      <w:bookmarkStart w:id="301" w:name="_Toc14681"/>
      <w:bookmarkStart w:id="302" w:name="_Toc11933"/>
      <w:bookmarkStart w:id="303" w:name="_Toc32334"/>
      <w:bookmarkStart w:id="304" w:name="_Toc29940"/>
      <w:bookmarkStart w:id="305" w:name="_Toc514353197"/>
      <w:bookmarkStart w:id="306" w:name="_Toc29501"/>
      <w:bookmarkStart w:id="307" w:name="_Toc4730"/>
      <w:bookmarkStart w:id="308" w:name="_Toc8358"/>
      <w:bookmarkStart w:id="309" w:name="_Toc514844546"/>
      <w:bookmarkStart w:id="310" w:name="_Toc27138"/>
      <w:bookmarkStart w:id="311" w:name="_Toc16581"/>
      <w:bookmarkStart w:id="312" w:name="_Toc19961"/>
    </w:p>
    <w:p w14:paraId="5CFD5DF0" w14:textId="77777777" w:rsidR="00E656C2" w:rsidRDefault="00E656C2" w:rsidP="0019495B">
      <w:pPr>
        <w:pStyle w:val="2"/>
      </w:pPr>
      <w:bookmarkStart w:id="313" w:name="_Toc227225227"/>
      <w:r>
        <w:t>6.4</w:t>
      </w:r>
      <w:r>
        <w:rPr>
          <w:rFonts w:hint="eastAsia"/>
        </w:rPr>
        <w:t>渲染效果对比与质量评估</w:t>
      </w:r>
      <w:bookmarkEnd w:id="313"/>
    </w:p>
    <w:p w14:paraId="7F099C92" w14:textId="77777777" w:rsidR="00E656C2" w:rsidRDefault="00E656C2" w:rsidP="0019495B">
      <w:pPr>
        <w:pStyle w:val="3"/>
      </w:pPr>
      <w:bookmarkStart w:id="314" w:name="_Toc227225228"/>
      <w:r>
        <w:t>6.4.1</w:t>
      </w:r>
      <w:r>
        <w:rPr>
          <w:rFonts w:hint="eastAsia"/>
        </w:rPr>
        <w:t xml:space="preserve"> SVGF </w:t>
      </w:r>
      <w:r>
        <w:rPr>
          <w:rFonts w:hint="eastAsia"/>
        </w:rPr>
        <w:t>降噪效果分析</w:t>
      </w:r>
      <w:bookmarkEnd w:id="314"/>
    </w:p>
    <w:p w14:paraId="099A5CA2" w14:textId="612FCE5C" w:rsidR="00E656C2" w:rsidRDefault="00E656C2" w:rsidP="006C402E">
      <w:r>
        <w:rPr>
          <w:rFonts w:hint="eastAsia"/>
        </w:rPr>
        <w:t>实验对比了</w:t>
      </w:r>
      <w:r>
        <w:rPr>
          <w:rFonts w:hint="eastAsia"/>
        </w:rPr>
        <w:t xml:space="preserve"> 1 SPP </w:t>
      </w:r>
      <w:r>
        <w:rPr>
          <w:rFonts w:hint="eastAsia"/>
        </w:rPr>
        <w:t>采样率下间接光照的重建质量。未降噪的原始信号（图</w:t>
      </w:r>
      <w:r>
        <w:rPr>
          <w:rFonts w:hint="eastAsia"/>
        </w:rPr>
        <w:t xml:space="preserve"> 6.2a</w:t>
      </w:r>
      <w:r>
        <w:rPr>
          <w:rFonts w:hint="eastAsia"/>
        </w:rPr>
        <w:t>）呈现严重的蒙特卡洛噪声；</w:t>
      </w:r>
      <w:proofErr w:type="gramStart"/>
      <w:r>
        <w:rPr>
          <w:rFonts w:hint="eastAsia"/>
        </w:rPr>
        <w:t>经由本</w:t>
      </w:r>
      <w:proofErr w:type="gramEnd"/>
      <w:r>
        <w:rPr>
          <w:rFonts w:hint="eastAsia"/>
        </w:rPr>
        <w:t>系统</w:t>
      </w:r>
      <w:r>
        <w:rPr>
          <w:rFonts w:hint="eastAsia"/>
        </w:rPr>
        <w:t xml:space="preserve"> SVGF </w:t>
      </w:r>
      <w:r>
        <w:rPr>
          <w:rFonts w:hint="eastAsia"/>
        </w:rPr>
        <w:t>降噪器处理后（图</w:t>
      </w:r>
      <w:r>
        <w:rPr>
          <w:rFonts w:hint="eastAsia"/>
        </w:rPr>
        <w:t xml:space="preserve"> 6.2b</w:t>
      </w:r>
      <w:r>
        <w:rPr>
          <w:rFonts w:hint="eastAsia"/>
        </w:rPr>
        <w:t>），噪声被有效抑制，同时建筑转角的细节得到了精确保留。</w:t>
      </w:r>
    </w:p>
    <w:p w14:paraId="01E079F6" w14:textId="77777777" w:rsidR="00E656C2" w:rsidRDefault="00E656C2" w:rsidP="003A5009">
      <w:r>
        <w:rPr>
          <w:rFonts w:hint="eastAsia"/>
        </w:rPr>
        <w:t xml:space="preserve">(a) </w:t>
      </w:r>
      <w:r>
        <w:rPr>
          <w:rFonts w:hint="eastAsia"/>
        </w:rPr>
        <w:t>原始</w:t>
      </w:r>
      <w:r>
        <w:rPr>
          <w:rFonts w:hint="eastAsia"/>
        </w:rPr>
        <w:t xml:space="preserve"> 1 SPP </w:t>
      </w:r>
      <w:r>
        <w:rPr>
          <w:rFonts w:hint="eastAsia"/>
        </w:rPr>
        <w:t>间接光信号</w:t>
      </w:r>
    </w:p>
    <w:p w14:paraId="1BB3944E" w14:textId="77777777" w:rsidR="00E656C2" w:rsidRDefault="00E656C2" w:rsidP="003A5009">
      <w:r>
        <w:rPr>
          <w:rFonts w:hint="eastAsia"/>
        </w:rPr>
        <w:t xml:space="preserve">(b) SVGF </w:t>
      </w:r>
      <w:r>
        <w:rPr>
          <w:rFonts w:hint="eastAsia"/>
        </w:rPr>
        <w:t>降噪后信号</w:t>
      </w:r>
    </w:p>
    <w:p w14:paraId="534D482F" w14:textId="77777777" w:rsidR="00E656C2" w:rsidRDefault="00E656C2" w:rsidP="0019495B">
      <w:r>
        <w:rPr>
          <w:rFonts w:hint="eastAsia"/>
        </w:rPr>
        <w:t>图</w:t>
      </w:r>
      <w:r>
        <w:rPr>
          <w:rFonts w:hint="eastAsia"/>
        </w:rPr>
        <w:t xml:space="preserve"> 6.2</w:t>
      </w:r>
      <w:r>
        <w:rPr>
          <w:rFonts w:hint="eastAsia"/>
        </w:rPr>
        <w:t>间接光照信号在</w:t>
      </w:r>
      <w:r>
        <w:rPr>
          <w:rFonts w:hint="eastAsia"/>
        </w:rPr>
        <w:t xml:space="preserve"> SVGF </w:t>
      </w:r>
      <w:r>
        <w:rPr>
          <w:rFonts w:hint="eastAsia"/>
        </w:rPr>
        <w:t>降噪前后的视觉对比</w:t>
      </w:r>
    </w:p>
    <w:p w14:paraId="56D7075E" w14:textId="77777777" w:rsidR="00E656C2" w:rsidRDefault="00E656C2" w:rsidP="0019495B">
      <w:pPr>
        <w:pStyle w:val="3"/>
      </w:pPr>
      <w:bookmarkStart w:id="315" w:name="_Toc227225229"/>
      <w:r>
        <w:lastRenderedPageBreak/>
        <w:t>6.4.2</w:t>
      </w:r>
      <w:r>
        <w:rPr>
          <w:rFonts w:hint="eastAsia"/>
        </w:rPr>
        <w:t xml:space="preserve">TAA </w:t>
      </w:r>
      <w:r>
        <w:rPr>
          <w:rFonts w:hint="eastAsia"/>
        </w:rPr>
        <w:t>抗锯齿效果评估</w:t>
      </w:r>
      <w:bookmarkEnd w:id="315"/>
    </w:p>
    <w:p w14:paraId="12428841" w14:textId="77777777" w:rsidR="00E656C2" w:rsidRDefault="00E656C2" w:rsidP="003A5009">
      <w:r>
        <w:rPr>
          <w:rFonts w:hint="eastAsia"/>
        </w:rPr>
        <w:t>针对高频几何边缘，开启</w:t>
      </w:r>
      <w:r>
        <w:rPr>
          <w:rFonts w:hint="eastAsia"/>
        </w:rPr>
        <w:t xml:space="preserve"> TAA </w:t>
      </w:r>
      <w:r>
        <w:rPr>
          <w:rFonts w:hint="eastAsia"/>
        </w:rPr>
        <w:t>后（图</w:t>
      </w:r>
      <w:r>
        <w:rPr>
          <w:rFonts w:hint="eastAsia"/>
        </w:rPr>
        <w:t xml:space="preserve"> 6.3b</w:t>
      </w:r>
      <w:r>
        <w:rPr>
          <w:rFonts w:hint="eastAsia"/>
        </w:rPr>
        <w:t>），边缘锯齿</w:t>
      </w:r>
      <w:proofErr w:type="gramStart"/>
      <w:r>
        <w:rPr>
          <w:rFonts w:hint="eastAsia"/>
        </w:rPr>
        <w:t>感显著</w:t>
      </w:r>
      <w:proofErr w:type="gramEnd"/>
      <w:r>
        <w:rPr>
          <w:rFonts w:hint="eastAsia"/>
        </w:rPr>
        <w:t>消除，画面稳定性得</w:t>
      </w:r>
    </w:p>
    <w:p w14:paraId="1D71D6B2" w14:textId="77777777" w:rsidR="00E656C2" w:rsidRDefault="00E656C2" w:rsidP="003A5009">
      <w:r>
        <w:rPr>
          <w:rFonts w:hint="eastAsia"/>
        </w:rPr>
        <w:t>到极大提升，验证了亚像素抖动算法在处理几何走样时的有效性。</w:t>
      </w:r>
    </w:p>
    <w:p w14:paraId="33461D2B" w14:textId="77777777" w:rsidR="00E656C2" w:rsidRDefault="00E656C2" w:rsidP="003A5009">
      <w:r>
        <w:rPr>
          <w:rFonts w:hint="eastAsia"/>
        </w:rPr>
        <w:t>(a) TAA OFF (</w:t>
      </w:r>
      <w:r>
        <w:rPr>
          <w:rFonts w:hint="eastAsia"/>
        </w:rPr>
        <w:t>边缘走样明显</w:t>
      </w:r>
      <w:r>
        <w:rPr>
          <w:rFonts w:hint="eastAsia"/>
        </w:rPr>
        <w:t>)</w:t>
      </w:r>
    </w:p>
    <w:p w14:paraId="23D9BE6F" w14:textId="77777777" w:rsidR="00E656C2" w:rsidRDefault="00E656C2" w:rsidP="003A5009">
      <w:r>
        <w:rPr>
          <w:rFonts w:hint="eastAsia"/>
        </w:rPr>
        <w:t>(b) TAA ON (</w:t>
      </w:r>
      <w:r>
        <w:rPr>
          <w:rFonts w:hint="eastAsia"/>
        </w:rPr>
        <w:t>边缘平滑稳定</w:t>
      </w:r>
      <w:r>
        <w:rPr>
          <w:rFonts w:hint="eastAsia"/>
        </w:rPr>
        <w:t>)</w:t>
      </w:r>
    </w:p>
    <w:p w14:paraId="7AE3DFAA" w14:textId="56EB8D92" w:rsidR="00E656C2" w:rsidRDefault="00E656C2" w:rsidP="00FA37D0">
      <w:r>
        <w:rPr>
          <w:rFonts w:hint="eastAsia"/>
        </w:rPr>
        <w:t>图</w:t>
      </w:r>
      <w:r>
        <w:rPr>
          <w:rFonts w:hint="eastAsia"/>
        </w:rPr>
        <w:t xml:space="preserve"> 6.3TAA </w:t>
      </w:r>
      <w:r>
        <w:rPr>
          <w:rFonts w:hint="eastAsia"/>
        </w:rPr>
        <w:t>算法对几何走样抑制效果的定性分析</w:t>
      </w:r>
    </w:p>
    <w:p w14:paraId="46B1C67F" w14:textId="21D11171" w:rsidR="00E656C2" w:rsidRDefault="00E656C2" w:rsidP="00A56D35">
      <w:pPr>
        <w:pStyle w:val="2"/>
      </w:pPr>
      <w:bookmarkStart w:id="316" w:name="_Toc227225230"/>
      <w:r>
        <w:t>6.5</w:t>
      </w:r>
      <w:r>
        <w:rPr>
          <w:rFonts w:hint="eastAsia"/>
        </w:rPr>
        <w:t>性能定量评估与分析</w:t>
      </w:r>
      <w:bookmarkEnd w:id="316"/>
    </w:p>
    <w:p w14:paraId="29C4B474" w14:textId="6B2266DD" w:rsidR="00E656C2" w:rsidRDefault="00E656C2" w:rsidP="00715A3C">
      <w:r>
        <w:t>6.5.1</w:t>
      </w:r>
      <w:proofErr w:type="gramStart"/>
      <w:r>
        <w:rPr>
          <w:rFonts w:hint="eastAsia"/>
        </w:rPr>
        <w:t>各</w:t>
      </w:r>
      <w:proofErr w:type="gramEnd"/>
      <w:r>
        <w:rPr>
          <w:rFonts w:hint="eastAsia"/>
        </w:rPr>
        <w:t>阶段</w:t>
      </w:r>
      <w:r>
        <w:rPr>
          <w:rFonts w:hint="eastAsia"/>
        </w:rPr>
        <w:t xml:space="preserve"> GPU </w:t>
      </w:r>
      <w:r>
        <w:rPr>
          <w:rFonts w:hint="eastAsia"/>
        </w:rPr>
        <w:t>耗时统计</w:t>
      </w:r>
    </w:p>
    <w:p w14:paraId="5A4151A8" w14:textId="26C06FEC" w:rsidR="00E656C2" w:rsidRDefault="00E656C2" w:rsidP="00B42AE2">
      <w:r>
        <w:rPr>
          <w:rFonts w:hint="eastAsia"/>
        </w:rPr>
        <w:t>利用渲染图内置的</w:t>
      </w:r>
      <w:r>
        <w:rPr>
          <w:rFonts w:hint="eastAsia"/>
        </w:rPr>
        <w:t xml:space="preserve"> TimestampQuery </w:t>
      </w:r>
      <w:r>
        <w:rPr>
          <w:rFonts w:hint="eastAsia"/>
        </w:rPr>
        <w:t>硬件时间戳机制（由</w:t>
      </w:r>
      <w:r>
        <w:rPr>
          <w:rFonts w:hint="eastAsia"/>
        </w:rPr>
        <w:t xml:space="preserve"> RenderGraph </w:t>
      </w:r>
      <w:r>
        <w:rPr>
          <w:rFonts w:hint="eastAsia"/>
        </w:rPr>
        <w:t>自动插入各</w:t>
      </w:r>
      <w:r>
        <w:rPr>
          <w:rFonts w:hint="eastAsia"/>
        </w:rPr>
        <w:t xml:space="preserve"> Pass </w:t>
      </w:r>
      <w:r>
        <w:rPr>
          <w:rFonts w:hint="eastAsia"/>
        </w:rPr>
        <w:t>的指令流起始位置），系统对</w:t>
      </w:r>
      <w:r>
        <w:rPr>
          <w:rFonts w:hint="eastAsia"/>
        </w:rPr>
        <w:t xml:space="preserve"> Sponza </w:t>
      </w:r>
      <w:r>
        <w:rPr>
          <w:rFonts w:hint="eastAsia"/>
        </w:rPr>
        <w:t>场景在</w:t>
      </w:r>
      <w:r>
        <w:rPr>
          <w:rFonts w:hint="eastAsia"/>
        </w:rPr>
        <w:t xml:space="preserve"> 1080P </w:t>
      </w:r>
      <w:r>
        <w:rPr>
          <w:rFonts w:hint="eastAsia"/>
        </w:rPr>
        <w:t>分辨率下的各渲染阶段进行了</w:t>
      </w:r>
      <w:proofErr w:type="gramStart"/>
      <w:r>
        <w:rPr>
          <w:rFonts w:hint="eastAsia"/>
        </w:rPr>
        <w:t>纳秒级</w:t>
      </w:r>
      <w:proofErr w:type="gramEnd"/>
      <w:r>
        <w:rPr>
          <w:rFonts w:hint="eastAsia"/>
        </w:rPr>
        <w:t>的精确耗时统计：</w:t>
      </w:r>
    </w:p>
    <w:p w14:paraId="16E68661" w14:textId="77777777" w:rsidR="00E656C2" w:rsidRDefault="00E656C2" w:rsidP="003A5009">
      <w:r>
        <w:rPr>
          <w:rFonts w:hint="eastAsia"/>
        </w:rPr>
        <w:t>•</w:t>
      </w:r>
      <w:r>
        <w:rPr>
          <w:rFonts w:hint="eastAsia"/>
        </w:rPr>
        <w:t xml:space="preserve"> G-Buffer </w:t>
      </w:r>
      <w:r>
        <w:rPr>
          <w:rFonts w:hint="eastAsia"/>
        </w:rPr>
        <w:t>采集阶段：</w:t>
      </w:r>
      <w:r>
        <w:rPr>
          <w:rFonts w:hint="eastAsia"/>
        </w:rPr>
        <w:t>0.68ms (</w:t>
      </w:r>
      <w:r>
        <w:rPr>
          <w:rFonts w:hint="eastAsia"/>
        </w:rPr>
        <w:t>主要受显存带宽限制</w:t>
      </w:r>
      <w:r>
        <w:rPr>
          <w:rFonts w:hint="eastAsia"/>
        </w:rPr>
        <w:t>)</w:t>
      </w:r>
      <w:r>
        <w:rPr>
          <w:rFonts w:hint="eastAsia"/>
        </w:rPr>
        <w:t>；</w:t>
      </w:r>
    </w:p>
    <w:p w14:paraId="24BE03BE" w14:textId="77777777" w:rsidR="00E656C2" w:rsidRDefault="00E656C2" w:rsidP="003A5009">
      <w:r>
        <w:rPr>
          <w:rFonts w:hint="eastAsia"/>
        </w:rPr>
        <w:t>•</w:t>
      </w:r>
      <w:r>
        <w:rPr>
          <w:rFonts w:hint="eastAsia"/>
        </w:rPr>
        <w:t xml:space="preserve"> </w:t>
      </w:r>
      <w:r>
        <w:rPr>
          <w:rFonts w:hint="eastAsia"/>
        </w:rPr>
        <w:t>光线追踪探测</w:t>
      </w:r>
      <w:r>
        <w:rPr>
          <w:rFonts w:hint="eastAsia"/>
        </w:rPr>
        <w:t xml:space="preserve"> (Shadow/AO/Refl)</w:t>
      </w:r>
      <w:r>
        <w:rPr>
          <w:rFonts w:hint="eastAsia"/>
        </w:rPr>
        <w:t>：</w:t>
      </w:r>
      <w:r>
        <w:rPr>
          <w:rFonts w:hint="eastAsia"/>
        </w:rPr>
        <w:t xml:space="preserve">3.20ms (RT Core </w:t>
      </w:r>
      <w:r>
        <w:rPr>
          <w:rFonts w:hint="eastAsia"/>
        </w:rPr>
        <w:t>高效求交并行</w:t>
      </w:r>
      <w:r>
        <w:rPr>
          <w:rFonts w:hint="eastAsia"/>
        </w:rPr>
        <w:t>)</w:t>
      </w:r>
      <w:r>
        <w:rPr>
          <w:rFonts w:hint="eastAsia"/>
        </w:rPr>
        <w:t>；</w:t>
      </w:r>
    </w:p>
    <w:p w14:paraId="28A254F6" w14:textId="77777777" w:rsidR="00E656C2" w:rsidRDefault="00E656C2" w:rsidP="003A5009">
      <w:r>
        <w:rPr>
          <w:rFonts w:hint="eastAsia"/>
        </w:rPr>
        <w:t>•</w:t>
      </w:r>
      <w:r>
        <w:rPr>
          <w:rFonts w:hint="eastAsia"/>
        </w:rPr>
        <w:t xml:space="preserve"> SVGF </w:t>
      </w:r>
      <w:r>
        <w:rPr>
          <w:rFonts w:hint="eastAsia"/>
        </w:rPr>
        <w:t>重建阶段：</w:t>
      </w:r>
      <w:r>
        <w:rPr>
          <w:rFonts w:hint="eastAsia"/>
        </w:rPr>
        <w:t xml:space="preserve">1.85ms (Compute Shader </w:t>
      </w:r>
      <w:r>
        <w:rPr>
          <w:rFonts w:hint="eastAsia"/>
        </w:rPr>
        <w:t>跨步滤波计算</w:t>
      </w:r>
      <w:r>
        <w:rPr>
          <w:rFonts w:hint="eastAsia"/>
        </w:rPr>
        <w:t>)</w:t>
      </w:r>
      <w:r>
        <w:rPr>
          <w:rFonts w:hint="eastAsia"/>
        </w:rPr>
        <w:t>；</w:t>
      </w:r>
    </w:p>
    <w:p w14:paraId="76A21909" w14:textId="77777777" w:rsidR="00E656C2" w:rsidRDefault="00E656C2" w:rsidP="003A5009">
      <w:r>
        <w:rPr>
          <w:rFonts w:hint="eastAsia"/>
        </w:rPr>
        <w:t>•</w:t>
      </w:r>
      <w:r>
        <w:rPr>
          <w:rFonts w:hint="eastAsia"/>
        </w:rPr>
        <w:t xml:space="preserve"> </w:t>
      </w:r>
      <w:r>
        <w:rPr>
          <w:rFonts w:hint="eastAsia"/>
        </w:rPr>
        <w:t>后期合成与</w:t>
      </w:r>
      <w:r>
        <w:rPr>
          <w:rFonts w:hint="eastAsia"/>
        </w:rPr>
        <w:t xml:space="preserve"> TAA</w:t>
      </w:r>
      <w:r>
        <w:rPr>
          <w:rFonts w:hint="eastAsia"/>
        </w:rPr>
        <w:t>：</w:t>
      </w:r>
      <w:r>
        <w:rPr>
          <w:rFonts w:hint="eastAsia"/>
        </w:rPr>
        <w:t>0.92ms</w:t>
      </w:r>
      <w:r>
        <w:rPr>
          <w:rFonts w:hint="eastAsia"/>
        </w:rPr>
        <w:t>；</w:t>
      </w:r>
    </w:p>
    <w:p w14:paraId="43A76CE6" w14:textId="77777777" w:rsidR="00E656C2" w:rsidRDefault="00E656C2" w:rsidP="003A5009">
      <w:r>
        <w:rPr>
          <w:rFonts w:hint="eastAsia"/>
        </w:rPr>
        <w:t>•</w:t>
      </w:r>
      <w:r>
        <w:rPr>
          <w:rFonts w:hint="eastAsia"/>
        </w:rPr>
        <w:t xml:space="preserve"> </w:t>
      </w:r>
      <w:proofErr w:type="gramStart"/>
      <w:r>
        <w:rPr>
          <w:rFonts w:hint="eastAsia"/>
        </w:rPr>
        <w:t>总帧时间</w:t>
      </w:r>
      <w:proofErr w:type="gramEnd"/>
      <w:r>
        <w:rPr>
          <w:rFonts w:hint="eastAsia"/>
        </w:rPr>
        <w:t>：约</w:t>
      </w:r>
      <w:r>
        <w:rPr>
          <w:rFonts w:hint="eastAsia"/>
        </w:rPr>
        <w:t xml:space="preserve"> 6.65ms (</w:t>
      </w:r>
      <w:proofErr w:type="gramStart"/>
      <w:r>
        <w:rPr>
          <w:rFonts w:hint="eastAsia"/>
        </w:rPr>
        <w:t>对应帧率稳定</w:t>
      </w:r>
      <w:proofErr w:type="gramEnd"/>
      <w:r>
        <w:rPr>
          <w:rFonts w:hint="eastAsia"/>
        </w:rPr>
        <w:t>在</w:t>
      </w:r>
      <w:r>
        <w:rPr>
          <w:rFonts w:hint="eastAsia"/>
        </w:rPr>
        <w:t xml:space="preserve"> 150 FPS </w:t>
      </w:r>
      <w:r>
        <w:rPr>
          <w:rFonts w:hint="eastAsia"/>
        </w:rPr>
        <w:t>以上</w:t>
      </w:r>
      <w:r>
        <w:rPr>
          <w:rFonts w:hint="eastAsia"/>
        </w:rPr>
        <w:t>)</w:t>
      </w:r>
      <w:r>
        <w:rPr>
          <w:rFonts w:hint="eastAsia"/>
        </w:rPr>
        <w:t>。</w:t>
      </w:r>
    </w:p>
    <w:p w14:paraId="09098C80" w14:textId="77777777" w:rsidR="00E656C2" w:rsidRDefault="00E656C2" w:rsidP="003A5009">
      <w:r>
        <w:rPr>
          <w:rFonts w:hint="eastAsia"/>
        </w:rPr>
        <w:t>实验结果表明，系统在高性能移动</w:t>
      </w:r>
      <w:r>
        <w:rPr>
          <w:rFonts w:hint="eastAsia"/>
        </w:rPr>
        <w:t xml:space="preserve"> GPU </w:t>
      </w:r>
      <w:r>
        <w:rPr>
          <w:rFonts w:hint="eastAsia"/>
        </w:rPr>
        <w:t>环境下表现卓越，远超</w:t>
      </w:r>
      <w:r>
        <w:rPr>
          <w:rFonts w:hint="eastAsia"/>
        </w:rPr>
        <w:t xml:space="preserve"> 60 FPS </w:t>
      </w:r>
      <w:r>
        <w:rPr>
          <w:rFonts w:hint="eastAsia"/>
        </w:rPr>
        <w:t>的实时性</w:t>
      </w:r>
    </w:p>
    <w:p w14:paraId="4E5FAEEA" w14:textId="77777777" w:rsidR="00E656C2" w:rsidRDefault="00E656C2" w:rsidP="003A5009">
      <w:r>
        <w:rPr>
          <w:rFonts w:hint="eastAsia"/>
        </w:rPr>
        <w:t>基准，且</w:t>
      </w:r>
      <w:r>
        <w:rPr>
          <w:rFonts w:hint="eastAsia"/>
        </w:rPr>
        <w:t xml:space="preserve"> RenderGraph </w:t>
      </w:r>
      <w:r>
        <w:rPr>
          <w:rFonts w:hint="eastAsia"/>
        </w:rPr>
        <w:t>的资源复用策略有效</w:t>
      </w:r>
      <w:proofErr w:type="gramStart"/>
      <w:r>
        <w:rPr>
          <w:rFonts w:hint="eastAsia"/>
        </w:rPr>
        <w:t>降低了显存</w:t>
      </w:r>
      <w:proofErr w:type="gramEnd"/>
      <w:r>
        <w:rPr>
          <w:rFonts w:hint="eastAsia"/>
        </w:rPr>
        <w:t>峰值。</w:t>
      </w:r>
    </w:p>
    <w:p w14:paraId="187F2424" w14:textId="14465B3F" w:rsidR="00E656C2" w:rsidRDefault="00E656C2" w:rsidP="00E33209">
      <w:pPr>
        <w:pStyle w:val="2"/>
      </w:pPr>
      <w:bookmarkStart w:id="317" w:name="_Toc227225231"/>
      <w:r>
        <w:t>6.6</w:t>
      </w:r>
      <w:r>
        <w:rPr>
          <w:rFonts w:hint="eastAsia"/>
        </w:rPr>
        <w:t>本章小结</w:t>
      </w:r>
      <w:bookmarkEnd w:id="317"/>
    </w:p>
    <w:p w14:paraId="6122AB77" w14:textId="3F9274D8" w:rsidR="00E656C2" w:rsidRDefault="00E656C2" w:rsidP="00B42AE2">
      <w:r>
        <w:rPr>
          <w:rFonts w:hint="eastAsia"/>
        </w:rPr>
        <w:t>本章完成了本系统从开发环境配置、核心功能编码到系统严谨测试的完整闭环。实验结果验证了“延迟移除”与“信号解耦”等工程设计的稳定性，并证明了本系统在满足高画质混合渲染需求的同时，具备极佳的实时交互性能。</w:t>
      </w:r>
    </w:p>
    <w:p w14:paraId="2FBA8B4A" w14:textId="77777777" w:rsidR="001C109F" w:rsidRDefault="001C109F">
      <w:pPr>
        <w:widowControl/>
        <w:spacing w:line="240" w:lineRule="auto"/>
        <w:ind w:firstLineChars="0" w:firstLine="0"/>
        <w:jc w:val="left"/>
        <w:rPr>
          <w:rFonts w:eastAsia="黑体"/>
          <w:bCs/>
          <w:kern w:val="44"/>
          <w:sz w:val="30"/>
          <w:szCs w:val="44"/>
        </w:rPr>
      </w:pPr>
      <w:bookmarkStart w:id="318" w:name="_Toc1191"/>
      <w:bookmarkStart w:id="319" w:name="_Toc514353198"/>
      <w:bookmarkStart w:id="320" w:name="_Toc22205"/>
      <w:bookmarkStart w:id="321" w:name="_Toc7277"/>
      <w:bookmarkStart w:id="322" w:name="_Toc514844547"/>
      <w:bookmarkStart w:id="323" w:name="_Toc1630"/>
      <w:bookmarkStart w:id="324" w:name="_Toc23193"/>
      <w:bookmarkStart w:id="325" w:name="_Toc1965"/>
      <w:bookmarkStart w:id="326" w:name="_Toc14009"/>
      <w:bookmarkStart w:id="327" w:name="_Toc514397253"/>
      <w:bookmarkStart w:id="328" w:name="_Toc71456887"/>
      <w:bookmarkStart w:id="329" w:name="_Toc22700"/>
      <w:bookmarkEnd w:id="299"/>
      <w:bookmarkEnd w:id="300"/>
      <w:bookmarkEnd w:id="301"/>
      <w:bookmarkEnd w:id="302"/>
      <w:bookmarkEnd w:id="303"/>
      <w:bookmarkEnd w:id="304"/>
      <w:bookmarkEnd w:id="305"/>
      <w:bookmarkEnd w:id="306"/>
      <w:bookmarkEnd w:id="307"/>
      <w:bookmarkEnd w:id="308"/>
      <w:bookmarkEnd w:id="309"/>
      <w:bookmarkEnd w:id="310"/>
      <w:bookmarkEnd w:id="311"/>
      <w:r>
        <w:br w:type="page"/>
      </w:r>
    </w:p>
    <w:p w14:paraId="07E718EB" w14:textId="122EFD5D" w:rsidR="00E656C2" w:rsidRPr="001C109F" w:rsidRDefault="00E656C2" w:rsidP="001C109F">
      <w:pPr>
        <w:pStyle w:val="1"/>
      </w:pPr>
      <w:bookmarkStart w:id="330" w:name="_Toc227225232"/>
      <w:r w:rsidRPr="001C109F">
        <w:rPr>
          <w:rFonts w:hint="eastAsia"/>
        </w:rPr>
        <w:lastRenderedPageBreak/>
        <w:t>第七章</w:t>
      </w:r>
      <w:r w:rsidRPr="001C109F">
        <w:rPr>
          <w:rFonts w:hint="eastAsia"/>
        </w:rPr>
        <w:t xml:space="preserve"> </w:t>
      </w:r>
      <w:r w:rsidRPr="001C109F">
        <w:rPr>
          <w:rFonts w:hint="eastAsia"/>
        </w:rPr>
        <w:t>总结与展望</w:t>
      </w:r>
      <w:bookmarkEnd w:id="330"/>
    </w:p>
    <w:p w14:paraId="47B397E8" w14:textId="77777777" w:rsidR="00E656C2" w:rsidRDefault="00E656C2" w:rsidP="000B1F51">
      <w:pPr>
        <w:pStyle w:val="2"/>
        <w:rPr>
          <w:rFonts w:ascii="黑体" w:hAnsi="黑体" w:cs="黑体" w:hint="eastAsia"/>
        </w:rPr>
      </w:pPr>
      <w:bookmarkStart w:id="331" w:name="_Toc227225233"/>
      <w:r w:rsidRPr="00F1107C">
        <w:rPr>
          <w:rFonts w:hint="eastAsia"/>
          <w:lang w:bidi="ar"/>
        </w:rPr>
        <w:t>全文工作总结</w:t>
      </w:r>
      <w:bookmarkEnd w:id="331"/>
    </w:p>
    <w:p w14:paraId="19D83A38" w14:textId="6374016C" w:rsidR="00E656C2" w:rsidRPr="00F1107C" w:rsidRDefault="00E656C2" w:rsidP="0094504D">
      <w:r w:rsidRPr="00F1107C">
        <w:rPr>
          <w:rFonts w:hint="eastAsia"/>
        </w:rPr>
        <w:t>本文针对现代实时渲染中光线追踪计算开销大、低采样率下噪声泛滥的问题，基于</w:t>
      </w:r>
      <w:r w:rsidRPr="00F1107C">
        <w:rPr>
          <w:rFonts w:hint="eastAsia"/>
        </w:rPr>
        <w:t xml:space="preserve">Vulkan </w:t>
      </w:r>
      <w:r w:rsidRPr="00F1107C">
        <w:rPr>
          <w:rFonts w:hint="eastAsia"/>
        </w:rPr>
        <w:t>图形</w:t>
      </w:r>
      <w:r w:rsidRPr="00F1107C">
        <w:rPr>
          <w:rFonts w:hint="eastAsia"/>
        </w:rPr>
        <w:t xml:space="preserve"> API </w:t>
      </w:r>
      <w:r w:rsidRPr="00F1107C">
        <w:rPr>
          <w:rFonts w:hint="eastAsia"/>
        </w:rPr>
        <w:t>从零构建了一套高性能的实时混合渲染引擎。全文的主要工作总结如下：</w:t>
      </w:r>
    </w:p>
    <w:p w14:paraId="097CE170" w14:textId="02004C54" w:rsidR="00E656C2" w:rsidRPr="00F1107C" w:rsidRDefault="00E656C2" w:rsidP="00936D59">
      <w:r w:rsidRPr="00F1107C">
        <w:rPr>
          <w:rFonts w:hint="eastAsia"/>
        </w:rPr>
        <w:t xml:space="preserve">1. </w:t>
      </w:r>
      <w:r w:rsidRPr="00F1107C">
        <w:rPr>
          <w:rFonts w:hint="eastAsia"/>
        </w:rPr>
        <w:t>设计并实现了数据驱动的</w:t>
      </w:r>
      <w:r w:rsidRPr="00F1107C">
        <w:rPr>
          <w:rFonts w:hint="eastAsia"/>
        </w:rPr>
        <w:t xml:space="preserve"> RenderGraph </w:t>
      </w:r>
      <w:r w:rsidRPr="00F1107C">
        <w:rPr>
          <w:rFonts w:hint="eastAsia"/>
        </w:rPr>
        <w:t>调度架构：利用有向无环图（</w:t>
      </w:r>
      <w:r w:rsidRPr="00F1107C">
        <w:rPr>
          <w:rFonts w:hint="eastAsia"/>
        </w:rPr>
        <w:t>DAG</w:t>
      </w:r>
      <w:r w:rsidRPr="00F1107C">
        <w:rPr>
          <w:rFonts w:hint="eastAsia"/>
        </w:rPr>
        <w:t>）实现了渲染任务的逻辑解耦，通过自动化的资源生命周期分析与屏障（</w:t>
      </w:r>
      <w:r w:rsidRPr="00F1107C">
        <w:rPr>
          <w:rFonts w:hint="eastAsia"/>
        </w:rPr>
        <w:t>Barrier</w:t>
      </w:r>
      <w:r w:rsidRPr="00F1107C">
        <w:rPr>
          <w:rFonts w:hint="eastAsia"/>
        </w:rPr>
        <w:t>）推导，解决了</w:t>
      </w:r>
      <w:r w:rsidRPr="00F1107C">
        <w:rPr>
          <w:rFonts w:hint="eastAsia"/>
        </w:rPr>
        <w:t xml:space="preserve"> Vulkan </w:t>
      </w:r>
      <w:r w:rsidRPr="00F1107C">
        <w:rPr>
          <w:rFonts w:hint="eastAsia"/>
        </w:rPr>
        <w:t>手动同步繁琐且易错的问题。此外，系统实现了鲁棒的时域历史资源持久化机制，为后续</w:t>
      </w:r>
      <w:r w:rsidRPr="00F1107C">
        <w:rPr>
          <w:rFonts w:hint="eastAsia"/>
        </w:rPr>
        <w:t xml:space="preserve"> SVGF </w:t>
      </w:r>
      <w:r w:rsidRPr="00F1107C">
        <w:rPr>
          <w:rFonts w:hint="eastAsia"/>
        </w:rPr>
        <w:t>与</w:t>
      </w:r>
      <w:r w:rsidRPr="00F1107C">
        <w:rPr>
          <w:rFonts w:hint="eastAsia"/>
        </w:rPr>
        <w:t xml:space="preserve"> TAA </w:t>
      </w:r>
      <w:r w:rsidRPr="00F1107C">
        <w:rPr>
          <w:rFonts w:hint="eastAsia"/>
        </w:rPr>
        <w:t>算法的高效执行提供了稳定的信号回溯基础。</w:t>
      </w:r>
    </w:p>
    <w:p w14:paraId="1A0121BA" w14:textId="1060AA79" w:rsidR="00E656C2" w:rsidRPr="00F1107C" w:rsidRDefault="00E656C2" w:rsidP="00E27DAC">
      <w:r w:rsidRPr="00F1107C">
        <w:rPr>
          <w:rFonts w:hint="eastAsia"/>
        </w:rPr>
        <w:t xml:space="preserve">2. </w:t>
      </w:r>
      <w:r w:rsidRPr="00F1107C">
        <w:rPr>
          <w:rFonts w:hint="eastAsia"/>
        </w:rPr>
        <w:t>构建了</w:t>
      </w:r>
      <w:r w:rsidRPr="00F1107C">
        <w:rPr>
          <w:rFonts w:hint="eastAsia"/>
        </w:rPr>
        <w:t xml:space="preserve"> PBR </w:t>
      </w:r>
      <w:r w:rsidRPr="00F1107C">
        <w:rPr>
          <w:rFonts w:hint="eastAsia"/>
        </w:rPr>
        <w:t>材质模型的混合渲染管线：整合了光栅化</w:t>
      </w:r>
      <w:r w:rsidRPr="00F1107C">
        <w:rPr>
          <w:rFonts w:hint="eastAsia"/>
        </w:rPr>
        <w:t xml:space="preserve"> G-Buffer </w:t>
      </w:r>
      <w:r w:rsidRPr="00F1107C">
        <w:rPr>
          <w:rFonts w:hint="eastAsia"/>
        </w:rPr>
        <w:t>提取与硬件加速光线追踪（</w:t>
      </w:r>
      <w:r w:rsidRPr="00F1107C">
        <w:rPr>
          <w:rFonts w:hint="eastAsia"/>
        </w:rPr>
        <w:t>RT Core</w:t>
      </w:r>
      <w:r w:rsidRPr="00F1107C">
        <w:rPr>
          <w:rFonts w:hint="eastAsia"/>
        </w:rPr>
        <w:t>）的优势。通过</w:t>
      </w:r>
      <w:r w:rsidRPr="00F1107C">
        <w:rPr>
          <w:rFonts w:hint="eastAsia"/>
        </w:rPr>
        <w:t xml:space="preserve"> Ray Query </w:t>
      </w:r>
      <w:r w:rsidRPr="00F1107C">
        <w:rPr>
          <w:rFonts w:hint="eastAsia"/>
        </w:rPr>
        <w:t>技术实现了具有接触硬化效果的软阴影，并结合</w:t>
      </w:r>
      <w:r w:rsidRPr="00F1107C">
        <w:rPr>
          <w:rFonts w:hint="eastAsia"/>
        </w:rPr>
        <w:t xml:space="preserve"> PBR </w:t>
      </w:r>
      <w:r w:rsidRPr="00F1107C">
        <w:rPr>
          <w:rFonts w:hint="eastAsia"/>
        </w:rPr>
        <w:t>物理材质模型，在保持</w:t>
      </w:r>
      <w:proofErr w:type="gramStart"/>
      <w:r w:rsidRPr="00F1107C">
        <w:rPr>
          <w:rFonts w:hint="eastAsia"/>
        </w:rPr>
        <w:t>实时帧率的</w:t>
      </w:r>
      <w:proofErr w:type="gramEnd"/>
      <w:r w:rsidRPr="00F1107C">
        <w:rPr>
          <w:rFonts w:hint="eastAsia"/>
        </w:rPr>
        <w:t>前提下，显著提升了场景的全局光影表现。</w:t>
      </w:r>
    </w:p>
    <w:p w14:paraId="386FBC1D" w14:textId="4171C5FC" w:rsidR="00E656C2" w:rsidRDefault="00E656C2" w:rsidP="00936D59">
      <w:r w:rsidRPr="00F1107C">
        <w:rPr>
          <w:rFonts w:hint="eastAsia"/>
        </w:rPr>
        <w:t xml:space="preserve">3. </w:t>
      </w:r>
      <w:r w:rsidRPr="00F1107C">
        <w:rPr>
          <w:rFonts w:hint="eastAsia"/>
        </w:rPr>
        <w:t>落地了高性能的时空信号重建系统：深入研究并实现了</w:t>
      </w:r>
      <w:r w:rsidRPr="00F1107C">
        <w:rPr>
          <w:rFonts w:hint="eastAsia"/>
        </w:rPr>
        <w:t xml:space="preserve"> SVGF </w:t>
      </w:r>
      <w:r w:rsidRPr="00F1107C">
        <w:rPr>
          <w:rFonts w:hint="eastAsia"/>
        </w:rPr>
        <w:t>时空方差引导滤波算法，在</w:t>
      </w:r>
      <w:r w:rsidRPr="00F1107C">
        <w:rPr>
          <w:rFonts w:hint="eastAsia"/>
        </w:rPr>
        <w:t xml:space="preserve"> 1 SPP </w:t>
      </w:r>
      <w:r w:rsidRPr="00F1107C">
        <w:rPr>
          <w:rFonts w:hint="eastAsia"/>
        </w:rPr>
        <w:t>的低采样率下通过时域累积与</w:t>
      </w:r>
      <w:r w:rsidRPr="00F1107C">
        <w:rPr>
          <w:rFonts w:hint="eastAsia"/>
        </w:rPr>
        <w:t xml:space="preserve"> </w:t>
      </w:r>
      <w:r w:rsidRPr="00F1107C">
        <w:rPr>
          <w:rFonts w:ascii="Calibri" w:hAnsi="Calibri" w:cs="Calibri"/>
        </w:rPr>
        <w:t>À</w:t>
      </w:r>
      <w:r w:rsidRPr="00F1107C">
        <w:rPr>
          <w:rFonts w:hint="eastAsia"/>
        </w:rPr>
        <w:t xml:space="preserve">-Trous </w:t>
      </w:r>
      <w:r w:rsidRPr="00F1107C">
        <w:rPr>
          <w:rFonts w:hint="eastAsia"/>
        </w:rPr>
        <w:t>空间滤波，实现了高质量的降噪效果。同时，集成了</w:t>
      </w:r>
      <w:r w:rsidRPr="00F1107C">
        <w:rPr>
          <w:rFonts w:hint="eastAsia"/>
        </w:rPr>
        <w:t xml:space="preserve"> TAA </w:t>
      </w:r>
      <w:r w:rsidRPr="00F1107C">
        <w:rPr>
          <w:rFonts w:hint="eastAsia"/>
        </w:rPr>
        <w:t>时域抗锯齿方案，通过色彩裁剪与自适应重投影技术，消除了几何边缘走样，优化画面表现。</w:t>
      </w:r>
    </w:p>
    <w:p w14:paraId="31906C78" w14:textId="77777777" w:rsidR="00E656C2" w:rsidRPr="00F1107C" w:rsidRDefault="00E656C2" w:rsidP="000B1F51">
      <w:pPr>
        <w:pStyle w:val="2"/>
      </w:pPr>
      <w:bookmarkStart w:id="332" w:name="_Toc227225234"/>
      <w:r w:rsidRPr="00F1107C">
        <w:rPr>
          <w:rFonts w:hint="eastAsia"/>
        </w:rPr>
        <w:t>研究不足与未来展望</w:t>
      </w:r>
      <w:bookmarkEnd w:id="318"/>
      <w:bookmarkEnd w:id="319"/>
      <w:bookmarkEnd w:id="320"/>
      <w:bookmarkEnd w:id="321"/>
      <w:bookmarkEnd w:id="322"/>
      <w:bookmarkEnd w:id="323"/>
      <w:bookmarkEnd w:id="324"/>
      <w:bookmarkEnd w:id="325"/>
      <w:bookmarkEnd w:id="326"/>
      <w:bookmarkEnd w:id="327"/>
      <w:bookmarkEnd w:id="328"/>
      <w:bookmarkEnd w:id="329"/>
      <w:bookmarkEnd w:id="332"/>
    </w:p>
    <w:p w14:paraId="2377CA62" w14:textId="7698A01B" w:rsidR="00E656C2" w:rsidRDefault="00E656C2" w:rsidP="007E2638">
      <w:r>
        <w:rPr>
          <w:rFonts w:hint="eastAsia"/>
        </w:rPr>
        <w:t>尽管本文构建的混合渲染系统已具备较高的工程完备性，但在算法深度与功能覆盖上仍存在提升空间：</w:t>
      </w:r>
    </w:p>
    <w:p w14:paraId="459BD304" w14:textId="77777777" w:rsidR="00E656C2" w:rsidRDefault="00E656C2" w:rsidP="00F971B6">
      <w:r>
        <w:rPr>
          <w:rFonts w:hint="eastAsia"/>
        </w:rPr>
        <w:t xml:space="preserve">1. </w:t>
      </w:r>
      <w:r>
        <w:rPr>
          <w:rFonts w:hint="eastAsia"/>
        </w:rPr>
        <w:t>多弹射全局光照（</w:t>
      </w:r>
      <w:r>
        <w:rPr>
          <w:rFonts w:hint="eastAsia"/>
        </w:rPr>
        <w:t>Multi-bounce GI</w:t>
      </w:r>
      <w:r>
        <w:rPr>
          <w:rFonts w:hint="eastAsia"/>
        </w:rPr>
        <w:t>）：目前的系统主要聚焦于直接光阴影与单次弹射的间接光。未来可考虑引入</w:t>
      </w:r>
      <w:r>
        <w:rPr>
          <w:rFonts w:hint="eastAsia"/>
        </w:rPr>
        <w:t xml:space="preserve"> ReSTIR</w:t>
      </w:r>
      <w:r>
        <w:rPr>
          <w:rFonts w:hint="eastAsia"/>
        </w:rPr>
        <w:t>（储层时空重要性重采样）算法，通过时域与空域的样本重用，实现更为复杂且稳定的多弹射全局光照效果。</w:t>
      </w:r>
    </w:p>
    <w:p w14:paraId="05FB09E3" w14:textId="77777777" w:rsidR="00E656C2" w:rsidRDefault="00E656C2" w:rsidP="00F971B6">
      <w:r>
        <w:rPr>
          <w:rFonts w:hint="eastAsia"/>
        </w:rPr>
        <w:t xml:space="preserve">2. </w:t>
      </w:r>
      <w:r>
        <w:rPr>
          <w:rFonts w:hint="eastAsia"/>
        </w:rPr>
        <w:t>复杂的材质表现：当前引擎主要支持标准的</w:t>
      </w:r>
      <w:r>
        <w:rPr>
          <w:rFonts w:hint="eastAsia"/>
        </w:rPr>
        <w:t xml:space="preserve"> Cook-Torrance PBR </w:t>
      </w:r>
      <w:r>
        <w:rPr>
          <w:rFonts w:hint="eastAsia"/>
        </w:rPr>
        <w:t>材质。未来可进一步扩展对各向异性、次表面散射以及薄透镜折射等高级材质特性的</w:t>
      </w:r>
      <w:proofErr w:type="gramStart"/>
      <w:r>
        <w:rPr>
          <w:rFonts w:hint="eastAsia"/>
        </w:rPr>
        <w:t>硬件光追支持</w:t>
      </w:r>
      <w:proofErr w:type="gramEnd"/>
      <w:r>
        <w:rPr>
          <w:rFonts w:hint="eastAsia"/>
        </w:rPr>
        <w:t>。</w:t>
      </w:r>
    </w:p>
    <w:p w14:paraId="291DFAB5" w14:textId="7B3D1DCE" w:rsidR="00E656C2" w:rsidRDefault="00E656C2" w:rsidP="00236243">
      <w:r>
        <w:rPr>
          <w:rFonts w:hint="eastAsia"/>
        </w:rPr>
        <w:t xml:space="preserve">3. </w:t>
      </w:r>
      <w:r>
        <w:rPr>
          <w:rFonts w:hint="eastAsia"/>
        </w:rPr>
        <w:t>深度学习超分辨率</w:t>
      </w:r>
      <w:proofErr w:type="gramStart"/>
      <w:r>
        <w:rPr>
          <w:rFonts w:hint="eastAsia"/>
        </w:rPr>
        <w:t>与光追重建</w:t>
      </w:r>
      <w:proofErr w:type="gramEnd"/>
      <w:r>
        <w:rPr>
          <w:rFonts w:hint="eastAsia"/>
        </w:rPr>
        <w:t>技术：虽然</w:t>
      </w:r>
      <w:r>
        <w:rPr>
          <w:rFonts w:hint="eastAsia"/>
        </w:rPr>
        <w:t xml:space="preserve"> TAA </w:t>
      </w:r>
      <w:r>
        <w:rPr>
          <w:rFonts w:hint="eastAsia"/>
        </w:rPr>
        <w:t>解决了大部分抗锯齿问题，但在极端动态下仍有模糊感。集成</w:t>
      </w:r>
      <w:r>
        <w:rPr>
          <w:rFonts w:hint="eastAsia"/>
        </w:rPr>
        <w:t xml:space="preserve"> NVIDIA DLSS 3.5 (Ray Reconstruction) </w:t>
      </w:r>
      <w:r>
        <w:rPr>
          <w:rFonts w:hint="eastAsia"/>
        </w:rPr>
        <w:t>或</w:t>
      </w:r>
      <w:r>
        <w:rPr>
          <w:rFonts w:hint="eastAsia"/>
        </w:rPr>
        <w:t xml:space="preserve"> AMD FSR</w:t>
      </w:r>
      <w:r>
        <w:rPr>
          <w:rFonts w:hint="eastAsia"/>
        </w:rPr>
        <w:t>等</w:t>
      </w:r>
      <w:r>
        <w:rPr>
          <w:rFonts w:hint="eastAsia"/>
        </w:rPr>
        <w:lastRenderedPageBreak/>
        <w:t>技术，利用</w:t>
      </w:r>
      <w:r>
        <w:rPr>
          <w:rFonts w:hint="eastAsia"/>
        </w:rPr>
        <w:t xml:space="preserve"> AI </w:t>
      </w:r>
      <w:r>
        <w:rPr>
          <w:rFonts w:hint="eastAsia"/>
        </w:rPr>
        <w:t>辅助特征提取，将是进一步提升画面的重要方向。</w:t>
      </w:r>
    </w:p>
    <w:p w14:paraId="5530B51E" w14:textId="79A4AFE9" w:rsidR="00E656C2" w:rsidRDefault="00E656C2" w:rsidP="00B42AE2">
      <w:r>
        <w:rPr>
          <w:rFonts w:hint="eastAsia"/>
        </w:rPr>
        <w:t xml:space="preserve">4. RenderGraph </w:t>
      </w:r>
      <w:r>
        <w:rPr>
          <w:rFonts w:hint="eastAsia"/>
        </w:rPr>
        <w:t>显存物理别名化与后处理增强：目前的</w:t>
      </w:r>
      <w:r>
        <w:rPr>
          <w:rFonts w:hint="eastAsia"/>
        </w:rPr>
        <w:t xml:space="preserve"> RenderGraph </w:t>
      </w:r>
      <w:r>
        <w:rPr>
          <w:rFonts w:hint="eastAsia"/>
        </w:rPr>
        <w:t>虽实现了逻辑解耦，但尚未完全挖掘显存物理复用的潜力。未来可引入基于资源生存区间的</w:t>
      </w:r>
      <w:r>
        <w:rPr>
          <w:rFonts w:hint="eastAsia"/>
        </w:rPr>
        <w:t xml:space="preserve"> Aliasing</w:t>
      </w:r>
      <w:r>
        <w:rPr>
          <w:rFonts w:hint="eastAsia"/>
        </w:rPr>
        <w:t>策略以进一步压低显存峰值。同时，集成</w:t>
      </w:r>
      <w:r>
        <w:rPr>
          <w:rFonts w:hint="eastAsia"/>
        </w:rPr>
        <w:t xml:space="preserve"> ACES Filmic </w:t>
      </w:r>
      <w:r>
        <w:rPr>
          <w:rFonts w:hint="eastAsia"/>
        </w:rPr>
        <w:t>等</w:t>
      </w:r>
      <w:proofErr w:type="gramStart"/>
      <w:r>
        <w:rPr>
          <w:rFonts w:hint="eastAsia"/>
        </w:rPr>
        <w:t>电影级</w:t>
      </w:r>
      <w:proofErr w:type="gramEnd"/>
      <w:r>
        <w:rPr>
          <w:rFonts w:hint="eastAsia"/>
        </w:rPr>
        <w:t>色调映射曲线，将大幅提升系统的视觉表现力。</w:t>
      </w:r>
    </w:p>
    <w:p w14:paraId="48A123ED" w14:textId="77777777" w:rsidR="00E656C2" w:rsidRPr="00F1107C" w:rsidRDefault="00E656C2" w:rsidP="00F971B6">
      <w:pPr>
        <w:sectPr w:rsidR="00E656C2" w:rsidRPr="00F1107C" w:rsidSect="00E656C2">
          <w:footerReference w:type="default" r:id="rId41"/>
          <w:footnotePr>
            <w:numFmt w:val="decimalEnclosedCircleChinese"/>
          </w:footnotePr>
          <w:endnotePr>
            <w:numFmt w:val="decimal"/>
          </w:endnotePr>
          <w:type w:val="continuous"/>
          <w:pgSz w:w="11906" w:h="16838"/>
          <w:pgMar w:top="1701" w:right="1134" w:bottom="1417" w:left="1701" w:header="851" w:footer="992" w:gutter="0"/>
          <w:cols w:space="720"/>
          <w:docGrid w:type="linesAndChars" w:linePitch="312"/>
        </w:sectPr>
      </w:pPr>
      <w:r>
        <w:rPr>
          <w:rFonts w:hint="eastAsia"/>
        </w:rPr>
        <w:t>总之，实时混合渲染技术正处于从“近似模拟”向“物理真实”跨越的关键期。本文所构建的底层架构为后续探索更为前沿的图形学算法提供了坚实的实验平台。</w:t>
      </w:r>
    </w:p>
    <w:p w14:paraId="2A331682" w14:textId="68EC27BE" w:rsidR="008C1977" w:rsidRDefault="00E656C2" w:rsidP="000B1F51">
      <w:pPr>
        <w:pStyle w:val="1"/>
      </w:pPr>
      <w:bookmarkStart w:id="333" w:name="_Toc8808"/>
      <w:bookmarkStart w:id="334" w:name="_Toc227225235"/>
      <w:r>
        <w:rPr>
          <w:rFonts w:hint="eastAsia"/>
        </w:rPr>
        <w:lastRenderedPageBreak/>
        <w:t>参考文献</w:t>
      </w:r>
      <w:bookmarkEnd w:id="312"/>
      <w:bookmarkEnd w:id="333"/>
      <w:bookmarkEnd w:id="334"/>
    </w:p>
    <w:p w14:paraId="356C04A6" w14:textId="77777777" w:rsidR="008C1977" w:rsidRDefault="008C1977" w:rsidP="000B1F51"/>
    <w:p w14:paraId="0BFB2A1A" w14:textId="77777777" w:rsidR="008C1977" w:rsidRDefault="008C1977" w:rsidP="000B1F51">
      <w:bookmarkStart w:id="335" w:name="_Toc18573"/>
    </w:p>
    <w:p w14:paraId="09B1472B" w14:textId="77777777" w:rsidR="00936D59" w:rsidRDefault="00936D59">
      <w:pPr>
        <w:widowControl/>
        <w:spacing w:line="240" w:lineRule="auto"/>
        <w:ind w:firstLineChars="0" w:firstLine="0"/>
        <w:jc w:val="left"/>
        <w:rPr>
          <w:rFonts w:eastAsia="黑体"/>
          <w:bCs/>
          <w:kern w:val="44"/>
          <w:sz w:val="30"/>
          <w:szCs w:val="44"/>
        </w:rPr>
      </w:pPr>
      <w:r>
        <w:br w:type="page"/>
      </w:r>
    </w:p>
    <w:p w14:paraId="3D8ADA19" w14:textId="3C75AE6C" w:rsidR="008C1977" w:rsidRDefault="00000000" w:rsidP="000B1F51">
      <w:pPr>
        <w:pStyle w:val="1"/>
      </w:pPr>
      <w:bookmarkStart w:id="336" w:name="_Toc227225236"/>
      <w:r>
        <w:rPr>
          <w:rFonts w:hint="eastAsia"/>
        </w:rPr>
        <w:lastRenderedPageBreak/>
        <w:t>致谢</w:t>
      </w:r>
      <w:bookmarkEnd w:id="335"/>
      <w:bookmarkEnd w:id="336"/>
    </w:p>
    <w:p w14:paraId="675CBC4F" w14:textId="61EBD7FC" w:rsidR="008C1977" w:rsidRDefault="00000000" w:rsidP="000B1F51">
      <w:r>
        <w:rPr>
          <w:lang w:bidi="ar"/>
        </w:rPr>
        <w:t>。</w:t>
      </w:r>
    </w:p>
    <w:p w14:paraId="6BB11184" w14:textId="62AE0FCD" w:rsidR="004A4F7B" w:rsidRDefault="004A4F7B" w:rsidP="000B1F51"/>
    <w:p w14:paraId="4AA10D07" w14:textId="77777777" w:rsidR="004A4F7B" w:rsidRDefault="004A4F7B">
      <w:pPr>
        <w:widowControl/>
        <w:spacing w:line="240" w:lineRule="auto"/>
        <w:ind w:firstLineChars="0" w:firstLine="0"/>
        <w:jc w:val="left"/>
      </w:pPr>
      <w:r>
        <w:br w:type="page"/>
      </w:r>
    </w:p>
    <w:p w14:paraId="06CF8856" w14:textId="3CDE11F5" w:rsidR="008C1977" w:rsidRDefault="004A4F7B" w:rsidP="004A4F7B">
      <w:pPr>
        <w:pStyle w:val="1"/>
      </w:pPr>
      <w:r>
        <w:rPr>
          <w:rFonts w:hint="eastAsia"/>
        </w:rPr>
        <w:lastRenderedPageBreak/>
        <w:t>附录</w:t>
      </w:r>
      <w:r>
        <w:rPr>
          <w:rFonts w:hint="eastAsia"/>
        </w:rPr>
        <w:t xml:space="preserve">A </w:t>
      </w:r>
    </w:p>
    <w:p w14:paraId="41E18B60" w14:textId="0B8C8447" w:rsidR="001C3F8B" w:rsidRDefault="001C3F8B" w:rsidP="001C3F8B">
      <w:pPr>
        <w:pStyle w:val="2"/>
      </w:pPr>
      <w:r>
        <w:rPr>
          <w:rFonts w:hint="eastAsia"/>
        </w:rPr>
        <w:t>数学基础</w:t>
      </w:r>
    </w:p>
    <w:p w14:paraId="354BDBD7" w14:textId="77777777" w:rsidR="001C3F8B" w:rsidRDefault="001C3F8B" w:rsidP="004A4F7B"/>
    <w:p w14:paraId="69EF6E9A" w14:textId="6690BABD" w:rsidR="001C3F8B" w:rsidRDefault="001C3F8B" w:rsidP="001C3F8B">
      <w:pPr>
        <w:pStyle w:val="2"/>
      </w:pPr>
      <w:r>
        <w:rPr>
          <w:rFonts w:hint="eastAsia"/>
        </w:rPr>
        <w:t>MVP</w:t>
      </w:r>
      <w:r>
        <w:rPr>
          <w:rFonts w:hint="eastAsia"/>
        </w:rPr>
        <w:t>变换</w:t>
      </w:r>
    </w:p>
    <w:p w14:paraId="7270843A" w14:textId="77777777" w:rsidR="001C3F8B" w:rsidRDefault="001C3F8B" w:rsidP="004A4F7B"/>
    <w:p w14:paraId="2A2A3637" w14:textId="04ACC0E3" w:rsidR="004A4F7B" w:rsidRDefault="004A4F7B" w:rsidP="004A4F7B">
      <w:r>
        <w:rPr>
          <w:rFonts w:hint="eastAsia"/>
        </w:rPr>
        <w:t>模型，相机的位置变换</w:t>
      </w:r>
    </w:p>
    <w:p w14:paraId="62CCE5A9" w14:textId="69937A8E" w:rsidR="0077340A" w:rsidRDefault="0077340A">
      <w:pPr>
        <w:widowControl/>
        <w:spacing w:line="240" w:lineRule="auto"/>
        <w:ind w:firstLineChars="0" w:firstLine="0"/>
        <w:jc w:val="left"/>
      </w:pPr>
      <w:r>
        <w:br w:type="page"/>
      </w:r>
    </w:p>
    <w:p w14:paraId="59D18495" w14:textId="24A298F8" w:rsidR="0077340A" w:rsidRDefault="0077340A" w:rsidP="0077340A">
      <w:pPr>
        <w:pStyle w:val="1"/>
      </w:pPr>
      <w:r>
        <w:rPr>
          <w:rFonts w:hint="eastAsia"/>
        </w:rPr>
        <w:lastRenderedPageBreak/>
        <w:t>附录</w:t>
      </w:r>
      <w:r>
        <w:rPr>
          <w:rFonts w:hint="eastAsia"/>
        </w:rPr>
        <w:t>B</w:t>
      </w:r>
    </w:p>
    <w:p w14:paraId="79940FDA" w14:textId="760F7760" w:rsidR="0077340A" w:rsidRPr="0077340A" w:rsidRDefault="0077340A" w:rsidP="0077340A">
      <w:r>
        <w:rPr>
          <w:rFonts w:hint="eastAsia"/>
        </w:rPr>
        <w:t>PBR</w:t>
      </w:r>
      <w:r>
        <w:rPr>
          <w:rFonts w:hint="eastAsia"/>
        </w:rPr>
        <w:t>模型</w:t>
      </w:r>
    </w:p>
    <w:sectPr w:rsidR="0077340A" w:rsidRPr="0077340A">
      <w:footerReference w:type="default" r:id="rId42"/>
      <w:footnotePr>
        <w:numFmt w:val="decimalEnclosedCircleChinese"/>
      </w:footnotePr>
      <w:endnotePr>
        <w:numFmt w:val="decimal"/>
      </w:endnotePr>
      <w:pgSz w:w="11906" w:h="16838"/>
      <w:pgMar w:top="1701" w:right="1134" w:bottom="1417" w:left="1701" w:header="851" w:footer="992"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DD628" w14:textId="77777777" w:rsidR="001567D6" w:rsidRDefault="001567D6" w:rsidP="000B1F51">
      <w:r>
        <w:separator/>
      </w:r>
    </w:p>
  </w:endnote>
  <w:endnote w:type="continuationSeparator" w:id="0">
    <w:p w14:paraId="10494EFA" w14:textId="77777777" w:rsidR="001567D6" w:rsidRDefault="001567D6" w:rsidP="000B1F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6427E" w14:textId="77777777" w:rsidR="00F076CA" w:rsidRDefault="00F076CA">
    <w:pPr>
      <w:pStyle w:val="a6"/>
      <w:ind w:firstLine="42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D6C98" w14:textId="77777777" w:rsidR="00F076CA" w:rsidRDefault="00F076CA">
    <w:pPr>
      <w:pStyle w:val="a6"/>
      <w:ind w:firstLineChars="111" w:firstLine="233"/>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43B04" w14:textId="77777777" w:rsidR="00F076CA" w:rsidRDefault="00F076CA">
    <w:pPr>
      <w:pStyle w:val="a6"/>
      <w:ind w:firstLine="42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80A3B" w14:textId="77777777" w:rsidR="008C1977" w:rsidRDefault="008C1977" w:rsidP="000B1F51">
    <w:pPr>
      <w:pStyle w:val="a6"/>
      <w:ind w:firstLine="420"/>
      <w:rPr>
        <w:rFonts w:hint="eastAsia"/>
      </w:rPr>
    </w:pPr>
  </w:p>
  <w:p w14:paraId="3EED693A" w14:textId="77777777" w:rsidR="008C1977" w:rsidRDefault="008C1977" w:rsidP="000B1F51">
    <w:pPr>
      <w:pStyle w:val="a6"/>
      <w:ind w:firstLine="42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6CECD" w14:textId="77777777" w:rsidR="008C1977" w:rsidRDefault="00000000" w:rsidP="000B1F51">
    <w:pPr>
      <w:pStyle w:val="a6"/>
      <w:ind w:firstLine="420"/>
      <w:rPr>
        <w:rFonts w:hint="eastAsia"/>
      </w:rPr>
    </w:pPr>
    <w:sdt>
      <w:sdtPr>
        <w:id w:val="-896208384"/>
        <w:showingPlcHdr/>
      </w:sdtPr>
      <w:sdtContent>
        <w:r>
          <w:rPr>
            <w:rFonts w:hint="eastAsia"/>
          </w:rPr>
          <w:t xml:space="preserve">     </w:t>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CF3F7" w14:textId="77777777" w:rsidR="008C1977" w:rsidRDefault="00000000" w:rsidP="000B1F51">
    <w:pPr>
      <w:pStyle w:val="a6"/>
      <w:ind w:firstLine="420"/>
      <w:rPr>
        <w:rFonts w:hint="eastAsia"/>
      </w:rPr>
    </w:pPr>
    <w:r>
      <w:rPr>
        <w:noProof/>
      </w:rPr>
      <mc:AlternateContent>
        <mc:Choice Requires="wps">
          <w:drawing>
            <wp:anchor distT="0" distB="0" distL="114300" distR="114300" simplePos="0" relativeHeight="251661312" behindDoc="0" locked="0" layoutInCell="1" allowOverlap="1" wp14:anchorId="7DF1E425" wp14:editId="43CA6BB5">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69B18F" w14:textId="77777777" w:rsidR="008C1977" w:rsidRDefault="00000000" w:rsidP="000B1F51">
                          <w:pPr>
                            <w:pStyle w:val="a6"/>
                            <w:ind w:firstLine="420"/>
                            <w:rPr>
                              <w:rFonts w:hint="eastAsia"/>
                            </w:rP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DF1E425" id="_x0000_t202" coordsize="21600,21600" o:spt="202" path="m,l,21600r21600,l21600,xe">
              <v:stroke joinstyle="miter"/>
              <v:path gradientshapeok="t" o:connecttype="rect"/>
            </v:shapetype>
            <v:shape id="文本框 5" o:spid="_x0000_s1026"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169B18F" w14:textId="77777777" w:rsidR="008C1977" w:rsidRDefault="00000000" w:rsidP="000B1F51">
                    <w:pPr>
                      <w:pStyle w:val="a6"/>
                      <w:ind w:firstLine="420"/>
                      <w:rPr>
                        <w:rFonts w:hint="eastAsia"/>
                      </w:rPr>
                    </w:pPr>
                    <w:r>
                      <w:fldChar w:fldCharType="begin"/>
                    </w:r>
                    <w:r>
                      <w:instrText xml:space="preserve"> PAGE  \* MERGEFORMAT </w:instrText>
                    </w:r>
                    <w:r>
                      <w:fldChar w:fldCharType="separate"/>
                    </w:r>
                    <w:r>
                      <w:t>2</w:t>
                    </w:r>
                    <w:r>
                      <w:fldChar w:fldCharType="end"/>
                    </w:r>
                  </w:p>
                </w:txbxContent>
              </v:textbox>
              <w10:wrap anchorx="margin"/>
            </v:shape>
          </w:pict>
        </mc:Fallback>
      </mc:AlternateContent>
    </w:r>
  </w:p>
  <w:p w14:paraId="24D80866" w14:textId="77777777" w:rsidR="008C1977" w:rsidRDefault="008C1977" w:rsidP="000B1F51">
    <w:pPr>
      <w:pStyle w:val="a6"/>
      <w:ind w:firstLine="420"/>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B869F" w14:textId="77777777" w:rsidR="008C1977" w:rsidRDefault="008C1977" w:rsidP="000B1F51">
    <w:pPr>
      <w:pStyle w:val="a6"/>
      <w:ind w:firstLine="420"/>
      <w:rPr>
        <w:rFonts w:hint="eastAsia"/>
      </w:rPr>
    </w:pPr>
  </w:p>
  <w:p w14:paraId="0F383637" w14:textId="77777777" w:rsidR="008C1977" w:rsidRDefault="008C1977" w:rsidP="000B1F51">
    <w:pPr>
      <w:pStyle w:val="a6"/>
      <w:ind w:firstLine="420"/>
      <w:rPr>
        <w:rFonts w:hint="eastAsi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ADA59" w14:textId="77777777" w:rsidR="008C1977" w:rsidRDefault="00000000" w:rsidP="000B1F51">
    <w:pPr>
      <w:pStyle w:val="a6"/>
      <w:ind w:firstLine="420"/>
      <w:rPr>
        <w:rFonts w:hint="eastAsia"/>
      </w:rPr>
    </w:pPr>
    <w:r>
      <w:rPr>
        <w:noProof/>
      </w:rPr>
      <mc:AlternateContent>
        <mc:Choice Requires="wps">
          <w:drawing>
            <wp:anchor distT="0" distB="0" distL="114300" distR="114300" simplePos="0" relativeHeight="251662336" behindDoc="0" locked="0" layoutInCell="1" allowOverlap="1" wp14:anchorId="4792D9CB" wp14:editId="67BA0ED2">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CB98C9" w14:textId="77777777" w:rsidR="008C1977" w:rsidRDefault="00000000" w:rsidP="000B1F51">
                          <w:pPr>
                            <w:pStyle w:val="a6"/>
                            <w:ind w:firstLine="420"/>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792D9CB" id="_x0000_t202" coordsize="21600,21600" o:spt="202" path="m,l,21600r21600,l21600,xe">
              <v:stroke joinstyle="miter"/>
              <v:path gradientshapeok="t" o:connecttype="rect"/>
            </v:shapetype>
            <v:shape id="文本框 8" o:spid="_x0000_s1027"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2CB98C9" w14:textId="77777777" w:rsidR="008C1977" w:rsidRDefault="00000000" w:rsidP="000B1F51">
                    <w:pPr>
                      <w:pStyle w:val="a6"/>
                      <w:ind w:firstLine="420"/>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777778CC" w14:textId="77777777" w:rsidR="008C1977" w:rsidRDefault="008C1977" w:rsidP="000B1F51">
    <w:pPr>
      <w:pStyle w:val="a6"/>
      <w:ind w:firstLine="420"/>
      <w:rPr>
        <w:rFonts w:hint="eastAsia"/>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7706632"/>
      <w:docPartObj>
        <w:docPartGallery w:val="Page Numbers (Bottom of Page)"/>
        <w:docPartUnique/>
      </w:docPartObj>
    </w:sdtPr>
    <w:sdtContent>
      <w:p w14:paraId="6CAA7BB4" w14:textId="31D99E54" w:rsidR="00B370A2" w:rsidRDefault="00B370A2">
        <w:pPr>
          <w:pStyle w:val="a6"/>
          <w:ind w:firstLine="420"/>
          <w:rPr>
            <w:rFonts w:hint="eastAsia"/>
          </w:rPr>
        </w:pPr>
        <w:r>
          <w:fldChar w:fldCharType="begin"/>
        </w:r>
        <w:r>
          <w:instrText>PAGE   \* MERGEFORMAT</w:instrText>
        </w:r>
        <w:r>
          <w:fldChar w:fldCharType="separate"/>
        </w:r>
        <w:r>
          <w:rPr>
            <w:lang w:val="zh-CN"/>
          </w:rPr>
          <w:t>2</w:t>
        </w:r>
        <w:r>
          <w:fldChar w:fldCharType="end"/>
        </w:r>
      </w:p>
    </w:sdtContent>
  </w:sdt>
  <w:p w14:paraId="10C7C72F" w14:textId="77777777" w:rsidR="00E656C2" w:rsidRDefault="00E656C2" w:rsidP="000B1F51">
    <w:pPr>
      <w:pStyle w:val="a6"/>
      <w:ind w:firstLine="420"/>
      <w:rPr>
        <w:rFonts w:hint="eastAsia"/>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B3BE1" w14:textId="77777777" w:rsidR="008C1977" w:rsidRDefault="00000000" w:rsidP="000B1F51">
    <w:pPr>
      <w:pStyle w:val="a6"/>
      <w:ind w:firstLine="420"/>
      <w:rPr>
        <w:rFonts w:hint="eastAsia"/>
      </w:rPr>
    </w:pPr>
    <w:r>
      <w:rPr>
        <w:noProof/>
      </w:rPr>
      <mc:AlternateContent>
        <mc:Choice Requires="wps">
          <w:drawing>
            <wp:anchor distT="0" distB="0" distL="114300" distR="114300" simplePos="0" relativeHeight="251660288" behindDoc="0" locked="0" layoutInCell="1" allowOverlap="1" wp14:anchorId="2D69C0B2" wp14:editId="4D12483A">
              <wp:simplePos x="0" y="0"/>
              <wp:positionH relativeFrom="margin">
                <wp:align>center</wp:align>
              </wp:positionH>
              <wp:positionV relativeFrom="paragraph">
                <wp:posOffset>0</wp:posOffset>
              </wp:positionV>
              <wp:extent cx="60325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603250" cy="1828800"/>
                      </a:xfrm>
                      <a:prstGeom prst="rect">
                        <a:avLst/>
                      </a:prstGeom>
                      <a:noFill/>
                      <a:ln>
                        <a:noFill/>
                      </a:ln>
                    </wps:spPr>
                    <wps:txbx>
                      <w:txbxContent>
                        <w:p w14:paraId="243798E8" w14:textId="77777777" w:rsidR="008C1977" w:rsidRDefault="00000000" w:rsidP="000B1F51">
                          <w:pPr>
                            <w:pStyle w:val="a6"/>
                            <w:ind w:firstLine="420"/>
                            <w:rPr>
                              <w:rFonts w:hint="eastAsia"/>
                            </w:rPr>
                          </w:pPr>
                          <w:r>
                            <w:fldChar w:fldCharType="begin"/>
                          </w:r>
                          <w:r>
                            <w:instrText xml:space="preserve"> PAGE   \* MERGEFORMAT </w:instrText>
                          </w:r>
                          <w:r>
                            <w:fldChar w:fldCharType="separate"/>
                          </w:r>
                          <w:r>
                            <w:rPr>
                              <w:lang w:val="zh-CN"/>
                            </w:rPr>
                            <w:t>1</w:t>
                          </w:r>
                          <w:r>
                            <w:fldChar w:fldCharType="end"/>
                          </w:r>
                        </w:p>
                      </w:txbxContent>
                    </wps:txbx>
                    <wps:bodyPr wrap="square" lIns="0" tIns="0" rIns="0" bIns="0">
                      <a:spAutoFit/>
                    </wps:bodyPr>
                  </wps:wsp>
                </a:graphicData>
              </a:graphic>
            </wp:anchor>
          </w:drawing>
        </mc:Choice>
        <mc:Fallback>
          <w:pict>
            <v:shapetype w14:anchorId="2D69C0B2" id="_x0000_t202" coordsize="21600,21600" o:spt="202" path="m,l,21600r21600,l21600,xe">
              <v:stroke joinstyle="miter"/>
              <v:path gradientshapeok="t" o:connecttype="rect"/>
            </v:shapetype>
            <v:shape id="文本框 31" o:spid="_x0000_s1028" type="#_x0000_t202" style="position:absolute;left:0;text-align:left;margin-left:0;margin-top:0;width:47.5pt;height:2in;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" filled="f" stroked="f">
              <v:textbox style="mso-fit-shape-to-text:t" inset="0,0,0,0">
                <w:txbxContent>
                  <w:p w14:paraId="243798E8" w14:textId="77777777" w:rsidR="008C1977" w:rsidRDefault="00000000" w:rsidP="000B1F51">
                    <w:pPr>
                      <w:pStyle w:val="a6"/>
                      <w:ind w:firstLine="420"/>
                      <w:rPr>
                        <w:rFonts w:hint="eastAsia"/>
                      </w:rPr>
                    </w:pPr>
                    <w:r>
                      <w:fldChar w:fldCharType="begin"/>
                    </w:r>
                    <w:r>
                      <w:instrText xml:space="preserve"> PAGE   \* MERGEFORMAT </w:instrText>
                    </w:r>
                    <w:r>
                      <w:fldChar w:fldCharType="separate"/>
                    </w:r>
                    <w:r>
                      <w:rPr>
                        <w:lang w:val="zh-CN"/>
                      </w:rPr>
                      <w:t>1</w:t>
                    </w:r>
                    <w:r>
                      <w:fldChar w:fldCharType="end"/>
                    </w:r>
                  </w:p>
                </w:txbxContent>
              </v:textbox>
              <w10:wrap anchorx="margin"/>
            </v:shape>
          </w:pict>
        </mc:Fallback>
      </mc:AlternateContent>
    </w:r>
    <w:r>
      <w:tab/>
    </w:r>
  </w:p>
  <w:p w14:paraId="32B4FCC2" w14:textId="77777777" w:rsidR="008C1977" w:rsidRDefault="008C1977" w:rsidP="000B1F51">
    <w:pPr>
      <w:pStyle w:val="a6"/>
      <w:ind w:firstLine="42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36713" w14:textId="77777777" w:rsidR="001567D6" w:rsidRDefault="001567D6" w:rsidP="000B1F51">
      <w:r>
        <w:separator/>
      </w:r>
    </w:p>
  </w:footnote>
  <w:footnote w:type="continuationSeparator" w:id="0">
    <w:p w14:paraId="210D0461" w14:textId="77777777" w:rsidR="001567D6" w:rsidRDefault="001567D6" w:rsidP="000B1F51">
      <w:r>
        <w:continuationSeparator/>
      </w:r>
    </w:p>
  </w:footnote>
  <w:footnote w:id="1">
    <w:p w14:paraId="3F786750" w14:textId="5E1C921E" w:rsidR="00A85E8D" w:rsidRDefault="00A85E8D">
      <w:pPr>
        <w:pStyle w:val="af2"/>
        <w:ind w:firstLine="360"/>
      </w:pPr>
      <w:r>
        <w:rPr>
          <w:rStyle w:val="af4"/>
        </w:rPr>
        <w:footnoteRef/>
      </w:r>
      <w:r>
        <w:t xml:space="preserve"> </w:t>
      </w:r>
      <w:r w:rsidRPr="00D77ED0">
        <w:rPr>
          <w:rFonts w:hint="eastAsia"/>
        </w:rPr>
        <w:t>通常会使用每秒显示的帧数（</w:t>
      </w:r>
      <w:r w:rsidRPr="00D77ED0">
        <w:rPr>
          <w:rFonts w:hint="eastAsia"/>
        </w:rPr>
        <w:t>frames per second</w:t>
      </w:r>
      <w:r w:rsidRPr="00D77ED0">
        <w:rPr>
          <w:rFonts w:hint="eastAsia"/>
        </w:rPr>
        <w:t>，</w:t>
      </w:r>
      <w:r w:rsidRPr="00D77ED0">
        <w:rPr>
          <w:rFonts w:hint="eastAsia"/>
        </w:rPr>
        <w:t>FPS</w:t>
      </w:r>
      <w:r w:rsidRPr="00D77ED0">
        <w:rPr>
          <w:rFonts w:hint="eastAsia"/>
        </w:rPr>
        <w:t>）或者赫兹（</w:t>
      </w:r>
      <w:r w:rsidRPr="00D77ED0">
        <w:rPr>
          <w:rFonts w:hint="eastAsia"/>
        </w:rPr>
        <w:t>Hertz</w:t>
      </w:r>
      <w:r w:rsidRPr="00D77ED0">
        <w:rPr>
          <w:rFonts w:hint="eastAsia"/>
        </w:rPr>
        <w:t>，</w:t>
      </w:r>
      <w:r w:rsidRPr="00D77ED0">
        <w:rPr>
          <w:rFonts w:hint="eastAsia"/>
        </w:rPr>
        <w:t>Hz</w:t>
      </w:r>
      <w:r w:rsidRPr="00D77ED0">
        <w:rPr>
          <w:rFonts w:hint="eastAsia"/>
        </w:rPr>
        <w:t>）来衡量图像显示的速率。</w:t>
      </w:r>
    </w:p>
  </w:footnote>
  <w:footnote w:id="2">
    <w:p w14:paraId="23AC0A42" w14:textId="4038E124" w:rsidR="007E4080" w:rsidRDefault="007E4080">
      <w:pPr>
        <w:pStyle w:val="af2"/>
        <w:ind w:firstLine="360"/>
      </w:pPr>
      <w:r>
        <w:rPr>
          <w:rStyle w:val="af4"/>
        </w:rPr>
        <w:footnoteRef/>
      </w:r>
      <w:r>
        <w:t xml:space="preserve"> </w:t>
      </w:r>
      <w:r w:rsidRPr="007E4080">
        <w:rPr>
          <w:rFonts w:hint="eastAsia"/>
          <w:b/>
          <w:bCs/>
        </w:rPr>
        <w:t>在图形学中我们可以把它抽象为一个二维数组，其中二维数组中的每个元素是像素（</w:t>
      </w:r>
      <w:r w:rsidRPr="007E4080">
        <w:rPr>
          <w:rFonts w:hint="eastAsia"/>
          <w:b/>
          <w:bCs/>
        </w:rPr>
        <w:t xml:space="preserve"> pixel </w:t>
      </w:r>
      <w:r w:rsidRPr="007E4080">
        <w:rPr>
          <w:rFonts w:hint="eastAsia"/>
          <w:b/>
          <w:bC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08A9E" w14:textId="77777777" w:rsidR="00F076CA" w:rsidRDefault="00F076CA">
    <w:pPr>
      <w:pStyle w:val="a8"/>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878D5" w14:textId="77777777" w:rsidR="00F076CA" w:rsidRDefault="00F076CA">
    <w:pPr>
      <w:ind w:firstLineChars="95" w:firstLine="199"/>
      <w:rPr>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9B210" w14:textId="77777777" w:rsidR="00F076CA" w:rsidRDefault="00F076CA">
    <w:pPr>
      <w:pStyle w:val="a8"/>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7844F" w14:textId="77777777" w:rsidR="008C1977" w:rsidRDefault="00000000" w:rsidP="000B1F51">
    <w:pPr>
      <w:pStyle w:val="a8"/>
      <w:ind w:firstLine="360"/>
    </w:pPr>
    <w:r>
      <w:rPr>
        <w:rFonts w:hint="eastAsia"/>
      </w:rPr>
      <w:t>北方民族大学本科毕业论文（设计）</w:t>
    </w:r>
  </w:p>
  <w:p w14:paraId="0D0BB2EE" w14:textId="77777777" w:rsidR="008C1977" w:rsidRDefault="008C1977" w:rsidP="000B1F5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D3DC5A"/>
    <w:multiLevelType w:val="singleLevel"/>
    <w:tmpl w:val="97D3DC5A"/>
    <w:lvl w:ilvl="0">
      <w:start w:val="12"/>
      <w:numFmt w:val="decimal"/>
      <w:suff w:val="nothing"/>
      <w:lvlText w:val="（%1）"/>
      <w:lvlJc w:val="left"/>
    </w:lvl>
  </w:abstractNum>
  <w:abstractNum w:abstractNumId="1" w15:restartNumberingAfterBreak="0">
    <w:nsid w:val="9AC0246B"/>
    <w:multiLevelType w:val="singleLevel"/>
    <w:tmpl w:val="9AC0246B"/>
    <w:lvl w:ilvl="0">
      <w:start w:val="1"/>
      <w:numFmt w:val="decimal"/>
      <w:lvlText w:val="%1."/>
      <w:lvlJc w:val="left"/>
      <w:pPr>
        <w:tabs>
          <w:tab w:val="left" w:pos="312"/>
        </w:tabs>
      </w:pPr>
    </w:lvl>
  </w:abstractNum>
  <w:abstractNum w:abstractNumId="2" w15:restartNumberingAfterBreak="0">
    <w:nsid w:val="AFC8414D"/>
    <w:multiLevelType w:val="singleLevel"/>
    <w:tmpl w:val="AFC8414D"/>
    <w:lvl w:ilvl="0">
      <w:start w:val="1"/>
      <w:numFmt w:val="decimal"/>
      <w:suff w:val="nothing"/>
      <w:lvlText w:val="（%1）"/>
      <w:lvlJc w:val="left"/>
      <w:pPr>
        <w:ind w:left="960" w:firstLine="0"/>
      </w:pPr>
    </w:lvl>
  </w:abstractNum>
  <w:abstractNum w:abstractNumId="3" w15:restartNumberingAfterBreak="0">
    <w:nsid w:val="F2AF18B0"/>
    <w:multiLevelType w:val="singleLevel"/>
    <w:tmpl w:val="F2AF18B0"/>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20"/>
        <w:szCs w:val="20"/>
      </w:rPr>
    </w:lvl>
  </w:abstractNum>
  <w:abstractNum w:abstractNumId="4" w15:restartNumberingAfterBreak="0">
    <w:nsid w:val="18244795"/>
    <w:multiLevelType w:val="multilevel"/>
    <w:tmpl w:val="DA465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774258"/>
    <w:multiLevelType w:val="multilevel"/>
    <w:tmpl w:val="B988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2456D1"/>
    <w:multiLevelType w:val="multilevel"/>
    <w:tmpl w:val="95E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2D31E9"/>
    <w:multiLevelType w:val="hybridMultilevel"/>
    <w:tmpl w:val="82081182"/>
    <w:lvl w:ilvl="0" w:tplc="E48C76D0">
      <w:start w:val="1"/>
      <w:numFmt w:val="decimal"/>
      <w:lvlText w:val="（%1）"/>
      <w:lvlJc w:val="left"/>
      <w:pPr>
        <w:ind w:left="1200" w:hanging="720"/>
      </w:pPr>
      <w:rPr>
        <w:rFonts w:hAnsi="Cambria Math" w:cs="Cambria Math"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630F9C4E"/>
    <w:multiLevelType w:val="singleLevel"/>
    <w:tmpl w:val="630F9C4E"/>
    <w:lvl w:ilvl="0">
      <w:start w:val="3"/>
      <w:numFmt w:val="decimal"/>
      <w:suff w:val="nothing"/>
      <w:lvlText w:val="（%1）"/>
      <w:lvlJc w:val="left"/>
    </w:lvl>
  </w:abstractNum>
  <w:abstractNum w:abstractNumId="9" w15:restartNumberingAfterBreak="0">
    <w:nsid w:val="6B718BE1"/>
    <w:multiLevelType w:val="multilevel"/>
    <w:tmpl w:val="6B718BE1"/>
    <w:lvl w:ilvl="0">
      <w:start w:val="1"/>
      <w:numFmt w:val="bullet"/>
      <w:pStyle w:val="bulletlist"/>
      <w:lvlText w:val=""/>
      <w:lvlJc w:val="left"/>
      <w:pPr>
        <w:tabs>
          <w:tab w:val="left" w:pos="360"/>
        </w:tabs>
        <w:ind w:left="360" w:hanging="360"/>
      </w:pPr>
      <w:rPr>
        <w:rFonts w:ascii="Symbol" w:hAnsi="Symbol" w:hint="default"/>
        <w:i w:val="0"/>
        <w:iCs w:val="0"/>
      </w:rPr>
    </w:lvl>
    <w:lvl w:ilvl="1">
      <w:start w:val="1"/>
      <w:numFmt w:val="lowerLetter"/>
      <w:lvlText w:val="%2)"/>
      <w:lvlJc w:val="left"/>
      <w:pPr>
        <w:ind w:left="1020" w:hanging="420"/>
      </w:pPr>
    </w:lvl>
    <w:lvl w:ilvl="2">
      <w:start w:val="1"/>
      <w:numFmt w:val="lowerRoman"/>
      <w:lvlText w:val="%3."/>
      <w:lvlJc w:val="right"/>
      <w:pPr>
        <w:ind w:left="1440" w:hanging="420"/>
      </w:pPr>
    </w:lvl>
    <w:lvl w:ilvl="3">
      <w:start w:val="1"/>
      <w:numFmt w:val="decimal"/>
      <w:lvlText w:val="%4."/>
      <w:lvlJc w:val="left"/>
      <w:pPr>
        <w:ind w:left="1860" w:hanging="420"/>
      </w:pPr>
    </w:lvl>
    <w:lvl w:ilvl="4">
      <w:start w:val="1"/>
      <w:numFmt w:val="lowerLetter"/>
      <w:lvlText w:val="%5)"/>
      <w:lvlJc w:val="left"/>
      <w:pPr>
        <w:ind w:left="2280" w:hanging="420"/>
      </w:pPr>
    </w:lvl>
    <w:lvl w:ilvl="5">
      <w:start w:val="1"/>
      <w:numFmt w:val="lowerRoman"/>
      <w:lvlText w:val="%6."/>
      <w:lvlJc w:val="right"/>
      <w:pPr>
        <w:ind w:left="2700" w:hanging="420"/>
      </w:pPr>
    </w:lvl>
    <w:lvl w:ilvl="6">
      <w:start w:val="1"/>
      <w:numFmt w:val="decimal"/>
      <w:lvlText w:val="%7."/>
      <w:lvlJc w:val="left"/>
      <w:pPr>
        <w:ind w:left="3120" w:hanging="420"/>
      </w:pPr>
    </w:lvl>
    <w:lvl w:ilvl="7">
      <w:start w:val="1"/>
      <w:numFmt w:val="lowerLetter"/>
      <w:lvlText w:val="%8)"/>
      <w:lvlJc w:val="left"/>
      <w:pPr>
        <w:ind w:left="3540" w:hanging="420"/>
      </w:pPr>
    </w:lvl>
    <w:lvl w:ilvl="8">
      <w:start w:val="1"/>
      <w:numFmt w:val="lowerRoman"/>
      <w:lvlText w:val="%9."/>
      <w:lvlJc w:val="right"/>
      <w:pPr>
        <w:ind w:left="3960" w:hanging="420"/>
      </w:pPr>
    </w:lvl>
  </w:abstractNum>
  <w:abstractNum w:abstractNumId="10" w15:restartNumberingAfterBreak="0">
    <w:nsid w:val="77972BB0"/>
    <w:multiLevelType w:val="multilevel"/>
    <w:tmpl w:val="7B82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360975">
    <w:abstractNumId w:val="9"/>
  </w:num>
  <w:num w:numId="2" w16cid:durableId="248583301">
    <w:abstractNumId w:val="3"/>
  </w:num>
  <w:num w:numId="3" w16cid:durableId="1807698220">
    <w:abstractNumId w:val="8"/>
  </w:num>
  <w:num w:numId="4" w16cid:durableId="665674287">
    <w:abstractNumId w:val="2"/>
  </w:num>
  <w:num w:numId="5" w16cid:durableId="92553883">
    <w:abstractNumId w:val="0"/>
  </w:num>
  <w:num w:numId="6" w16cid:durableId="545532835">
    <w:abstractNumId w:val="1"/>
  </w:num>
  <w:num w:numId="7" w16cid:durableId="911694773">
    <w:abstractNumId w:val="7"/>
  </w:num>
  <w:num w:numId="8" w16cid:durableId="2111005997">
    <w:abstractNumId w:val="6"/>
  </w:num>
  <w:num w:numId="9" w16cid:durableId="2072268951">
    <w:abstractNumId w:val="4"/>
  </w:num>
  <w:num w:numId="10" w16cid:durableId="337117631">
    <w:abstractNumId w:val="10"/>
  </w:num>
  <w:num w:numId="11" w16cid:durableId="10221232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clean"/>
  <w:defaultTabStop w:val="420"/>
  <w:drawingGridHorizontalSpacing w:val="120"/>
  <w:drawingGridVerticalSpacing w:val="163"/>
  <w:noPunctuationKerning/>
  <w:characterSpacingControl w:val="compressPunctuation"/>
  <w:hdrShapeDefaults>
    <o:shapedefaults v:ext="edit" spidmax="2050" fillcolor="white">
      <v:fill color="white"/>
    </o:shapedefaults>
  </w:hdrShapeDefaults>
  <w:footnotePr>
    <w:numFmt w:val="decimalEnclosedCircleChinese"/>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c2ZDY4MjhlODIxMmMwYjJmZGIyYmJkNTk0YTJjMmMifQ=="/>
  </w:docVars>
  <w:rsids>
    <w:rsidRoot w:val="2A026DE2"/>
    <w:rsid w:val="00020678"/>
    <w:rsid w:val="0003701F"/>
    <w:rsid w:val="0004150A"/>
    <w:rsid w:val="000455DD"/>
    <w:rsid w:val="00046C25"/>
    <w:rsid w:val="00046FA7"/>
    <w:rsid w:val="0005237E"/>
    <w:rsid w:val="000602BC"/>
    <w:rsid w:val="00077F96"/>
    <w:rsid w:val="0008066D"/>
    <w:rsid w:val="00081A86"/>
    <w:rsid w:val="00093F52"/>
    <w:rsid w:val="000A241F"/>
    <w:rsid w:val="000A749E"/>
    <w:rsid w:val="000B145A"/>
    <w:rsid w:val="000B1F51"/>
    <w:rsid w:val="000D7B18"/>
    <w:rsid w:val="000E5C47"/>
    <w:rsid w:val="000E7EA0"/>
    <w:rsid w:val="00114677"/>
    <w:rsid w:val="00125662"/>
    <w:rsid w:val="001321C2"/>
    <w:rsid w:val="001413CE"/>
    <w:rsid w:val="001567D6"/>
    <w:rsid w:val="0017418A"/>
    <w:rsid w:val="0018021D"/>
    <w:rsid w:val="0019495B"/>
    <w:rsid w:val="001A5A9D"/>
    <w:rsid w:val="001A70BD"/>
    <w:rsid w:val="001B40E3"/>
    <w:rsid w:val="001B7F34"/>
    <w:rsid w:val="001C109F"/>
    <w:rsid w:val="001C29C6"/>
    <w:rsid w:val="001C3F8B"/>
    <w:rsid w:val="001C747F"/>
    <w:rsid w:val="001D32C0"/>
    <w:rsid w:val="001E25DE"/>
    <w:rsid w:val="001E5D24"/>
    <w:rsid w:val="001F3A88"/>
    <w:rsid w:val="00211F57"/>
    <w:rsid w:val="002147D2"/>
    <w:rsid w:val="002321BD"/>
    <w:rsid w:val="00236243"/>
    <w:rsid w:val="00237E79"/>
    <w:rsid w:val="00255F9D"/>
    <w:rsid w:val="00275399"/>
    <w:rsid w:val="00276B99"/>
    <w:rsid w:val="00281D18"/>
    <w:rsid w:val="00287FA5"/>
    <w:rsid w:val="0029448E"/>
    <w:rsid w:val="002A3AC6"/>
    <w:rsid w:val="002A518A"/>
    <w:rsid w:val="002A7C3C"/>
    <w:rsid w:val="002C2C3B"/>
    <w:rsid w:val="002E1E6D"/>
    <w:rsid w:val="002E4E59"/>
    <w:rsid w:val="002E70DF"/>
    <w:rsid w:val="002F78DC"/>
    <w:rsid w:val="00305D73"/>
    <w:rsid w:val="00310244"/>
    <w:rsid w:val="00326537"/>
    <w:rsid w:val="0033547F"/>
    <w:rsid w:val="00345795"/>
    <w:rsid w:val="00345F43"/>
    <w:rsid w:val="00355F11"/>
    <w:rsid w:val="00357D32"/>
    <w:rsid w:val="00360395"/>
    <w:rsid w:val="00360C5D"/>
    <w:rsid w:val="00366C9A"/>
    <w:rsid w:val="003703D8"/>
    <w:rsid w:val="00370871"/>
    <w:rsid w:val="003722AF"/>
    <w:rsid w:val="00374787"/>
    <w:rsid w:val="0037659F"/>
    <w:rsid w:val="00380D03"/>
    <w:rsid w:val="00391971"/>
    <w:rsid w:val="00392505"/>
    <w:rsid w:val="00396F96"/>
    <w:rsid w:val="003A5009"/>
    <w:rsid w:val="003B483C"/>
    <w:rsid w:val="003D432B"/>
    <w:rsid w:val="003D6CB7"/>
    <w:rsid w:val="003E0BF6"/>
    <w:rsid w:val="003F6A30"/>
    <w:rsid w:val="00400E1A"/>
    <w:rsid w:val="00407885"/>
    <w:rsid w:val="00421202"/>
    <w:rsid w:val="00430C13"/>
    <w:rsid w:val="00435FB1"/>
    <w:rsid w:val="00437941"/>
    <w:rsid w:val="00441DCC"/>
    <w:rsid w:val="00444E88"/>
    <w:rsid w:val="00451E22"/>
    <w:rsid w:val="00462363"/>
    <w:rsid w:val="0046263D"/>
    <w:rsid w:val="00482DDF"/>
    <w:rsid w:val="00491522"/>
    <w:rsid w:val="004955B6"/>
    <w:rsid w:val="004A15B0"/>
    <w:rsid w:val="004A2B8F"/>
    <w:rsid w:val="004A2D06"/>
    <w:rsid w:val="004A4F7B"/>
    <w:rsid w:val="004A5A70"/>
    <w:rsid w:val="004A708F"/>
    <w:rsid w:val="004B11F2"/>
    <w:rsid w:val="004B3353"/>
    <w:rsid w:val="004B6C62"/>
    <w:rsid w:val="004C27B8"/>
    <w:rsid w:val="004D0A55"/>
    <w:rsid w:val="004D5E9B"/>
    <w:rsid w:val="004D7C51"/>
    <w:rsid w:val="004E119E"/>
    <w:rsid w:val="004F2A83"/>
    <w:rsid w:val="004F6EC4"/>
    <w:rsid w:val="004F76C1"/>
    <w:rsid w:val="004F7961"/>
    <w:rsid w:val="005106DE"/>
    <w:rsid w:val="00530DB9"/>
    <w:rsid w:val="0053357D"/>
    <w:rsid w:val="00536200"/>
    <w:rsid w:val="00542B86"/>
    <w:rsid w:val="00560C57"/>
    <w:rsid w:val="0057280F"/>
    <w:rsid w:val="00573C37"/>
    <w:rsid w:val="00576F1C"/>
    <w:rsid w:val="00584647"/>
    <w:rsid w:val="005C29BF"/>
    <w:rsid w:val="005D354E"/>
    <w:rsid w:val="005D7839"/>
    <w:rsid w:val="005E69CD"/>
    <w:rsid w:val="00606DC2"/>
    <w:rsid w:val="00616A0F"/>
    <w:rsid w:val="006264F4"/>
    <w:rsid w:val="00627BEA"/>
    <w:rsid w:val="006415B5"/>
    <w:rsid w:val="00650E4B"/>
    <w:rsid w:val="00655987"/>
    <w:rsid w:val="00671B7F"/>
    <w:rsid w:val="00680322"/>
    <w:rsid w:val="00681E65"/>
    <w:rsid w:val="00682E5A"/>
    <w:rsid w:val="0069195E"/>
    <w:rsid w:val="00692A35"/>
    <w:rsid w:val="006973D7"/>
    <w:rsid w:val="006B043C"/>
    <w:rsid w:val="006C402E"/>
    <w:rsid w:val="006C628E"/>
    <w:rsid w:val="006D0122"/>
    <w:rsid w:val="006D6811"/>
    <w:rsid w:val="007043E8"/>
    <w:rsid w:val="00715A3C"/>
    <w:rsid w:val="0074474E"/>
    <w:rsid w:val="007503E7"/>
    <w:rsid w:val="00750DEC"/>
    <w:rsid w:val="007712DF"/>
    <w:rsid w:val="007722F6"/>
    <w:rsid w:val="0077340A"/>
    <w:rsid w:val="00783C08"/>
    <w:rsid w:val="00787754"/>
    <w:rsid w:val="00791946"/>
    <w:rsid w:val="007A1B2D"/>
    <w:rsid w:val="007C3B77"/>
    <w:rsid w:val="007D0157"/>
    <w:rsid w:val="007D36EE"/>
    <w:rsid w:val="007E2638"/>
    <w:rsid w:val="007E2EAB"/>
    <w:rsid w:val="007E4080"/>
    <w:rsid w:val="007F4244"/>
    <w:rsid w:val="00803631"/>
    <w:rsid w:val="00833341"/>
    <w:rsid w:val="0085612B"/>
    <w:rsid w:val="0086651C"/>
    <w:rsid w:val="00875CD5"/>
    <w:rsid w:val="0088221C"/>
    <w:rsid w:val="00895042"/>
    <w:rsid w:val="008A2ED7"/>
    <w:rsid w:val="008A3947"/>
    <w:rsid w:val="008B6081"/>
    <w:rsid w:val="008C1977"/>
    <w:rsid w:val="008C1F37"/>
    <w:rsid w:val="008D0746"/>
    <w:rsid w:val="008E0E1C"/>
    <w:rsid w:val="008F26FF"/>
    <w:rsid w:val="008F40CE"/>
    <w:rsid w:val="008F63A9"/>
    <w:rsid w:val="008F6947"/>
    <w:rsid w:val="00900CEA"/>
    <w:rsid w:val="00920A55"/>
    <w:rsid w:val="00923D9B"/>
    <w:rsid w:val="00926EBE"/>
    <w:rsid w:val="0093023D"/>
    <w:rsid w:val="00931EDF"/>
    <w:rsid w:val="00936D59"/>
    <w:rsid w:val="0094504D"/>
    <w:rsid w:val="0094771A"/>
    <w:rsid w:val="00951A13"/>
    <w:rsid w:val="0097644B"/>
    <w:rsid w:val="00980E73"/>
    <w:rsid w:val="009938CB"/>
    <w:rsid w:val="009958B2"/>
    <w:rsid w:val="009B4B71"/>
    <w:rsid w:val="009E7C2C"/>
    <w:rsid w:val="00A026E9"/>
    <w:rsid w:val="00A02B4F"/>
    <w:rsid w:val="00A0378F"/>
    <w:rsid w:val="00A1681B"/>
    <w:rsid w:val="00A20B8D"/>
    <w:rsid w:val="00A259ED"/>
    <w:rsid w:val="00A345D6"/>
    <w:rsid w:val="00A56D35"/>
    <w:rsid w:val="00A70210"/>
    <w:rsid w:val="00A85E8D"/>
    <w:rsid w:val="00A8793D"/>
    <w:rsid w:val="00A90849"/>
    <w:rsid w:val="00A928C0"/>
    <w:rsid w:val="00AB7596"/>
    <w:rsid w:val="00AC4547"/>
    <w:rsid w:val="00AC5C95"/>
    <w:rsid w:val="00AF6E67"/>
    <w:rsid w:val="00B00503"/>
    <w:rsid w:val="00B1485A"/>
    <w:rsid w:val="00B22592"/>
    <w:rsid w:val="00B33C6E"/>
    <w:rsid w:val="00B34B08"/>
    <w:rsid w:val="00B370A2"/>
    <w:rsid w:val="00B42AE2"/>
    <w:rsid w:val="00B44C95"/>
    <w:rsid w:val="00B47AE4"/>
    <w:rsid w:val="00B56DFB"/>
    <w:rsid w:val="00B5718C"/>
    <w:rsid w:val="00B7267D"/>
    <w:rsid w:val="00B73316"/>
    <w:rsid w:val="00B75C07"/>
    <w:rsid w:val="00B91D4D"/>
    <w:rsid w:val="00BA006E"/>
    <w:rsid w:val="00BA4A2D"/>
    <w:rsid w:val="00BA5635"/>
    <w:rsid w:val="00BC5496"/>
    <w:rsid w:val="00BC6228"/>
    <w:rsid w:val="00BC757B"/>
    <w:rsid w:val="00BE62B9"/>
    <w:rsid w:val="00BE7D1E"/>
    <w:rsid w:val="00BF278A"/>
    <w:rsid w:val="00BF2DCF"/>
    <w:rsid w:val="00BF6221"/>
    <w:rsid w:val="00C14C7D"/>
    <w:rsid w:val="00C17D49"/>
    <w:rsid w:val="00C50A29"/>
    <w:rsid w:val="00C846E9"/>
    <w:rsid w:val="00C85861"/>
    <w:rsid w:val="00C94768"/>
    <w:rsid w:val="00CA605F"/>
    <w:rsid w:val="00CA7534"/>
    <w:rsid w:val="00CB6907"/>
    <w:rsid w:val="00CC664F"/>
    <w:rsid w:val="00CC77DC"/>
    <w:rsid w:val="00CE127A"/>
    <w:rsid w:val="00CE4843"/>
    <w:rsid w:val="00CF0253"/>
    <w:rsid w:val="00D12ED8"/>
    <w:rsid w:val="00D13558"/>
    <w:rsid w:val="00D144A0"/>
    <w:rsid w:val="00D167AD"/>
    <w:rsid w:val="00D56185"/>
    <w:rsid w:val="00D63800"/>
    <w:rsid w:val="00D77ED0"/>
    <w:rsid w:val="00D77EF0"/>
    <w:rsid w:val="00D83EDD"/>
    <w:rsid w:val="00D87237"/>
    <w:rsid w:val="00D87849"/>
    <w:rsid w:val="00D949C8"/>
    <w:rsid w:val="00D957D1"/>
    <w:rsid w:val="00DB25ED"/>
    <w:rsid w:val="00DB7473"/>
    <w:rsid w:val="00DC12FF"/>
    <w:rsid w:val="00DF7964"/>
    <w:rsid w:val="00E006BC"/>
    <w:rsid w:val="00E07FC4"/>
    <w:rsid w:val="00E1419B"/>
    <w:rsid w:val="00E15D0E"/>
    <w:rsid w:val="00E27DAC"/>
    <w:rsid w:val="00E30F0E"/>
    <w:rsid w:val="00E31766"/>
    <w:rsid w:val="00E33209"/>
    <w:rsid w:val="00E360E8"/>
    <w:rsid w:val="00E44A48"/>
    <w:rsid w:val="00E62A2E"/>
    <w:rsid w:val="00E656C2"/>
    <w:rsid w:val="00E67003"/>
    <w:rsid w:val="00E8031D"/>
    <w:rsid w:val="00E807C8"/>
    <w:rsid w:val="00E902FE"/>
    <w:rsid w:val="00E90BF2"/>
    <w:rsid w:val="00EB718F"/>
    <w:rsid w:val="00EC481D"/>
    <w:rsid w:val="00ED2056"/>
    <w:rsid w:val="00ED3587"/>
    <w:rsid w:val="00ED457C"/>
    <w:rsid w:val="00ED5CFB"/>
    <w:rsid w:val="00EE414A"/>
    <w:rsid w:val="00EE717C"/>
    <w:rsid w:val="00EE7A61"/>
    <w:rsid w:val="00F06B52"/>
    <w:rsid w:val="00F06CDB"/>
    <w:rsid w:val="00F076CA"/>
    <w:rsid w:val="00F1107C"/>
    <w:rsid w:val="00F15939"/>
    <w:rsid w:val="00F3044E"/>
    <w:rsid w:val="00F30AA2"/>
    <w:rsid w:val="00F35864"/>
    <w:rsid w:val="00F414FD"/>
    <w:rsid w:val="00F5274C"/>
    <w:rsid w:val="00F54A3B"/>
    <w:rsid w:val="00F55B41"/>
    <w:rsid w:val="00F62F14"/>
    <w:rsid w:val="00F7382F"/>
    <w:rsid w:val="00F92BD2"/>
    <w:rsid w:val="00F955E9"/>
    <w:rsid w:val="00F971B6"/>
    <w:rsid w:val="00FA28B5"/>
    <w:rsid w:val="00FA3197"/>
    <w:rsid w:val="00FA37D0"/>
    <w:rsid w:val="00FB50CA"/>
    <w:rsid w:val="00FD73F8"/>
    <w:rsid w:val="00FE126E"/>
    <w:rsid w:val="00FE1F2F"/>
    <w:rsid w:val="00FF716D"/>
    <w:rsid w:val="018C1AB1"/>
    <w:rsid w:val="01C57F62"/>
    <w:rsid w:val="01EC3072"/>
    <w:rsid w:val="02211EE3"/>
    <w:rsid w:val="027B293F"/>
    <w:rsid w:val="02971BB8"/>
    <w:rsid w:val="02E606B5"/>
    <w:rsid w:val="035369D2"/>
    <w:rsid w:val="03FD4132"/>
    <w:rsid w:val="0437423C"/>
    <w:rsid w:val="0462325B"/>
    <w:rsid w:val="04BA6448"/>
    <w:rsid w:val="04D170E8"/>
    <w:rsid w:val="04E13A54"/>
    <w:rsid w:val="04E971BC"/>
    <w:rsid w:val="05777535"/>
    <w:rsid w:val="066B6177"/>
    <w:rsid w:val="06E8731C"/>
    <w:rsid w:val="07460C9B"/>
    <w:rsid w:val="074A4561"/>
    <w:rsid w:val="0787690D"/>
    <w:rsid w:val="07B01B8C"/>
    <w:rsid w:val="07D96C64"/>
    <w:rsid w:val="084B1D3D"/>
    <w:rsid w:val="087467A3"/>
    <w:rsid w:val="09B2776D"/>
    <w:rsid w:val="0A297390"/>
    <w:rsid w:val="0A312D88"/>
    <w:rsid w:val="0AF3750A"/>
    <w:rsid w:val="0AF54D85"/>
    <w:rsid w:val="0B2B654D"/>
    <w:rsid w:val="0BD850FE"/>
    <w:rsid w:val="0C2C4CC2"/>
    <w:rsid w:val="0C673F81"/>
    <w:rsid w:val="0C9F482A"/>
    <w:rsid w:val="0CA36BBF"/>
    <w:rsid w:val="0CDB6FDB"/>
    <w:rsid w:val="0D065E40"/>
    <w:rsid w:val="0D752A19"/>
    <w:rsid w:val="0D88188E"/>
    <w:rsid w:val="0D98311E"/>
    <w:rsid w:val="0D9A2BC5"/>
    <w:rsid w:val="0E3A41D5"/>
    <w:rsid w:val="0E4D608A"/>
    <w:rsid w:val="0E9512FB"/>
    <w:rsid w:val="0E9C09EC"/>
    <w:rsid w:val="0EAF2B66"/>
    <w:rsid w:val="0ED14B39"/>
    <w:rsid w:val="0F0B0043"/>
    <w:rsid w:val="0F2864A1"/>
    <w:rsid w:val="0F3448DB"/>
    <w:rsid w:val="0F8E5C90"/>
    <w:rsid w:val="0FDE1714"/>
    <w:rsid w:val="0FF30ADF"/>
    <w:rsid w:val="100517DE"/>
    <w:rsid w:val="101C3B92"/>
    <w:rsid w:val="10E671F6"/>
    <w:rsid w:val="10F845FF"/>
    <w:rsid w:val="113D2012"/>
    <w:rsid w:val="114F1320"/>
    <w:rsid w:val="117C54BB"/>
    <w:rsid w:val="1327508A"/>
    <w:rsid w:val="13E1210D"/>
    <w:rsid w:val="13EF515C"/>
    <w:rsid w:val="141F51EA"/>
    <w:rsid w:val="147C16AC"/>
    <w:rsid w:val="14ED1B5F"/>
    <w:rsid w:val="15B66837"/>
    <w:rsid w:val="15D050D6"/>
    <w:rsid w:val="16635D49"/>
    <w:rsid w:val="1670062F"/>
    <w:rsid w:val="169C38A4"/>
    <w:rsid w:val="17C50FB3"/>
    <w:rsid w:val="182D1C42"/>
    <w:rsid w:val="1963236C"/>
    <w:rsid w:val="19C35517"/>
    <w:rsid w:val="1A524C3A"/>
    <w:rsid w:val="1A9C72B8"/>
    <w:rsid w:val="1AA82AE5"/>
    <w:rsid w:val="1AFB5453"/>
    <w:rsid w:val="1B935D77"/>
    <w:rsid w:val="1CB533A4"/>
    <w:rsid w:val="1EA10779"/>
    <w:rsid w:val="1FF24910"/>
    <w:rsid w:val="1FFF65F1"/>
    <w:rsid w:val="200C1AF6"/>
    <w:rsid w:val="2012428E"/>
    <w:rsid w:val="202123D2"/>
    <w:rsid w:val="203B5C1C"/>
    <w:rsid w:val="205C7FDB"/>
    <w:rsid w:val="2078600D"/>
    <w:rsid w:val="20AA343C"/>
    <w:rsid w:val="20C571D0"/>
    <w:rsid w:val="21B074FB"/>
    <w:rsid w:val="21B207FA"/>
    <w:rsid w:val="22F125EA"/>
    <w:rsid w:val="23077707"/>
    <w:rsid w:val="23EF1892"/>
    <w:rsid w:val="24405D8E"/>
    <w:rsid w:val="256C0CC0"/>
    <w:rsid w:val="256F7E48"/>
    <w:rsid w:val="25D8681A"/>
    <w:rsid w:val="26553FB1"/>
    <w:rsid w:val="2705317A"/>
    <w:rsid w:val="27AC700D"/>
    <w:rsid w:val="27B41CE7"/>
    <w:rsid w:val="27CF05B3"/>
    <w:rsid w:val="28013103"/>
    <w:rsid w:val="28490A33"/>
    <w:rsid w:val="28A10C81"/>
    <w:rsid w:val="28BB698C"/>
    <w:rsid w:val="28F25980"/>
    <w:rsid w:val="29325474"/>
    <w:rsid w:val="29765412"/>
    <w:rsid w:val="298D3110"/>
    <w:rsid w:val="299D5079"/>
    <w:rsid w:val="29AD7138"/>
    <w:rsid w:val="29F6771E"/>
    <w:rsid w:val="2A026DE2"/>
    <w:rsid w:val="2A6B59EA"/>
    <w:rsid w:val="2AC54659"/>
    <w:rsid w:val="2BE912BD"/>
    <w:rsid w:val="2C727FEB"/>
    <w:rsid w:val="2CE576B8"/>
    <w:rsid w:val="2D3808CB"/>
    <w:rsid w:val="2DB00681"/>
    <w:rsid w:val="2DC57F78"/>
    <w:rsid w:val="2DEA62FD"/>
    <w:rsid w:val="2E445076"/>
    <w:rsid w:val="2E4C168F"/>
    <w:rsid w:val="2E643119"/>
    <w:rsid w:val="2E7C3D83"/>
    <w:rsid w:val="2E8762A6"/>
    <w:rsid w:val="2EC31A26"/>
    <w:rsid w:val="2F224AAB"/>
    <w:rsid w:val="2F76654B"/>
    <w:rsid w:val="2FF061BA"/>
    <w:rsid w:val="30183F1E"/>
    <w:rsid w:val="30403A98"/>
    <w:rsid w:val="30A31A1A"/>
    <w:rsid w:val="316513E5"/>
    <w:rsid w:val="317354C9"/>
    <w:rsid w:val="31C27BED"/>
    <w:rsid w:val="32035418"/>
    <w:rsid w:val="32D16607"/>
    <w:rsid w:val="32FB4748"/>
    <w:rsid w:val="33654A00"/>
    <w:rsid w:val="34BB1DFF"/>
    <w:rsid w:val="34DD5737"/>
    <w:rsid w:val="35773495"/>
    <w:rsid w:val="36335FBF"/>
    <w:rsid w:val="367F60E9"/>
    <w:rsid w:val="36D00C3E"/>
    <w:rsid w:val="37425D25"/>
    <w:rsid w:val="37D21F65"/>
    <w:rsid w:val="38FA1D7C"/>
    <w:rsid w:val="39677CC5"/>
    <w:rsid w:val="39995B9D"/>
    <w:rsid w:val="3A6E54C1"/>
    <w:rsid w:val="3A7F7C86"/>
    <w:rsid w:val="3B4A33FA"/>
    <w:rsid w:val="3B7222E4"/>
    <w:rsid w:val="3C1167B0"/>
    <w:rsid w:val="3CB1259C"/>
    <w:rsid w:val="3D4F4A54"/>
    <w:rsid w:val="3D737058"/>
    <w:rsid w:val="3D836E74"/>
    <w:rsid w:val="3D9C1A58"/>
    <w:rsid w:val="3DD148AE"/>
    <w:rsid w:val="3DFC471F"/>
    <w:rsid w:val="3E026F71"/>
    <w:rsid w:val="3E3A59A8"/>
    <w:rsid w:val="3E824016"/>
    <w:rsid w:val="3EA1680C"/>
    <w:rsid w:val="3EB43FF8"/>
    <w:rsid w:val="3EC26D84"/>
    <w:rsid w:val="3F6B6128"/>
    <w:rsid w:val="3F8D71F4"/>
    <w:rsid w:val="3FB8039C"/>
    <w:rsid w:val="402406BD"/>
    <w:rsid w:val="402D5C78"/>
    <w:rsid w:val="4044363D"/>
    <w:rsid w:val="40F90162"/>
    <w:rsid w:val="418A0AC7"/>
    <w:rsid w:val="41D61179"/>
    <w:rsid w:val="41E96627"/>
    <w:rsid w:val="42134546"/>
    <w:rsid w:val="42592432"/>
    <w:rsid w:val="42D178AE"/>
    <w:rsid w:val="435F400C"/>
    <w:rsid w:val="436808C1"/>
    <w:rsid w:val="43F85D42"/>
    <w:rsid w:val="44206E0D"/>
    <w:rsid w:val="44256EDB"/>
    <w:rsid w:val="4480058F"/>
    <w:rsid w:val="45296D9E"/>
    <w:rsid w:val="452F5B3A"/>
    <w:rsid w:val="473C62ED"/>
    <w:rsid w:val="474239B2"/>
    <w:rsid w:val="474D22A8"/>
    <w:rsid w:val="484640EF"/>
    <w:rsid w:val="487E7C2D"/>
    <w:rsid w:val="48BE574C"/>
    <w:rsid w:val="49425710"/>
    <w:rsid w:val="4970227E"/>
    <w:rsid w:val="4A7D04CC"/>
    <w:rsid w:val="4AA93C99"/>
    <w:rsid w:val="4AD8624D"/>
    <w:rsid w:val="4B2772B4"/>
    <w:rsid w:val="4B3D6073"/>
    <w:rsid w:val="4B880C0E"/>
    <w:rsid w:val="4BAF22CC"/>
    <w:rsid w:val="4BEB694D"/>
    <w:rsid w:val="4BFE756E"/>
    <w:rsid w:val="4C097C20"/>
    <w:rsid w:val="4C516396"/>
    <w:rsid w:val="4C5E40F0"/>
    <w:rsid w:val="4C5F3BCF"/>
    <w:rsid w:val="4CA5094B"/>
    <w:rsid w:val="4D415A86"/>
    <w:rsid w:val="4D451845"/>
    <w:rsid w:val="4D587BF8"/>
    <w:rsid w:val="4DA57D21"/>
    <w:rsid w:val="4F2E14DD"/>
    <w:rsid w:val="4F4A53A9"/>
    <w:rsid w:val="4FE440F7"/>
    <w:rsid w:val="50434CA4"/>
    <w:rsid w:val="50C757E9"/>
    <w:rsid w:val="51087629"/>
    <w:rsid w:val="51360251"/>
    <w:rsid w:val="51861BAB"/>
    <w:rsid w:val="51F003FF"/>
    <w:rsid w:val="525A7250"/>
    <w:rsid w:val="52C61160"/>
    <w:rsid w:val="531D5CDC"/>
    <w:rsid w:val="53D80D3C"/>
    <w:rsid w:val="5547073A"/>
    <w:rsid w:val="55570A7B"/>
    <w:rsid w:val="55AF05D2"/>
    <w:rsid w:val="56371516"/>
    <w:rsid w:val="56AD68BF"/>
    <w:rsid w:val="56BA0FDC"/>
    <w:rsid w:val="56E71B65"/>
    <w:rsid w:val="57582859"/>
    <w:rsid w:val="57C103AA"/>
    <w:rsid w:val="57C54F8E"/>
    <w:rsid w:val="581D594B"/>
    <w:rsid w:val="58AC5B15"/>
    <w:rsid w:val="58F15E5A"/>
    <w:rsid w:val="59097FF9"/>
    <w:rsid w:val="593C659A"/>
    <w:rsid w:val="595C5ED8"/>
    <w:rsid w:val="596D2E3F"/>
    <w:rsid w:val="59912A0A"/>
    <w:rsid w:val="59B40BD4"/>
    <w:rsid w:val="59ED3476"/>
    <w:rsid w:val="5A1E0AD7"/>
    <w:rsid w:val="5A266E74"/>
    <w:rsid w:val="5A9005EE"/>
    <w:rsid w:val="5AC445F6"/>
    <w:rsid w:val="5B192759"/>
    <w:rsid w:val="5B1F1D55"/>
    <w:rsid w:val="5B4812AC"/>
    <w:rsid w:val="5B606E86"/>
    <w:rsid w:val="5B6400E3"/>
    <w:rsid w:val="5C5B15F2"/>
    <w:rsid w:val="5CB31DA2"/>
    <w:rsid w:val="5D2F1542"/>
    <w:rsid w:val="5EBE2DB8"/>
    <w:rsid w:val="5EE00BB3"/>
    <w:rsid w:val="5FF56604"/>
    <w:rsid w:val="61EA38E5"/>
    <w:rsid w:val="62165B5A"/>
    <w:rsid w:val="621F01C0"/>
    <w:rsid w:val="624A590A"/>
    <w:rsid w:val="626D784A"/>
    <w:rsid w:val="62AE780B"/>
    <w:rsid w:val="636F7DBB"/>
    <w:rsid w:val="63D4102C"/>
    <w:rsid w:val="63DF73CD"/>
    <w:rsid w:val="64A61365"/>
    <w:rsid w:val="64D253DE"/>
    <w:rsid w:val="65077AE2"/>
    <w:rsid w:val="651E6BDA"/>
    <w:rsid w:val="653D3F7B"/>
    <w:rsid w:val="65402FF4"/>
    <w:rsid w:val="65E948E9"/>
    <w:rsid w:val="65F9331F"/>
    <w:rsid w:val="660B26D0"/>
    <w:rsid w:val="668B64F1"/>
    <w:rsid w:val="66AC511C"/>
    <w:rsid w:val="66C24A00"/>
    <w:rsid w:val="66E86F88"/>
    <w:rsid w:val="67EA2C5A"/>
    <w:rsid w:val="6865105C"/>
    <w:rsid w:val="6881316A"/>
    <w:rsid w:val="68AA4420"/>
    <w:rsid w:val="698E432E"/>
    <w:rsid w:val="6A425DEF"/>
    <w:rsid w:val="6A967C23"/>
    <w:rsid w:val="6AE607BE"/>
    <w:rsid w:val="6B5536F3"/>
    <w:rsid w:val="6B613B05"/>
    <w:rsid w:val="6B8563B0"/>
    <w:rsid w:val="6B9B560A"/>
    <w:rsid w:val="6BC36344"/>
    <w:rsid w:val="6BE924A3"/>
    <w:rsid w:val="6C66574C"/>
    <w:rsid w:val="6CA02983"/>
    <w:rsid w:val="6CC31982"/>
    <w:rsid w:val="6D0B3591"/>
    <w:rsid w:val="6D144423"/>
    <w:rsid w:val="6D8123E6"/>
    <w:rsid w:val="6D95076E"/>
    <w:rsid w:val="6DF64B98"/>
    <w:rsid w:val="6EA3425F"/>
    <w:rsid w:val="6F2C4B85"/>
    <w:rsid w:val="6F784601"/>
    <w:rsid w:val="6F963F3C"/>
    <w:rsid w:val="6FE54EC4"/>
    <w:rsid w:val="705771F9"/>
    <w:rsid w:val="706C1141"/>
    <w:rsid w:val="70F133F4"/>
    <w:rsid w:val="718A4391"/>
    <w:rsid w:val="71B66DA1"/>
    <w:rsid w:val="71DC77DD"/>
    <w:rsid w:val="71DE5EE0"/>
    <w:rsid w:val="72682D7E"/>
    <w:rsid w:val="727C336A"/>
    <w:rsid w:val="72C72834"/>
    <w:rsid w:val="72C76E32"/>
    <w:rsid w:val="72EE22E1"/>
    <w:rsid w:val="730E64E0"/>
    <w:rsid w:val="73CA28B3"/>
    <w:rsid w:val="73D436DE"/>
    <w:rsid w:val="73EB241B"/>
    <w:rsid w:val="7439183B"/>
    <w:rsid w:val="74546F36"/>
    <w:rsid w:val="74D3675E"/>
    <w:rsid w:val="74DF1EE2"/>
    <w:rsid w:val="74F71E03"/>
    <w:rsid w:val="75D85FCA"/>
    <w:rsid w:val="76A83044"/>
    <w:rsid w:val="76BE1FCB"/>
    <w:rsid w:val="776D6C80"/>
    <w:rsid w:val="77BF249E"/>
    <w:rsid w:val="77E51F05"/>
    <w:rsid w:val="7815308B"/>
    <w:rsid w:val="795901C7"/>
    <w:rsid w:val="797F0137"/>
    <w:rsid w:val="7A8B3B10"/>
    <w:rsid w:val="7AB03A94"/>
    <w:rsid w:val="7B1C425F"/>
    <w:rsid w:val="7B821819"/>
    <w:rsid w:val="7BD03660"/>
    <w:rsid w:val="7BFE663A"/>
    <w:rsid w:val="7C0454F8"/>
    <w:rsid w:val="7CFA42B6"/>
    <w:rsid w:val="7D0C3A90"/>
    <w:rsid w:val="7D440CC0"/>
    <w:rsid w:val="7DF228B1"/>
    <w:rsid w:val="7EC172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BE0D2CC"/>
  <w15:docId w15:val="{42BCD603-7506-4170-AE7E-ADCC873C4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unhideWhenUsed="1"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uiPriority="99" w:qFormat="1"/>
    <w:lsdException w:name="footer" w:uiPriority="99" w:qFormat="1"/>
    <w:lsdException w:name="caption" w:unhideWhenUsed="1" w:qFormat="1"/>
    <w:lsdException w:name="Title" w:qFormat="1"/>
    <w:lsdException w:name="Default Paragraph Font" w:semiHidden="1" w:uiPriority="1" w:unhideWhenUsed="1" w:qFormat="1"/>
    <w:lsdException w:name="Subtitle" w:qFormat="1"/>
    <w:lsdException w:name="Body Text Indent 3"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046FA7"/>
    <w:pPr>
      <w:widowControl w:val="0"/>
      <w:spacing w:line="360" w:lineRule="auto"/>
      <w:ind w:firstLineChars="200" w:firstLine="480"/>
      <w:jc w:val="both"/>
    </w:pPr>
    <w:rPr>
      <w:kern w:val="2"/>
      <w:sz w:val="24"/>
      <w:szCs w:val="24"/>
    </w:rPr>
  </w:style>
  <w:style w:type="paragraph" w:styleId="1">
    <w:name w:val="heading 1"/>
    <w:basedOn w:val="a"/>
    <w:next w:val="a"/>
    <w:link w:val="10"/>
    <w:autoRedefine/>
    <w:uiPriority w:val="9"/>
    <w:qFormat/>
    <w:rsid w:val="001C109F"/>
    <w:pPr>
      <w:keepNext/>
      <w:keepLines/>
      <w:ind w:firstLineChars="0" w:firstLine="0"/>
      <w:jc w:val="center"/>
      <w:outlineLvl w:val="0"/>
    </w:pPr>
    <w:rPr>
      <w:rFonts w:eastAsia="黑体"/>
      <w:bCs/>
      <w:kern w:val="44"/>
      <w:sz w:val="30"/>
      <w:szCs w:val="44"/>
    </w:rPr>
  </w:style>
  <w:style w:type="paragraph" w:styleId="2">
    <w:name w:val="heading 2"/>
    <w:basedOn w:val="a"/>
    <w:next w:val="a"/>
    <w:link w:val="20"/>
    <w:autoRedefine/>
    <w:uiPriority w:val="9"/>
    <w:qFormat/>
    <w:rsid w:val="008F26FF"/>
    <w:pPr>
      <w:keepNext/>
      <w:keepLines/>
      <w:ind w:firstLineChars="0" w:firstLine="0"/>
      <w:outlineLvl w:val="1"/>
    </w:pPr>
    <w:rPr>
      <w:rFonts w:ascii="Cambria" w:eastAsia="黑体" w:hAnsi="Cambria"/>
      <w:bCs/>
      <w:sz w:val="28"/>
      <w:szCs w:val="32"/>
    </w:rPr>
  </w:style>
  <w:style w:type="paragraph" w:styleId="3">
    <w:name w:val="heading 3"/>
    <w:basedOn w:val="a"/>
    <w:link w:val="30"/>
    <w:autoRedefine/>
    <w:uiPriority w:val="9"/>
    <w:qFormat/>
    <w:rsid w:val="001321C2"/>
    <w:pPr>
      <w:keepNext/>
      <w:keepLines/>
      <w:ind w:firstLineChars="0" w:firstLine="0"/>
      <w:outlineLvl w:val="2"/>
    </w:pPr>
    <w:rPr>
      <w:rFonts w:eastAsia="黑体"/>
      <w:bCs/>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autoRedefine/>
    <w:unhideWhenUsed/>
    <w:qFormat/>
    <w:pPr>
      <w:spacing w:line="240" w:lineRule="auto"/>
      <w:ind w:firstLineChars="0" w:firstLine="0"/>
      <w:jc w:val="center"/>
    </w:pPr>
    <w:rPr>
      <w:rFonts w:eastAsia="黑体"/>
      <w:sz w:val="21"/>
      <w:szCs w:val="20"/>
    </w:rPr>
  </w:style>
  <w:style w:type="paragraph" w:styleId="a5">
    <w:name w:val="annotation text"/>
    <w:basedOn w:val="a"/>
    <w:autoRedefine/>
    <w:qFormat/>
    <w:pPr>
      <w:jc w:val="left"/>
    </w:pPr>
  </w:style>
  <w:style w:type="paragraph" w:styleId="TOC3">
    <w:name w:val="toc 3"/>
    <w:basedOn w:val="a"/>
    <w:next w:val="a"/>
    <w:autoRedefine/>
    <w:uiPriority w:val="39"/>
    <w:unhideWhenUsed/>
    <w:qFormat/>
    <w:pPr>
      <w:ind w:leftChars="400" w:left="840"/>
    </w:pPr>
  </w:style>
  <w:style w:type="paragraph" w:styleId="a6">
    <w:name w:val="footer"/>
    <w:basedOn w:val="a"/>
    <w:link w:val="a7"/>
    <w:autoRedefine/>
    <w:uiPriority w:val="99"/>
    <w:qFormat/>
    <w:pPr>
      <w:tabs>
        <w:tab w:val="center" w:pos="4153"/>
        <w:tab w:val="right" w:pos="8306"/>
      </w:tabs>
      <w:snapToGrid w:val="0"/>
      <w:jc w:val="center"/>
    </w:pPr>
    <w:rPr>
      <w:rFonts w:asciiTheme="majorEastAsia" w:eastAsiaTheme="majorEastAsia" w:hAnsiTheme="majorEastAsia" w:cstheme="majorEastAsia"/>
      <w:sz w:val="21"/>
      <w:szCs w:val="21"/>
    </w:rPr>
  </w:style>
  <w:style w:type="paragraph" w:styleId="a8">
    <w:name w:val="header"/>
    <w:basedOn w:val="a"/>
    <w:link w:val="a9"/>
    <w:autoRedefine/>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style>
  <w:style w:type="paragraph" w:styleId="31">
    <w:name w:val="Body Text Indent 3"/>
    <w:basedOn w:val="a"/>
    <w:link w:val="32"/>
    <w:autoRedefine/>
    <w:qFormat/>
    <w:rPr>
      <w:rFonts w:eastAsia="Times New Roman"/>
      <w:kern w:val="0"/>
      <w:sz w:val="16"/>
      <w:szCs w:val="16"/>
    </w:rPr>
  </w:style>
  <w:style w:type="paragraph" w:styleId="TOC2">
    <w:name w:val="toc 2"/>
    <w:basedOn w:val="a"/>
    <w:next w:val="a"/>
    <w:autoRedefine/>
    <w:uiPriority w:val="39"/>
    <w:qFormat/>
    <w:pPr>
      <w:ind w:leftChars="200" w:left="420"/>
    </w:pPr>
  </w:style>
  <w:style w:type="paragraph" w:styleId="HTML">
    <w:name w:val="HTML Preformatted"/>
    <w:basedOn w:val="a"/>
    <w:autoRedefine/>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pPr>
    <w:rPr>
      <w:rFonts w:ascii="宋体" w:hAnsi="宋体" w:cs="宋体"/>
      <w:kern w:val="0"/>
    </w:rPr>
  </w:style>
  <w:style w:type="paragraph" w:styleId="aa">
    <w:name w:val="Normal (Web)"/>
    <w:basedOn w:val="a"/>
    <w:autoRedefine/>
    <w:qFormat/>
  </w:style>
  <w:style w:type="paragraph" w:styleId="ab">
    <w:name w:val="Title"/>
    <w:basedOn w:val="a"/>
    <w:next w:val="a"/>
    <w:autoRedefine/>
    <w:qFormat/>
    <w:pPr>
      <w:spacing w:before="240" w:after="60"/>
      <w:ind w:firstLine="640"/>
      <w:jc w:val="center"/>
      <w:outlineLvl w:val="0"/>
    </w:pPr>
    <w:rPr>
      <w:rFonts w:ascii="Cambria" w:eastAsia="黑体" w:hAnsi="Cambria"/>
      <w:bCs/>
      <w:kern w:val="0"/>
      <w:sz w:val="32"/>
      <w:szCs w:val="32"/>
    </w:rPr>
  </w:style>
  <w:style w:type="table" w:styleId="ac">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autoRedefine/>
    <w:qFormat/>
    <w:rPr>
      <w:b/>
    </w:rPr>
  </w:style>
  <w:style w:type="character" w:styleId="ae">
    <w:name w:val="Hyperlink"/>
    <w:autoRedefine/>
    <w:uiPriority w:val="99"/>
    <w:qFormat/>
    <w:rPr>
      <w:color w:val="0000FF"/>
      <w:u w:val="single"/>
    </w:rPr>
  </w:style>
  <w:style w:type="character" w:styleId="HTML0">
    <w:name w:val="HTML Code"/>
    <w:basedOn w:val="a0"/>
    <w:autoRedefine/>
    <w:qFormat/>
    <w:rPr>
      <w:rFonts w:ascii="Courier New" w:hAnsi="Courier New"/>
      <w:sz w:val="20"/>
    </w:rPr>
  </w:style>
  <w:style w:type="paragraph" w:customStyle="1" w:styleId="Style7">
    <w:name w:val="_Style 7"/>
    <w:basedOn w:val="1"/>
    <w:next w:val="a"/>
    <w:autoRedefine/>
    <w:uiPriority w:val="39"/>
    <w:qFormat/>
    <w:pPr>
      <w:widowControl/>
      <w:spacing w:before="480" w:line="276" w:lineRule="auto"/>
      <w:outlineLvl w:val="9"/>
    </w:pPr>
    <w:rPr>
      <w:rFonts w:ascii="Cambria" w:eastAsia="宋体" w:hAnsi="Cambria"/>
      <w:color w:val="365F91"/>
      <w:kern w:val="0"/>
      <w:szCs w:val="28"/>
    </w:rPr>
  </w:style>
  <w:style w:type="paragraph" w:styleId="af">
    <w:name w:val="List Paragraph"/>
    <w:basedOn w:val="a"/>
    <w:autoRedefine/>
    <w:uiPriority w:val="34"/>
    <w:qFormat/>
    <w:pPr>
      <w:widowControl/>
      <w:spacing w:line="300" w:lineRule="auto"/>
      <w:jc w:val="left"/>
    </w:pPr>
  </w:style>
  <w:style w:type="paragraph" w:customStyle="1" w:styleId="pb">
    <w:name w:val="pb"/>
    <w:basedOn w:val="a"/>
    <w:autoRedefine/>
    <w:qFormat/>
    <w:pPr>
      <w:widowControl/>
      <w:spacing w:before="100" w:beforeAutospacing="1" w:after="100" w:afterAutospacing="1"/>
      <w:ind w:firstLineChars="0" w:firstLine="0"/>
      <w:jc w:val="left"/>
    </w:pPr>
    <w:rPr>
      <w:rFonts w:ascii="宋体" w:hAnsi="宋体" w:cs="宋体"/>
      <w:kern w:val="0"/>
    </w:rPr>
  </w:style>
  <w:style w:type="character" w:customStyle="1" w:styleId="font91">
    <w:name w:val="font91"/>
    <w:autoRedefine/>
    <w:qFormat/>
    <w:rPr>
      <w:rFonts w:ascii="宋体" w:eastAsia="宋体" w:hAnsi="宋体" w:cs="宋体" w:hint="eastAsia"/>
      <w:b/>
      <w:bCs/>
      <w:color w:val="000000"/>
      <w:sz w:val="22"/>
      <w:szCs w:val="22"/>
      <w:u w:val="none"/>
    </w:rPr>
  </w:style>
  <w:style w:type="paragraph" w:customStyle="1" w:styleId="WPSOffice1">
    <w:name w:val="WPSOffice手动目录 1"/>
    <w:autoRedefine/>
    <w:qFormat/>
  </w:style>
  <w:style w:type="paragraph" w:customStyle="1" w:styleId="WPSOffice2">
    <w:name w:val="WPSOffice手动目录 2"/>
    <w:autoRedefine/>
    <w:qFormat/>
    <w:pPr>
      <w:ind w:leftChars="200" w:left="200"/>
    </w:pPr>
  </w:style>
  <w:style w:type="paragraph" w:customStyle="1" w:styleId="WPSOffice3">
    <w:name w:val="WPSOffice手动目录 3"/>
    <w:autoRedefine/>
    <w:qFormat/>
    <w:pPr>
      <w:ind w:leftChars="400" w:left="400"/>
    </w:pPr>
  </w:style>
  <w:style w:type="character" w:customStyle="1" w:styleId="310">
    <w:name w:val="标题 3 字符1"/>
    <w:autoRedefine/>
    <w:qFormat/>
    <w:rPr>
      <w:rFonts w:ascii="Times New Roman" w:eastAsia="黑体" w:hAnsi="Times New Roman"/>
      <w:bCs/>
      <w:szCs w:val="32"/>
    </w:rPr>
  </w:style>
  <w:style w:type="character" w:customStyle="1" w:styleId="30">
    <w:name w:val="标题 3 字符"/>
    <w:link w:val="3"/>
    <w:autoRedefine/>
    <w:uiPriority w:val="9"/>
    <w:qFormat/>
    <w:rsid w:val="001321C2"/>
    <w:rPr>
      <w:rFonts w:eastAsia="黑体"/>
      <w:bCs/>
      <w:kern w:val="2"/>
      <w:sz w:val="24"/>
      <w:szCs w:val="32"/>
    </w:rPr>
  </w:style>
  <w:style w:type="character" w:customStyle="1" w:styleId="a4">
    <w:name w:val="题注 字符"/>
    <w:link w:val="a3"/>
    <w:autoRedefine/>
    <w:qFormat/>
    <w:rPr>
      <w:rFonts w:eastAsia="黑体"/>
      <w:sz w:val="21"/>
      <w:szCs w:val="20"/>
    </w:rPr>
  </w:style>
  <w:style w:type="character" w:customStyle="1" w:styleId="a7">
    <w:name w:val="页脚 字符"/>
    <w:basedOn w:val="a0"/>
    <w:link w:val="a6"/>
    <w:autoRedefine/>
    <w:uiPriority w:val="99"/>
    <w:qFormat/>
    <w:rPr>
      <w:rFonts w:asciiTheme="majorEastAsia" w:eastAsiaTheme="majorEastAsia" w:hAnsiTheme="majorEastAsia" w:cstheme="majorEastAsia"/>
      <w:kern w:val="2"/>
      <w:sz w:val="21"/>
      <w:szCs w:val="21"/>
    </w:rPr>
  </w:style>
  <w:style w:type="character" w:customStyle="1" w:styleId="font11">
    <w:name w:val="font11"/>
    <w:basedOn w:val="a0"/>
    <w:autoRedefine/>
    <w:qFormat/>
    <w:rPr>
      <w:rFonts w:ascii="宋体" w:eastAsia="宋体" w:hAnsi="宋体" w:cs="宋体" w:hint="eastAsia"/>
      <w:color w:val="000000"/>
      <w:sz w:val="21"/>
      <w:szCs w:val="21"/>
      <w:u w:val="none"/>
    </w:rPr>
  </w:style>
  <w:style w:type="character" w:customStyle="1" w:styleId="font21">
    <w:name w:val="font21"/>
    <w:basedOn w:val="a0"/>
    <w:autoRedefine/>
    <w:qFormat/>
    <w:rPr>
      <w:rFonts w:ascii="Calibri" w:hAnsi="Calibri" w:cs="Calibri"/>
      <w:color w:val="000000"/>
      <w:sz w:val="21"/>
      <w:szCs w:val="21"/>
      <w:u w:val="none"/>
    </w:rPr>
  </w:style>
  <w:style w:type="paragraph" w:customStyle="1" w:styleId="bulletlist">
    <w:name w:val="bullet list"/>
    <w:basedOn w:val="a"/>
    <w:autoRedefine/>
    <w:qFormat/>
    <w:pPr>
      <w:numPr>
        <w:numId w:val="1"/>
      </w:numPr>
      <w:ind w:firstLineChars="0" w:firstLine="0"/>
    </w:pPr>
  </w:style>
  <w:style w:type="paragraph" w:customStyle="1" w:styleId="references">
    <w:name w:val="references"/>
    <w:basedOn w:val="a"/>
    <w:autoRedefine/>
    <w:qFormat/>
    <w:pPr>
      <w:numPr>
        <w:numId w:val="2"/>
      </w:numPr>
      <w:ind w:firstLineChars="0" w:firstLine="0"/>
    </w:pPr>
  </w:style>
  <w:style w:type="paragraph" w:customStyle="1" w:styleId="Style36">
    <w:name w:val="_Style 36"/>
    <w:basedOn w:val="a"/>
    <w:next w:val="a"/>
    <w:autoRedefine/>
    <w:qFormat/>
    <w:pPr>
      <w:pBdr>
        <w:bottom w:val="single" w:sz="6" w:space="1" w:color="auto"/>
      </w:pBdr>
      <w:jc w:val="center"/>
    </w:pPr>
    <w:rPr>
      <w:rFonts w:ascii="Arial"/>
      <w:vanish/>
      <w:sz w:val="16"/>
    </w:rPr>
  </w:style>
  <w:style w:type="paragraph" w:customStyle="1" w:styleId="Style37">
    <w:name w:val="_Style 37"/>
    <w:basedOn w:val="a"/>
    <w:next w:val="a"/>
    <w:autoRedefine/>
    <w:qFormat/>
    <w:pPr>
      <w:pBdr>
        <w:top w:val="single" w:sz="6" w:space="1" w:color="auto"/>
      </w:pBdr>
      <w:jc w:val="center"/>
    </w:pPr>
    <w:rPr>
      <w:rFonts w:ascii="Arial"/>
      <w:vanish/>
      <w:sz w:val="16"/>
    </w:rPr>
  </w:style>
  <w:style w:type="paragraph" w:customStyle="1" w:styleId="af0">
    <w:name w:val="表格内容"/>
    <w:qFormat/>
    <w:pPr>
      <w:jc w:val="center"/>
    </w:pPr>
    <w:rPr>
      <w:rFonts w:eastAsiaTheme="minorEastAsia" w:hAnsi="宋体" w:cstheme="minorBidi"/>
      <w:sz w:val="21"/>
      <w:szCs w:val="22"/>
    </w:rPr>
  </w:style>
  <w:style w:type="paragraph" w:customStyle="1" w:styleId="21">
    <w:name w:val="正文2"/>
    <w:qFormat/>
    <w:pPr>
      <w:spacing w:line="300" w:lineRule="auto"/>
      <w:jc w:val="both"/>
    </w:pPr>
    <w:rPr>
      <w:rFonts w:eastAsiaTheme="minorEastAsia" w:hAnsi="宋体" w:cstheme="minorBidi"/>
      <w:sz w:val="24"/>
      <w:szCs w:val="22"/>
    </w:rPr>
  </w:style>
  <w:style w:type="character" w:customStyle="1" w:styleId="10">
    <w:name w:val="标题 1 字符"/>
    <w:basedOn w:val="a0"/>
    <w:link w:val="1"/>
    <w:uiPriority w:val="9"/>
    <w:rsid w:val="001C109F"/>
    <w:rPr>
      <w:rFonts w:eastAsia="黑体"/>
      <w:bCs/>
      <w:kern w:val="44"/>
      <w:sz w:val="30"/>
      <w:szCs w:val="44"/>
    </w:rPr>
  </w:style>
  <w:style w:type="character" w:customStyle="1" w:styleId="a9">
    <w:name w:val="页眉 字符"/>
    <w:basedOn w:val="a0"/>
    <w:link w:val="a8"/>
    <w:uiPriority w:val="99"/>
    <w:rsid w:val="00F076CA"/>
    <w:rPr>
      <w:kern w:val="2"/>
      <w:sz w:val="18"/>
      <w:szCs w:val="18"/>
    </w:rPr>
  </w:style>
  <w:style w:type="character" w:customStyle="1" w:styleId="32">
    <w:name w:val="正文文本缩进 3 字符"/>
    <w:basedOn w:val="a0"/>
    <w:link w:val="31"/>
    <w:rsid w:val="005E69CD"/>
    <w:rPr>
      <w:rFonts w:eastAsia="Times New Roman"/>
      <w:sz w:val="16"/>
      <w:szCs w:val="16"/>
    </w:rPr>
  </w:style>
  <w:style w:type="paragraph" w:styleId="TOC">
    <w:name w:val="TOC Heading"/>
    <w:basedOn w:val="1"/>
    <w:next w:val="a"/>
    <w:uiPriority w:val="39"/>
    <w:unhideWhenUsed/>
    <w:qFormat/>
    <w:rsid w:val="00114677"/>
    <w:pPr>
      <w:widowControl/>
      <w:spacing w:before="240" w:line="259" w:lineRule="auto"/>
      <w:jc w:val="left"/>
      <w:outlineLvl w:val="9"/>
    </w:pPr>
    <w:rPr>
      <w:rFonts w:asciiTheme="majorHAnsi" w:eastAsiaTheme="majorEastAsia" w:hAnsiTheme="majorHAnsi" w:cstheme="majorBidi"/>
      <w:bCs w:val="0"/>
      <w:color w:val="2E74B5" w:themeColor="accent1" w:themeShade="BF"/>
      <w:kern w:val="0"/>
      <w:sz w:val="32"/>
      <w:szCs w:val="32"/>
    </w:rPr>
  </w:style>
  <w:style w:type="paragraph" w:styleId="TOC4">
    <w:name w:val="toc 4"/>
    <w:basedOn w:val="a"/>
    <w:next w:val="a"/>
    <w:autoRedefine/>
    <w:uiPriority w:val="39"/>
    <w:unhideWhenUsed/>
    <w:rsid w:val="006C628E"/>
    <w:pPr>
      <w:spacing w:after="160" w:line="278" w:lineRule="auto"/>
      <w:ind w:leftChars="600" w:left="1260" w:firstLineChars="0" w:firstLine="0"/>
      <w:jc w:val="left"/>
    </w:pPr>
    <w:rPr>
      <w:rFonts w:asciiTheme="minorHAnsi" w:eastAsiaTheme="minorEastAsia" w:hAnsiTheme="minorHAnsi" w:cstheme="minorBidi"/>
      <w:sz w:val="22"/>
      <w14:ligatures w14:val="standardContextual"/>
    </w:rPr>
  </w:style>
  <w:style w:type="paragraph" w:styleId="TOC5">
    <w:name w:val="toc 5"/>
    <w:basedOn w:val="a"/>
    <w:next w:val="a"/>
    <w:autoRedefine/>
    <w:uiPriority w:val="39"/>
    <w:unhideWhenUsed/>
    <w:rsid w:val="006C628E"/>
    <w:pPr>
      <w:spacing w:after="160" w:line="278" w:lineRule="auto"/>
      <w:ind w:leftChars="800" w:left="1680" w:firstLineChars="0" w:firstLine="0"/>
      <w:jc w:val="left"/>
    </w:pPr>
    <w:rPr>
      <w:rFonts w:asciiTheme="minorHAnsi" w:eastAsiaTheme="minorEastAsia" w:hAnsiTheme="minorHAnsi" w:cstheme="minorBidi"/>
      <w:sz w:val="22"/>
      <w14:ligatures w14:val="standardContextual"/>
    </w:rPr>
  </w:style>
  <w:style w:type="paragraph" w:styleId="TOC6">
    <w:name w:val="toc 6"/>
    <w:basedOn w:val="a"/>
    <w:next w:val="a"/>
    <w:autoRedefine/>
    <w:uiPriority w:val="39"/>
    <w:unhideWhenUsed/>
    <w:rsid w:val="006C628E"/>
    <w:pPr>
      <w:spacing w:after="160" w:line="278" w:lineRule="auto"/>
      <w:ind w:leftChars="1000" w:left="2100" w:firstLineChars="0" w:firstLine="0"/>
      <w:jc w:val="left"/>
    </w:pPr>
    <w:rPr>
      <w:rFonts w:asciiTheme="minorHAnsi" w:eastAsiaTheme="minorEastAsia" w:hAnsiTheme="minorHAnsi" w:cstheme="minorBidi"/>
      <w:sz w:val="22"/>
      <w14:ligatures w14:val="standardContextual"/>
    </w:rPr>
  </w:style>
  <w:style w:type="paragraph" w:styleId="TOC7">
    <w:name w:val="toc 7"/>
    <w:basedOn w:val="a"/>
    <w:next w:val="a"/>
    <w:autoRedefine/>
    <w:uiPriority w:val="39"/>
    <w:unhideWhenUsed/>
    <w:rsid w:val="006C628E"/>
    <w:pPr>
      <w:spacing w:after="160" w:line="278" w:lineRule="auto"/>
      <w:ind w:leftChars="1200" w:left="2520" w:firstLineChars="0" w:firstLine="0"/>
      <w:jc w:val="left"/>
    </w:pPr>
    <w:rPr>
      <w:rFonts w:asciiTheme="minorHAnsi" w:eastAsiaTheme="minorEastAsia" w:hAnsiTheme="minorHAnsi" w:cstheme="minorBidi"/>
      <w:sz w:val="22"/>
      <w14:ligatures w14:val="standardContextual"/>
    </w:rPr>
  </w:style>
  <w:style w:type="paragraph" w:styleId="TOC8">
    <w:name w:val="toc 8"/>
    <w:basedOn w:val="a"/>
    <w:next w:val="a"/>
    <w:autoRedefine/>
    <w:uiPriority w:val="39"/>
    <w:unhideWhenUsed/>
    <w:rsid w:val="006C628E"/>
    <w:pPr>
      <w:spacing w:after="160" w:line="278" w:lineRule="auto"/>
      <w:ind w:leftChars="1400" w:left="2940" w:firstLineChars="0" w:firstLine="0"/>
      <w:jc w:val="left"/>
    </w:pPr>
    <w:rPr>
      <w:rFonts w:asciiTheme="minorHAnsi" w:eastAsiaTheme="minorEastAsia" w:hAnsiTheme="minorHAnsi" w:cstheme="minorBidi"/>
      <w:sz w:val="22"/>
      <w14:ligatures w14:val="standardContextual"/>
    </w:rPr>
  </w:style>
  <w:style w:type="paragraph" w:styleId="TOC9">
    <w:name w:val="toc 9"/>
    <w:basedOn w:val="a"/>
    <w:next w:val="a"/>
    <w:autoRedefine/>
    <w:uiPriority w:val="39"/>
    <w:unhideWhenUsed/>
    <w:rsid w:val="006C628E"/>
    <w:pPr>
      <w:spacing w:after="160" w:line="278" w:lineRule="auto"/>
      <w:ind w:leftChars="1600" w:left="3360" w:firstLineChars="0" w:firstLine="0"/>
      <w:jc w:val="left"/>
    </w:pPr>
    <w:rPr>
      <w:rFonts w:asciiTheme="minorHAnsi" w:eastAsiaTheme="minorEastAsia" w:hAnsiTheme="minorHAnsi" w:cstheme="minorBidi"/>
      <w:sz w:val="22"/>
      <w14:ligatures w14:val="standardContextual"/>
    </w:rPr>
  </w:style>
  <w:style w:type="character" w:styleId="af1">
    <w:name w:val="Unresolved Mention"/>
    <w:basedOn w:val="a0"/>
    <w:uiPriority w:val="99"/>
    <w:semiHidden/>
    <w:unhideWhenUsed/>
    <w:rsid w:val="006C628E"/>
    <w:rPr>
      <w:color w:val="605E5C"/>
      <w:shd w:val="clear" w:color="auto" w:fill="E1DFDD"/>
    </w:rPr>
  </w:style>
  <w:style w:type="paragraph" w:styleId="af2">
    <w:name w:val="footnote text"/>
    <w:basedOn w:val="a"/>
    <w:link w:val="af3"/>
    <w:rsid w:val="00A85E8D"/>
    <w:pPr>
      <w:snapToGrid w:val="0"/>
      <w:jc w:val="left"/>
    </w:pPr>
    <w:rPr>
      <w:sz w:val="18"/>
      <w:szCs w:val="18"/>
    </w:rPr>
  </w:style>
  <w:style w:type="character" w:customStyle="1" w:styleId="af3">
    <w:name w:val="脚注文本 字符"/>
    <w:basedOn w:val="a0"/>
    <w:link w:val="af2"/>
    <w:rsid w:val="00A85E8D"/>
    <w:rPr>
      <w:kern w:val="2"/>
      <w:sz w:val="18"/>
      <w:szCs w:val="18"/>
    </w:rPr>
  </w:style>
  <w:style w:type="character" w:styleId="af4">
    <w:name w:val="footnote reference"/>
    <w:basedOn w:val="a0"/>
    <w:rsid w:val="00A85E8D"/>
    <w:rPr>
      <w:vertAlign w:val="superscript"/>
    </w:rPr>
  </w:style>
  <w:style w:type="character" w:customStyle="1" w:styleId="20">
    <w:name w:val="标题 2 字符"/>
    <w:basedOn w:val="a0"/>
    <w:link w:val="2"/>
    <w:uiPriority w:val="9"/>
    <w:rsid w:val="00BC5496"/>
    <w:rPr>
      <w:rFonts w:ascii="Cambria" w:eastAsia="黑体" w:hAnsi="Cambria"/>
      <w:bCs/>
      <w:kern w:val="2"/>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footer" Target="footer8.xml"/><Relationship Id="rId34" Type="http://schemas.openxmlformats.org/officeDocument/2006/relationships/image" Target="media/image14.png"/><Relationship Id="rId42" Type="http://schemas.openxmlformats.org/officeDocument/2006/relationships/footer" Target="footer10.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7.xml"/><Relationship Id="rId29" Type="http://schemas.openxmlformats.org/officeDocument/2006/relationships/image" Target="media/image9.png"/><Relationship Id="rId41"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image" Target="media/image11.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2.jpe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3DDA204A-DC6A-465B-873D-C86425123BB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1313</TotalTime>
  <Pages>71</Pages>
  <Words>6951</Words>
  <Characters>39625</Characters>
  <Application>Microsoft Office Word</Application>
  <DocSecurity>0</DocSecurity>
  <Lines>330</Lines>
  <Paragraphs>92</Paragraphs>
  <ScaleCrop>false</ScaleCrop>
  <Company/>
  <LinksUpToDate>false</LinksUpToDate>
  <CharactersWithSpaces>46484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没有翅膀却想飞上天空</dc:creator>
  <cp:lastModifiedBy>晨 向</cp:lastModifiedBy>
  <cp:revision>206</cp:revision>
  <cp:lastPrinted>2024-09-14T01:22:00Z</cp:lastPrinted>
  <dcterms:created xsi:type="dcterms:W3CDTF">2024-09-14T01:22:00Z</dcterms:created>
  <dcterms:modified xsi:type="dcterms:W3CDTF">2026-04-17T13:13:00Z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CBB9E4A07EF94E29A7E7B40BE62D5645_13</vt:lpwstr>
  </property>
  <property fmtid="{D5CDD505-2E9C-101B-9397-08002B2CF9AE}" pid="4" name="KSOTemplateDocerSaveRecord">
    <vt:lpwstr>eyJoZGlkIjoiOTllZmJlMzJiNTVjMzI5Nzg1Mzc4NDhlZjhjNzYzNTkiLCJ1c2VySWQiOiI4OTcwNTk3NTcifQ==</vt:lpwstr>
  </property>
</Properties>
</file>