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:rsidR="00237ABE" w:rsidRDefault="00B70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B70479">
            <w:proofErr w:type="spellStart"/>
            <w:r>
              <w:t>Demasi</w:t>
            </w:r>
            <w:proofErr w:type="spellEnd"/>
          </w:p>
          <w:p w:rsidR="00B70479" w:rsidRDefault="00B70479">
            <w:r>
              <w:t>42850355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B70479">
            <w:r>
              <w:t>Work on Project Risks and management, and project resources</w:t>
            </w:r>
          </w:p>
        </w:tc>
        <w:tc>
          <w:tcPr>
            <w:tcW w:w="1848" w:type="dxa"/>
          </w:tcPr>
          <w:p w:rsidR="00CF4ED3" w:rsidRDefault="00B70479" w:rsidP="00B70479">
            <w:r>
              <w:t>Working on product perspective and product functions</w:t>
            </w:r>
          </w:p>
        </w:tc>
        <w:tc>
          <w:tcPr>
            <w:tcW w:w="1849" w:type="dxa"/>
          </w:tcPr>
          <w:p w:rsidR="00CF4ED3" w:rsidRDefault="00B70479">
            <w:r>
              <w:t xml:space="preserve">Checked through whole SRS and created definitions, acronyms and abbreviations 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B70479">
            <w:r>
              <w:t>4 hours</w:t>
            </w:r>
          </w:p>
        </w:tc>
        <w:tc>
          <w:tcPr>
            <w:tcW w:w="1848" w:type="dxa"/>
          </w:tcPr>
          <w:p w:rsidR="00CF4ED3" w:rsidRDefault="00B70479">
            <w:r>
              <w:t>5 hours</w:t>
            </w:r>
          </w:p>
        </w:tc>
        <w:tc>
          <w:tcPr>
            <w:tcW w:w="1849" w:type="dxa"/>
          </w:tcPr>
          <w:p w:rsidR="00CF4ED3" w:rsidRDefault="00B70479">
            <w:r>
              <w:t>1 hour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B70479">
            <w:r>
              <w:t>Med-high</w:t>
            </w:r>
          </w:p>
        </w:tc>
        <w:tc>
          <w:tcPr>
            <w:tcW w:w="1848" w:type="dxa"/>
          </w:tcPr>
          <w:p w:rsidR="00CF4ED3" w:rsidRDefault="00B70479">
            <w:r>
              <w:t>Med-high</w:t>
            </w:r>
          </w:p>
        </w:tc>
        <w:tc>
          <w:tcPr>
            <w:tcW w:w="1849" w:type="dxa"/>
          </w:tcPr>
          <w:p w:rsidR="00CF4ED3" w:rsidRDefault="00B70479">
            <w:r>
              <w:t>low</w:t>
            </w:r>
          </w:p>
        </w:tc>
        <w:tc>
          <w:tcPr>
            <w:tcW w:w="1849" w:type="dxa"/>
          </w:tcPr>
          <w:p w:rsidR="00CF4ED3" w:rsidRDefault="00CF4ED3"/>
        </w:tc>
      </w:tr>
      <w:tr w:rsidR="00B70479" w:rsidTr="00C25D2E">
        <w:trPr>
          <w:trHeight w:val="1259"/>
        </w:trPr>
        <w:tc>
          <w:tcPr>
            <w:tcW w:w="1848" w:type="dxa"/>
          </w:tcPr>
          <w:p w:rsidR="00B70479" w:rsidRDefault="00B70479">
            <w:bookmarkStart w:id="0" w:name="_GoBack" w:colFirst="3" w:colLast="3"/>
            <w:r>
              <w:t>Linkage to other tasks</w:t>
            </w:r>
          </w:p>
        </w:tc>
        <w:tc>
          <w:tcPr>
            <w:tcW w:w="1848" w:type="dxa"/>
          </w:tcPr>
          <w:p w:rsidR="00B70479" w:rsidRDefault="00B70479">
            <w:r>
              <w:t>Part of overall project plan</w:t>
            </w:r>
          </w:p>
        </w:tc>
        <w:tc>
          <w:tcPr>
            <w:tcW w:w="1848" w:type="dxa"/>
          </w:tcPr>
          <w:p w:rsidR="00B70479" w:rsidRDefault="00B70479">
            <w:r>
              <w:t>Part of overall SRS</w:t>
            </w:r>
          </w:p>
        </w:tc>
        <w:tc>
          <w:tcPr>
            <w:tcW w:w="1849" w:type="dxa"/>
          </w:tcPr>
          <w:p w:rsidR="00B70479" w:rsidRDefault="00B70479" w:rsidP="00B24BA9">
            <w:r>
              <w:t>Part of overall SRS</w:t>
            </w:r>
          </w:p>
        </w:tc>
        <w:tc>
          <w:tcPr>
            <w:tcW w:w="1849" w:type="dxa"/>
          </w:tcPr>
          <w:p w:rsidR="00B70479" w:rsidRDefault="00B70479"/>
        </w:tc>
      </w:tr>
      <w:bookmarkEnd w:id="0"/>
    </w:tbl>
    <w:p w:rsidR="00CF4ED3" w:rsidRDefault="00CF4ED3"/>
    <w:sectPr w:rsidR="00CF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D3"/>
    <w:rsid w:val="00AF3A2E"/>
    <w:rsid w:val="00B70479"/>
    <w:rsid w:val="00C25D2E"/>
    <w:rsid w:val="00CF4ED3"/>
    <w:rsid w:val="00D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2014-09-05T11:43:00Z</dcterms:created>
  <dcterms:modified xsi:type="dcterms:W3CDTF">2014-09-05T11:43:00Z</dcterms:modified>
</cp:coreProperties>
</file>