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B7706" w14:textId="77777777" w:rsidR="00A928A8" w:rsidRPr="00842AF5" w:rsidRDefault="00E817B1" w:rsidP="00842AF5">
      <w:pPr>
        <w:jc w:val="center"/>
        <w:rPr>
          <w:sz w:val="56"/>
          <w:szCs w:val="56"/>
        </w:rPr>
      </w:pPr>
      <w:r w:rsidRPr="00842AF5">
        <w:rPr>
          <w:sz w:val="56"/>
          <w:szCs w:val="56"/>
        </w:rPr>
        <w:t>Université Pierre et Marie Curie</w:t>
      </w:r>
    </w:p>
    <w:p w14:paraId="72820DF9" w14:textId="77777777" w:rsidR="00E817B1" w:rsidRPr="00842AF5" w:rsidRDefault="00E817B1" w:rsidP="00842AF5">
      <w:pPr>
        <w:jc w:val="center"/>
      </w:pPr>
    </w:p>
    <w:p w14:paraId="025EFFC6" w14:textId="77777777" w:rsidR="00E817B1" w:rsidRPr="00842AF5" w:rsidRDefault="00E817B1" w:rsidP="00842AF5">
      <w:pPr>
        <w:jc w:val="center"/>
      </w:pPr>
      <w:r w:rsidRPr="00842AF5">
        <w:rPr>
          <w:noProof/>
          <w:lang w:val="en-US"/>
        </w:rPr>
        <w:drawing>
          <wp:inline distT="0" distB="0" distL="0" distR="0" wp14:anchorId="73810810" wp14:editId="381F36DD">
            <wp:extent cx="3686175" cy="1238250"/>
            <wp:effectExtent l="19050" t="0" r="9525" b="0"/>
            <wp:docPr id="1" name="Image 0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FB37" w14:textId="77777777" w:rsidR="00E817B1" w:rsidRPr="00842AF5" w:rsidRDefault="00E817B1" w:rsidP="00842AF5">
      <w:pPr>
        <w:jc w:val="center"/>
      </w:pPr>
    </w:p>
    <w:p w14:paraId="02602DE0" w14:textId="77777777" w:rsidR="00E817B1" w:rsidRPr="00842AF5" w:rsidRDefault="00E817B1" w:rsidP="00842AF5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  <w:r w:rsidRPr="00842AF5">
        <w:rPr>
          <w:rFonts w:eastAsia="Times New Roman" w:cs="Times New Roman"/>
          <w:b/>
          <w:bCs/>
          <w:sz w:val="36"/>
          <w:szCs w:val="36"/>
          <w:lang w:eastAsia="fr-FR"/>
        </w:rPr>
        <w:t>UE: Statistique et informatique (LI323)</w:t>
      </w:r>
    </w:p>
    <w:p w14:paraId="3ECC9A08" w14:textId="77777777" w:rsidR="00E817B1" w:rsidRPr="00842AF5" w:rsidRDefault="00842AF5" w:rsidP="00842AF5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  <w:r w:rsidRPr="00842AF5">
        <w:rPr>
          <w:rFonts w:eastAsia="Times New Roman" w:cs="Times New Roman"/>
          <w:b/>
          <w:bCs/>
          <w:sz w:val="36"/>
          <w:szCs w:val="36"/>
          <w:lang w:eastAsia="fr-FR"/>
        </w:rPr>
        <w:t>Année scolaire :</w:t>
      </w:r>
      <w:r w:rsidR="000224BB">
        <w:rPr>
          <w:rFonts w:eastAsia="Times New Roman" w:cs="Times New Roman"/>
          <w:b/>
          <w:bCs/>
          <w:sz w:val="36"/>
          <w:szCs w:val="36"/>
          <w:lang w:eastAsia="fr-FR"/>
        </w:rPr>
        <w:t xml:space="preserve"> </w:t>
      </w:r>
      <w:r w:rsidR="00E817B1" w:rsidRPr="00842AF5">
        <w:rPr>
          <w:rFonts w:eastAsia="Times New Roman" w:cs="Times New Roman"/>
          <w:b/>
          <w:bCs/>
          <w:sz w:val="36"/>
          <w:szCs w:val="36"/>
          <w:lang w:eastAsia="fr-FR"/>
        </w:rPr>
        <w:t>2013/2014</w:t>
      </w:r>
    </w:p>
    <w:p w14:paraId="4A3DEC77" w14:textId="77777777" w:rsidR="00842AF5" w:rsidRDefault="00842AF5" w:rsidP="00E817B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</w:p>
    <w:p w14:paraId="44A56D9E" w14:textId="77777777" w:rsidR="00842AF5" w:rsidRPr="00842AF5" w:rsidRDefault="00842AF5" w:rsidP="00E817B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</w:p>
    <w:p w14:paraId="196B1ED1" w14:textId="77777777" w:rsidR="00842AF5" w:rsidRDefault="00842AF5" w:rsidP="00E817B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  <w:r w:rsidRPr="00842AF5">
        <w:rPr>
          <w:rFonts w:eastAsia="Times New Roman" w:cs="Times New Roman"/>
          <w:b/>
          <w:bCs/>
          <w:sz w:val="36"/>
          <w:szCs w:val="36"/>
          <w:lang w:eastAsia="fr-FR"/>
        </w:rPr>
        <w:t>Professeur chargé de TD/TME :</w:t>
      </w:r>
    </w:p>
    <w:p w14:paraId="3D89F84A" w14:textId="77777777" w:rsidR="00E817B1" w:rsidRPr="00842AF5" w:rsidRDefault="00842AF5" w:rsidP="00E817B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  <w:r w:rsidRPr="00842AF5">
        <w:rPr>
          <w:rFonts w:eastAsia="Times New Roman" w:cs="Times New Roman"/>
          <w:b/>
          <w:bCs/>
          <w:sz w:val="36"/>
          <w:szCs w:val="36"/>
          <w:lang w:eastAsia="fr-FR"/>
        </w:rPr>
        <w:t xml:space="preserve"> Nicolas </w:t>
      </w:r>
      <w:proofErr w:type="spellStart"/>
      <w:r w:rsidRPr="00842AF5">
        <w:rPr>
          <w:rFonts w:eastAsia="Times New Roman" w:cs="Times New Roman"/>
          <w:b/>
          <w:bCs/>
          <w:sz w:val="36"/>
          <w:szCs w:val="36"/>
          <w:lang w:eastAsia="fr-FR"/>
        </w:rPr>
        <w:t>Baskiotis</w:t>
      </w:r>
      <w:proofErr w:type="spellEnd"/>
    </w:p>
    <w:p w14:paraId="710709D8" w14:textId="77777777" w:rsidR="00842AF5" w:rsidRDefault="00842AF5" w:rsidP="00E817B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</w:p>
    <w:p w14:paraId="361190F1" w14:textId="77777777" w:rsidR="00842AF5" w:rsidRPr="00842AF5" w:rsidRDefault="00842AF5" w:rsidP="00E817B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  <w:r w:rsidRPr="00842AF5">
        <w:rPr>
          <w:rFonts w:eastAsia="Times New Roman" w:cs="Times New Roman"/>
          <w:b/>
          <w:bCs/>
          <w:sz w:val="36"/>
          <w:szCs w:val="36"/>
          <w:lang w:eastAsia="fr-FR"/>
        </w:rPr>
        <w:t xml:space="preserve">Etudiants : </w:t>
      </w:r>
    </w:p>
    <w:p w14:paraId="5AF22F90" w14:textId="77777777" w:rsidR="00E817B1" w:rsidRPr="00842AF5" w:rsidRDefault="00842AF5" w:rsidP="00E817B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  <w:r w:rsidRPr="00842AF5">
        <w:rPr>
          <w:rFonts w:eastAsia="Times New Roman" w:cs="Times New Roman"/>
          <w:b/>
          <w:bCs/>
          <w:sz w:val="36"/>
          <w:szCs w:val="36"/>
          <w:lang w:eastAsia="fr-FR"/>
        </w:rPr>
        <w:t>Rémi Cadè</w:t>
      </w:r>
      <w:r w:rsidR="00E817B1" w:rsidRPr="00842AF5">
        <w:rPr>
          <w:rFonts w:eastAsia="Times New Roman" w:cs="Times New Roman"/>
          <w:b/>
          <w:bCs/>
          <w:sz w:val="36"/>
          <w:szCs w:val="36"/>
          <w:lang w:eastAsia="fr-FR"/>
        </w:rPr>
        <w:t>ne</w:t>
      </w:r>
      <w:r w:rsidRPr="00842AF5">
        <w:rPr>
          <w:rFonts w:eastAsia="Times New Roman" w:cs="Times New Roman"/>
          <w:b/>
          <w:bCs/>
          <w:sz w:val="36"/>
          <w:szCs w:val="36"/>
          <w:lang w:eastAsia="fr-FR"/>
        </w:rPr>
        <w:t xml:space="preserve"> n°</w:t>
      </w:r>
      <w:r w:rsidR="00C62FB6">
        <w:rPr>
          <w:rFonts w:eastAsia="Times New Roman" w:cs="Times New Roman"/>
          <w:b/>
          <w:bCs/>
          <w:sz w:val="36"/>
          <w:szCs w:val="36"/>
          <w:lang w:eastAsia="fr-FR"/>
        </w:rPr>
        <w:t>3000693</w:t>
      </w:r>
    </w:p>
    <w:p w14:paraId="18178221" w14:textId="77777777" w:rsidR="00E817B1" w:rsidRPr="00842AF5" w:rsidRDefault="00842AF5" w:rsidP="00E817B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  <w:r w:rsidRPr="00842AF5">
        <w:rPr>
          <w:rFonts w:eastAsia="Times New Roman" w:cs="Times New Roman"/>
          <w:b/>
          <w:bCs/>
          <w:sz w:val="36"/>
          <w:szCs w:val="36"/>
          <w:lang w:eastAsia="fr-FR"/>
        </w:rPr>
        <w:t xml:space="preserve">Joël </w:t>
      </w:r>
      <w:r w:rsidR="00E817B1" w:rsidRPr="00842AF5">
        <w:rPr>
          <w:rFonts w:eastAsia="Times New Roman" w:cs="Times New Roman"/>
          <w:b/>
          <w:bCs/>
          <w:sz w:val="36"/>
          <w:szCs w:val="36"/>
          <w:lang w:eastAsia="fr-FR"/>
        </w:rPr>
        <w:t>Fieux</w:t>
      </w:r>
      <w:r w:rsidRPr="00842AF5">
        <w:rPr>
          <w:rFonts w:eastAsia="Times New Roman" w:cs="Times New Roman"/>
          <w:b/>
          <w:bCs/>
          <w:sz w:val="36"/>
          <w:szCs w:val="36"/>
          <w:lang w:eastAsia="fr-FR"/>
        </w:rPr>
        <w:t>-Herrera n°3003174</w:t>
      </w:r>
    </w:p>
    <w:p w14:paraId="58E7E528" w14:textId="77777777" w:rsidR="00E817B1" w:rsidRDefault="00E817B1" w:rsidP="00E81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534F2013" w14:textId="77777777" w:rsidR="00E817B1" w:rsidRDefault="00E817B1" w:rsidP="00E81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1D8E4C00" w14:textId="77777777" w:rsidR="00E817B1" w:rsidRPr="00E817B1" w:rsidRDefault="00E817B1" w:rsidP="00E81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77066055" w14:textId="77777777" w:rsidR="00E817B1" w:rsidRDefault="00E817B1" w:rsidP="00E817B1"/>
    <w:p w14:paraId="7552F241" w14:textId="38167367" w:rsidR="00BC5332" w:rsidRDefault="00BC5332" w:rsidP="00A436B0">
      <w:r>
        <w:lastRenderedPageBreak/>
        <w:t>Le Code</w:t>
      </w:r>
    </w:p>
    <w:p w14:paraId="505603E5" w14:textId="117697BF" w:rsidR="00BC5332" w:rsidRDefault="00BC5332" w:rsidP="00A436B0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CorpusFactory</w:t>
      </w:r>
      <w:proofErr w:type="spellEnd"/>
    </w:p>
    <w:p w14:paraId="6FFAD8B5" w14:textId="48CD9269" w:rsidR="00BC5332" w:rsidRDefault="00BC5332" w:rsidP="00A436B0">
      <w:r>
        <w:t xml:space="preserve">Corpus </w:t>
      </w:r>
      <w:proofErr w:type="gramStart"/>
      <w:r>
        <w:t>makeCorpus(</w:t>
      </w:r>
      <w:proofErr w:type="gramEnd"/>
      <w:r>
        <w:t xml:space="preserve">String </w:t>
      </w:r>
      <w:proofErr w:type="spellStart"/>
      <w:r>
        <w:t>name</w:t>
      </w:r>
      <w:proofErr w:type="spellEnd"/>
      <w:r>
        <w:t>);</w:t>
      </w:r>
      <w:r>
        <w:br/>
        <w:t xml:space="preserve">Corpus </w:t>
      </w:r>
      <w:proofErr w:type="spellStart"/>
      <w:r>
        <w:t>makeCorpus</w:t>
      </w:r>
      <w:proofErr w:type="spellEnd"/>
      <w:r>
        <w:t xml:space="preserve">(String </w:t>
      </w:r>
      <w:proofErr w:type="spellStart"/>
      <w:r>
        <w:t>subName</w:t>
      </w:r>
      <w:proofErr w:type="spellEnd"/>
      <w:r>
        <w:t xml:space="preserve">, String </w:t>
      </w:r>
      <w:proofErr w:type="spellStart"/>
      <w:r>
        <w:t>name</w:t>
      </w:r>
      <w:proofErr w:type="spellEnd"/>
      <w:r>
        <w:t>);</w:t>
      </w:r>
      <w:r>
        <w:br/>
      </w:r>
      <w:proofErr w:type="spellStart"/>
      <w:r>
        <w:t>GeneralCorpus</w:t>
      </w:r>
      <w:proofErr w:type="spellEnd"/>
      <w:r>
        <w:t xml:space="preserve"> </w:t>
      </w:r>
      <w:proofErr w:type="spellStart"/>
      <w:r>
        <w:t>makeGeneralCorpus</w:t>
      </w:r>
      <w:proofErr w:type="spellEnd"/>
      <w:r>
        <w:t xml:space="preserve">(List&lt;String&gt; </w:t>
      </w:r>
      <w:proofErr w:type="spellStart"/>
      <w:r>
        <w:t>languages</w:t>
      </w:r>
      <w:proofErr w:type="spellEnd"/>
      <w:r>
        <w:t>);</w:t>
      </w:r>
    </w:p>
    <w:p w14:paraId="4A4F0B0C" w14:textId="1C64C538" w:rsidR="00BC5332" w:rsidRDefault="00BC5332" w:rsidP="00A436B0">
      <w:r>
        <w:t>Corpus</w:t>
      </w:r>
    </w:p>
    <w:p w14:paraId="10E02A40" w14:textId="0CF3D011" w:rsidR="00BC5332" w:rsidRDefault="00BC5332" w:rsidP="00A436B0">
      <w:proofErr w:type="spellStart"/>
      <w:proofErr w:type="gramStart"/>
      <w:r>
        <w:t>void</w:t>
      </w:r>
      <w:proofErr w:type="spellEnd"/>
      <w:proofErr w:type="gramEnd"/>
      <w:r>
        <w:t xml:space="preserve"> analyse();</w:t>
      </w:r>
      <w:r>
        <w:br/>
        <w:t xml:space="preserve">double </w:t>
      </w:r>
      <w:proofErr w:type="spellStart"/>
      <w:r>
        <w:t>probaWord</w:t>
      </w:r>
      <w:proofErr w:type="spellEnd"/>
      <w:r>
        <w:t xml:space="preserve">(String </w:t>
      </w:r>
      <w:proofErr w:type="spellStart"/>
      <w:r>
        <w:t>word</w:t>
      </w:r>
      <w:proofErr w:type="spellEnd"/>
      <w:r>
        <w:t>);</w:t>
      </w:r>
      <w:bookmarkStart w:id="0" w:name="_GoBack"/>
      <w:bookmarkEnd w:id="0"/>
      <w:r>
        <w:br/>
        <w:t xml:space="preserve">String </w:t>
      </w:r>
      <w:proofErr w:type="spellStart"/>
      <w:r>
        <w:t>toString</w:t>
      </w:r>
      <w:proofErr w:type="spellEnd"/>
      <w:r>
        <w:t>();</w:t>
      </w:r>
    </w:p>
    <w:p w14:paraId="40DEFB94" w14:textId="7AD9E60A" w:rsidR="003C7827" w:rsidRDefault="003C7827" w:rsidP="00A436B0">
      <w:proofErr w:type="spellStart"/>
      <w:r>
        <w:t>GeneralCorpus</w:t>
      </w:r>
      <w:proofErr w:type="spellEnd"/>
    </w:p>
    <w:p w14:paraId="0D1C6BF2" w14:textId="2A368A94" w:rsidR="004746C1" w:rsidRDefault="004746C1" w:rsidP="00A436B0">
      <w:proofErr w:type="spellStart"/>
      <w:r>
        <w:t>addCorpus</w:t>
      </w:r>
      <w:proofErr w:type="spellEnd"/>
      <w:r>
        <w:t xml:space="preserve">(Corpus </w:t>
      </w:r>
      <w:proofErr w:type="spellStart"/>
      <w:r>
        <w:t>newCorpus</w:t>
      </w:r>
      <w:proofErr w:type="spellEnd"/>
      <w:r>
        <w:t>);</w:t>
      </w:r>
      <w:r>
        <w:br/>
      </w:r>
      <w:proofErr w:type="spellStart"/>
      <w:r w:rsidR="003C7827">
        <w:t>void</w:t>
      </w:r>
      <w:proofErr w:type="spellEnd"/>
      <w:r w:rsidR="003C7827">
        <w:t xml:space="preserve"> analyse();</w:t>
      </w:r>
      <w:r>
        <w:br/>
        <w:t xml:space="preserve">String </w:t>
      </w:r>
      <w:proofErr w:type="spellStart"/>
      <w:r>
        <w:t>toString</w:t>
      </w:r>
      <w:proofErr w:type="spellEnd"/>
      <w:r>
        <w:t>();</w:t>
      </w:r>
      <w:r>
        <w:br/>
        <w:t xml:space="preserve">double </w:t>
      </w:r>
      <w:proofErr w:type="spellStart"/>
      <w:r>
        <w:t>calculPerf</w:t>
      </w:r>
      <w:proofErr w:type="spellEnd"/>
      <w:r>
        <w:t>(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 xml:space="preserve">&gt; </w:t>
      </w:r>
      <w:proofErr w:type="spellStart"/>
      <w:r>
        <w:t>word_lang</w:t>
      </w:r>
      <w:proofErr w:type="spellEnd"/>
      <w:r>
        <w:t>);</w:t>
      </w:r>
      <w:r>
        <w:br/>
        <w:t xml:space="preserve">String </w:t>
      </w:r>
      <w:proofErr w:type="spellStart"/>
      <w:r>
        <w:t>guessLanguage</w:t>
      </w:r>
      <w:proofErr w:type="spellEnd"/>
      <w:r>
        <w:t xml:space="preserve">(String </w:t>
      </w:r>
      <w:proofErr w:type="spellStart"/>
      <w:r>
        <w:t>word</w:t>
      </w:r>
      <w:proofErr w:type="spellEnd"/>
      <w:r>
        <w:t>);</w:t>
      </w:r>
      <w:r>
        <w:br/>
        <w:t xml:space="preserve">double </w:t>
      </w:r>
      <w:proofErr w:type="spellStart"/>
      <w:r>
        <w:t>probaLang</w:t>
      </w:r>
      <w:proofErr w:type="spellEnd"/>
      <w:r>
        <w:t xml:space="preserve">(String </w:t>
      </w:r>
      <w:proofErr w:type="spellStart"/>
      <w:r>
        <w:t>word</w:t>
      </w:r>
      <w:proofErr w:type="spellEnd"/>
      <w:r>
        <w:t>);</w:t>
      </w:r>
      <w:r>
        <w:br/>
      </w:r>
      <w:r w:rsidR="003A0908">
        <w:t xml:space="preserve">double </w:t>
      </w:r>
      <w:proofErr w:type="spellStart"/>
      <w:r w:rsidR="003A0908">
        <w:t>probaWord</w:t>
      </w:r>
      <w:proofErr w:type="spellEnd"/>
      <w:r w:rsidR="003A0908">
        <w:t xml:space="preserve">(String </w:t>
      </w:r>
      <w:proofErr w:type="spellStart"/>
      <w:r w:rsidR="003A0908">
        <w:t>word</w:t>
      </w:r>
      <w:proofErr w:type="spellEnd"/>
      <w:r w:rsidR="003A0908">
        <w:t xml:space="preserve">, String </w:t>
      </w:r>
      <w:proofErr w:type="spellStart"/>
      <w:r w:rsidR="003A0908">
        <w:t>lang</w:t>
      </w:r>
      <w:proofErr w:type="spellEnd"/>
      <w:r w:rsidR="003A0908">
        <w:t>);</w:t>
      </w:r>
      <w:r w:rsidR="003A0908">
        <w:br/>
        <w:t xml:space="preserve">double </w:t>
      </w:r>
      <w:proofErr w:type="spellStart"/>
      <w:r w:rsidR="003A0908">
        <w:t>probaWord</w:t>
      </w:r>
      <w:proofErr w:type="spellEnd"/>
      <w:r w:rsidR="003A0908">
        <w:t xml:space="preserve">(String </w:t>
      </w:r>
      <w:proofErr w:type="spellStart"/>
      <w:r w:rsidR="003A0908">
        <w:t>word</w:t>
      </w:r>
      <w:proofErr w:type="spellEnd"/>
      <w:r w:rsidR="003A0908">
        <w:t>);</w:t>
      </w:r>
      <w:r w:rsidR="003A0908">
        <w:br/>
      </w:r>
      <w:proofErr w:type="spellStart"/>
      <w:r w:rsidR="003A0908">
        <w:t>void</w:t>
      </w:r>
      <w:proofErr w:type="spellEnd"/>
      <w:r w:rsidR="003A0908">
        <w:t xml:space="preserve"> </w:t>
      </w:r>
      <w:proofErr w:type="spellStart"/>
      <w:r w:rsidR="003A0908">
        <w:t>setProbaLangStrategy</w:t>
      </w:r>
      <w:proofErr w:type="spellEnd"/>
      <w:r w:rsidR="003A0908">
        <w:t>(</w:t>
      </w:r>
      <w:proofErr w:type="spellStart"/>
      <w:r w:rsidR="003A0908">
        <w:t>IStrategyLang</w:t>
      </w:r>
      <w:proofErr w:type="spellEnd"/>
      <w:r w:rsidR="003A0908">
        <w:t xml:space="preserve"> </w:t>
      </w:r>
      <w:proofErr w:type="spellStart"/>
      <w:r w:rsidR="003A0908">
        <w:t>EqualLangStrategy_or_NEqualLangStrategy</w:t>
      </w:r>
      <w:proofErr w:type="spellEnd"/>
      <w:r w:rsidR="003A0908">
        <w:t>);</w:t>
      </w:r>
      <w:r w:rsidR="003A0908">
        <w:br/>
      </w:r>
      <w:proofErr w:type="spellStart"/>
      <w:r w:rsidR="003A0908">
        <w:t>void</w:t>
      </w:r>
      <w:proofErr w:type="spellEnd"/>
      <w:r w:rsidR="003A0908">
        <w:t xml:space="preserve"> </w:t>
      </w:r>
      <w:proofErr w:type="spellStart"/>
      <w:r w:rsidR="003A0908">
        <w:t>setStrategy</w:t>
      </w:r>
      <w:proofErr w:type="spellEnd"/>
      <w:r w:rsidR="003A0908">
        <w:t>(</w:t>
      </w:r>
      <w:proofErr w:type="spellStart"/>
      <w:r w:rsidR="003A0908">
        <w:t>IStrategy</w:t>
      </w:r>
      <w:proofErr w:type="spellEnd"/>
      <w:r w:rsidR="003A0908">
        <w:t xml:space="preserve"> </w:t>
      </w:r>
      <w:proofErr w:type="spellStart"/>
      <w:r w:rsidR="003A0908">
        <w:t>SimpleStrategy_or_DoubleStrategy</w:t>
      </w:r>
      <w:proofErr w:type="spellEnd"/>
      <w:r w:rsidR="003A0908">
        <w:t>);</w:t>
      </w:r>
      <w:r>
        <w:br/>
      </w:r>
    </w:p>
    <w:p w14:paraId="5567953D" w14:textId="77777777" w:rsidR="00BC5332" w:rsidRDefault="00BC5332" w:rsidP="00A436B0"/>
    <w:p w14:paraId="0C5F1724" w14:textId="77777777" w:rsidR="00A436B0" w:rsidRPr="00A436B0" w:rsidRDefault="00A436B0" w:rsidP="00A436B0">
      <w:pPr>
        <w:rPr>
          <w:sz w:val="24"/>
          <w:szCs w:val="24"/>
        </w:rPr>
      </w:pPr>
      <w:r w:rsidRPr="00A436B0">
        <w:rPr>
          <w:sz w:val="24"/>
          <w:szCs w:val="24"/>
        </w:rPr>
        <w:t>Caractéristiques d’entrées et sorties</w:t>
      </w:r>
    </w:p>
    <w:p w14:paraId="3707767A" w14:textId="77777777" w:rsidR="00D6409E" w:rsidRPr="00A436B0" w:rsidRDefault="00D6409E" w:rsidP="00E817B1">
      <w:pPr>
        <w:rPr>
          <w:sz w:val="24"/>
          <w:szCs w:val="24"/>
        </w:rPr>
      </w:pPr>
      <w:r w:rsidRPr="00A436B0">
        <w:rPr>
          <w:sz w:val="24"/>
          <w:szCs w:val="24"/>
        </w:rPr>
        <w:t xml:space="preserve">Entrées : </w:t>
      </w:r>
    </w:p>
    <w:p w14:paraId="3458FB37" w14:textId="77777777" w:rsidR="00D6409E" w:rsidRPr="00A436B0" w:rsidRDefault="00D6409E" w:rsidP="00D6409E">
      <w:pPr>
        <w:ind w:firstLine="708"/>
        <w:rPr>
          <w:sz w:val="24"/>
          <w:szCs w:val="24"/>
        </w:rPr>
      </w:pPr>
      <w:r w:rsidRPr="00A436B0">
        <w:rPr>
          <w:sz w:val="24"/>
          <w:szCs w:val="24"/>
        </w:rPr>
        <w:t xml:space="preserve">-Corpus : </w:t>
      </w:r>
    </w:p>
    <w:p w14:paraId="54AA3F1A" w14:textId="77777777" w:rsidR="00D6409E" w:rsidRPr="00A436B0" w:rsidRDefault="00D6409E" w:rsidP="00D6409E">
      <w:pPr>
        <w:ind w:left="708" w:firstLine="708"/>
        <w:rPr>
          <w:sz w:val="24"/>
          <w:szCs w:val="24"/>
        </w:rPr>
      </w:pPr>
      <w:r w:rsidRPr="00A436B0">
        <w:rPr>
          <w:sz w:val="24"/>
          <w:szCs w:val="24"/>
        </w:rPr>
        <w:t>Non vide,</w:t>
      </w:r>
    </w:p>
    <w:p w14:paraId="2243A549" w14:textId="77777777" w:rsidR="00D6409E" w:rsidRPr="00A436B0" w:rsidRDefault="00D6409E" w:rsidP="00D6409E">
      <w:pPr>
        <w:ind w:left="708" w:firstLine="708"/>
        <w:rPr>
          <w:sz w:val="24"/>
          <w:szCs w:val="24"/>
        </w:rPr>
      </w:pPr>
      <w:r w:rsidRPr="00A436B0">
        <w:rPr>
          <w:sz w:val="24"/>
          <w:szCs w:val="24"/>
        </w:rPr>
        <w:t>Tout en minuscules,</w:t>
      </w:r>
    </w:p>
    <w:p w14:paraId="18289705" w14:textId="77777777" w:rsidR="00D6409E" w:rsidRPr="00A436B0" w:rsidRDefault="00D6409E" w:rsidP="00D6409E">
      <w:pPr>
        <w:ind w:left="708" w:firstLine="708"/>
        <w:rPr>
          <w:sz w:val="24"/>
          <w:szCs w:val="24"/>
        </w:rPr>
      </w:pPr>
      <w:r w:rsidRPr="00A436B0">
        <w:rPr>
          <w:sz w:val="24"/>
          <w:szCs w:val="24"/>
        </w:rPr>
        <w:t>Sans lettres accentuées,</w:t>
      </w:r>
    </w:p>
    <w:p w14:paraId="683668D1" w14:textId="77777777" w:rsidR="00D6409E" w:rsidRPr="00A436B0" w:rsidRDefault="00D6409E" w:rsidP="00D6409E">
      <w:pPr>
        <w:ind w:left="708" w:firstLine="708"/>
        <w:rPr>
          <w:sz w:val="24"/>
          <w:szCs w:val="24"/>
        </w:rPr>
      </w:pPr>
      <w:r w:rsidRPr="00A436B0">
        <w:rPr>
          <w:sz w:val="24"/>
          <w:szCs w:val="24"/>
        </w:rPr>
        <w:t>Sans signes de ponctuations,</w:t>
      </w:r>
    </w:p>
    <w:p w14:paraId="0A5FF724" w14:textId="77777777" w:rsidR="00D6409E" w:rsidRPr="00A436B0" w:rsidRDefault="00D6409E" w:rsidP="00D6409E">
      <w:pPr>
        <w:ind w:left="708" w:firstLine="708"/>
        <w:rPr>
          <w:sz w:val="24"/>
          <w:szCs w:val="24"/>
        </w:rPr>
      </w:pPr>
      <w:r w:rsidRPr="00A436B0">
        <w:rPr>
          <w:sz w:val="24"/>
          <w:szCs w:val="24"/>
        </w:rPr>
        <w:t>Ne commence pas par un espace,</w:t>
      </w:r>
    </w:p>
    <w:p w14:paraId="1E98D20F" w14:textId="77777777" w:rsidR="00D6409E" w:rsidRDefault="00D6409E" w:rsidP="00D6409E">
      <w:pPr>
        <w:ind w:left="708" w:firstLine="708"/>
        <w:rPr>
          <w:sz w:val="24"/>
          <w:szCs w:val="24"/>
        </w:rPr>
      </w:pPr>
      <w:r w:rsidRPr="00A436B0">
        <w:rPr>
          <w:sz w:val="24"/>
          <w:szCs w:val="24"/>
        </w:rPr>
        <w:t>Ne fini pas par un espace.</w:t>
      </w:r>
    </w:p>
    <w:p w14:paraId="67BF42D8" w14:textId="77777777" w:rsidR="00A436B0" w:rsidRDefault="00A436B0" w:rsidP="00A436B0">
      <w:pPr>
        <w:rPr>
          <w:sz w:val="24"/>
          <w:szCs w:val="24"/>
        </w:rPr>
      </w:pPr>
      <w:r>
        <w:rPr>
          <w:sz w:val="24"/>
          <w:szCs w:val="24"/>
        </w:rPr>
        <w:tab/>
        <w:t>-Mots :</w:t>
      </w:r>
    </w:p>
    <w:p w14:paraId="2F74378E" w14:textId="77777777" w:rsidR="00A436B0" w:rsidRDefault="00A436B0" w:rsidP="00A436B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Non vide,</w:t>
      </w:r>
    </w:p>
    <w:p w14:paraId="18840952" w14:textId="77777777" w:rsidR="00A436B0" w:rsidRDefault="00A436B0" w:rsidP="00A436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Tout en minuscules,</w:t>
      </w:r>
    </w:p>
    <w:p w14:paraId="1C665440" w14:textId="77777777" w:rsidR="00A436B0" w:rsidRDefault="00A436B0" w:rsidP="00A436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Sans lettres accentuées</w:t>
      </w:r>
    </w:p>
    <w:p w14:paraId="1CBADD57" w14:textId="77777777" w:rsidR="00A436B0" w:rsidRPr="00A436B0" w:rsidRDefault="00A436B0" w:rsidP="00A436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Sans signes de ponctuations,</w:t>
      </w:r>
    </w:p>
    <w:p w14:paraId="47CA0E06" w14:textId="77777777" w:rsidR="00D6409E" w:rsidRDefault="00465D3B" w:rsidP="00465D3B">
      <w:r>
        <w:t>Sorties :</w:t>
      </w:r>
    </w:p>
    <w:p w14:paraId="2D88D798" w14:textId="77777777" w:rsidR="00465D3B" w:rsidRDefault="00465D3B" w:rsidP="00465D3B"/>
    <w:p w14:paraId="75C3ACC5" w14:textId="77777777" w:rsidR="00E817B1" w:rsidRDefault="00E817B1" w:rsidP="00E817B1"/>
    <w:p w14:paraId="6EC7F780" w14:textId="77777777" w:rsidR="00E817B1" w:rsidRDefault="00E817B1" w:rsidP="00E817B1"/>
    <w:p w14:paraId="086EE61C" w14:textId="77777777" w:rsidR="00E817B1" w:rsidRDefault="00E817B1" w:rsidP="00E817B1"/>
    <w:p w14:paraId="217E7659" w14:textId="77777777" w:rsidR="00E817B1" w:rsidRDefault="00E817B1" w:rsidP="00E817B1"/>
    <w:p w14:paraId="0B8EF453" w14:textId="77777777" w:rsidR="00E817B1" w:rsidRDefault="00E817B1" w:rsidP="00E817B1"/>
    <w:p w14:paraId="063FCC47" w14:textId="77777777" w:rsidR="00E817B1" w:rsidRDefault="00E817B1" w:rsidP="00E817B1"/>
    <w:p w14:paraId="588C7524" w14:textId="77777777" w:rsidR="00E817B1" w:rsidRDefault="00E817B1" w:rsidP="00E817B1"/>
    <w:p w14:paraId="1F76CC82" w14:textId="77777777" w:rsidR="00E817B1" w:rsidRDefault="00E817B1" w:rsidP="00E817B1"/>
    <w:p w14:paraId="2B905651" w14:textId="77777777" w:rsidR="00E97FF9" w:rsidRDefault="00E97FF9" w:rsidP="00E817B1"/>
    <w:p w14:paraId="5B4C3904" w14:textId="77777777" w:rsidR="00465D3B" w:rsidRDefault="00465D3B" w:rsidP="00E817B1"/>
    <w:p w14:paraId="16343542" w14:textId="77777777" w:rsidR="000224BB" w:rsidRPr="000224BB" w:rsidRDefault="000224BB" w:rsidP="000224BB">
      <w:pPr>
        <w:pStyle w:val="ListParagraph"/>
        <w:numPr>
          <w:ilvl w:val="0"/>
          <w:numId w:val="2"/>
        </w:numPr>
      </w:pPr>
      <w:r w:rsidRPr="000224BB">
        <w:rPr>
          <w:rFonts w:cs="CMBX12"/>
          <w:sz w:val="29"/>
          <w:szCs w:val="29"/>
        </w:rPr>
        <w:t>Construction d'un modèle de langage</w:t>
      </w:r>
    </w:p>
    <w:p w14:paraId="6BEBE08B" w14:textId="77777777" w:rsidR="000224BB" w:rsidRPr="000224BB" w:rsidRDefault="000224BB" w:rsidP="000224BB">
      <w:pPr>
        <w:pStyle w:val="ListParagraph"/>
      </w:pPr>
      <w:r>
        <w:t>Etudes des occurrences et des fréquences des lettres dans les corpus donnés.</w:t>
      </w:r>
    </w:p>
    <w:p w14:paraId="53121DD8" w14:textId="77777777" w:rsidR="0064221D" w:rsidRDefault="00756390" w:rsidP="000224BB">
      <w:r>
        <w:rPr>
          <w:noProof/>
          <w:lang w:val="en-US"/>
        </w:rPr>
        <w:lastRenderedPageBreak/>
        <w:drawing>
          <wp:inline distT="0" distB="0" distL="0" distR="0" wp14:anchorId="2088893D" wp14:editId="3105B18B">
            <wp:extent cx="5486400" cy="3200400"/>
            <wp:effectExtent l="19050" t="0" r="19050" b="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0FD04A" w14:textId="77777777" w:rsidR="00E97FF9" w:rsidRDefault="00E97FF9" w:rsidP="00E817B1">
      <w:r>
        <w:t>Détailles du corpus « french »:</w:t>
      </w:r>
    </w:p>
    <w:p w14:paraId="6EB6AB81" w14:textId="77777777" w:rsidR="00AC7122" w:rsidRDefault="00E97FF9" w:rsidP="00E817B1">
      <w:r>
        <w:t>Nombre de lettres : 3858</w:t>
      </w:r>
    </w:p>
    <w:p w14:paraId="70DE612E" w14:textId="77777777" w:rsidR="00AC7122" w:rsidRPr="00AC7122" w:rsidRDefault="00AC7122" w:rsidP="00AC7122">
      <w:r>
        <w:t>Fréquences :</w:t>
      </w:r>
    </w:p>
    <w:p w14:paraId="1E432284" w14:textId="77777777" w:rsidR="00AC7122" w:rsidRPr="000224BB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24BB"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 w:rsidRPr="000224BB"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 w:rsidRPr="000224BB">
        <w:rPr>
          <w:rFonts w:ascii="Consolas" w:hAnsi="Consolas" w:cs="Consolas"/>
          <w:color w:val="000000"/>
          <w:sz w:val="20"/>
          <w:szCs w:val="20"/>
        </w:rPr>
        <w:t>] - 0.0736132711249352</w:t>
      </w:r>
    </w:p>
    <w:p w14:paraId="108FDEB9" w14:textId="77777777" w:rsidR="00AC7122" w:rsidRPr="000224BB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24BB"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 w:rsidRPr="000224BB">
        <w:rPr>
          <w:rFonts w:ascii="Consolas" w:hAnsi="Consolas" w:cs="Consolas"/>
          <w:color w:val="000000"/>
          <w:sz w:val="20"/>
          <w:szCs w:val="20"/>
        </w:rPr>
        <w:t>b</w:t>
      </w:r>
      <w:proofErr w:type="gramEnd"/>
      <w:r w:rsidRPr="000224BB">
        <w:rPr>
          <w:rFonts w:ascii="Consolas" w:hAnsi="Consolas" w:cs="Consolas"/>
          <w:color w:val="000000"/>
          <w:sz w:val="20"/>
          <w:szCs w:val="20"/>
        </w:rPr>
        <w:t>] - 0.007257646448937273</w:t>
      </w:r>
    </w:p>
    <w:p w14:paraId="7A601E98" w14:textId="77777777" w:rsidR="00AC7122" w:rsidRPr="000224BB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24BB"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 w:rsidRPr="000224BB"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 w:rsidRPr="000224BB">
        <w:rPr>
          <w:rFonts w:ascii="Consolas" w:hAnsi="Consolas" w:cs="Consolas"/>
          <w:color w:val="000000"/>
          <w:sz w:val="20"/>
          <w:szCs w:val="20"/>
        </w:rPr>
        <w:t>] - 0.03602903058579575</w:t>
      </w:r>
    </w:p>
    <w:p w14:paraId="5482A0AF" w14:textId="77777777" w:rsidR="00AC7122" w:rsidRPr="000224BB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24BB"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 w:rsidRPr="000224BB">
        <w:rPr>
          <w:rFonts w:ascii="Consolas" w:hAnsi="Consolas" w:cs="Consolas"/>
          <w:color w:val="000000"/>
          <w:sz w:val="20"/>
          <w:szCs w:val="20"/>
        </w:rPr>
        <w:t>d</w:t>
      </w:r>
      <w:proofErr w:type="gramEnd"/>
      <w:r w:rsidRPr="000224BB">
        <w:rPr>
          <w:rFonts w:ascii="Consolas" w:hAnsi="Consolas" w:cs="Consolas"/>
          <w:color w:val="000000"/>
          <w:sz w:val="20"/>
          <w:szCs w:val="20"/>
        </w:rPr>
        <w:t>] - 0.047952306894764124</w:t>
      </w:r>
    </w:p>
    <w:p w14:paraId="325B2FF8" w14:textId="77777777" w:rsidR="00AC7122" w:rsidRP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122">
        <w:rPr>
          <w:rFonts w:ascii="Consolas" w:hAnsi="Consolas" w:cs="Consolas"/>
          <w:color w:val="000000"/>
          <w:sz w:val="20"/>
          <w:szCs w:val="20"/>
          <w:lang w:val="en-US"/>
        </w:rPr>
        <w:t>[e] - 0.1472265422498704</w:t>
      </w:r>
    </w:p>
    <w:p w14:paraId="6F4C0120" w14:textId="77777777" w:rsidR="00AC7122" w:rsidRP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122">
        <w:rPr>
          <w:rFonts w:ascii="Consolas" w:hAnsi="Consolas" w:cs="Consolas"/>
          <w:color w:val="000000"/>
          <w:sz w:val="20"/>
          <w:szCs w:val="20"/>
          <w:lang w:val="en-US"/>
        </w:rPr>
        <w:t>[f] - 0.01658890616899948</w:t>
      </w:r>
    </w:p>
    <w:p w14:paraId="51D42621" w14:textId="77777777" w:rsidR="00AC7122" w:rsidRP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122">
        <w:rPr>
          <w:rFonts w:ascii="Consolas" w:hAnsi="Consolas" w:cs="Consolas"/>
          <w:color w:val="000000"/>
          <w:sz w:val="20"/>
          <w:szCs w:val="20"/>
          <w:lang w:val="en-US"/>
        </w:rPr>
        <w:t>[g] - 0.013737687921202696</w:t>
      </w:r>
    </w:p>
    <w:p w14:paraId="52C7A36B" w14:textId="77777777" w:rsidR="00AC7122" w:rsidRP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122">
        <w:rPr>
          <w:rFonts w:ascii="Consolas" w:hAnsi="Consolas" w:cs="Consolas"/>
          <w:color w:val="000000"/>
          <w:sz w:val="20"/>
          <w:szCs w:val="20"/>
          <w:lang w:val="en-US"/>
        </w:rPr>
        <w:t>[h] - 0.01088646967340591</w:t>
      </w:r>
    </w:p>
    <w:p w14:paraId="4FD51B22" w14:textId="77777777" w:rsidR="00AC7122" w:rsidRP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12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C712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C7122">
        <w:rPr>
          <w:rFonts w:ascii="Consolas" w:hAnsi="Consolas" w:cs="Consolas"/>
          <w:color w:val="000000"/>
          <w:sz w:val="20"/>
          <w:szCs w:val="20"/>
          <w:lang w:val="en-US"/>
        </w:rPr>
        <w:t>] - 0.07879730430274753</w:t>
      </w:r>
    </w:p>
    <w:p w14:paraId="3D7ECA55" w14:textId="77777777" w:rsidR="00AC7122" w:rsidRP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122">
        <w:rPr>
          <w:rFonts w:ascii="Consolas" w:hAnsi="Consolas" w:cs="Consolas"/>
          <w:color w:val="000000"/>
          <w:sz w:val="20"/>
          <w:szCs w:val="20"/>
          <w:lang w:val="en-US"/>
        </w:rPr>
        <w:t>[j] - 0.0038880248833592537</w:t>
      </w:r>
    </w:p>
    <w:p w14:paraId="4424F6B2" w14:textId="77777777" w:rsidR="00AC7122" w:rsidRP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122">
        <w:rPr>
          <w:rFonts w:ascii="Consolas" w:hAnsi="Consolas" w:cs="Consolas"/>
          <w:color w:val="000000"/>
          <w:sz w:val="20"/>
          <w:szCs w:val="20"/>
          <w:lang w:val="en-US"/>
        </w:rPr>
        <w:t>[k] - 0.0018144116122343183</w:t>
      </w:r>
    </w:p>
    <w:p w14:paraId="5918E002" w14:textId="77777777" w:rsidR="00AC7122" w:rsidRP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122">
        <w:rPr>
          <w:rFonts w:ascii="Consolas" w:hAnsi="Consolas" w:cs="Consolas"/>
          <w:color w:val="000000"/>
          <w:sz w:val="20"/>
          <w:szCs w:val="20"/>
          <w:lang w:val="en-US"/>
        </w:rPr>
        <w:t>[l] - 0.052358735095904614</w:t>
      </w:r>
    </w:p>
    <w:p w14:paraId="2A56824C" w14:textId="77777777" w:rsidR="00AC7122" w:rsidRP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122">
        <w:rPr>
          <w:rFonts w:ascii="Consolas" w:hAnsi="Consolas" w:cs="Consolas"/>
          <w:color w:val="000000"/>
          <w:sz w:val="20"/>
          <w:szCs w:val="20"/>
          <w:lang w:val="en-US"/>
        </w:rPr>
        <w:t>[m] - 0.02695697252462416</w:t>
      </w:r>
    </w:p>
    <w:p w14:paraId="53D161B8" w14:textId="77777777" w:rsidR="00AC7122" w:rsidRP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122">
        <w:rPr>
          <w:rFonts w:ascii="Consolas" w:hAnsi="Consolas" w:cs="Consolas"/>
          <w:color w:val="000000"/>
          <w:sz w:val="20"/>
          <w:szCs w:val="20"/>
          <w:lang w:val="en-US"/>
        </w:rPr>
        <w:t>[n] - 0.07439087610160705</w:t>
      </w:r>
    </w:p>
    <w:p w14:paraId="229EADF5" w14:textId="77777777" w:rsid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- 0.056246759979263865</w:t>
      </w:r>
    </w:p>
    <w:p w14:paraId="3C8448E0" w14:textId="77777777" w:rsid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[p] - 0.033696215655780196</w:t>
      </w:r>
    </w:p>
    <w:p w14:paraId="39EC8E0B" w14:textId="77777777" w:rsid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- 0.010368066355624676</w:t>
      </w:r>
    </w:p>
    <w:p w14:paraId="43121F93" w14:textId="77777777" w:rsid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- 0.07465007776049767</w:t>
      </w:r>
    </w:p>
    <w:p w14:paraId="2952339A" w14:textId="77777777" w:rsid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- 0.08916537065837221</w:t>
      </w:r>
    </w:p>
    <w:p w14:paraId="519275AF" w14:textId="77777777" w:rsid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- 0.06842923794712286</w:t>
      </w:r>
    </w:p>
    <w:p w14:paraId="7AB99323" w14:textId="77777777" w:rsid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- 0.05391394504924832</w:t>
      </w:r>
    </w:p>
    <w:p w14:paraId="3C4E9A61" w14:textId="77777777" w:rsid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[v] - 0.012700881285640227</w:t>
      </w:r>
    </w:p>
    <w:p w14:paraId="2E854E09" w14:textId="77777777" w:rsid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- 7.776049766718507E-4</w:t>
      </w:r>
    </w:p>
    <w:p w14:paraId="4B0F7E18" w14:textId="77777777" w:rsid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[x] - 0.00414722654224987</w:t>
      </w:r>
    </w:p>
    <w:p w14:paraId="2C653BDB" w14:textId="77777777" w:rsidR="00AC7122" w:rsidRDefault="00AC7122" w:rsidP="00AC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- 0.003110419906687403</w:t>
      </w:r>
    </w:p>
    <w:p w14:paraId="42B611EE" w14:textId="77777777" w:rsidR="00E97FF9" w:rsidRDefault="00AC7122" w:rsidP="00E817B1"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- 0.0012960082944530845</w:t>
      </w:r>
    </w:p>
    <w:p w14:paraId="5DDABB57" w14:textId="77777777" w:rsidR="0064221D" w:rsidRDefault="004833B5" w:rsidP="00E817B1">
      <w:r>
        <w:rPr>
          <w:noProof/>
          <w:lang w:val="en-US"/>
        </w:rPr>
        <w:lastRenderedPageBreak/>
        <w:drawing>
          <wp:inline distT="0" distB="0" distL="0" distR="0" wp14:anchorId="4278E6CE" wp14:editId="333B475A">
            <wp:extent cx="5486400" cy="3200400"/>
            <wp:effectExtent l="19050" t="0" r="19050" b="0"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B51D751" w14:textId="77777777" w:rsidR="00E97FF9" w:rsidRDefault="00E97FF9" w:rsidP="00E97FF9">
      <w:r>
        <w:t>Détailles du corpus « </w:t>
      </w:r>
      <w:proofErr w:type="spellStart"/>
      <w:r>
        <w:t>dutch</w:t>
      </w:r>
      <w:proofErr w:type="spellEnd"/>
      <w:r>
        <w:t> »:</w:t>
      </w:r>
    </w:p>
    <w:p w14:paraId="7DBE08AD" w14:textId="77777777" w:rsidR="00AC7122" w:rsidRDefault="00E97FF9" w:rsidP="00E97FF9">
      <w:r>
        <w:t xml:space="preserve">Nombre de lettres </w:t>
      </w:r>
      <w:proofErr w:type="gramStart"/>
      <w:r>
        <w:t>:</w:t>
      </w:r>
      <w:r w:rsidR="00AC7122">
        <w:t>4094</w:t>
      </w:r>
      <w:proofErr w:type="gramEnd"/>
    </w:p>
    <w:p w14:paraId="7E5FD545" w14:textId="77777777" w:rsidR="00465D3B" w:rsidRPr="00AC7122" w:rsidRDefault="00465D3B" w:rsidP="00465D3B">
      <w:r>
        <w:t>Fréquences :</w:t>
      </w:r>
    </w:p>
    <w:p w14:paraId="3D85C528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[a] - 0.07156814851001465</w:t>
      </w:r>
    </w:p>
    <w:p w14:paraId="4FE96A92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[b] - 0.017342452369320957</w:t>
      </w:r>
    </w:p>
    <w:p w14:paraId="48AA311D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[c] - 0.009281875915974597</w:t>
      </w:r>
    </w:p>
    <w:p w14:paraId="442B09B7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[d] - 0.05911089399120664</w:t>
      </w:r>
    </w:p>
    <w:p w14:paraId="422085B3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[e] - 0.18783585735222277</w:t>
      </w:r>
    </w:p>
    <w:p w14:paraId="74B60428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[f] - 0.0056179775280898875</w:t>
      </w:r>
    </w:p>
    <w:p w14:paraId="05CA7476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[g] - 0.03395212506106497</w:t>
      </w:r>
    </w:p>
    <w:p w14:paraId="42E28525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[h] - 0.02247191011235955</w:t>
      </w:r>
    </w:p>
    <w:p w14:paraId="071AB1B7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] - 0.06888128969223253</w:t>
      </w:r>
    </w:p>
    <w:p w14:paraId="262061B8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[j] - 0.019296531509526135</w:t>
      </w:r>
    </w:p>
    <w:p w14:paraId="43519813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- 0.02344894968246214</w:t>
      </w:r>
    </w:p>
    <w:p w14:paraId="2C43EEA4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- 0.03346360527601368</w:t>
      </w:r>
    </w:p>
    <w:p w14:paraId="4526C5F8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- 0.018563751831949193</w:t>
      </w:r>
    </w:p>
    <w:p w14:paraId="7B85A45D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- 0.1038104543234001</w:t>
      </w:r>
    </w:p>
    <w:p w14:paraId="50FF8BDB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- 0.05227161700048852</w:t>
      </w:r>
    </w:p>
    <w:p w14:paraId="76A52500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[p] - 0.01441133365901319</w:t>
      </w:r>
    </w:p>
    <w:p w14:paraId="3889660A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</w:t>
      </w:r>
    </w:p>
    <w:p w14:paraId="0A1C5CFC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- 0.0625305324865657</w:t>
      </w:r>
    </w:p>
    <w:p w14:paraId="7D27F0BB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- 0.04103566194430874</w:t>
      </w:r>
    </w:p>
    <w:p w14:paraId="004B3730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- 0.07376648754274548</w:t>
      </w:r>
    </w:p>
    <w:p w14:paraId="6090ECA6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- 0.02515876893014167</w:t>
      </w:r>
    </w:p>
    <w:p w14:paraId="32D38FB2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[v] - 0.0268685881778212</w:t>
      </w:r>
    </w:p>
    <w:p w14:paraId="793C7D65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- 0.012212994626282364</w:t>
      </w:r>
    </w:p>
    <w:p w14:paraId="20A394D0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[x] - 9.770395701025891E-4</w:t>
      </w:r>
    </w:p>
    <w:p w14:paraId="3E90B2A0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- 2.442598925256473E-4</w:t>
      </w:r>
    </w:p>
    <w:p w14:paraId="50216D67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- 0.015876893014167073</w:t>
      </w:r>
    </w:p>
    <w:p w14:paraId="2D6EFAFC" w14:textId="77777777" w:rsidR="004833B5" w:rsidRPr="00465D3B" w:rsidRDefault="004833B5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042D0B5C" wp14:editId="4F197CB9">
            <wp:extent cx="5486400" cy="3200400"/>
            <wp:effectExtent l="19050" t="0" r="19050" b="0"/>
            <wp:docPr id="8" name="Graphique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9F64F9" w14:textId="77777777" w:rsidR="00E97FF9" w:rsidRDefault="00E97FF9" w:rsidP="00E97FF9">
      <w:r>
        <w:t>Détailles du corpus </w:t>
      </w:r>
      <w:r w:rsidR="00AC7122">
        <w:t>« </w:t>
      </w:r>
      <w:proofErr w:type="spellStart"/>
      <w:r w:rsidR="00AC7122">
        <w:t>english</w:t>
      </w:r>
      <w:proofErr w:type="spellEnd"/>
      <w:r w:rsidR="00AC7122">
        <w:t> »</w:t>
      </w:r>
      <w:r>
        <w:t>:</w:t>
      </w:r>
    </w:p>
    <w:p w14:paraId="1EF16C9E" w14:textId="77777777" w:rsidR="00465D3B" w:rsidRDefault="00E97FF9" w:rsidP="00E97FF9">
      <w:r>
        <w:t xml:space="preserve">Nombre de lettres </w:t>
      </w:r>
      <w:proofErr w:type="gramStart"/>
      <w:r>
        <w:t>:</w:t>
      </w:r>
      <w:r w:rsidR="00AC7122">
        <w:t>3141</w:t>
      </w:r>
      <w:proofErr w:type="gramEnd"/>
    </w:p>
    <w:p w14:paraId="2EE099CE" w14:textId="77777777" w:rsidR="00465D3B" w:rsidRPr="00AC7122" w:rsidRDefault="00465D3B" w:rsidP="00465D3B">
      <w:r>
        <w:t>Fréquences :</w:t>
      </w:r>
    </w:p>
    <w:p w14:paraId="79793459" w14:textId="77777777" w:rsidR="00465D3B" w:rsidRPr="000224B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24BB">
        <w:rPr>
          <w:rFonts w:ascii="Consolas" w:hAnsi="Consolas" w:cs="Consolas"/>
          <w:color w:val="000000"/>
          <w:sz w:val="20"/>
          <w:szCs w:val="20"/>
          <w:lang w:val="en-US"/>
        </w:rPr>
        <w:t>[a] - 0.07449856733524356</w:t>
      </w:r>
    </w:p>
    <w:p w14:paraId="39DA233B" w14:textId="77777777" w:rsidR="00465D3B" w:rsidRPr="000224B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24BB">
        <w:rPr>
          <w:rFonts w:ascii="Consolas" w:hAnsi="Consolas" w:cs="Consolas"/>
          <w:color w:val="000000"/>
          <w:sz w:val="20"/>
          <w:szCs w:val="20"/>
          <w:lang w:val="en-US"/>
        </w:rPr>
        <w:t>[b] - 0.015600127347978351</w:t>
      </w:r>
    </w:p>
    <w:p w14:paraId="008673AA" w14:textId="77777777" w:rsidR="00465D3B" w:rsidRPr="000224B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24BB">
        <w:rPr>
          <w:rFonts w:ascii="Consolas" w:hAnsi="Consolas" w:cs="Consolas"/>
          <w:color w:val="000000"/>
          <w:sz w:val="20"/>
          <w:szCs w:val="20"/>
          <w:lang w:val="en-US"/>
        </w:rPr>
        <w:t>[c] - 0.03374721426297358</w:t>
      </w:r>
    </w:p>
    <w:p w14:paraId="41100372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[d] - 0.037886023559375995</w:t>
      </w:r>
    </w:p>
    <w:p w14:paraId="1E60F938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[e] - 0.14676854504934733</w:t>
      </w:r>
    </w:p>
    <w:p w14:paraId="09459F41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[f] - 0.025787965616045846</w:t>
      </w:r>
    </w:p>
    <w:p w14:paraId="4EFB4625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[g] - 0.015281757402101241</w:t>
      </w:r>
    </w:p>
    <w:p w14:paraId="18BEE8DD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[h] - 0.04680038204393505</w:t>
      </w:r>
    </w:p>
    <w:p w14:paraId="6EF81D94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] - 0.07577204711875199</w:t>
      </w:r>
    </w:p>
    <w:p w14:paraId="3F93B8EB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[j] - 0.002228589621139764</w:t>
      </w:r>
    </w:p>
    <w:p w14:paraId="2129D67B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[k] - 0.002228589621139764</w:t>
      </w:r>
    </w:p>
    <w:p w14:paraId="5D15EE9E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[l] - 0.02865329512893983</w:t>
      </w:r>
    </w:p>
    <w:p w14:paraId="2D701D9C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[m] - 0.025787965616045846</w:t>
      </w:r>
    </w:p>
    <w:p w14:paraId="412CA6F7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- 0.0795924864692773</w:t>
      </w:r>
    </w:p>
    <w:p w14:paraId="690E1B88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- 0.06844953836357848</w:t>
      </w:r>
    </w:p>
    <w:p w14:paraId="5D432D63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[p] - 0.021649156319643426</w:t>
      </w:r>
    </w:p>
    <w:p w14:paraId="753107E7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- 0.001591849729385546</w:t>
      </w:r>
    </w:p>
    <w:p w14:paraId="75091A0F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- 0.06176376950015919</w:t>
      </w:r>
    </w:p>
    <w:p w14:paraId="79399613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- 0.06653931868831582</w:t>
      </w:r>
    </w:p>
    <w:p w14:paraId="313F5502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- 0.09678446354664119</w:t>
      </w:r>
    </w:p>
    <w:p w14:paraId="65ACFC2D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- 0.024832855778414518</w:t>
      </w:r>
    </w:p>
    <w:p w14:paraId="38532B02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[v] - 0.014645017510347023</w:t>
      </w:r>
    </w:p>
    <w:p w14:paraId="69A5AB57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- 0.013689907672715695</w:t>
      </w:r>
    </w:p>
    <w:p w14:paraId="13AB0A9D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[x] - 0.0019102196752626551</w:t>
      </w:r>
    </w:p>
    <w:p w14:paraId="23C2F2FE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- 0.01687360713148679</w:t>
      </w:r>
    </w:p>
    <w:p w14:paraId="08F0B878" w14:textId="77777777" w:rsidR="00465D3B" w:rsidRDefault="00465D3B" w:rsidP="00465D3B"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- 6.367398917542184E-4</w:t>
      </w:r>
    </w:p>
    <w:p w14:paraId="15E17DEE" w14:textId="77777777" w:rsidR="00E97FF9" w:rsidRDefault="00E97FF9" w:rsidP="00E97FF9"/>
    <w:p w14:paraId="06A8DEFE" w14:textId="77777777" w:rsidR="0064221D" w:rsidRDefault="004833B5" w:rsidP="00E817B1">
      <w:r>
        <w:rPr>
          <w:noProof/>
          <w:lang w:val="en-US"/>
        </w:rPr>
        <w:lastRenderedPageBreak/>
        <w:drawing>
          <wp:inline distT="0" distB="0" distL="0" distR="0" wp14:anchorId="1FD296CE" wp14:editId="6CF02F41">
            <wp:extent cx="5486400" cy="3200400"/>
            <wp:effectExtent l="19050" t="0" r="19050" b="0"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7F6D59" w14:textId="77777777" w:rsidR="00E97FF9" w:rsidRDefault="00E97FF9" w:rsidP="00E97FF9">
      <w:r>
        <w:t>Détailles du corpus </w:t>
      </w:r>
      <w:r w:rsidR="00AC7122">
        <w:t>« </w:t>
      </w:r>
      <w:proofErr w:type="spellStart"/>
      <w:r w:rsidR="00AC7122">
        <w:t>italian</w:t>
      </w:r>
      <w:proofErr w:type="spellEnd"/>
      <w:r w:rsidR="00AC7122">
        <w:t> »</w:t>
      </w:r>
      <w:r>
        <w:t>:</w:t>
      </w:r>
    </w:p>
    <w:p w14:paraId="0E92B638" w14:textId="77777777" w:rsidR="00465D3B" w:rsidRDefault="00E97FF9" w:rsidP="00E97FF9">
      <w:r>
        <w:t xml:space="preserve">Nombre de lettres </w:t>
      </w:r>
      <w:proofErr w:type="gramStart"/>
      <w:r>
        <w:t>:</w:t>
      </w:r>
      <w:r w:rsidR="00AC7122">
        <w:t>3949</w:t>
      </w:r>
      <w:proofErr w:type="gramEnd"/>
    </w:p>
    <w:p w14:paraId="2D652F61" w14:textId="77777777" w:rsidR="00465D3B" w:rsidRPr="00AC7122" w:rsidRDefault="00465D3B" w:rsidP="00465D3B">
      <w:r>
        <w:t>Fréquences :</w:t>
      </w:r>
    </w:p>
    <w:p w14:paraId="1DD75616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[a] - 0.13902253735122816</w:t>
      </w:r>
    </w:p>
    <w:p w14:paraId="690E4628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[b] - 0.010888832615852115</w:t>
      </w:r>
    </w:p>
    <w:p w14:paraId="63A66743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[c] - 0.05216510508989618</w:t>
      </w:r>
    </w:p>
    <w:p w14:paraId="01D4636A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[d] - 0.04355533046340846</w:t>
      </w:r>
    </w:p>
    <w:p w14:paraId="4BF68677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[e] - 0.10433021017979235</w:t>
      </w:r>
    </w:p>
    <w:p w14:paraId="4B915C79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[f] - 0.010382375284882249</w:t>
      </w:r>
    </w:p>
    <w:p w14:paraId="22956540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[g] - 0.015446948594580907</w:t>
      </w:r>
    </w:p>
    <w:p w14:paraId="585A132D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[h] - 0.014180805267156243</w:t>
      </w:r>
    </w:p>
    <w:p w14:paraId="129E97C4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] - 0.09951886553557862</w:t>
      </w:r>
    </w:p>
    <w:p w14:paraId="6930FBB0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[j] - 0.0</w:t>
      </w:r>
    </w:p>
    <w:p w14:paraId="173485B4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</w:t>
      </w:r>
    </w:p>
    <w:p w14:paraId="54F9FA0B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- 0.07242339832869081</w:t>
      </w:r>
    </w:p>
    <w:p w14:paraId="14FA65EB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- 0.026589009875917953</w:t>
      </w:r>
    </w:p>
    <w:p w14:paraId="6524ADC1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- 0.06280070904026336</w:t>
      </w:r>
    </w:p>
    <w:p w14:paraId="4B2AA698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- 0.08711066092681692</w:t>
      </w:r>
    </w:p>
    <w:p w14:paraId="3E45FB1F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[p] - 0.026589009875917953</w:t>
      </w:r>
    </w:p>
    <w:p w14:paraId="1DBFAF4D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- 0.005824259306153457</w:t>
      </w:r>
    </w:p>
    <w:p w14:paraId="5DB4EB0C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- 0.062294251709293494</w:t>
      </w:r>
    </w:p>
    <w:p w14:paraId="00AA0F8B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- 0.053178019751835906</w:t>
      </w:r>
    </w:p>
    <w:p w14:paraId="1722F55B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- 0.046594074449227654</w:t>
      </w:r>
    </w:p>
    <w:p w14:paraId="332B5DD5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- 0.03140035452013168</w:t>
      </w:r>
    </w:p>
    <w:p w14:paraId="21BB7515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[v] - 0.03064066852367688</w:t>
      </w:r>
    </w:p>
    <w:p w14:paraId="2F876768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</w:t>
      </w:r>
    </w:p>
    <w:p w14:paraId="7896C886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[x] - 0.0</w:t>
      </w:r>
    </w:p>
    <w:p w14:paraId="4B97A6AA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</w:t>
      </w:r>
    </w:p>
    <w:p w14:paraId="13E1B23C" w14:textId="77777777" w:rsidR="00465D3B" w:rsidRDefault="00465D3B" w:rsidP="00465D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- 0.0050645733096986575</w:t>
      </w:r>
    </w:p>
    <w:p w14:paraId="547F5F8B" w14:textId="77777777" w:rsidR="0064221D" w:rsidRDefault="0064221D" w:rsidP="00465D3B">
      <w:r w:rsidRPr="0064221D">
        <w:rPr>
          <w:noProof/>
          <w:lang w:val="en-US"/>
        </w:rPr>
        <w:lastRenderedPageBreak/>
        <w:drawing>
          <wp:inline distT="0" distB="0" distL="0" distR="0" wp14:anchorId="5551C952" wp14:editId="3DA5409B">
            <wp:extent cx="5486400" cy="3149600"/>
            <wp:effectExtent l="19050" t="0" r="19050" b="0"/>
            <wp:docPr id="5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58136BB" w14:textId="77777777" w:rsidR="00AC7122" w:rsidRDefault="00AC7122" w:rsidP="00AC7122">
      <w:r>
        <w:t>Détailles du corpus « General Corpus »:</w:t>
      </w:r>
    </w:p>
    <w:p w14:paraId="391D789A" w14:textId="0258DC2B" w:rsidR="00AC7122" w:rsidRDefault="00AC7122" w:rsidP="00E817B1">
      <w:r>
        <w:t>Nombre de lettres :</w:t>
      </w:r>
      <w:r w:rsidR="00797E53">
        <w:t xml:space="preserve"> </w:t>
      </w:r>
      <w:r>
        <w:t>15042</w:t>
      </w:r>
    </w:p>
    <w:p w14:paraId="3AA88F87" w14:textId="77777777" w:rsidR="00465D3B" w:rsidRPr="00AC7122" w:rsidRDefault="00465D3B" w:rsidP="000224BB">
      <w:r>
        <w:t>Fréquences :</w:t>
      </w:r>
    </w:p>
    <w:p w14:paraId="6F96F0E0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- 0.09041350884190932</w:t>
      </w:r>
    </w:p>
    <w:p w14:paraId="0CA3C27B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- 0.012697779550591677</w:t>
      </w:r>
    </w:p>
    <w:p w14:paraId="01689AF7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- 0.032508974870362986</w:t>
      </w:r>
    </w:p>
    <w:p w14:paraId="250DA4A3" w14:textId="77777777" w:rsidR="00465D3B" w:rsidRPr="000224B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24BB"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 w:rsidRPr="000224BB">
        <w:rPr>
          <w:rFonts w:ascii="Consolas" w:hAnsi="Consolas" w:cs="Consolas"/>
          <w:color w:val="000000"/>
          <w:sz w:val="20"/>
          <w:szCs w:val="20"/>
        </w:rPr>
        <w:t>d</w:t>
      </w:r>
      <w:proofErr w:type="gramEnd"/>
      <w:r w:rsidRPr="000224BB">
        <w:rPr>
          <w:rFonts w:ascii="Consolas" w:hAnsi="Consolas" w:cs="Consolas"/>
          <w:color w:val="000000"/>
          <w:sz w:val="20"/>
          <w:szCs w:val="20"/>
        </w:rPr>
        <w:t>] - 0.04773301422683154</w:t>
      </w:r>
    </w:p>
    <w:p w14:paraId="1771CFD2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[e] - 0.14692195186810264</w:t>
      </w:r>
    </w:p>
    <w:p w14:paraId="043E58AA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[f] - 0.013894428932322829</w:t>
      </w:r>
    </w:p>
    <w:p w14:paraId="66DC116A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[g] - 0.020010636883393166</w:t>
      </w:r>
    </w:p>
    <w:p w14:paraId="2394F2AD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[h] - 0.022403935646855472</w:t>
      </w:r>
    </w:p>
    <w:p w14:paraId="242EACDE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] - 0.08090679430926738</w:t>
      </w:r>
    </w:p>
    <w:p w14:paraId="2DAA8835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[j] - 0.006714532641935913</w:t>
      </w:r>
    </w:p>
    <w:p w14:paraId="02381EA4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[k] - 0.007312857332801489</w:t>
      </w:r>
    </w:p>
    <w:p w14:paraId="3DFC34B2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[l] - 0.04753357266320968</w:t>
      </w:r>
    </w:p>
    <w:p w14:paraId="0F7E7692" w14:textId="77777777" w:rsidR="00465D3B" w:rsidRP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D3B">
        <w:rPr>
          <w:rFonts w:ascii="Consolas" w:hAnsi="Consolas" w:cs="Consolas"/>
          <w:color w:val="000000"/>
          <w:sz w:val="20"/>
          <w:szCs w:val="20"/>
          <w:lang w:val="en-US"/>
        </w:rPr>
        <w:t>[m] - 0.024331870761866773</w:t>
      </w:r>
    </w:p>
    <w:p w14:paraId="01978AB9" w14:textId="77777777" w:rsidR="00465D3B" w:rsidRPr="000224B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24BB">
        <w:rPr>
          <w:rFonts w:ascii="Consolas" w:hAnsi="Consolas" w:cs="Consolas"/>
          <w:color w:val="000000"/>
          <w:sz w:val="20"/>
          <w:szCs w:val="20"/>
          <w:lang w:val="en-US"/>
        </w:rPr>
        <w:t>[n] - 0.08044143066081638</w:t>
      </w:r>
    </w:p>
    <w:p w14:paraId="2DB179DB" w14:textId="77777777" w:rsidR="00465D3B" w:rsidRPr="000224B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24BB">
        <w:rPr>
          <w:rFonts w:ascii="Consolas" w:hAnsi="Consolas" w:cs="Consolas"/>
          <w:color w:val="000000"/>
          <w:sz w:val="20"/>
          <w:szCs w:val="20"/>
          <w:lang w:val="en-US"/>
        </w:rPr>
        <w:t>[o] - 0.06581571599521341</w:t>
      </w:r>
    </w:p>
    <w:p w14:paraId="0C9C8534" w14:textId="77777777" w:rsidR="00465D3B" w:rsidRPr="000224B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24BB">
        <w:rPr>
          <w:rFonts w:ascii="Consolas" w:hAnsi="Consolas" w:cs="Consolas"/>
          <w:color w:val="000000"/>
          <w:sz w:val="20"/>
          <w:szCs w:val="20"/>
          <w:lang w:val="en-US"/>
        </w:rPr>
        <w:t>[p] - 0.024065948677037628</w:t>
      </w:r>
    </w:p>
    <w:p w14:paraId="6BAED52C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- 0.004520675442095466</w:t>
      </w:r>
    </w:p>
    <w:p w14:paraId="2D34E0CD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- 0.06541683286796969</w:t>
      </w:r>
    </w:p>
    <w:p w14:paraId="60A0D23E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- 0.06189336524398351</w:t>
      </w:r>
    </w:p>
    <w:p w14:paraId="14AE7017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- 0.07007046935247972</w:t>
      </w:r>
    </w:p>
    <w:p w14:paraId="030ED47D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- 0.03410450737933785</w:t>
      </w:r>
    </w:p>
    <w:p w14:paraId="6AFA6060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[v] - 0.02167264991357532</w:t>
      </w:r>
    </w:p>
    <w:p w14:paraId="22504016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- 0.006382130035899481</w:t>
      </w:r>
    </w:p>
    <w:p w14:paraId="7BB7441C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[x] - 0.0017284935513894428</w:t>
      </w:r>
    </w:p>
    <w:p w14:paraId="40BCE83F" w14:textId="77777777" w:rsidR="00465D3B" w:rsidRDefault="00465D3B" w:rsidP="0046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- 0.0043877143996808934</w:t>
      </w:r>
    </w:p>
    <w:p w14:paraId="2A269F51" w14:textId="77777777" w:rsidR="00465D3B" w:rsidRDefault="00465D3B" w:rsidP="00465D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- 0.0061162079510703364</w:t>
      </w:r>
    </w:p>
    <w:p w14:paraId="26BAA584" w14:textId="77777777" w:rsidR="000224BB" w:rsidRDefault="000224BB" w:rsidP="0002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1.2.3</w:t>
      </w:r>
    </w:p>
    <w:p w14:paraId="616C908B" w14:textId="77777777" w:rsidR="000224BB" w:rsidRDefault="000224BB" w:rsidP="0002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F20B4D" w14:textId="77777777" w:rsidR="000224BB" w:rsidRDefault="000224BB" w:rsidP="0002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statistics|anglais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 3.855279615034976E-12</w:t>
      </w:r>
    </w:p>
    <w:p w14:paraId="0CA8448B" w14:textId="77777777" w:rsidR="000224BB" w:rsidRDefault="000224BB" w:rsidP="000224BB">
      <w:proofErr w:type="gramStart"/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statistics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 1.569437249631544E-12</w:t>
      </w:r>
    </w:p>
    <w:p w14:paraId="2E5A4B7C" w14:textId="77777777" w:rsidR="007E15E4" w:rsidRDefault="000224BB" w:rsidP="00465D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2)</w:t>
      </w:r>
      <w:r w:rsidRPr="000224BB">
        <w:rPr>
          <w:rFonts w:ascii="CMBX12" w:hAnsi="CMBX12" w:cs="CMBX12"/>
          <w:sz w:val="29"/>
          <w:szCs w:val="29"/>
        </w:rPr>
        <w:t xml:space="preserve"> </w:t>
      </w:r>
      <w:r w:rsidRPr="000224BB">
        <w:rPr>
          <w:rFonts w:cs="CMBX12"/>
          <w:sz w:val="29"/>
          <w:szCs w:val="29"/>
        </w:rPr>
        <w:t>Prédiction de la langue d'un mot</w:t>
      </w:r>
    </w:p>
    <w:p w14:paraId="590E965B" w14:textId="77777777" w:rsidR="00AC7122" w:rsidRDefault="00AC7122" w:rsidP="00E817B1"/>
    <w:p w14:paraId="1FAB17BF" w14:textId="77777777" w:rsidR="00AC7122" w:rsidRPr="000224BB" w:rsidRDefault="000224BB" w:rsidP="00E817B1">
      <w:r w:rsidRPr="000224BB">
        <w:t>Question 4 :</w:t>
      </w:r>
    </w:p>
    <w:p w14:paraId="01BAC971" w14:textId="77777777" w:rsidR="000224BB" w:rsidRDefault="000224BB" w:rsidP="000224BB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0224BB">
        <w:rPr>
          <w:rFonts w:cs="CMR10"/>
          <w:sz w:val="24"/>
          <w:szCs w:val="24"/>
        </w:rPr>
        <w:t xml:space="preserve">Expliquez pourquoi il n'est pas nécessaire de déterminer la probabilité </w:t>
      </w:r>
      <w:r w:rsidRPr="000224BB">
        <w:rPr>
          <w:rFonts w:cs="CMMI10"/>
          <w:sz w:val="24"/>
          <w:szCs w:val="24"/>
        </w:rPr>
        <w:t>p</w:t>
      </w:r>
      <w:r w:rsidRPr="000224BB">
        <w:rPr>
          <w:rFonts w:cs="CMR10"/>
          <w:sz w:val="24"/>
          <w:szCs w:val="24"/>
        </w:rPr>
        <w:t>(</w:t>
      </w:r>
      <w:r w:rsidRPr="000224BB">
        <w:rPr>
          <w:rFonts w:cs="CMBX10"/>
          <w:sz w:val="24"/>
          <w:szCs w:val="24"/>
        </w:rPr>
        <w:t>w</w:t>
      </w:r>
      <w:r w:rsidRPr="000224BB">
        <w:rPr>
          <w:rFonts w:cs="CMR10"/>
          <w:sz w:val="24"/>
          <w:szCs w:val="24"/>
        </w:rPr>
        <w:t>)</w:t>
      </w:r>
      <w:r>
        <w:rPr>
          <w:rFonts w:cs="CMR10"/>
          <w:sz w:val="24"/>
          <w:szCs w:val="24"/>
        </w:rPr>
        <w:t>.</w:t>
      </w:r>
    </w:p>
    <w:p w14:paraId="75CE995D" w14:textId="77777777" w:rsidR="00ED4D46" w:rsidRDefault="00ED4D46" w:rsidP="000224BB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14:paraId="11DE702A" w14:textId="77777777" w:rsidR="00ED4D46" w:rsidRDefault="00ED4D46" w:rsidP="000224BB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 xml:space="preserve">p(w) </w:t>
      </w:r>
      <w:r w:rsidR="006921D1">
        <w:rPr>
          <w:rFonts w:cs="CMR10"/>
          <w:sz w:val="24"/>
          <w:szCs w:val="24"/>
        </w:rPr>
        <w:t>négligeable</w:t>
      </w:r>
    </w:p>
    <w:p w14:paraId="1D81AA8A" w14:textId="77777777" w:rsidR="006921D1" w:rsidRPr="000224BB" w:rsidRDefault="006921D1" w:rsidP="000224BB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>p(l) uniforme</w:t>
      </w:r>
    </w:p>
    <w:p w14:paraId="12783B37" w14:textId="77777777" w:rsidR="00AC7122" w:rsidRDefault="00AC7122" w:rsidP="00E817B1"/>
    <w:p w14:paraId="2984609C" w14:textId="77777777" w:rsidR="00AC7122" w:rsidRDefault="00AC7122" w:rsidP="00E817B1"/>
    <w:p w14:paraId="567AF9EB" w14:textId="77777777" w:rsidR="00AC7122" w:rsidRDefault="00AC7122" w:rsidP="00E817B1"/>
    <w:p w14:paraId="46D27D85" w14:textId="77777777" w:rsidR="00E54EDB" w:rsidRDefault="00E54EDB" w:rsidP="00E817B1"/>
    <w:p w14:paraId="1426264B" w14:textId="77777777" w:rsidR="00E54EDB" w:rsidRDefault="00E54EDB" w:rsidP="00E817B1"/>
    <w:p w14:paraId="1697CFF5" w14:textId="77777777" w:rsidR="00E54EDB" w:rsidRDefault="00E54EDB" w:rsidP="00E817B1"/>
    <w:p w14:paraId="5911B322" w14:textId="77777777" w:rsidR="00E54EDB" w:rsidRDefault="00E54EDB" w:rsidP="00E817B1"/>
    <w:p w14:paraId="171203FC" w14:textId="77777777" w:rsidR="00E54EDB" w:rsidRDefault="00E54EDB" w:rsidP="00E817B1"/>
    <w:p w14:paraId="292F8BDA" w14:textId="77777777" w:rsidR="00E54EDB" w:rsidRDefault="00E54EDB" w:rsidP="00E817B1"/>
    <w:p w14:paraId="2014F19B" w14:textId="77777777" w:rsidR="00E54EDB" w:rsidRDefault="00E54EDB" w:rsidP="00E817B1"/>
    <w:p w14:paraId="5E857EC1" w14:textId="77777777" w:rsidR="00E54EDB" w:rsidRDefault="00E54EDB" w:rsidP="00E817B1"/>
    <w:p w14:paraId="425C9BD6" w14:textId="77777777" w:rsidR="00E54EDB" w:rsidRDefault="00E54EDB" w:rsidP="00E817B1"/>
    <w:p w14:paraId="75D345E4" w14:textId="77777777" w:rsidR="00E54EDB" w:rsidRDefault="00E54EDB" w:rsidP="00E817B1"/>
    <w:p w14:paraId="452D4446" w14:textId="77777777" w:rsidR="00E54EDB" w:rsidRDefault="00E54EDB" w:rsidP="00E817B1"/>
    <w:p w14:paraId="74A1026D" w14:textId="77777777" w:rsidR="00E54EDB" w:rsidRDefault="00E54EDB" w:rsidP="00E817B1"/>
    <w:p w14:paraId="5FE6F6FF" w14:textId="77777777" w:rsidR="00E54EDB" w:rsidRDefault="00E54EDB" w:rsidP="00E817B1"/>
    <w:p w14:paraId="3A9E87F4" w14:textId="77777777" w:rsidR="00E54EDB" w:rsidRDefault="00E54EDB" w:rsidP="00E817B1"/>
    <w:p w14:paraId="6ED26405" w14:textId="77777777" w:rsidR="00E54EDB" w:rsidRDefault="00E54EDB" w:rsidP="00E817B1"/>
    <w:p w14:paraId="1853FF7E" w14:textId="77777777" w:rsidR="00E54EDB" w:rsidRDefault="00E54EDB" w:rsidP="00E817B1"/>
    <w:p w14:paraId="697D38FF" w14:textId="77777777" w:rsidR="00E54EDB" w:rsidRDefault="00E54EDB" w:rsidP="00E817B1"/>
    <w:p w14:paraId="04007FA2" w14:textId="77777777" w:rsidR="006921D1" w:rsidRDefault="006921D1" w:rsidP="00E817B1"/>
    <w:p w14:paraId="222D1A08" w14:textId="77777777" w:rsidR="006921D1" w:rsidRDefault="006921D1" w:rsidP="00E817B1"/>
    <w:p w14:paraId="374C76E1" w14:textId="77777777" w:rsidR="00E54EDB" w:rsidRPr="00ED4D46" w:rsidRDefault="00E54EDB" w:rsidP="00E817B1">
      <w:r w:rsidRPr="00ED4D46">
        <w:lastRenderedPageBreak/>
        <w:t>2.6</w:t>
      </w:r>
    </w:p>
    <w:p w14:paraId="0B7964A4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guessLanguage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fatta</w:t>
      </w:r>
      <w:proofErr w:type="spell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B16A552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4.3564077598314236E-7</w:t>
      </w:r>
    </w:p>
    <w:p w14:paraId="3ED1080A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1.5658053441995946E-7</w:t>
      </w:r>
    </w:p>
    <w:p w14:paraId="742E4BE2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4.2093340387209634E-7</w:t>
      </w:r>
    </w:p>
    <w:p w14:paraId="2F221EA7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1.3406771852956838E-6</w:t>
      </w:r>
    </w:p>
    <w:p w14:paraId="4AFEC8C1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fatta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</w:p>
    <w:p w14:paraId="2B687705" w14:textId="77777777" w:rsid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1AACBAA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guessLanguage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ora</w:t>
      </w:r>
      <w:proofErr w:type="spell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0541238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7.544048867175461E-4</w:t>
      </w:r>
    </w:p>
    <w:p w14:paraId="644BE9E6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2.3392564953040782E-4</w:t>
      </w:r>
    </w:p>
    <w:p w14:paraId="4F590AA0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3.090892435896265E-4</w:t>
      </w:r>
    </w:p>
    <w:p w14:paraId="25F96F72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3.149577056071332E-4</w:t>
      </w:r>
    </w:p>
    <w:p w14:paraId="6D3541A7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ora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</w:p>
    <w:p w14:paraId="2F248A52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DB3FEF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guessLanguage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che</w:t>
      </w:r>
      <w:proofErr w:type="spell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1308CFE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7.717756322422644E-5</w:t>
      </w:r>
    </w:p>
    <w:p w14:paraId="5E9DA598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3.917908135986599E-5</w:t>
      </w:r>
    </w:p>
    <w:p w14:paraId="60E69055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5.774651190720173E-5</w:t>
      </w:r>
    </w:p>
    <w:p w14:paraId="083BFE19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2.3180367459925072E-4</w:t>
      </w:r>
    </w:p>
    <w:p w14:paraId="008FCA2C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che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</w:p>
    <w:p w14:paraId="274B993B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423C76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guessLanguage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dota</w:t>
      </w:r>
      <w:proofErr w:type="spell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A16398B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2.457698033549391E-5</w:t>
      </w:r>
    </w:p>
    <w:p w14:paraId="41AA744E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1.6312192929325238E-5</w:t>
      </w:r>
    </w:p>
    <w:p w14:paraId="433CBEA9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1.3586413744273583E-5</w:t>
      </w:r>
    </w:p>
    <w:p w14:paraId="0C6B2992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1.8698342766345424E-5</w:t>
      </w:r>
    </w:p>
    <w:p w14:paraId="06268728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dota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</w:p>
    <w:p w14:paraId="0F1BB717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4BB19E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guessLanguage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volta</w:t>
      </w:r>
      <w:proofErr w:type="spell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3E9C015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1.2521730280408086E-6</w:t>
      </w:r>
    </w:p>
    <w:p w14:paraId="297ABC9F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2.481203569877823E-7</w:t>
      </w:r>
    </w:p>
    <w:p w14:paraId="64A2F52E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1.8841624037215746E-7</w:t>
      </w:r>
    </w:p>
    <w:p w14:paraId="5AA4C23F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2.071040348780163E-7</w:t>
      </w:r>
    </w:p>
    <w:p w14:paraId="7DBCD13C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volta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</w:p>
    <w:p w14:paraId="4FB3EFA5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4FD68BB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guessLanguage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(by):</w:t>
      </w:r>
    </w:p>
    <w:p w14:paraId="48A794F7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0.0</w:t>
      </w:r>
    </w:p>
    <w:p w14:paraId="600AA910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4.236065551861494E-6</w:t>
      </w:r>
    </w:p>
    <w:p w14:paraId="1404A2C8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2.2574327990473632E-5</w:t>
      </w:r>
    </w:p>
    <w:p w14:paraId="10E58F93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2.632304200709496E-4</w:t>
      </w:r>
    </w:p>
    <w:p w14:paraId="51C1C7BA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by</w:t>
      </w:r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</w:p>
    <w:p w14:paraId="121815CC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08E3D0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guessLanguage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(other):</w:t>
      </w:r>
    </w:p>
    <w:p w14:paraId="0D187EF4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3.740769487275049E-7</w:t>
      </w:r>
    </w:p>
    <w:p w14:paraId="7FCB08B0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1.017737219061883E-6</w:t>
      </w:r>
    </w:p>
    <w:p w14:paraId="2B195507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4.6051380956589555E-7</w:t>
      </w:r>
    </w:p>
    <w:p w14:paraId="05DFC896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2.810556702925631E-6</w:t>
      </w:r>
    </w:p>
    <w:p w14:paraId="751ECA34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other</w:t>
      </w:r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</w:p>
    <w:p w14:paraId="39401112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9DBB3D5" w14:textId="77777777" w:rsid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C8ED97B" w14:textId="77777777" w:rsid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F3A1B1F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2F737D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6E6CBB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4E388B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DC1B03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053F4B" w14:textId="77777777" w:rsid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5A0E2B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</w:rPr>
        <w:lastRenderedPageBreak/>
        <w:t>guessLanguage</w:t>
      </w:r>
      <w:proofErr w:type="spellEnd"/>
      <w:r w:rsidRPr="00E54ED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54EDB">
        <w:rPr>
          <w:rFonts w:ascii="Consolas" w:hAnsi="Consolas" w:cs="Consolas"/>
          <w:color w:val="000000"/>
          <w:sz w:val="20"/>
          <w:szCs w:val="20"/>
        </w:rPr>
        <w:t>mean</w:t>
      </w:r>
      <w:proofErr w:type="spellEnd"/>
      <w:r w:rsidRPr="00E54EDB">
        <w:rPr>
          <w:rFonts w:ascii="Consolas" w:hAnsi="Consolas" w:cs="Consolas"/>
          <w:color w:val="000000"/>
          <w:sz w:val="20"/>
          <w:szCs w:val="20"/>
        </w:rPr>
        <w:t>):</w:t>
      </w:r>
    </w:p>
    <w:p w14:paraId="18DE4D02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2.421932334804761E-5</w:t>
      </w:r>
    </w:p>
    <w:p w14:paraId="233D00D9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2.5906284415885983E-5</w:t>
      </w:r>
    </w:p>
    <w:p w14:paraId="7656445E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2.1733667499386348E-5</w:t>
      </w:r>
    </w:p>
    <w:p w14:paraId="6689CB8C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2.2442439585993812E-5</w:t>
      </w:r>
    </w:p>
    <w:p w14:paraId="4F52AE5F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mean</w:t>
      </w:r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</w:p>
    <w:p w14:paraId="31F85DA9" w14:textId="77777777" w:rsid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02DEC7F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guessLanguage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(statistics):</w:t>
      </w:r>
    </w:p>
    <w:p w14:paraId="1CD67E49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1.0926087682589738E-12</w:t>
      </w:r>
    </w:p>
    <w:p w14:paraId="6BB76832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8.742179599391918E-14</w:t>
      </w:r>
    </w:p>
    <w:p w14:paraId="76253069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3.7406337050844786E-12</w:t>
      </w:r>
    </w:p>
    <w:p w14:paraId="0BBF1BDE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3.855279615034976E-12</w:t>
      </w:r>
    </w:p>
    <w:p w14:paraId="3D9CC088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statistics</w:t>
      </w:r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</w:p>
    <w:p w14:paraId="4192F3AE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9B1E9F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guessLanguage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(chocolate):</w:t>
      </w:r>
    </w:p>
    <w:p w14:paraId="02F28D63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1.43320582920172E-11</w:t>
      </w:r>
    </w:p>
    <w:p w14:paraId="2E26B75A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1.7553894852325728E-13</w:t>
      </w:r>
    </w:p>
    <w:p w14:paraId="1E54CDDE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1.7360423720323497E-12</w:t>
      </w:r>
    </w:p>
    <w:p w14:paraId="366A83C8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7.572293406166523E-12</w:t>
      </w:r>
    </w:p>
    <w:p w14:paraId="2F4E6A19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chocolate</w:t>
      </w:r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</w:p>
    <w:p w14:paraId="6E48FDC5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3C73B8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guessLanguage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(president):</w:t>
      </w:r>
    </w:p>
    <w:p w14:paraId="073004C8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1.2160303952407815E-11</w:t>
      </w:r>
    </w:p>
    <w:p w14:paraId="58342334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4.0680261937369604E-11</w:t>
      </w:r>
    </w:p>
    <w:p w14:paraId="63377039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9.351086619535535E-11</w:t>
      </w:r>
    </w:p>
    <w:p w14:paraId="60D91345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4.2382333315879205E-11</w:t>
      </w:r>
    </w:p>
    <w:p w14:paraId="02C532BC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president</w:t>
      </w:r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</w:p>
    <w:p w14:paraId="623802A7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CAAEE4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guessLanguage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(thanks):</w:t>
      </w:r>
    </w:p>
    <w:p w14:paraId="0FA432BA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0.0</w:t>
      </w:r>
    </w:p>
    <w:p w14:paraId="293AD181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1.1850721867987229E-8</w:t>
      </w:r>
    </w:p>
    <w:p w14:paraId="508403B9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6.599888473437772E-10</w:t>
      </w:r>
    </w:p>
    <w:p w14:paraId="738FC372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3.9827540889668435E-9</w:t>
      </w:r>
    </w:p>
    <w:p w14:paraId="6D49D430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thanks</w:t>
      </w:r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</w:p>
    <w:p w14:paraId="445E254E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CA0284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guessLanguage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patatoes</w:t>
      </w:r>
      <w:proofErr w:type="spell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2CF7258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5.391970623774952E-10</w:t>
      </w:r>
    </w:p>
    <w:p w14:paraId="4B62857E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1.6183327632200846E-10</w:t>
      </w:r>
    </w:p>
    <w:p w14:paraId="1DA7FF5A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6.313302687419969E-10</w:t>
      </w:r>
    </w:p>
    <w:p w14:paraId="50FBEB99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7.523674097365923E-10</w:t>
      </w:r>
    </w:p>
    <w:p w14:paraId="6B8A267E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patatoes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</w:p>
    <w:p w14:paraId="2DF3AEC7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884DDA2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guessLanguage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constitutionnellement</w:t>
      </w:r>
      <w:proofErr w:type="spell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C378BC9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7.601011795094492E-26</w:t>
      </w:r>
    </w:p>
    <w:p w14:paraId="19FA6248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5.885298561996851E-26</w:t>
      </w:r>
    </w:p>
    <w:p w14:paraId="359929D7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5.387917075835421E-25</w:t>
      </w:r>
    </w:p>
    <w:p w14:paraId="4FE6F419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3.5357219665022474E-25</w:t>
      </w:r>
    </w:p>
    <w:p w14:paraId="6A2F387F" w14:textId="77777777" w:rsid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constitutionnellement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 french</w:t>
      </w:r>
    </w:p>
    <w:p w14:paraId="3097630A" w14:textId="77777777" w:rsid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F369F" w14:textId="77777777" w:rsid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guessLanguage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49F503F" w14:textId="77777777" w:rsid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italian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 8.400419851511555E-7</w:t>
      </w:r>
    </w:p>
    <w:p w14:paraId="7ED65C98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2.345375628101214E-6</w:t>
      </w:r>
    </w:p>
    <w:p w14:paraId="00AB4003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3.7310006252299453E-6</w:t>
      </w:r>
    </w:p>
    <w:p w14:paraId="44C37241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2.7877023104987408E-6</w:t>
      </w:r>
    </w:p>
    <w:p w14:paraId="1903062D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peter</w:t>
      </w:r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</w:p>
    <w:p w14:paraId="2410B422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DB3047" w14:textId="77777777" w:rsid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6D7E8EA" w14:textId="77777777" w:rsid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40F19AC" w14:textId="77777777" w:rsid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258ABF4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guessLanguage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pomme</w:t>
      </w:r>
      <w:proofErr w:type="spell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EC9B2FD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1.7083934085534613E-7</w:t>
      </w:r>
    </w:p>
    <w:p w14:paraId="2AE47DC9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4.876184366181761E-8</w:t>
      </w:r>
    </w:p>
    <w:p w14:paraId="1ABA54C0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2.02771532711294E-7</w:t>
      </w:r>
    </w:p>
    <w:p w14:paraId="7951FD39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1.4463674972326628E-7</w:t>
      </w:r>
    </w:p>
    <w:p w14:paraId="596C6BBE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pomme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</w:p>
    <w:p w14:paraId="2F6E3190" w14:textId="77777777" w:rsid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1703D7A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guessLanguage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daar</w:t>
      </w:r>
      <w:proofErr w:type="spell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9F334D5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italian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5.243964077081956E-5</w:t>
      </w:r>
    </w:p>
    <w:p w14:paraId="423E9C1B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dutch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1.8932118698440726E-5</w:t>
      </w:r>
    </w:p>
    <w:p w14:paraId="76F791A5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french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1.939777881880368E-5</w:t>
      </w:r>
    </w:p>
    <w:p w14:paraId="129B5EFB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proofErr w:type="spellEnd"/>
      <w:proofErr w:type="gramEnd"/>
      <w:r w:rsidRPr="00E54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1.2986994617824617E-5</w:t>
      </w:r>
    </w:p>
    <w:p w14:paraId="6D97765B" w14:textId="77777777" w:rsidR="00E54EDB" w:rsidRDefault="00E54EDB" w:rsidP="00E54EDB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italian</w:t>
      </w:r>
      <w:proofErr w:type="spellEnd"/>
    </w:p>
    <w:p w14:paraId="66A48395" w14:textId="77777777" w:rsidR="00AC7122" w:rsidRDefault="00AC7122" w:rsidP="00E817B1"/>
    <w:p w14:paraId="5058D527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EDB">
        <w:rPr>
          <w:rFonts w:ascii="Consolas" w:hAnsi="Consolas" w:cs="Consolas"/>
          <w:color w:val="000000"/>
          <w:sz w:val="20"/>
          <w:szCs w:val="20"/>
        </w:rPr>
        <w:t>Nombre de mots:17</w:t>
      </w:r>
    </w:p>
    <w:p w14:paraId="7AF613D4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Répons</w:t>
      </w:r>
      <w:r w:rsidRPr="00E54EDB">
        <w:rPr>
          <w:rFonts w:ascii="Consolas" w:hAnsi="Consolas" w:cs="Consolas"/>
          <w:color w:val="000000"/>
          <w:sz w:val="20"/>
          <w:szCs w:val="20"/>
        </w:rPr>
        <w:t>es justes:</w:t>
      </w:r>
      <w:r>
        <w:rPr>
          <w:rFonts w:ascii="Consolas" w:hAnsi="Consolas" w:cs="Consolas"/>
          <w:color w:val="000000"/>
          <w:sz w:val="20"/>
          <w:szCs w:val="20"/>
        </w:rPr>
        <w:t>9</w:t>
      </w:r>
    </w:p>
    <w:p w14:paraId="4D63A3FA" w14:textId="77777777" w:rsidR="00E54EDB" w:rsidRPr="00E54EDB" w:rsidRDefault="00E54EDB" w:rsidP="00E5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Réponses fausses 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:8</w:t>
      </w:r>
      <w:proofErr w:type="gramEnd"/>
    </w:p>
    <w:p w14:paraId="02968052" w14:textId="77777777" w:rsidR="00AC7122" w:rsidRDefault="00AC7122" w:rsidP="00E817B1"/>
    <w:p w14:paraId="62C57CBD" w14:textId="77777777" w:rsidR="00AC7122" w:rsidRDefault="00AC7122" w:rsidP="00E817B1"/>
    <w:p w14:paraId="4D4F4C48" w14:textId="77777777" w:rsidR="00AC7122" w:rsidRDefault="00AC7122" w:rsidP="00E817B1"/>
    <w:p w14:paraId="762E4D08" w14:textId="77777777" w:rsidR="00AC7122" w:rsidRDefault="00AC7122" w:rsidP="00E817B1"/>
    <w:p w14:paraId="694E14CE" w14:textId="77777777" w:rsidR="00AC7122" w:rsidRDefault="00AC7122" w:rsidP="00E817B1"/>
    <w:sectPr w:rsidR="00AC7122" w:rsidSect="00A928A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A701E" w14:textId="77777777" w:rsidR="004746C1" w:rsidRDefault="004746C1" w:rsidP="007E15E4">
      <w:pPr>
        <w:spacing w:after="0" w:line="240" w:lineRule="auto"/>
      </w:pPr>
      <w:r>
        <w:separator/>
      </w:r>
    </w:p>
  </w:endnote>
  <w:endnote w:type="continuationSeparator" w:id="0">
    <w:p w14:paraId="4D1E5901" w14:textId="77777777" w:rsidR="004746C1" w:rsidRDefault="004746C1" w:rsidP="007E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MBX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F0572" w14:textId="77777777" w:rsidR="004746C1" w:rsidRDefault="004746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F4A1C" w14:textId="77777777" w:rsidR="004746C1" w:rsidRDefault="004746C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C8B54" w14:textId="77777777" w:rsidR="004746C1" w:rsidRDefault="004746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C50C8" w14:textId="77777777" w:rsidR="004746C1" w:rsidRDefault="004746C1" w:rsidP="007E15E4">
      <w:pPr>
        <w:spacing w:after="0" w:line="240" w:lineRule="auto"/>
      </w:pPr>
      <w:r>
        <w:separator/>
      </w:r>
    </w:p>
  </w:footnote>
  <w:footnote w:type="continuationSeparator" w:id="0">
    <w:p w14:paraId="3A3C0FA1" w14:textId="77777777" w:rsidR="004746C1" w:rsidRDefault="004746C1" w:rsidP="007E1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D5B6C" w14:textId="77777777" w:rsidR="004746C1" w:rsidRDefault="004746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B3B25" w14:textId="77777777" w:rsidR="004746C1" w:rsidRDefault="004746C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34D0F" w14:textId="77777777" w:rsidR="004746C1" w:rsidRDefault="004746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102F3"/>
    <w:multiLevelType w:val="hybridMultilevel"/>
    <w:tmpl w:val="00261F38"/>
    <w:lvl w:ilvl="0" w:tplc="6B621D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F1BF9"/>
    <w:multiLevelType w:val="hybridMultilevel"/>
    <w:tmpl w:val="4C9EBC0E"/>
    <w:lvl w:ilvl="0" w:tplc="1E9479C8">
      <w:start w:val="1"/>
      <w:numFmt w:val="decimal"/>
      <w:lvlText w:val="%1)"/>
      <w:lvlJc w:val="left"/>
      <w:pPr>
        <w:ind w:left="720" w:hanging="360"/>
      </w:pPr>
      <w:rPr>
        <w:rFonts w:cs="CMBX12" w:hint="default"/>
        <w:sz w:val="2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7B1"/>
    <w:rsid w:val="000224BB"/>
    <w:rsid w:val="00375C3D"/>
    <w:rsid w:val="003A0908"/>
    <w:rsid w:val="003C1DC6"/>
    <w:rsid w:val="003C7827"/>
    <w:rsid w:val="00465D3B"/>
    <w:rsid w:val="004746C1"/>
    <w:rsid w:val="004833B5"/>
    <w:rsid w:val="0064221D"/>
    <w:rsid w:val="006921D1"/>
    <w:rsid w:val="006C4E46"/>
    <w:rsid w:val="00756390"/>
    <w:rsid w:val="00797E53"/>
    <w:rsid w:val="007E15E4"/>
    <w:rsid w:val="00842AF5"/>
    <w:rsid w:val="00A436B0"/>
    <w:rsid w:val="00A928A8"/>
    <w:rsid w:val="00AC7122"/>
    <w:rsid w:val="00AC7E0B"/>
    <w:rsid w:val="00BB2901"/>
    <w:rsid w:val="00BC5332"/>
    <w:rsid w:val="00C62FB6"/>
    <w:rsid w:val="00D6409E"/>
    <w:rsid w:val="00E54EDB"/>
    <w:rsid w:val="00E817B1"/>
    <w:rsid w:val="00E97FF9"/>
    <w:rsid w:val="00ED4D46"/>
    <w:rsid w:val="00FA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2140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A8"/>
  </w:style>
  <w:style w:type="paragraph" w:styleId="Heading2">
    <w:name w:val="heading 2"/>
    <w:basedOn w:val="Normal"/>
    <w:link w:val="Heading2Char"/>
    <w:uiPriority w:val="9"/>
    <w:qFormat/>
    <w:rsid w:val="00E817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B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17B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Hyperlink">
    <w:name w:val="Hyperlink"/>
    <w:basedOn w:val="DefaultParagraphFont"/>
    <w:uiPriority w:val="99"/>
    <w:unhideWhenUsed/>
    <w:rsid w:val="00842A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4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5E4"/>
  </w:style>
  <w:style w:type="paragraph" w:styleId="Footer">
    <w:name w:val="footer"/>
    <w:basedOn w:val="Normal"/>
    <w:link w:val="FooterChar"/>
    <w:uiPriority w:val="99"/>
    <w:unhideWhenUsed/>
    <w:rsid w:val="007E1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5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chart" Target="charts/chart2.xml"/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Français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Occurrences</c:v>
                </c:pt>
              </c:strCache>
            </c:strRef>
          </c:tx>
          <c:invertIfNegative val="0"/>
          <c:cat>
            <c:strRef>
              <c:f>Feuil1!$A$2:$A$27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Feuil1!$B$2:$B$27</c:f>
              <c:numCache>
                <c:formatCode>General</c:formatCode>
                <c:ptCount val="26"/>
                <c:pt idx="0">
                  <c:v>284.0</c:v>
                </c:pt>
                <c:pt idx="1">
                  <c:v>28.0</c:v>
                </c:pt>
                <c:pt idx="2">
                  <c:v>139.0</c:v>
                </c:pt>
                <c:pt idx="3">
                  <c:v>185.0</c:v>
                </c:pt>
                <c:pt idx="4">
                  <c:v>568.0</c:v>
                </c:pt>
                <c:pt idx="5">
                  <c:v>64.0</c:v>
                </c:pt>
                <c:pt idx="6">
                  <c:v>53.0</c:v>
                </c:pt>
                <c:pt idx="7">
                  <c:v>42.0</c:v>
                </c:pt>
                <c:pt idx="8">
                  <c:v>304.0</c:v>
                </c:pt>
                <c:pt idx="9">
                  <c:v>15.0</c:v>
                </c:pt>
                <c:pt idx="10">
                  <c:v>7.0</c:v>
                </c:pt>
                <c:pt idx="11">
                  <c:v>202.0</c:v>
                </c:pt>
                <c:pt idx="12">
                  <c:v>104.0</c:v>
                </c:pt>
                <c:pt idx="13">
                  <c:v>287.0</c:v>
                </c:pt>
                <c:pt idx="14">
                  <c:v>217.0</c:v>
                </c:pt>
                <c:pt idx="15">
                  <c:v>130.0</c:v>
                </c:pt>
                <c:pt idx="16">
                  <c:v>40.0</c:v>
                </c:pt>
                <c:pt idx="17">
                  <c:v>288.0</c:v>
                </c:pt>
                <c:pt idx="18">
                  <c:v>344.0</c:v>
                </c:pt>
                <c:pt idx="19">
                  <c:v>264.0</c:v>
                </c:pt>
                <c:pt idx="20">
                  <c:v>208.0</c:v>
                </c:pt>
                <c:pt idx="21">
                  <c:v>49.0</c:v>
                </c:pt>
                <c:pt idx="22">
                  <c:v>3.0</c:v>
                </c:pt>
                <c:pt idx="23">
                  <c:v>16.0</c:v>
                </c:pt>
                <c:pt idx="24">
                  <c:v>12.0</c:v>
                </c:pt>
                <c:pt idx="25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8854152"/>
        <c:axId val="2056631736"/>
      </c:barChart>
      <c:catAx>
        <c:axId val="2028854152"/>
        <c:scaling>
          <c:orientation val="minMax"/>
        </c:scaling>
        <c:delete val="0"/>
        <c:axPos val="b"/>
        <c:majorTickMark val="out"/>
        <c:minorTickMark val="none"/>
        <c:tickLblPos val="nextTo"/>
        <c:crossAx val="2056631736"/>
        <c:crosses val="autoZero"/>
        <c:auto val="1"/>
        <c:lblAlgn val="ctr"/>
        <c:lblOffset val="100"/>
        <c:noMultiLvlLbl val="0"/>
      </c:catAx>
      <c:valAx>
        <c:axId val="2056631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288541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Dutch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Dutch</c:v>
                </c:pt>
              </c:strCache>
            </c:strRef>
          </c:tx>
          <c:invertIfNegative val="0"/>
          <c:cat>
            <c:strRef>
              <c:f>Feuil1!$A$2:$A$27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Feuil1!$B$2:$B$27</c:f>
              <c:numCache>
                <c:formatCode>General</c:formatCode>
                <c:ptCount val="26"/>
                <c:pt idx="0">
                  <c:v>293.0</c:v>
                </c:pt>
                <c:pt idx="1">
                  <c:v>71.0</c:v>
                </c:pt>
                <c:pt idx="2">
                  <c:v>38.0</c:v>
                </c:pt>
                <c:pt idx="3">
                  <c:v>242.0</c:v>
                </c:pt>
                <c:pt idx="4">
                  <c:v>769.0</c:v>
                </c:pt>
                <c:pt idx="5">
                  <c:v>23.0</c:v>
                </c:pt>
                <c:pt idx="6">
                  <c:v>139.0</c:v>
                </c:pt>
                <c:pt idx="7">
                  <c:v>92.0</c:v>
                </c:pt>
                <c:pt idx="8">
                  <c:v>282.0</c:v>
                </c:pt>
                <c:pt idx="9">
                  <c:v>79.0</c:v>
                </c:pt>
                <c:pt idx="10">
                  <c:v>96.0</c:v>
                </c:pt>
                <c:pt idx="11">
                  <c:v>137.0</c:v>
                </c:pt>
                <c:pt idx="12">
                  <c:v>76.0</c:v>
                </c:pt>
                <c:pt idx="13">
                  <c:v>425.0</c:v>
                </c:pt>
                <c:pt idx="14">
                  <c:v>214.0</c:v>
                </c:pt>
                <c:pt idx="15">
                  <c:v>59.0</c:v>
                </c:pt>
                <c:pt idx="16">
                  <c:v>0.0</c:v>
                </c:pt>
                <c:pt idx="17">
                  <c:v>256.0</c:v>
                </c:pt>
                <c:pt idx="18">
                  <c:v>168.0</c:v>
                </c:pt>
                <c:pt idx="19">
                  <c:v>302.0</c:v>
                </c:pt>
                <c:pt idx="20">
                  <c:v>103.0</c:v>
                </c:pt>
                <c:pt idx="21">
                  <c:v>110.0</c:v>
                </c:pt>
                <c:pt idx="22">
                  <c:v>50.0</c:v>
                </c:pt>
                <c:pt idx="23">
                  <c:v>4.0</c:v>
                </c:pt>
                <c:pt idx="24">
                  <c:v>1.0</c:v>
                </c:pt>
                <c:pt idx="25">
                  <c:v>65.0</c:v>
                </c:pt>
              </c:numCache>
            </c:numRef>
          </c:val>
        </c:ser>
        <c:ser>
          <c:idx val="1"/>
          <c:order val="1"/>
          <c:tx>
            <c:strRef>
              <c:f>Feuil1!#REF!</c:f>
              <c:strCache>
                <c:ptCount val="1"/>
                <c:pt idx="0">
                  <c:v>#REF!</c:v>
                </c:pt>
              </c:strCache>
            </c:strRef>
          </c:tx>
          <c:invertIfNegative val="0"/>
          <c:cat>
            <c:strRef>
              <c:f>Feuil1!$A$2:$A$27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Feuil1!#REF!</c:f>
              <c:numCache>
                <c:formatCode>General</c:formatCode>
                <c:ptCount val="1"/>
                <c:pt idx="0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6672616"/>
        <c:axId val="2056675592"/>
      </c:barChart>
      <c:catAx>
        <c:axId val="2056672616"/>
        <c:scaling>
          <c:orientation val="minMax"/>
        </c:scaling>
        <c:delete val="0"/>
        <c:axPos val="b"/>
        <c:majorTickMark val="out"/>
        <c:minorTickMark val="none"/>
        <c:tickLblPos val="nextTo"/>
        <c:crossAx val="2056675592"/>
        <c:crosses val="autoZero"/>
        <c:auto val="1"/>
        <c:lblAlgn val="ctr"/>
        <c:lblOffset val="100"/>
        <c:noMultiLvlLbl val="0"/>
      </c:catAx>
      <c:valAx>
        <c:axId val="2056675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66726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English</c:v>
                </c:pt>
              </c:strCache>
            </c:strRef>
          </c:tx>
          <c:invertIfNegative val="0"/>
          <c:cat>
            <c:strRef>
              <c:f>Feuil1!$A$2:$A$27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Feuil1!$B$2:$B$27</c:f>
              <c:numCache>
                <c:formatCode>General</c:formatCode>
                <c:ptCount val="26"/>
                <c:pt idx="0">
                  <c:v>234.0</c:v>
                </c:pt>
                <c:pt idx="1">
                  <c:v>49.0</c:v>
                </c:pt>
                <c:pt idx="2">
                  <c:v>106.0</c:v>
                </c:pt>
                <c:pt idx="3">
                  <c:v>119.0</c:v>
                </c:pt>
                <c:pt idx="4">
                  <c:v>461.0</c:v>
                </c:pt>
                <c:pt idx="5">
                  <c:v>81.0</c:v>
                </c:pt>
                <c:pt idx="6">
                  <c:v>48.0</c:v>
                </c:pt>
                <c:pt idx="7">
                  <c:v>147.0</c:v>
                </c:pt>
                <c:pt idx="8">
                  <c:v>238.0</c:v>
                </c:pt>
                <c:pt idx="9">
                  <c:v>7.0</c:v>
                </c:pt>
                <c:pt idx="10">
                  <c:v>7.0</c:v>
                </c:pt>
                <c:pt idx="11">
                  <c:v>90.0</c:v>
                </c:pt>
                <c:pt idx="12">
                  <c:v>81.0</c:v>
                </c:pt>
                <c:pt idx="13">
                  <c:v>250.0</c:v>
                </c:pt>
                <c:pt idx="14">
                  <c:v>215.0</c:v>
                </c:pt>
                <c:pt idx="15">
                  <c:v>68.0</c:v>
                </c:pt>
                <c:pt idx="16">
                  <c:v>5.0</c:v>
                </c:pt>
                <c:pt idx="17">
                  <c:v>194.0</c:v>
                </c:pt>
                <c:pt idx="18">
                  <c:v>209.0</c:v>
                </c:pt>
                <c:pt idx="19">
                  <c:v>304.0</c:v>
                </c:pt>
                <c:pt idx="20">
                  <c:v>78.0</c:v>
                </c:pt>
                <c:pt idx="21">
                  <c:v>46.0</c:v>
                </c:pt>
                <c:pt idx="22">
                  <c:v>43.0</c:v>
                </c:pt>
                <c:pt idx="23">
                  <c:v>6.0</c:v>
                </c:pt>
                <c:pt idx="24">
                  <c:v>53.0</c:v>
                </c:pt>
                <c:pt idx="25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6697704"/>
        <c:axId val="2056700584"/>
      </c:barChart>
      <c:catAx>
        <c:axId val="2056697704"/>
        <c:scaling>
          <c:orientation val="minMax"/>
        </c:scaling>
        <c:delete val="0"/>
        <c:axPos val="b"/>
        <c:majorTickMark val="out"/>
        <c:minorTickMark val="none"/>
        <c:tickLblPos val="nextTo"/>
        <c:crossAx val="2056700584"/>
        <c:crosses val="autoZero"/>
        <c:auto val="1"/>
        <c:lblAlgn val="ctr"/>
        <c:lblOffset val="100"/>
        <c:noMultiLvlLbl val="0"/>
      </c:catAx>
      <c:valAx>
        <c:axId val="2056700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66977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Italian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italian</c:v>
                </c:pt>
              </c:strCache>
            </c:strRef>
          </c:tx>
          <c:invertIfNegative val="0"/>
          <c:cat>
            <c:strRef>
              <c:f>Feuil1!$A$2:$A$27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Feuil1!$B$2:$B$27</c:f>
              <c:numCache>
                <c:formatCode>General</c:formatCode>
                <c:ptCount val="26"/>
                <c:pt idx="0">
                  <c:v>549.0</c:v>
                </c:pt>
                <c:pt idx="1">
                  <c:v>43.0</c:v>
                </c:pt>
                <c:pt idx="2">
                  <c:v>206.0</c:v>
                </c:pt>
                <c:pt idx="3">
                  <c:v>172.0</c:v>
                </c:pt>
                <c:pt idx="4">
                  <c:v>412.0</c:v>
                </c:pt>
                <c:pt idx="5">
                  <c:v>41.0</c:v>
                </c:pt>
                <c:pt idx="6">
                  <c:v>61.0</c:v>
                </c:pt>
                <c:pt idx="7">
                  <c:v>56.0</c:v>
                </c:pt>
                <c:pt idx="8">
                  <c:v>393.0</c:v>
                </c:pt>
                <c:pt idx="9">
                  <c:v>0.0</c:v>
                </c:pt>
                <c:pt idx="10">
                  <c:v>0.0</c:v>
                </c:pt>
                <c:pt idx="11">
                  <c:v>286.0</c:v>
                </c:pt>
                <c:pt idx="12">
                  <c:v>105.0</c:v>
                </c:pt>
                <c:pt idx="13">
                  <c:v>248.0</c:v>
                </c:pt>
                <c:pt idx="14">
                  <c:v>344.0</c:v>
                </c:pt>
                <c:pt idx="15">
                  <c:v>105.0</c:v>
                </c:pt>
                <c:pt idx="16">
                  <c:v>23.0</c:v>
                </c:pt>
                <c:pt idx="17">
                  <c:v>246.0</c:v>
                </c:pt>
                <c:pt idx="18">
                  <c:v>210.0</c:v>
                </c:pt>
                <c:pt idx="19">
                  <c:v>184.0</c:v>
                </c:pt>
                <c:pt idx="20">
                  <c:v>124.0</c:v>
                </c:pt>
                <c:pt idx="21">
                  <c:v>121.0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20.0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6729304"/>
        <c:axId val="2056732184"/>
      </c:barChart>
      <c:catAx>
        <c:axId val="2056729304"/>
        <c:scaling>
          <c:orientation val="minMax"/>
        </c:scaling>
        <c:delete val="0"/>
        <c:axPos val="b"/>
        <c:majorTickMark val="out"/>
        <c:minorTickMark val="none"/>
        <c:tickLblPos val="nextTo"/>
        <c:crossAx val="2056732184"/>
        <c:crosses val="autoZero"/>
        <c:auto val="1"/>
        <c:lblAlgn val="ctr"/>
        <c:lblOffset val="100"/>
        <c:noMultiLvlLbl val="0"/>
      </c:catAx>
      <c:valAx>
        <c:axId val="2056732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67293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General Corpus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Fr</c:v>
                </c:pt>
              </c:strCache>
            </c:strRef>
          </c:tx>
          <c:invertIfNegative val="0"/>
          <c:cat>
            <c:strRef>
              <c:f>Feuil1!$A$2:$A$27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Feuil1!$B$2:$B$27</c:f>
              <c:numCache>
                <c:formatCode>General</c:formatCode>
                <c:ptCount val="26"/>
                <c:pt idx="0">
                  <c:v>284.0</c:v>
                </c:pt>
                <c:pt idx="1">
                  <c:v>28.0</c:v>
                </c:pt>
                <c:pt idx="2">
                  <c:v>139.0</c:v>
                </c:pt>
                <c:pt idx="3">
                  <c:v>185.0</c:v>
                </c:pt>
                <c:pt idx="4">
                  <c:v>568.0</c:v>
                </c:pt>
                <c:pt idx="5">
                  <c:v>64.0</c:v>
                </c:pt>
                <c:pt idx="6">
                  <c:v>53.0</c:v>
                </c:pt>
                <c:pt idx="7">
                  <c:v>42.0</c:v>
                </c:pt>
                <c:pt idx="8">
                  <c:v>304.0</c:v>
                </c:pt>
                <c:pt idx="9">
                  <c:v>15.0</c:v>
                </c:pt>
                <c:pt idx="10">
                  <c:v>7.0</c:v>
                </c:pt>
                <c:pt idx="11">
                  <c:v>202.0</c:v>
                </c:pt>
                <c:pt idx="12">
                  <c:v>104.0</c:v>
                </c:pt>
                <c:pt idx="13">
                  <c:v>287.0</c:v>
                </c:pt>
                <c:pt idx="14">
                  <c:v>217.0</c:v>
                </c:pt>
                <c:pt idx="15">
                  <c:v>130.0</c:v>
                </c:pt>
                <c:pt idx="16">
                  <c:v>40.0</c:v>
                </c:pt>
                <c:pt idx="17">
                  <c:v>288.0</c:v>
                </c:pt>
                <c:pt idx="18">
                  <c:v>344.0</c:v>
                </c:pt>
                <c:pt idx="19">
                  <c:v>264.0</c:v>
                </c:pt>
                <c:pt idx="20">
                  <c:v>208.0</c:v>
                </c:pt>
                <c:pt idx="21">
                  <c:v>49.0</c:v>
                </c:pt>
                <c:pt idx="22">
                  <c:v>3.0</c:v>
                </c:pt>
                <c:pt idx="23">
                  <c:v>16.0</c:v>
                </c:pt>
                <c:pt idx="24">
                  <c:v>12.0</c:v>
                </c:pt>
                <c:pt idx="25">
                  <c:v>5.0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Du</c:v>
                </c:pt>
              </c:strCache>
            </c:strRef>
          </c:tx>
          <c:invertIfNegative val="0"/>
          <c:cat>
            <c:strRef>
              <c:f>Feuil1!$A$2:$A$27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Feuil1!$C$2:$C$27</c:f>
              <c:numCache>
                <c:formatCode>General</c:formatCode>
                <c:ptCount val="26"/>
                <c:pt idx="0">
                  <c:v>293.0</c:v>
                </c:pt>
                <c:pt idx="1">
                  <c:v>71.0</c:v>
                </c:pt>
                <c:pt idx="2">
                  <c:v>38.0</c:v>
                </c:pt>
                <c:pt idx="3">
                  <c:v>242.0</c:v>
                </c:pt>
                <c:pt idx="4">
                  <c:v>769.0</c:v>
                </c:pt>
                <c:pt idx="5">
                  <c:v>23.0</c:v>
                </c:pt>
                <c:pt idx="6">
                  <c:v>139.0</c:v>
                </c:pt>
                <c:pt idx="7">
                  <c:v>92.0</c:v>
                </c:pt>
                <c:pt idx="8">
                  <c:v>282.0</c:v>
                </c:pt>
                <c:pt idx="9">
                  <c:v>79.0</c:v>
                </c:pt>
                <c:pt idx="10">
                  <c:v>96.0</c:v>
                </c:pt>
                <c:pt idx="11">
                  <c:v>137.0</c:v>
                </c:pt>
                <c:pt idx="12">
                  <c:v>76.0</c:v>
                </c:pt>
                <c:pt idx="13">
                  <c:v>425.0</c:v>
                </c:pt>
                <c:pt idx="14">
                  <c:v>214.0</c:v>
                </c:pt>
                <c:pt idx="15">
                  <c:v>59.0</c:v>
                </c:pt>
                <c:pt idx="16">
                  <c:v>0.0</c:v>
                </c:pt>
                <c:pt idx="17">
                  <c:v>256.0</c:v>
                </c:pt>
                <c:pt idx="18">
                  <c:v>168.0</c:v>
                </c:pt>
                <c:pt idx="19">
                  <c:v>302.0</c:v>
                </c:pt>
                <c:pt idx="20">
                  <c:v>103.0</c:v>
                </c:pt>
                <c:pt idx="21">
                  <c:v>110.0</c:v>
                </c:pt>
                <c:pt idx="22">
                  <c:v>50.0</c:v>
                </c:pt>
                <c:pt idx="23">
                  <c:v>4.0</c:v>
                </c:pt>
                <c:pt idx="24">
                  <c:v>1.0</c:v>
                </c:pt>
                <c:pt idx="25">
                  <c:v>65.0</c:v>
                </c:pt>
              </c:numCache>
            </c:numRef>
          </c:val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En</c:v>
                </c:pt>
              </c:strCache>
            </c:strRef>
          </c:tx>
          <c:invertIfNegative val="0"/>
          <c:cat>
            <c:strRef>
              <c:f>Feuil1!$A$2:$A$27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Feuil1!$D$2:$D$27</c:f>
              <c:numCache>
                <c:formatCode>General</c:formatCode>
                <c:ptCount val="26"/>
                <c:pt idx="0">
                  <c:v>234.0</c:v>
                </c:pt>
                <c:pt idx="1">
                  <c:v>49.0</c:v>
                </c:pt>
                <c:pt idx="2">
                  <c:v>106.0</c:v>
                </c:pt>
                <c:pt idx="3">
                  <c:v>119.0</c:v>
                </c:pt>
                <c:pt idx="4">
                  <c:v>461.0</c:v>
                </c:pt>
                <c:pt idx="5">
                  <c:v>81.0</c:v>
                </c:pt>
                <c:pt idx="6">
                  <c:v>48.0</c:v>
                </c:pt>
                <c:pt idx="7">
                  <c:v>147.0</c:v>
                </c:pt>
                <c:pt idx="8">
                  <c:v>238.0</c:v>
                </c:pt>
                <c:pt idx="9">
                  <c:v>7.0</c:v>
                </c:pt>
                <c:pt idx="10">
                  <c:v>7.0</c:v>
                </c:pt>
                <c:pt idx="11">
                  <c:v>90.0</c:v>
                </c:pt>
                <c:pt idx="12">
                  <c:v>81.0</c:v>
                </c:pt>
                <c:pt idx="13">
                  <c:v>250.0</c:v>
                </c:pt>
                <c:pt idx="14">
                  <c:v>215.0</c:v>
                </c:pt>
                <c:pt idx="15">
                  <c:v>68.0</c:v>
                </c:pt>
                <c:pt idx="16">
                  <c:v>5.0</c:v>
                </c:pt>
                <c:pt idx="17">
                  <c:v>194.0</c:v>
                </c:pt>
                <c:pt idx="18">
                  <c:v>209.0</c:v>
                </c:pt>
                <c:pt idx="19">
                  <c:v>304.0</c:v>
                </c:pt>
                <c:pt idx="20">
                  <c:v>78.0</c:v>
                </c:pt>
                <c:pt idx="21">
                  <c:v>46.0</c:v>
                </c:pt>
                <c:pt idx="22">
                  <c:v>43.0</c:v>
                </c:pt>
                <c:pt idx="23">
                  <c:v>6.0</c:v>
                </c:pt>
                <c:pt idx="24">
                  <c:v>53.0</c:v>
                </c:pt>
                <c:pt idx="25">
                  <c:v>2.0</c:v>
                </c:pt>
              </c:numCache>
            </c:numRef>
          </c:val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It</c:v>
                </c:pt>
              </c:strCache>
            </c:strRef>
          </c:tx>
          <c:invertIfNegative val="0"/>
          <c:cat>
            <c:strRef>
              <c:f>Feuil1!$A$2:$A$27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Feuil1!$E$2:$E$27</c:f>
              <c:numCache>
                <c:formatCode>General</c:formatCode>
                <c:ptCount val="26"/>
                <c:pt idx="0">
                  <c:v>549.0</c:v>
                </c:pt>
                <c:pt idx="1">
                  <c:v>43.0</c:v>
                </c:pt>
                <c:pt idx="2">
                  <c:v>206.0</c:v>
                </c:pt>
                <c:pt idx="3">
                  <c:v>172.0</c:v>
                </c:pt>
                <c:pt idx="4">
                  <c:v>412.0</c:v>
                </c:pt>
                <c:pt idx="5">
                  <c:v>41.0</c:v>
                </c:pt>
                <c:pt idx="6">
                  <c:v>61.0</c:v>
                </c:pt>
                <c:pt idx="7">
                  <c:v>56.0</c:v>
                </c:pt>
                <c:pt idx="8">
                  <c:v>393.0</c:v>
                </c:pt>
                <c:pt idx="9">
                  <c:v>0.0</c:v>
                </c:pt>
                <c:pt idx="10">
                  <c:v>0.0</c:v>
                </c:pt>
                <c:pt idx="11">
                  <c:v>286.0</c:v>
                </c:pt>
                <c:pt idx="12">
                  <c:v>105.0</c:v>
                </c:pt>
                <c:pt idx="13">
                  <c:v>248.0</c:v>
                </c:pt>
                <c:pt idx="14">
                  <c:v>344.0</c:v>
                </c:pt>
                <c:pt idx="15">
                  <c:v>105.0</c:v>
                </c:pt>
                <c:pt idx="16">
                  <c:v>23.0</c:v>
                </c:pt>
                <c:pt idx="17">
                  <c:v>246.0</c:v>
                </c:pt>
                <c:pt idx="18">
                  <c:v>210.0</c:v>
                </c:pt>
                <c:pt idx="19">
                  <c:v>184.0</c:v>
                </c:pt>
                <c:pt idx="20">
                  <c:v>124.0</c:v>
                </c:pt>
                <c:pt idx="21">
                  <c:v>121.0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20.0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axId val="2056773960"/>
        <c:axId val="2056777080"/>
      </c:barChart>
      <c:catAx>
        <c:axId val="2056773960"/>
        <c:scaling>
          <c:orientation val="minMax"/>
        </c:scaling>
        <c:delete val="0"/>
        <c:axPos val="b"/>
        <c:majorTickMark val="none"/>
        <c:minorTickMark val="none"/>
        <c:tickLblPos val="nextTo"/>
        <c:crossAx val="2056777080"/>
        <c:crosses val="autoZero"/>
        <c:auto val="1"/>
        <c:lblAlgn val="ctr"/>
        <c:lblOffset val="100"/>
        <c:noMultiLvlLbl val="0"/>
      </c:catAx>
      <c:valAx>
        <c:axId val="20567770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056773960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12</Pages>
  <Words>1217</Words>
  <Characters>6939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Ashyl</dc:creator>
  <cp:lastModifiedBy>Remy Tamazy</cp:lastModifiedBy>
  <cp:revision>10</cp:revision>
  <dcterms:created xsi:type="dcterms:W3CDTF">2013-10-13T19:04:00Z</dcterms:created>
  <dcterms:modified xsi:type="dcterms:W3CDTF">2013-10-14T23:27:00Z</dcterms:modified>
</cp:coreProperties>
</file>