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t>and</w:t>
      </w:r>
      <w:proofErr w:type="gramEnd"/>
      <w:r w:rsidRPr="002329B2">
        <w:rPr>
          <w:rFonts w:eastAsia="Times New Roman" w:cstheme="minorHAnsi"/>
          <w:color w:val="000000"/>
          <w:sz w:val="28"/>
          <w:szCs w:val="28"/>
        </w:rPr>
        <w:t xml:space="preserve">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bookmarkStart w:id="0" w:name="_GoBack"/>
      <w:r>
        <w:rPr>
          <w:rFonts w:ascii="Arial" w:hAnsi="Arial"/>
          <w:caps/>
          <w:color w:val="4599B1"/>
          <w:sz w:val="27"/>
          <w:szCs w:val="27"/>
        </w:rPr>
        <w:lastRenderedPageBreak/>
        <w:t>AT-HOME (30%)</w:t>
      </w:r>
    </w:p>
    <w:bookmarkEnd w:id="0"/>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lastRenderedPageBreak/>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structure stores the name</w:t>
      </w:r>
      <w:r w:rsidR="00BE49D8">
        <w:rPr>
          <w:rFonts w:cstheme="minorHAnsi"/>
          <w:sz w:val="28"/>
          <w:szCs w:val="28"/>
        </w:rPr>
        <w:t xml:space="preserve"> of the kingdom</w:t>
      </w:r>
      <w:r>
        <w:rPr>
          <w:rFonts w:cstheme="minorHAnsi"/>
          <w:sz w:val="28"/>
          <w:szCs w:val="28"/>
        </w:rPr>
        <w:t xml:space="preserve"> in an array of characters. At the end of the program, we do not use the </w:t>
      </w:r>
      <w:r w:rsidRPr="000A61FF">
        <w:rPr>
          <w:rFonts w:ascii="Consolas" w:hAnsi="Consolas" w:cs="Consolas"/>
          <w:noProof/>
          <w:color w:val="0000FF"/>
          <w:sz w:val="24"/>
          <w:szCs w:val="24"/>
          <w:shd w:val="clear" w:color="auto" w:fill="F2F2F2" w:themeFill="background1" w:themeFillShade="F2"/>
        </w:rPr>
        <w:t>delete</w:t>
      </w:r>
      <w:r>
        <w:rPr>
          <w:rFonts w:cstheme="minorHAnsi"/>
          <w:sz w:val="28"/>
          <w:szCs w:val="28"/>
        </w:rPr>
        <w:t xml:space="preserve"> operator to deallocate the memory occupied by the name. </w:t>
      </w:r>
      <w:r w:rsidR="00BE49D8">
        <w:rPr>
          <w:rFonts w:cstheme="minorHAnsi"/>
          <w:sz w:val="28"/>
          <w:szCs w:val="28"/>
        </w:rPr>
        <w:t xml:space="preserve">Why don’t we need to use the delete operator on this array itself? </w:t>
      </w:r>
      <w:r>
        <w:rPr>
          <w:rFonts w:cstheme="minorHAnsi"/>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lastRenderedPageBreak/>
        <w:t>and</w:t>
      </w:r>
      <w:proofErr w:type="gramEnd"/>
      <w:r w:rsidRPr="005465BB">
        <w:rPr>
          <w:rFonts w:eastAsia="Times New Roman" w:cstheme="minorHAnsi"/>
          <w:color w:val="000000"/>
          <w:sz w:val="28"/>
          <w:szCs w:val="28"/>
        </w:rPr>
        <w:t xml:space="preserve">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65455"/>
    <w:rsid w:val="002827CE"/>
    <w:rsid w:val="002A6425"/>
    <w:rsid w:val="002B61F0"/>
    <w:rsid w:val="002C4B3F"/>
    <w:rsid w:val="002F56DD"/>
    <w:rsid w:val="00372AFB"/>
    <w:rsid w:val="003C147E"/>
    <w:rsid w:val="003D3783"/>
    <w:rsid w:val="003D737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6021C"/>
    <w:rsid w:val="00775E9D"/>
    <w:rsid w:val="007870C8"/>
    <w:rsid w:val="00850382"/>
    <w:rsid w:val="008948C8"/>
    <w:rsid w:val="0089751A"/>
    <w:rsid w:val="00995F31"/>
    <w:rsid w:val="009A41C0"/>
    <w:rsid w:val="009B2441"/>
    <w:rsid w:val="009B6396"/>
    <w:rsid w:val="009C3449"/>
    <w:rsid w:val="009D2383"/>
    <w:rsid w:val="00B03F18"/>
    <w:rsid w:val="00B05880"/>
    <w:rsid w:val="00B90007"/>
    <w:rsid w:val="00BA7A05"/>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0ECC"/>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4CD6-DE88-4F86-9DE9-5EBEEE24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9</Pages>
  <Words>1920</Words>
  <Characters>10407</Characters>
  <Application>Microsoft Office Word</Application>
  <DocSecurity>0</DocSecurity>
  <Lines>315</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Chris Szalwinski</cp:lastModifiedBy>
  <cp:revision>49</cp:revision>
  <cp:lastPrinted>2017-05-25T18:03:00Z</cp:lastPrinted>
  <dcterms:created xsi:type="dcterms:W3CDTF">2017-01-20T22:37:00Z</dcterms:created>
  <dcterms:modified xsi:type="dcterms:W3CDTF">2018-01-24T22:00:00Z</dcterms:modified>
</cp:coreProperties>
</file>