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517BC" w14:textId="77777777" w:rsidR="009627EA" w:rsidRPr="009627EA" w:rsidRDefault="009627EA" w:rsidP="009627E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627EA">
        <w:rPr>
          <w:rFonts w:ascii="Times New Roman" w:eastAsia="Times New Roman" w:hAnsi="Times New Roman" w:cs="Times New Roman"/>
          <w:b/>
          <w:bCs/>
          <w:kern w:val="36"/>
          <w:sz w:val="48"/>
          <w:szCs w:val="48"/>
          <w14:ligatures w14:val="none"/>
        </w:rPr>
        <w:t>Configure, Produce, Deliver, How Cadify Powers Drop Ship at Scale</w:t>
      </w:r>
    </w:p>
    <w:p w14:paraId="019C365C"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Customization as standard – profitability as standard.</w:t>
      </w:r>
      <w:r w:rsidRPr="009627EA">
        <w:rPr>
          <w:rFonts w:ascii="Times New Roman" w:eastAsia="Times New Roman" w:hAnsi="Times New Roman" w:cs="Times New Roman"/>
          <w:kern w:val="0"/>
          <w14:ligatures w14:val="none"/>
        </w:rPr>
        <w:br/>
        <w:t>Cadify makes mass customization possible – without sacrificing flow, profitability, or quality. Standardization and customization work seamlessly together in one system.</w:t>
      </w:r>
    </w:p>
    <w:p w14:paraId="60DE059E" w14:textId="77777777" w:rsidR="009627EA" w:rsidRPr="009627EA" w:rsidRDefault="009627EA" w:rsidP="009627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7EA">
        <w:rPr>
          <w:rFonts w:ascii="Times New Roman" w:eastAsia="Times New Roman" w:hAnsi="Times New Roman" w:cs="Times New Roman"/>
          <w:b/>
          <w:bCs/>
          <w:kern w:val="0"/>
          <w:sz w:val="36"/>
          <w:szCs w:val="36"/>
          <w14:ligatures w14:val="none"/>
        </w:rPr>
        <w:t>Executive intent</w:t>
      </w:r>
    </w:p>
    <w:p w14:paraId="408A5FF5"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kern w:val="0"/>
          <w14:ligatures w14:val="none"/>
        </w:rPr>
        <w:t xml:space="preserve">This article speaks to three groups at once, manufacturing leaders who sell make to order, store owners who want a clean ecommerce flow, and partners who will extend the ecosystem. The message is simple, </w:t>
      </w:r>
      <w:proofErr w:type="spellStart"/>
      <w:r w:rsidRPr="009627EA">
        <w:rPr>
          <w:rFonts w:ascii="Times New Roman" w:eastAsia="Times New Roman" w:hAnsi="Times New Roman" w:cs="Times New Roman"/>
          <w:kern w:val="0"/>
          <w14:ligatures w14:val="none"/>
        </w:rPr>
        <w:t>Cadify</w:t>
      </w:r>
      <w:proofErr w:type="spellEnd"/>
      <w:r w:rsidRPr="009627EA">
        <w:rPr>
          <w:rFonts w:ascii="Times New Roman" w:eastAsia="Times New Roman" w:hAnsi="Times New Roman" w:cs="Times New Roman"/>
          <w:kern w:val="0"/>
          <w14:ligatures w14:val="none"/>
        </w:rPr>
        <w:t xml:space="preserve"> and </w:t>
      </w:r>
      <w:proofErr w:type="spellStart"/>
      <w:r w:rsidRPr="009627EA">
        <w:rPr>
          <w:rFonts w:ascii="Times New Roman" w:eastAsia="Times New Roman" w:hAnsi="Times New Roman" w:cs="Times New Roman"/>
          <w:kern w:val="0"/>
          <w14:ligatures w14:val="none"/>
        </w:rPr>
        <w:t>nopCommerce</w:t>
      </w:r>
      <w:proofErr w:type="spellEnd"/>
      <w:r w:rsidRPr="009627EA">
        <w:rPr>
          <w:rFonts w:ascii="Times New Roman" w:eastAsia="Times New Roman" w:hAnsi="Times New Roman" w:cs="Times New Roman"/>
          <w:kern w:val="0"/>
          <w14:ligatures w14:val="none"/>
        </w:rPr>
        <w:t xml:space="preserve"> form a reference architecture for customized drop shipping, from configuration to carrier, with quality and traceability built in.</w:t>
      </w:r>
    </w:p>
    <w:p w14:paraId="17900BFA" w14:textId="77777777" w:rsidR="009627EA" w:rsidRPr="009627EA" w:rsidRDefault="009627EA" w:rsidP="009627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7EA">
        <w:rPr>
          <w:rFonts w:ascii="Times New Roman" w:eastAsia="Times New Roman" w:hAnsi="Times New Roman" w:cs="Times New Roman"/>
          <w:b/>
          <w:bCs/>
          <w:kern w:val="0"/>
          <w:sz w:val="36"/>
          <w:szCs w:val="36"/>
          <w14:ligatures w14:val="none"/>
        </w:rPr>
        <w:t>System blueprint, end to end</w:t>
      </w:r>
    </w:p>
    <w:p w14:paraId="0C2844B9" w14:textId="77777777" w:rsidR="009627EA" w:rsidRPr="009627EA" w:rsidRDefault="009627EA" w:rsidP="00962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27EA">
        <w:rPr>
          <w:rFonts w:ascii="Times New Roman" w:eastAsia="Times New Roman" w:hAnsi="Times New Roman" w:cs="Times New Roman"/>
          <w:b/>
          <w:bCs/>
          <w:kern w:val="0"/>
          <w:sz w:val="27"/>
          <w:szCs w:val="27"/>
          <w14:ligatures w14:val="none"/>
        </w:rPr>
        <w:t xml:space="preserve">1) </w:t>
      </w:r>
      <w:proofErr w:type="gramStart"/>
      <w:r w:rsidRPr="009627EA">
        <w:rPr>
          <w:rFonts w:ascii="Times New Roman" w:eastAsia="Times New Roman" w:hAnsi="Times New Roman" w:cs="Times New Roman"/>
          <w:b/>
          <w:bCs/>
          <w:kern w:val="0"/>
          <w:sz w:val="27"/>
          <w:szCs w:val="27"/>
          <w14:ligatures w14:val="none"/>
        </w:rPr>
        <w:t>Configure,</w:t>
      </w:r>
      <w:proofErr w:type="gramEnd"/>
      <w:r w:rsidRPr="009627EA">
        <w:rPr>
          <w:rFonts w:ascii="Times New Roman" w:eastAsia="Times New Roman" w:hAnsi="Times New Roman" w:cs="Times New Roman"/>
          <w:b/>
          <w:bCs/>
          <w:kern w:val="0"/>
          <w:sz w:val="27"/>
          <w:szCs w:val="27"/>
          <w14:ligatures w14:val="none"/>
        </w:rPr>
        <w:t xml:space="preserve"> what the customer does</w:t>
      </w:r>
    </w:p>
    <w:p w14:paraId="7FE12AF2"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kern w:val="0"/>
          <w14:ligatures w14:val="none"/>
        </w:rPr>
        <w:t xml:space="preserve">The buyer configures a product in the browser. Parameters and rules come from engineering, not from ad hoc scripts. Cadify runs SolidWorks plus Excel logic to guarantee feasible outputs. Every choice </w:t>
      </w:r>
      <w:proofErr w:type="gramStart"/>
      <w:r w:rsidRPr="009627EA">
        <w:rPr>
          <w:rFonts w:ascii="Times New Roman" w:eastAsia="Times New Roman" w:hAnsi="Times New Roman" w:cs="Times New Roman"/>
          <w:kern w:val="0"/>
          <w14:ligatures w14:val="none"/>
        </w:rPr>
        <w:t>updates</w:t>
      </w:r>
      <w:proofErr w:type="gramEnd"/>
      <w:r w:rsidRPr="009627EA">
        <w:rPr>
          <w:rFonts w:ascii="Times New Roman" w:eastAsia="Times New Roman" w:hAnsi="Times New Roman" w:cs="Times New Roman"/>
          <w:kern w:val="0"/>
          <w14:ligatures w14:val="none"/>
        </w:rPr>
        <w:t xml:space="preserve"> geometry, cost drivers, and constraints in real time. </w:t>
      </w:r>
      <w:proofErr w:type="gramStart"/>
      <w:r w:rsidRPr="009627EA">
        <w:rPr>
          <w:rFonts w:ascii="Times New Roman" w:eastAsia="Times New Roman" w:hAnsi="Times New Roman" w:cs="Times New Roman"/>
          <w:kern w:val="0"/>
          <w14:ligatures w14:val="none"/>
        </w:rPr>
        <w:t>Think</w:t>
      </w:r>
      <w:proofErr w:type="gramEnd"/>
      <w:r w:rsidRPr="009627EA">
        <w:rPr>
          <w:rFonts w:ascii="Times New Roman" w:eastAsia="Times New Roman" w:hAnsi="Times New Roman" w:cs="Times New Roman"/>
          <w:kern w:val="0"/>
          <w14:ligatures w14:val="none"/>
        </w:rPr>
        <w:t xml:space="preserve"> sheet metal parts for laser cutting and bending, HVAC components with dimensional rules, 3D printed housings with material options. The result is a single, valid configuration that is ready for production.</w:t>
      </w:r>
    </w:p>
    <w:p w14:paraId="7C397986" w14:textId="77777777" w:rsidR="009627EA" w:rsidRPr="009627EA" w:rsidRDefault="009627EA" w:rsidP="00962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27EA">
        <w:rPr>
          <w:rFonts w:ascii="Times New Roman" w:eastAsia="Times New Roman" w:hAnsi="Times New Roman" w:cs="Times New Roman"/>
          <w:b/>
          <w:bCs/>
          <w:kern w:val="0"/>
          <w:sz w:val="27"/>
          <w:szCs w:val="27"/>
          <w14:ligatures w14:val="none"/>
        </w:rPr>
        <w:t xml:space="preserve">2) </w:t>
      </w:r>
      <w:proofErr w:type="gramStart"/>
      <w:r w:rsidRPr="009627EA">
        <w:rPr>
          <w:rFonts w:ascii="Times New Roman" w:eastAsia="Times New Roman" w:hAnsi="Times New Roman" w:cs="Times New Roman"/>
          <w:b/>
          <w:bCs/>
          <w:kern w:val="0"/>
          <w:sz w:val="27"/>
          <w:szCs w:val="27"/>
          <w14:ligatures w14:val="none"/>
        </w:rPr>
        <w:t>Commit,</w:t>
      </w:r>
      <w:proofErr w:type="gramEnd"/>
      <w:r w:rsidRPr="009627EA">
        <w:rPr>
          <w:rFonts w:ascii="Times New Roman" w:eastAsia="Times New Roman" w:hAnsi="Times New Roman" w:cs="Times New Roman"/>
          <w:b/>
          <w:bCs/>
          <w:kern w:val="0"/>
          <w:sz w:val="27"/>
          <w:szCs w:val="27"/>
          <w14:ligatures w14:val="none"/>
        </w:rPr>
        <w:t xml:space="preserve"> what the buyer approves</w:t>
      </w:r>
    </w:p>
    <w:p w14:paraId="43F8145F"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kern w:val="0"/>
          <w14:ligatures w14:val="none"/>
        </w:rPr>
        <w:t>Before the order is accepted, Cadify generates the full digital twin pack. That includes BOM, cut lists, bend tables, drawings, and attachments like work instructions and data sheets. The buyer sees the scope and signs off instantly, no gray areas, no silent changes. This approval becomes the legal and technical anchor for everything that follows.</w:t>
      </w:r>
    </w:p>
    <w:p w14:paraId="1F3262BF" w14:textId="77777777" w:rsidR="009627EA" w:rsidRPr="009627EA" w:rsidRDefault="009627EA" w:rsidP="00962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27EA">
        <w:rPr>
          <w:rFonts w:ascii="Times New Roman" w:eastAsia="Times New Roman" w:hAnsi="Times New Roman" w:cs="Times New Roman"/>
          <w:b/>
          <w:bCs/>
          <w:kern w:val="0"/>
          <w:sz w:val="27"/>
          <w:szCs w:val="27"/>
          <w14:ligatures w14:val="none"/>
        </w:rPr>
        <w:t xml:space="preserve">3) Orchestrate, what </w:t>
      </w:r>
      <w:proofErr w:type="spellStart"/>
      <w:r w:rsidRPr="009627EA">
        <w:rPr>
          <w:rFonts w:ascii="Times New Roman" w:eastAsia="Times New Roman" w:hAnsi="Times New Roman" w:cs="Times New Roman"/>
          <w:b/>
          <w:bCs/>
          <w:kern w:val="0"/>
          <w:sz w:val="27"/>
          <w:szCs w:val="27"/>
          <w14:ligatures w14:val="none"/>
        </w:rPr>
        <w:t>nopCommerce</w:t>
      </w:r>
      <w:proofErr w:type="spellEnd"/>
      <w:r w:rsidRPr="009627EA">
        <w:rPr>
          <w:rFonts w:ascii="Times New Roman" w:eastAsia="Times New Roman" w:hAnsi="Times New Roman" w:cs="Times New Roman"/>
          <w:b/>
          <w:bCs/>
          <w:kern w:val="0"/>
          <w:sz w:val="27"/>
          <w:szCs w:val="27"/>
          <w14:ligatures w14:val="none"/>
        </w:rPr>
        <w:t xml:space="preserve"> controls</w:t>
      </w:r>
    </w:p>
    <w:p w14:paraId="6B02F1E1"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627EA">
        <w:rPr>
          <w:rFonts w:ascii="Times New Roman" w:eastAsia="Times New Roman" w:hAnsi="Times New Roman" w:cs="Times New Roman"/>
          <w:kern w:val="0"/>
          <w14:ligatures w14:val="none"/>
        </w:rPr>
        <w:t>nopCommerce</w:t>
      </w:r>
      <w:proofErr w:type="spellEnd"/>
      <w:r w:rsidRPr="009627EA">
        <w:rPr>
          <w:rFonts w:ascii="Times New Roman" w:eastAsia="Times New Roman" w:hAnsi="Times New Roman" w:cs="Times New Roman"/>
          <w:kern w:val="0"/>
          <w14:ligatures w14:val="none"/>
        </w:rPr>
        <w:t xml:space="preserve"> acts as the headless commerce backbone. It owns catalog, roles, tiered pricing, checkout, taxes, and payment. Cadify writes structured attributes and the documentation payload to the order. Based on product rules and partner routing, the store sends the order to the selected manufacturer. Routing, shipping, and labeling follow the customer preference. Use their carriers, their account numbers, their label formats, or their TMS, your choice.</w:t>
      </w:r>
    </w:p>
    <w:p w14:paraId="6B06434A" w14:textId="77777777" w:rsidR="009627EA" w:rsidRPr="009627EA" w:rsidRDefault="009627EA" w:rsidP="00962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27EA">
        <w:rPr>
          <w:rFonts w:ascii="Times New Roman" w:eastAsia="Times New Roman" w:hAnsi="Times New Roman" w:cs="Times New Roman"/>
          <w:b/>
          <w:bCs/>
          <w:kern w:val="0"/>
          <w:sz w:val="27"/>
          <w:szCs w:val="27"/>
          <w14:ligatures w14:val="none"/>
        </w:rPr>
        <w:t>4) Handoff, what the manufacturer receives</w:t>
      </w:r>
    </w:p>
    <w:p w14:paraId="6A506624"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kern w:val="0"/>
          <w14:ligatures w14:val="none"/>
        </w:rPr>
        <w:t xml:space="preserve">The </w:t>
      </w:r>
      <w:proofErr w:type="gramStart"/>
      <w:r w:rsidRPr="009627EA">
        <w:rPr>
          <w:rFonts w:ascii="Times New Roman" w:eastAsia="Times New Roman" w:hAnsi="Times New Roman" w:cs="Times New Roman"/>
          <w:kern w:val="0"/>
          <w14:ligatures w14:val="none"/>
        </w:rPr>
        <w:t>third party</w:t>
      </w:r>
      <w:proofErr w:type="gramEnd"/>
      <w:r w:rsidRPr="009627EA">
        <w:rPr>
          <w:rFonts w:ascii="Times New Roman" w:eastAsia="Times New Roman" w:hAnsi="Times New Roman" w:cs="Times New Roman"/>
          <w:kern w:val="0"/>
          <w14:ligatures w14:val="none"/>
        </w:rPr>
        <w:t xml:space="preserve"> manufacturer receives a clean, production ready package. No email fishing, no manual </w:t>
      </w:r>
      <w:proofErr w:type="gramStart"/>
      <w:r w:rsidRPr="009627EA">
        <w:rPr>
          <w:rFonts w:ascii="Times New Roman" w:eastAsia="Times New Roman" w:hAnsi="Times New Roman" w:cs="Times New Roman"/>
          <w:kern w:val="0"/>
          <w14:ligatures w14:val="none"/>
        </w:rPr>
        <w:t>redraw</w:t>
      </w:r>
      <w:proofErr w:type="gramEnd"/>
      <w:r w:rsidRPr="009627EA">
        <w:rPr>
          <w:rFonts w:ascii="Times New Roman" w:eastAsia="Times New Roman" w:hAnsi="Times New Roman" w:cs="Times New Roman"/>
          <w:kern w:val="0"/>
          <w14:ligatures w14:val="none"/>
        </w:rPr>
        <w:t xml:space="preserve">. Files and metadata are organized by operation, for example laser program, bend </w:t>
      </w:r>
      <w:r w:rsidRPr="009627EA">
        <w:rPr>
          <w:rFonts w:ascii="Times New Roman" w:eastAsia="Times New Roman" w:hAnsi="Times New Roman" w:cs="Times New Roman"/>
          <w:kern w:val="0"/>
          <w14:ligatures w14:val="none"/>
        </w:rPr>
        <w:lastRenderedPageBreak/>
        <w:t>sequence, weld notes, finishing, packing. Traceability identifiers carry through every document and file. For 3D printing, the pack includes print ready meshes and post process specs. Everything is generated by rules, so repeat orders are identical and controlled.</w:t>
      </w:r>
    </w:p>
    <w:p w14:paraId="296B6173" w14:textId="77777777" w:rsidR="009627EA" w:rsidRPr="009627EA" w:rsidRDefault="009627EA" w:rsidP="00962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27EA">
        <w:rPr>
          <w:rFonts w:ascii="Times New Roman" w:eastAsia="Times New Roman" w:hAnsi="Times New Roman" w:cs="Times New Roman"/>
          <w:b/>
          <w:bCs/>
          <w:kern w:val="0"/>
          <w:sz w:val="27"/>
          <w:szCs w:val="27"/>
          <w14:ligatures w14:val="none"/>
        </w:rPr>
        <w:t xml:space="preserve">5) </w:t>
      </w:r>
      <w:proofErr w:type="gramStart"/>
      <w:r w:rsidRPr="009627EA">
        <w:rPr>
          <w:rFonts w:ascii="Times New Roman" w:eastAsia="Times New Roman" w:hAnsi="Times New Roman" w:cs="Times New Roman"/>
          <w:b/>
          <w:bCs/>
          <w:kern w:val="0"/>
          <w:sz w:val="27"/>
          <w:szCs w:val="27"/>
          <w14:ligatures w14:val="none"/>
        </w:rPr>
        <w:t>Produce,</w:t>
      </w:r>
      <w:proofErr w:type="gramEnd"/>
      <w:r w:rsidRPr="009627EA">
        <w:rPr>
          <w:rFonts w:ascii="Times New Roman" w:eastAsia="Times New Roman" w:hAnsi="Times New Roman" w:cs="Times New Roman"/>
          <w:b/>
          <w:bCs/>
          <w:kern w:val="0"/>
          <w:sz w:val="27"/>
          <w:szCs w:val="27"/>
          <w14:ligatures w14:val="none"/>
        </w:rPr>
        <w:t xml:space="preserve"> what quality relies on</w:t>
      </w:r>
    </w:p>
    <w:p w14:paraId="1786419C"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kern w:val="0"/>
          <w14:ligatures w14:val="none"/>
        </w:rPr>
        <w:t xml:space="preserve">Production runs with fewer questions and fewer stops. Drawings and model views match. Dimensions are anchored. Revision markers are explicit. If the manufacturer runs ERP or MES, </w:t>
      </w:r>
      <w:proofErr w:type="spellStart"/>
      <w:r w:rsidRPr="009627EA">
        <w:rPr>
          <w:rFonts w:ascii="Times New Roman" w:eastAsia="Times New Roman" w:hAnsi="Times New Roman" w:cs="Times New Roman"/>
          <w:kern w:val="0"/>
          <w14:ligatures w14:val="none"/>
        </w:rPr>
        <w:t>Cadify’s</w:t>
      </w:r>
      <w:proofErr w:type="spellEnd"/>
      <w:r w:rsidRPr="009627EA">
        <w:rPr>
          <w:rFonts w:ascii="Times New Roman" w:eastAsia="Times New Roman" w:hAnsi="Times New Roman" w:cs="Times New Roman"/>
          <w:kern w:val="0"/>
          <w14:ligatures w14:val="none"/>
        </w:rPr>
        <w:t xml:space="preserve"> data structure is ready for API handoff. If not, the PDF and DXF set is still complete. The point is flow, no rework because the data was ambiguous.</w:t>
      </w:r>
    </w:p>
    <w:p w14:paraId="5E90920D" w14:textId="77777777" w:rsidR="009627EA" w:rsidRPr="009627EA" w:rsidRDefault="009627EA" w:rsidP="00962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27EA">
        <w:rPr>
          <w:rFonts w:ascii="Times New Roman" w:eastAsia="Times New Roman" w:hAnsi="Times New Roman" w:cs="Times New Roman"/>
          <w:b/>
          <w:bCs/>
          <w:kern w:val="0"/>
          <w:sz w:val="27"/>
          <w:szCs w:val="27"/>
          <w14:ligatures w14:val="none"/>
        </w:rPr>
        <w:t>6) Ship, what the customer expects</w:t>
      </w:r>
    </w:p>
    <w:p w14:paraId="6B3FE1CC" w14:textId="02DCFEAC"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kern w:val="0"/>
          <w14:ligatures w14:val="none"/>
        </w:rPr>
        <w:t>Shipping is executed by the selected drop-ship contractor, aligned with your routing policy. Cadify supplies a complete customized document and data pack to that contractor. Tracking events return to the selected drop-ship contractor on the same order, so the end user receives clear status updates without manual follow up. Visibility stays continuous and predictable from confirmation to handover.</w:t>
      </w:r>
    </w:p>
    <w:p w14:paraId="4FE72AA8" w14:textId="77777777" w:rsidR="009627EA" w:rsidRPr="009627EA" w:rsidRDefault="009627EA" w:rsidP="009627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27EA">
        <w:rPr>
          <w:rFonts w:ascii="Times New Roman" w:eastAsia="Times New Roman" w:hAnsi="Times New Roman" w:cs="Times New Roman"/>
          <w:b/>
          <w:bCs/>
          <w:kern w:val="0"/>
          <w:sz w:val="27"/>
          <w:szCs w:val="27"/>
          <w14:ligatures w14:val="none"/>
        </w:rPr>
        <w:t>7) Close the loop, what improvement needs</w:t>
      </w:r>
    </w:p>
    <w:p w14:paraId="725C5AED"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kern w:val="0"/>
          <w14:ligatures w14:val="none"/>
        </w:rPr>
        <w:t xml:space="preserve">Actuals come back, dates, exceptions, and quality notes. The system compares </w:t>
      </w:r>
      <w:proofErr w:type="gramStart"/>
      <w:r w:rsidRPr="009627EA">
        <w:rPr>
          <w:rFonts w:ascii="Times New Roman" w:eastAsia="Times New Roman" w:hAnsi="Times New Roman" w:cs="Times New Roman"/>
          <w:kern w:val="0"/>
          <w14:ligatures w14:val="none"/>
        </w:rPr>
        <w:t>plan</w:t>
      </w:r>
      <w:proofErr w:type="gramEnd"/>
      <w:r w:rsidRPr="009627EA">
        <w:rPr>
          <w:rFonts w:ascii="Times New Roman" w:eastAsia="Times New Roman" w:hAnsi="Times New Roman" w:cs="Times New Roman"/>
          <w:kern w:val="0"/>
          <w14:ligatures w14:val="none"/>
        </w:rPr>
        <w:t xml:space="preserve"> to reality. Engineering can tighten rules, sales can set lead time expectations that stick, partners can see where to add value. Continuous improvement is built into the data model.</w:t>
      </w:r>
    </w:p>
    <w:p w14:paraId="5C192584" w14:textId="77777777" w:rsidR="009627EA" w:rsidRPr="009627EA" w:rsidRDefault="009627EA" w:rsidP="009627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7EA">
        <w:rPr>
          <w:rFonts w:ascii="Times New Roman" w:eastAsia="Times New Roman" w:hAnsi="Times New Roman" w:cs="Times New Roman"/>
          <w:b/>
          <w:bCs/>
          <w:kern w:val="0"/>
          <w:sz w:val="36"/>
          <w:szCs w:val="36"/>
          <w14:ligatures w14:val="none"/>
        </w:rPr>
        <w:t xml:space="preserve">Why </w:t>
      </w:r>
      <w:proofErr w:type="gramStart"/>
      <w:r w:rsidRPr="009627EA">
        <w:rPr>
          <w:rFonts w:ascii="Times New Roman" w:eastAsia="Times New Roman" w:hAnsi="Times New Roman" w:cs="Times New Roman"/>
          <w:b/>
          <w:bCs/>
          <w:kern w:val="0"/>
          <w:sz w:val="36"/>
          <w:szCs w:val="36"/>
          <w14:ligatures w14:val="none"/>
        </w:rPr>
        <w:t>this architecture is</w:t>
      </w:r>
      <w:proofErr w:type="gramEnd"/>
      <w:r w:rsidRPr="009627EA">
        <w:rPr>
          <w:rFonts w:ascii="Times New Roman" w:eastAsia="Times New Roman" w:hAnsi="Times New Roman" w:cs="Times New Roman"/>
          <w:b/>
          <w:bCs/>
          <w:kern w:val="0"/>
          <w:sz w:val="36"/>
          <w:szCs w:val="36"/>
          <w14:ligatures w14:val="none"/>
        </w:rPr>
        <w:t xml:space="preserve"> different</w:t>
      </w:r>
    </w:p>
    <w:p w14:paraId="4BC116B0" w14:textId="77777777" w:rsidR="009627EA" w:rsidRPr="009627EA" w:rsidRDefault="009627EA" w:rsidP="009627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One model of truth, not a file chase</w:t>
      </w:r>
      <w:r w:rsidRPr="009627EA">
        <w:rPr>
          <w:rFonts w:ascii="Times New Roman" w:eastAsia="Times New Roman" w:hAnsi="Times New Roman" w:cs="Times New Roman"/>
          <w:kern w:val="0"/>
          <w14:ligatures w14:val="none"/>
        </w:rPr>
        <w:br/>
        <w:t>Cadify regenerates every output from the same rule set. What the customer saw is what the plant makes.</w:t>
      </w:r>
    </w:p>
    <w:p w14:paraId="499040B1" w14:textId="77777777" w:rsidR="009627EA" w:rsidRPr="009627EA" w:rsidRDefault="009627EA" w:rsidP="009627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Mass customization without chaos</w:t>
      </w:r>
      <w:r w:rsidRPr="009627EA">
        <w:rPr>
          <w:rFonts w:ascii="Times New Roman" w:eastAsia="Times New Roman" w:hAnsi="Times New Roman" w:cs="Times New Roman"/>
          <w:kern w:val="0"/>
          <w14:ligatures w14:val="none"/>
        </w:rPr>
        <w:br/>
        <w:t xml:space="preserve">Excel rule logic gives engineers a no code way to enforce limits and dependencies. SolidWorks models carry </w:t>
      </w:r>
      <w:proofErr w:type="gramStart"/>
      <w:r w:rsidRPr="009627EA">
        <w:rPr>
          <w:rFonts w:ascii="Times New Roman" w:eastAsia="Times New Roman" w:hAnsi="Times New Roman" w:cs="Times New Roman"/>
          <w:kern w:val="0"/>
          <w14:ligatures w14:val="none"/>
        </w:rPr>
        <w:t>the geometry</w:t>
      </w:r>
      <w:proofErr w:type="gramEnd"/>
      <w:r w:rsidRPr="009627EA">
        <w:rPr>
          <w:rFonts w:ascii="Times New Roman" w:eastAsia="Times New Roman" w:hAnsi="Times New Roman" w:cs="Times New Roman"/>
          <w:kern w:val="0"/>
          <w14:ligatures w14:val="none"/>
        </w:rPr>
        <w:t>. The web stays fast and simple.</w:t>
      </w:r>
    </w:p>
    <w:p w14:paraId="3E0EAF93" w14:textId="77777777" w:rsidR="009627EA" w:rsidRPr="009627EA" w:rsidRDefault="009627EA" w:rsidP="009627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Commerce that routes to production, not to a mailbox</w:t>
      </w:r>
      <w:r w:rsidRPr="009627EA">
        <w:rPr>
          <w:rFonts w:ascii="Times New Roman" w:eastAsia="Times New Roman" w:hAnsi="Times New Roman" w:cs="Times New Roman"/>
          <w:kern w:val="0"/>
          <w14:ligatures w14:val="none"/>
        </w:rPr>
        <w:br/>
      </w:r>
      <w:proofErr w:type="spellStart"/>
      <w:r w:rsidRPr="009627EA">
        <w:rPr>
          <w:rFonts w:ascii="Times New Roman" w:eastAsia="Times New Roman" w:hAnsi="Times New Roman" w:cs="Times New Roman"/>
          <w:kern w:val="0"/>
          <w14:ligatures w14:val="none"/>
        </w:rPr>
        <w:t>nopCommerce</w:t>
      </w:r>
      <w:proofErr w:type="spellEnd"/>
      <w:r w:rsidRPr="009627EA">
        <w:rPr>
          <w:rFonts w:ascii="Times New Roman" w:eastAsia="Times New Roman" w:hAnsi="Times New Roman" w:cs="Times New Roman"/>
          <w:kern w:val="0"/>
          <w14:ligatures w14:val="none"/>
        </w:rPr>
        <w:t xml:space="preserve"> is the reference backbone. Orders flow by API. Roles and pricing stay in one place. Partners plug in where they add value.</w:t>
      </w:r>
    </w:p>
    <w:p w14:paraId="54727C1C" w14:textId="77777777" w:rsidR="009627EA" w:rsidRPr="009627EA" w:rsidRDefault="009627EA" w:rsidP="009627E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Industries that fit today</w:t>
      </w:r>
      <w:r w:rsidRPr="009627EA">
        <w:rPr>
          <w:rFonts w:ascii="Times New Roman" w:eastAsia="Times New Roman" w:hAnsi="Times New Roman" w:cs="Times New Roman"/>
          <w:kern w:val="0"/>
          <w14:ligatures w14:val="none"/>
        </w:rPr>
        <w:br/>
        <w:t xml:space="preserve">Sheet metal workshops, laser cutting, bending and welding. HVAC components with project specific dimensions. 3D printed parts with material and finish choices. These are obvious wins for customized drop </w:t>
      </w:r>
      <w:proofErr w:type="gramStart"/>
      <w:r w:rsidRPr="009627EA">
        <w:rPr>
          <w:rFonts w:ascii="Times New Roman" w:eastAsia="Times New Roman" w:hAnsi="Times New Roman" w:cs="Times New Roman"/>
          <w:kern w:val="0"/>
          <w14:ligatures w14:val="none"/>
        </w:rPr>
        <w:t>ship</w:t>
      </w:r>
      <w:proofErr w:type="gramEnd"/>
      <w:r w:rsidRPr="009627EA">
        <w:rPr>
          <w:rFonts w:ascii="Times New Roman" w:eastAsia="Times New Roman" w:hAnsi="Times New Roman" w:cs="Times New Roman"/>
          <w:kern w:val="0"/>
          <w14:ligatures w14:val="none"/>
        </w:rPr>
        <w:t>, starting now.</w:t>
      </w:r>
    </w:p>
    <w:p w14:paraId="06E0BFA0" w14:textId="77777777" w:rsidR="00E269E1" w:rsidRDefault="00E269E1">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4710129E" w14:textId="38F41545" w:rsidR="009627EA" w:rsidRPr="009627EA" w:rsidRDefault="009627EA" w:rsidP="009627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7EA">
        <w:rPr>
          <w:rFonts w:ascii="Times New Roman" w:eastAsia="Times New Roman" w:hAnsi="Times New Roman" w:cs="Times New Roman"/>
          <w:b/>
          <w:bCs/>
          <w:kern w:val="0"/>
          <w:sz w:val="36"/>
          <w:szCs w:val="36"/>
          <w14:ligatures w14:val="none"/>
        </w:rPr>
        <w:lastRenderedPageBreak/>
        <w:t>Risk, handled up front</w:t>
      </w:r>
    </w:p>
    <w:p w14:paraId="4EA70613" w14:textId="77777777" w:rsidR="009627EA" w:rsidRPr="009627EA" w:rsidRDefault="009627EA" w:rsidP="009627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Data ownership and security</w:t>
      </w:r>
      <w:r w:rsidRPr="009627EA">
        <w:rPr>
          <w:rFonts w:ascii="Times New Roman" w:eastAsia="Times New Roman" w:hAnsi="Times New Roman" w:cs="Times New Roman"/>
          <w:kern w:val="0"/>
          <w14:ligatures w14:val="none"/>
        </w:rPr>
        <w:br/>
        <w:t xml:space="preserve">Cadify runs secured and siloed. Customer data, product rules, and documents are isolated by </w:t>
      </w:r>
      <w:proofErr w:type="gramStart"/>
      <w:r w:rsidRPr="009627EA">
        <w:rPr>
          <w:rFonts w:ascii="Times New Roman" w:eastAsia="Times New Roman" w:hAnsi="Times New Roman" w:cs="Times New Roman"/>
          <w:kern w:val="0"/>
          <w14:ligatures w14:val="none"/>
        </w:rPr>
        <w:t>tenant</w:t>
      </w:r>
      <w:proofErr w:type="gramEnd"/>
      <w:r w:rsidRPr="009627EA">
        <w:rPr>
          <w:rFonts w:ascii="Times New Roman" w:eastAsia="Times New Roman" w:hAnsi="Times New Roman" w:cs="Times New Roman"/>
          <w:kern w:val="0"/>
          <w14:ligatures w14:val="none"/>
        </w:rPr>
        <w:t xml:space="preserve"> with authenticated access only.</w:t>
      </w:r>
    </w:p>
    <w:p w14:paraId="78A0D619" w14:textId="77777777" w:rsidR="009627EA" w:rsidRPr="009627EA" w:rsidRDefault="009627EA" w:rsidP="009627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Traceability and responsibility</w:t>
      </w:r>
      <w:r w:rsidRPr="009627EA">
        <w:rPr>
          <w:rFonts w:ascii="Times New Roman" w:eastAsia="Times New Roman" w:hAnsi="Times New Roman" w:cs="Times New Roman"/>
          <w:kern w:val="0"/>
          <w14:ligatures w14:val="none"/>
        </w:rPr>
        <w:br/>
        <w:t>Deep integration into third party manufacturers is required. Each order carries a unique trace chain across BOM items, drawings, files, and shipments. Roles and handoffs are explicit, no gray zones.</w:t>
      </w:r>
    </w:p>
    <w:p w14:paraId="4D427D0F" w14:textId="77777777" w:rsidR="009627EA" w:rsidRPr="009627EA" w:rsidRDefault="009627EA" w:rsidP="009627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Scope certainty</w:t>
      </w:r>
      <w:r w:rsidRPr="009627EA">
        <w:rPr>
          <w:rFonts w:ascii="Times New Roman" w:eastAsia="Times New Roman" w:hAnsi="Times New Roman" w:cs="Times New Roman"/>
          <w:kern w:val="0"/>
          <w14:ligatures w14:val="none"/>
        </w:rPr>
        <w:br/>
        <w:t>Instant documentation is generated and must be positively approved by the buyer before the order is accepted. What is approved is what is built.</w:t>
      </w:r>
    </w:p>
    <w:p w14:paraId="0AC48B95" w14:textId="77777777" w:rsidR="009627EA" w:rsidRPr="009627EA" w:rsidRDefault="009627EA" w:rsidP="009627E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Returns and warranty</w:t>
      </w:r>
      <w:r w:rsidRPr="009627EA">
        <w:rPr>
          <w:rFonts w:ascii="Times New Roman" w:eastAsia="Times New Roman" w:hAnsi="Times New Roman" w:cs="Times New Roman"/>
          <w:kern w:val="0"/>
          <w14:ligatures w14:val="none"/>
        </w:rPr>
        <w:br/>
        <w:t>Cadify supports insurance options for returns and warranty handling. With traceability in place, cause analysis is faster and fair.</w:t>
      </w:r>
    </w:p>
    <w:p w14:paraId="312B9285" w14:textId="77777777" w:rsidR="009627EA" w:rsidRPr="009627EA" w:rsidRDefault="009627EA" w:rsidP="009627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7EA">
        <w:rPr>
          <w:rFonts w:ascii="Times New Roman" w:eastAsia="Times New Roman" w:hAnsi="Times New Roman" w:cs="Times New Roman"/>
          <w:b/>
          <w:bCs/>
          <w:kern w:val="0"/>
          <w:sz w:val="36"/>
          <w:szCs w:val="36"/>
          <w14:ligatures w14:val="none"/>
        </w:rPr>
        <w:t>What each reader gains</w:t>
      </w:r>
    </w:p>
    <w:p w14:paraId="6FA0C56A" w14:textId="77777777" w:rsidR="009627EA" w:rsidRPr="009627EA" w:rsidRDefault="009627EA" w:rsidP="009627E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For manufacturing leaders</w:t>
      </w:r>
      <w:r w:rsidRPr="009627EA">
        <w:rPr>
          <w:rFonts w:ascii="Times New Roman" w:eastAsia="Times New Roman" w:hAnsi="Times New Roman" w:cs="Times New Roman"/>
          <w:kern w:val="0"/>
          <w14:ligatures w14:val="none"/>
        </w:rPr>
        <w:br/>
        <w:t>Higher first pass yield, stable lead times, fewer clarifying emails, less rework, a cleaner order book. You sell more configurations without adding engineering headcount.</w:t>
      </w:r>
    </w:p>
    <w:p w14:paraId="05C27031" w14:textId="77777777" w:rsidR="009627EA" w:rsidRPr="009627EA" w:rsidRDefault="009627EA" w:rsidP="009627E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For store owners</w:t>
      </w:r>
      <w:r w:rsidRPr="009627EA">
        <w:rPr>
          <w:rFonts w:ascii="Times New Roman" w:eastAsia="Times New Roman" w:hAnsi="Times New Roman" w:cs="Times New Roman"/>
          <w:kern w:val="0"/>
          <w14:ligatures w14:val="none"/>
        </w:rPr>
        <w:br/>
        <w:t>A storefront that sells real variants with confidence, not estimates. Checkout ties to a production ready payload. Routing and carrier choices respect your policy.</w:t>
      </w:r>
    </w:p>
    <w:p w14:paraId="0F56C4DF" w14:textId="77777777" w:rsidR="009627EA" w:rsidRPr="009627EA" w:rsidRDefault="009627EA" w:rsidP="009627E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For partners</w:t>
      </w:r>
      <w:r w:rsidRPr="009627EA">
        <w:rPr>
          <w:rFonts w:ascii="Times New Roman" w:eastAsia="Times New Roman" w:hAnsi="Times New Roman" w:cs="Times New Roman"/>
          <w:kern w:val="0"/>
          <w14:ligatures w14:val="none"/>
        </w:rPr>
        <w:br/>
        <w:t>A platform to deliver rules, integrations, and services. Clear roles, clean interfaces, repeatable value. You scale with your customers.</w:t>
      </w:r>
    </w:p>
    <w:p w14:paraId="0ECB53EA" w14:textId="77777777" w:rsidR="009627EA" w:rsidRPr="009627EA" w:rsidRDefault="009627EA" w:rsidP="009627E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27EA">
        <w:rPr>
          <w:rFonts w:ascii="Times New Roman" w:eastAsia="Times New Roman" w:hAnsi="Times New Roman" w:cs="Times New Roman"/>
          <w:b/>
          <w:bCs/>
          <w:kern w:val="0"/>
          <w:sz w:val="36"/>
          <w:szCs w:val="36"/>
          <w14:ligatures w14:val="none"/>
        </w:rPr>
        <w:t>What to do next</w:t>
      </w:r>
    </w:p>
    <w:p w14:paraId="295EF4A0"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kern w:val="0"/>
          <w14:ligatures w14:val="none"/>
        </w:rPr>
        <w:t>Drop shipping is a revolutionary opportunity for complex, customized parts. Cadify makes it viable, controlled, and profitable. Start with one high value product, prove the loop, then scale your catalog with confidence.</w:t>
      </w:r>
    </w:p>
    <w:p w14:paraId="3ADB75F1" w14:textId="77777777" w:rsidR="009627EA" w:rsidRPr="009627EA" w:rsidRDefault="009627EA" w:rsidP="009627EA">
      <w:pPr>
        <w:spacing w:before="100" w:beforeAutospacing="1" w:after="100" w:afterAutospacing="1" w:line="240" w:lineRule="auto"/>
        <w:rPr>
          <w:rFonts w:ascii="Times New Roman" w:eastAsia="Times New Roman" w:hAnsi="Times New Roman" w:cs="Times New Roman"/>
          <w:kern w:val="0"/>
          <w14:ligatures w14:val="none"/>
        </w:rPr>
      </w:pPr>
      <w:r w:rsidRPr="009627EA">
        <w:rPr>
          <w:rFonts w:ascii="Times New Roman" w:eastAsia="Times New Roman" w:hAnsi="Times New Roman" w:cs="Times New Roman"/>
          <w:b/>
          <w:bCs/>
          <w:kern w:val="0"/>
          <w14:ligatures w14:val="none"/>
        </w:rPr>
        <w:t>Talk to us at Cadify.no</w:t>
      </w:r>
      <w:r w:rsidRPr="009627EA">
        <w:rPr>
          <w:rFonts w:ascii="Times New Roman" w:eastAsia="Times New Roman" w:hAnsi="Times New Roman" w:cs="Times New Roman"/>
          <w:kern w:val="0"/>
          <w14:ligatures w14:val="none"/>
        </w:rPr>
        <w:t xml:space="preserve"> for a walkthrough and a pilot discussion.</w:t>
      </w:r>
    </w:p>
    <w:p w14:paraId="5EAF8751" w14:textId="77777777" w:rsidR="009627EA" w:rsidRPr="009627EA" w:rsidRDefault="009627EA">
      <w:pPr>
        <w:rPr>
          <w:lang w:val="nb-NO"/>
        </w:rPr>
      </w:pPr>
    </w:p>
    <w:sectPr w:rsidR="009627EA" w:rsidRPr="009627E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F1404"/>
    <w:multiLevelType w:val="multilevel"/>
    <w:tmpl w:val="0220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46835"/>
    <w:multiLevelType w:val="multilevel"/>
    <w:tmpl w:val="EBA6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E7D4C"/>
    <w:multiLevelType w:val="multilevel"/>
    <w:tmpl w:val="3112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050218">
    <w:abstractNumId w:val="1"/>
  </w:num>
  <w:num w:numId="2" w16cid:durableId="2082018295">
    <w:abstractNumId w:val="2"/>
  </w:num>
  <w:num w:numId="3" w16cid:durableId="1137409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EA"/>
    <w:rsid w:val="0004200C"/>
    <w:rsid w:val="00061BE4"/>
    <w:rsid w:val="000D25CD"/>
    <w:rsid w:val="001C12DB"/>
    <w:rsid w:val="00247B1A"/>
    <w:rsid w:val="0033078F"/>
    <w:rsid w:val="00384037"/>
    <w:rsid w:val="00442088"/>
    <w:rsid w:val="00510E42"/>
    <w:rsid w:val="00572BB3"/>
    <w:rsid w:val="006812D0"/>
    <w:rsid w:val="006A232B"/>
    <w:rsid w:val="006F35FD"/>
    <w:rsid w:val="007B3F38"/>
    <w:rsid w:val="00914508"/>
    <w:rsid w:val="00946E3A"/>
    <w:rsid w:val="00953228"/>
    <w:rsid w:val="009627EA"/>
    <w:rsid w:val="00A14541"/>
    <w:rsid w:val="00A61F30"/>
    <w:rsid w:val="00B3779A"/>
    <w:rsid w:val="00C65C25"/>
    <w:rsid w:val="00E25017"/>
    <w:rsid w:val="00E269E1"/>
    <w:rsid w:val="00E36EEE"/>
    <w:rsid w:val="00E37624"/>
    <w:rsid w:val="00E54987"/>
    <w:rsid w:val="00E965B4"/>
    <w:rsid w:val="00EC510C"/>
    <w:rsid w:val="00F93A63"/>
    <w:rsid w:val="00FB5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2262"/>
  <w15:chartTrackingRefBased/>
  <w15:docId w15:val="{887EEAA8-66B8-465B-BA72-9C09379F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9627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9627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9627EA"/>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9627EA"/>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9627EA"/>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9627EA"/>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9627EA"/>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9627EA"/>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9627EA"/>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627EA"/>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9627EA"/>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9627EA"/>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9627EA"/>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9627EA"/>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9627E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9627E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9627E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9627EA"/>
    <w:rPr>
      <w:rFonts w:eastAsiaTheme="majorEastAsia" w:cstheme="majorBidi"/>
      <w:color w:val="272727" w:themeColor="text1" w:themeTint="D8"/>
    </w:rPr>
  </w:style>
  <w:style w:type="paragraph" w:styleId="Cm">
    <w:name w:val="Title"/>
    <w:basedOn w:val="Norml"/>
    <w:next w:val="Norml"/>
    <w:link w:val="CmChar"/>
    <w:uiPriority w:val="10"/>
    <w:qFormat/>
    <w:rsid w:val="00962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627E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9627EA"/>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9627E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9627EA"/>
    <w:pPr>
      <w:spacing w:before="160"/>
      <w:jc w:val="center"/>
    </w:pPr>
    <w:rPr>
      <w:i/>
      <w:iCs/>
      <w:color w:val="404040" w:themeColor="text1" w:themeTint="BF"/>
    </w:rPr>
  </w:style>
  <w:style w:type="character" w:customStyle="1" w:styleId="IdzetChar">
    <w:name w:val="Idézet Char"/>
    <w:basedOn w:val="Bekezdsalapbettpusa"/>
    <w:link w:val="Idzet"/>
    <w:uiPriority w:val="29"/>
    <w:rsid w:val="009627EA"/>
    <w:rPr>
      <w:i/>
      <w:iCs/>
      <w:color w:val="404040" w:themeColor="text1" w:themeTint="BF"/>
    </w:rPr>
  </w:style>
  <w:style w:type="paragraph" w:styleId="Listaszerbekezds">
    <w:name w:val="List Paragraph"/>
    <w:basedOn w:val="Norml"/>
    <w:uiPriority w:val="34"/>
    <w:qFormat/>
    <w:rsid w:val="009627EA"/>
    <w:pPr>
      <w:ind w:left="720"/>
      <w:contextualSpacing/>
    </w:pPr>
  </w:style>
  <w:style w:type="character" w:styleId="Erskiemels">
    <w:name w:val="Intense Emphasis"/>
    <w:basedOn w:val="Bekezdsalapbettpusa"/>
    <w:uiPriority w:val="21"/>
    <w:qFormat/>
    <w:rsid w:val="009627EA"/>
    <w:rPr>
      <w:i/>
      <w:iCs/>
      <w:color w:val="0F4761" w:themeColor="accent1" w:themeShade="BF"/>
    </w:rPr>
  </w:style>
  <w:style w:type="paragraph" w:styleId="Kiemeltidzet">
    <w:name w:val="Intense Quote"/>
    <w:basedOn w:val="Norml"/>
    <w:next w:val="Norml"/>
    <w:link w:val="KiemeltidzetChar"/>
    <w:uiPriority w:val="30"/>
    <w:qFormat/>
    <w:rsid w:val="00962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9627EA"/>
    <w:rPr>
      <w:i/>
      <w:iCs/>
      <w:color w:val="0F4761" w:themeColor="accent1" w:themeShade="BF"/>
    </w:rPr>
  </w:style>
  <w:style w:type="character" w:styleId="Ershivatkozs">
    <w:name w:val="Intense Reference"/>
    <w:basedOn w:val="Bekezdsalapbettpusa"/>
    <w:uiPriority w:val="32"/>
    <w:qFormat/>
    <w:rsid w:val="009627EA"/>
    <w:rPr>
      <w:b/>
      <w:bCs/>
      <w:smallCaps/>
      <w:color w:val="0F4761" w:themeColor="accent1" w:themeShade="BF"/>
      <w:spacing w:val="5"/>
    </w:rPr>
  </w:style>
  <w:style w:type="paragraph" w:styleId="NormlWeb">
    <w:name w:val="Normal (Web)"/>
    <w:basedOn w:val="Norml"/>
    <w:uiPriority w:val="99"/>
    <w:semiHidden/>
    <w:unhideWhenUsed/>
    <w:rsid w:val="009627E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Kiemels2">
    <w:name w:val="Strong"/>
    <w:basedOn w:val="Bekezdsalapbettpusa"/>
    <w:uiPriority w:val="22"/>
    <w:qFormat/>
    <w:rsid w:val="009627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769</Words>
  <Characters>5310</Characters>
  <Application>Microsoft Office Word</Application>
  <DocSecurity>0</DocSecurity>
  <Lines>44</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Jørn Watvedt</dc:creator>
  <cp:keywords/>
  <dc:description/>
  <cp:lastModifiedBy>Imre Szücs</cp:lastModifiedBy>
  <cp:revision>3</cp:revision>
  <dcterms:created xsi:type="dcterms:W3CDTF">2025-09-29T11:59:00Z</dcterms:created>
  <dcterms:modified xsi:type="dcterms:W3CDTF">2025-09-30T06:48:00Z</dcterms:modified>
</cp:coreProperties>
</file>