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3.xml.rels" ContentType="application/vnd.openxmlformats-package.relationships+xml"/>
  <Override PartName="/word/_rels/header1.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3.jpeg" ContentType="image/jpeg"/>
  <Override PartName="/word/media/image2.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7.png" ContentType="image/png"/>
  <Override PartName="/word/media/image8.png" ContentType="image/png"/>
  <Override PartName="/word/media/image9.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footer3.xml" ContentType="application/vnd.openxmlformats-officedocument.wordprocessingml.footer+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Ingegneria Informatica, Telematica crittografia e sicurezza infromatica</w:t>
      </w:r>
    </w:p>
    <w:p>
      <w:pPr>
        <w:sectPr>
          <w:headerReference w:type="default" r:id="rId2"/>
          <w:footerReference w:type="default" r:id="rId3"/>
          <w:type w:val="continuous"/>
          <w:pgSz w:w="11906" w:h="16838"/>
          <w:pgMar w:left="1701" w:right="1134" w:gutter="0" w:header="550" w:top="1729" w:footer="567" w:bottom="851"/>
          <w:formProt w:val="false"/>
          <w:textDirection w:val="lrTb"/>
          <w:docGrid w:type="default" w:linePitch="100" w:charSpace="0"/>
        </w:sectPr>
      </w:pPr>
    </w:p>
    <w:p>
      <w:pPr>
        <w:pStyle w:val="SUPSITestoArial11"/>
        <w:rPr>
          <w:lang w:val="it-IT" w:eastAsia="en-US"/>
        </w:rPr>
      </w:pPr>
      <w:r>
        <w:rPr>
          <w:lang w:val="it-IT" w:eastAsia="en-US"/>
        </w:rPr>
      </w:r>
    </w:p>
    <w:p>
      <w:pPr>
        <w:pStyle w:val="Normal"/>
        <w:rPr>
          <w:lang w:val="it-IT" w:eastAsia="en-US"/>
        </w:rPr>
      </w:pPr>
      <w:r>
        <w:rPr>
          <w:lang w:val="it-IT" w:eastAsia="en-US"/>
        </w:rPr>
        <mc:AlternateContent>
          <mc:Choice Requires="wps">
            <w:drawing>
              <wp:anchor behindDoc="0" distT="0" distB="0" distL="89535" distR="90170" simplePos="0" locked="0" layoutInCell="0" allowOverlap="1" relativeHeight="25">
                <wp:simplePos x="0" y="0"/>
                <wp:positionH relativeFrom="page">
                  <wp:posOffset>1080770</wp:posOffset>
                </wp:positionH>
                <wp:positionV relativeFrom="page">
                  <wp:posOffset>1369060</wp:posOffset>
                </wp:positionV>
                <wp:extent cx="5757545" cy="4540250"/>
                <wp:effectExtent l="0" t="0" r="0" b="0"/>
                <wp:wrapSquare wrapText="bothSides"/>
                <wp:docPr id="2" name="Frame1"/>
                <a:graphic xmlns:a="http://schemas.openxmlformats.org/drawingml/2006/main">
                  <a:graphicData uri="http://schemas.microsoft.com/office/word/2010/wordprocessingShape">
                    <wps:wsp>
                      <wps:cNvSpPr/>
                      <wps:spPr>
                        <a:xfrm>
                          <a:off x="0" y="0"/>
                          <a:ext cx="5757480" cy="4540320"/>
                        </a:xfrm>
                        <a:prstGeom prst="rect">
                          <a:avLst/>
                        </a:prstGeom>
                        <a:noFill/>
                        <a:ln w="0">
                          <a:noFill/>
                        </a:ln>
                      </wps:spPr>
                      <wps:style>
                        <a:lnRef idx="0"/>
                        <a:fillRef idx="0"/>
                        <a:effectRef idx="0"/>
                        <a:fontRef idx="minor"/>
                      </wps:style>
                      <wps:txbx>
                        <w:txbxContent>
                          <w:p>
                            <w:pPr>
                              <w:pStyle w:val="TextBody"/>
                              <w:rPr/>
                            </w:pPr>
                            <w:r>
                              <w:rPr/>
                            </w:r>
                          </w:p>
                          <w:tbl>
                            <w:tblPr>
                              <w:tblW w:w="9065" w:type="dxa"/>
                              <w:jc w:val="left"/>
                              <w:tblInd w:w="0" w:type="dxa"/>
                              <w:tblLayout w:type="fixed"/>
                              <w:tblCellMar>
                                <w:top w:w="0" w:type="dxa"/>
                                <w:left w:w="0" w:type="dxa"/>
                                <w:bottom w:w="0" w:type="dxa"/>
                                <w:right w:w="0" w:type="dxa"/>
                              </w:tblCellMar>
                            </w:tblPr>
                            <w:tblGrid>
                              <w:gridCol w:w="4576"/>
                              <w:gridCol w:w="4488"/>
                            </w:tblGrid>
                            <w:tr>
                              <w:trPr/>
                              <w:tc>
                                <w:tcPr>
                                  <w:tcW w:w="9064" w:type="dxa"/>
                                  <w:gridSpan w:val="2"/>
                                  <w:tcBorders/>
                                </w:tcPr>
                                <w:p>
                                  <w:pPr>
                                    <w:pStyle w:val="SUPSITestoTimes32"/>
                                    <w:widowControl w:val="false"/>
                                    <w:rPr/>
                                  </w:pPr>
                                  <w:bookmarkStart w:id="0" w:name="_GoBack1111"/>
                                  <w:bookmarkEnd w:id="0"/>
                                  <w:r>
                                    <w:rPr/>
                                    <w:t>Aircrack</w:t>
                                  </w:r>
                                </w:p>
                                <w:p>
                                  <w:pPr>
                                    <w:pStyle w:val="Normal"/>
                                    <w:widowControl w:val="false"/>
                                    <w:spacing w:lineRule="auto" w:line="240"/>
                                    <w:rPr>
                                      <w:rFonts w:ascii="Times" w:hAnsi="Times"/>
                                      <w:sz w:val="56"/>
                                      <w:szCs w:val="56"/>
                                    </w:rPr>
                                  </w:pPr>
                                  <w:r>
                                    <w:rPr>
                                      <w:rFonts w:ascii="Times" w:hAnsi="Times"/>
                                      <w:sz w:val="56"/>
                                      <w:szCs w:val="56"/>
                                    </w:rPr>
                                  </w:r>
                                </w:p>
                              </w:tc>
                            </w:tr>
                            <w:tr>
                              <w:trPr/>
                              <w:tc>
                                <w:tcPr>
                                  <w:tcW w:w="9064" w:type="dxa"/>
                                  <w:gridSpan w:val="2"/>
                                  <w:tcBorders>
                                    <w:bottom w:val="single" w:sz="4" w:space="0" w:color="000000"/>
                                  </w:tcBorders>
                                </w:tcPr>
                                <w:p>
                                  <w:pPr>
                                    <w:pStyle w:val="SUPSITestoArial11"/>
                                    <w:widowControl w:val="false"/>
                                    <w:rPr/>
                                  </w:pPr>
                                  <w:r>
                                    <w:rPr/>
                                  </w:r>
                                </w:p>
                              </w:tc>
                            </w:tr>
                            <w:tr>
                              <w:trPr>
                                <w:trHeight w:val="284" w:hRule="atLeast"/>
                              </w:trPr>
                              <w:tc>
                                <w:tcPr>
                                  <w:tcW w:w="4576" w:type="dxa"/>
                                  <w:tcBorders>
                                    <w:top w:val="single" w:sz="4" w:space="0" w:color="000000"/>
                                  </w:tcBorders>
                                  <w:vAlign w:val="center"/>
                                </w:tcPr>
                                <w:p>
                                  <w:pPr>
                                    <w:pStyle w:val="SUPSITestoArial8"/>
                                    <w:widowControl w:val="false"/>
                                    <w:rPr/>
                                  </w:pPr>
                                  <w:r>
                                    <w:rPr/>
                                    <w:t>Studente/i</w:t>
                                  </w:r>
                                </w:p>
                              </w:tc>
                              <w:tc>
                                <w:tcPr>
                                  <w:tcW w:w="4488" w:type="dxa"/>
                                  <w:tcBorders>
                                    <w:top w:val="single" w:sz="4" w:space="0" w:color="000000"/>
                                  </w:tcBorders>
                                  <w:vAlign w:val="center"/>
                                </w:tcPr>
                                <w:p>
                                  <w:pPr>
                                    <w:pStyle w:val="SUPSITestoArial8"/>
                                    <w:widowControl w:val="false"/>
                                    <w:rPr/>
                                  </w:pPr>
                                  <w:r>
                                    <w:rPr/>
                                    <w:t>Codice progetto:</w:t>
                                  </w:r>
                                </w:p>
                              </w:tc>
                            </w:tr>
                            <w:tr>
                              <w:trPr>
                                <w:trHeight w:val="624" w:hRule="atLeast"/>
                              </w:trPr>
                              <w:tc>
                                <w:tcPr>
                                  <w:tcW w:w="4576" w:type="dxa"/>
                                  <w:vMerge w:val="restart"/>
                                  <w:tcBorders/>
                                </w:tcPr>
                                <w:p>
                                  <w:pPr>
                                    <w:pStyle w:val="SUPSITestoArial14"/>
                                    <w:widowControl w:val="false"/>
                                    <w:rPr/>
                                  </w:pPr>
                                  <w:r>
                                    <w:rPr/>
                                    <w:t>Matteo Cadoni</w:t>
                                  </w:r>
                                </w:p>
                              </w:tc>
                              <w:tc>
                                <w:tcPr>
                                  <w:tcW w:w="4488" w:type="dxa"/>
                                  <w:tcBorders>
                                    <w:bottom w:val="single" w:sz="4" w:space="0" w:color="000000"/>
                                  </w:tcBorders>
                                </w:tcPr>
                                <w:p>
                                  <w:pPr>
                                    <w:pStyle w:val="SUPSITestoArial14"/>
                                    <w:widowControl w:val="false"/>
                                    <w:rPr>
                                      <w:i/>
                                      <w:i/>
                                      <w:color w:val="FF0000"/>
                                      <w:sz w:val="10"/>
                                    </w:rPr>
                                  </w:pPr>
                                  <w:r>
                                    <w:rPr>
                                      <w:i/>
                                      <w:color w:val="FF0000"/>
                                      <w:sz w:val="10"/>
                                    </w:rPr>
                                    <w:t>18</w:t>
                                  </w:r>
                                </w:p>
                              </w:tc>
                            </w:tr>
                            <w:tr>
                              <w:trPr>
                                <w:trHeight w:val="284" w:hRule="atLeast"/>
                              </w:trPr>
                              <w:tc>
                                <w:tcPr>
                                  <w:tcW w:w="4576" w:type="dxa"/>
                                  <w:vMerge w:val="continue"/>
                                  <w:tcBorders/>
                                </w:tcPr>
                                <w:p>
                                  <w:pPr>
                                    <w:pStyle w:val="Normal"/>
                                    <w:widowControl w:val="false"/>
                                    <w:rPr/>
                                  </w:pPr>
                                  <w:r>
                                    <w:rPr/>
                                  </w:r>
                                </w:p>
                              </w:tc>
                              <w:tc>
                                <w:tcPr>
                                  <w:tcW w:w="4488" w:type="dxa"/>
                                  <w:tcBorders>
                                    <w:top w:val="single" w:sz="4" w:space="0" w:color="000000"/>
                                  </w:tcBorders>
                                  <w:vAlign w:val="center"/>
                                </w:tcPr>
                                <w:p>
                                  <w:pPr>
                                    <w:pStyle w:val="SUPSITestoArial8"/>
                                    <w:widowControl w:val="false"/>
                                    <w:rPr/>
                                  </w:pPr>
                                  <w:r>
                                    <w:rPr/>
                                  </w:r>
                                </w:p>
                              </w:tc>
                            </w:tr>
                            <w:tr>
                              <w:trPr>
                                <w:trHeight w:val="624" w:hRule="atLeast"/>
                              </w:trPr>
                              <w:tc>
                                <w:tcPr>
                                  <w:tcW w:w="4576" w:type="dxa"/>
                                  <w:vMerge w:val="continue"/>
                                  <w:tcBorders/>
                                </w:tcPr>
                                <w:p>
                                  <w:pPr>
                                    <w:pStyle w:val="Normal"/>
                                    <w:widowControl w:val="false"/>
                                    <w:rPr/>
                                  </w:pPr>
                                  <w:r>
                                    <w:rPr/>
                                  </w:r>
                                </w:p>
                              </w:tc>
                              <w:tc>
                                <w:tcPr>
                                  <w:tcW w:w="4488" w:type="dxa"/>
                                  <w:tcBorders>
                                    <w:bottom w:val="single" w:sz="4" w:space="0" w:color="000000"/>
                                  </w:tcBorders>
                                </w:tcPr>
                                <w:p>
                                  <w:pPr>
                                    <w:pStyle w:val="SUPSITestoArial14"/>
                                    <w:widowControl w:val="false"/>
                                    <w:rPr>
                                      <w:i/>
                                      <w:i/>
                                      <w:color w:val="FF0000"/>
                                      <w:sz w:val="8"/>
                                    </w:rPr>
                                  </w:pPr>
                                  <w:r>
                                    <w:rPr>
                                      <w:i/>
                                      <w:color w:val="FF0000"/>
                                      <w:sz w:val="8"/>
                                    </w:rPr>
                                  </w:r>
                                </w:p>
                                <w:p>
                                  <w:pPr>
                                    <w:pStyle w:val="SUPSITestoArial14"/>
                                    <w:widowControl w:val="false"/>
                                    <w:rPr/>
                                  </w:pPr>
                                  <w:r>
                                    <w:rPr/>
                                  </w:r>
                                </w:p>
                                <w:p>
                                  <w:pPr>
                                    <w:pStyle w:val="SUPSITestoArial14"/>
                                    <w:widowControl w:val="false"/>
                                    <w:rPr/>
                                  </w:pPr>
                                  <w:r>
                                    <w:rPr/>
                                  </w:r>
                                </w:p>
                                <w:p>
                                  <w:pPr>
                                    <w:pStyle w:val="SUPSITestoArial14"/>
                                    <w:widowControl w:val="false"/>
                                    <w:rPr/>
                                  </w:pPr>
                                  <w:r>
                                    <w:rPr/>
                                  </w:r>
                                </w:p>
                                <w:p>
                                  <w:pPr>
                                    <w:pStyle w:val="SUPSITestoArial14"/>
                                    <w:widowControl w:val="false"/>
                                    <w:rPr/>
                                  </w:pPr>
                                  <w:r>
                                    <w:rPr/>
                                    <w:drawing>
                                      <wp:inline distT="0" distB="0" distL="0" distR="0">
                                        <wp:extent cx="1849120" cy="945515"/>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4"/>
                                                <a:stretch>
                                                  <a:fillRect/>
                                                </a:stretch>
                                              </pic:blipFill>
                                              <pic:spPr bwMode="auto">
                                                <a:xfrm>
                                                  <a:off x="0" y="0"/>
                                                  <a:ext cx="1849120" cy="945515"/>
                                                </a:xfrm>
                                                <a:prstGeom prst="rect">
                                                  <a:avLst/>
                                                </a:prstGeom>
                                              </pic:spPr>
                                            </pic:pic>
                                          </a:graphicData>
                                        </a:graphic>
                                      </wp:inline>
                                    </w:drawing>
                                  </w:r>
                                </w:p>
                              </w:tc>
                            </w:tr>
                            <w:tr>
                              <w:trPr>
                                <w:trHeight w:val="284" w:hRule="atLeast"/>
                              </w:trPr>
                              <w:tc>
                                <w:tcPr>
                                  <w:tcW w:w="4576" w:type="dxa"/>
                                  <w:vMerge w:val="continue"/>
                                  <w:tcBorders/>
                                </w:tcPr>
                                <w:p>
                                  <w:pPr>
                                    <w:pStyle w:val="Normal"/>
                                    <w:widowControl w:val="false"/>
                                    <w:rPr/>
                                  </w:pPr>
                                  <w:r>
                                    <w:rPr/>
                                  </w:r>
                                </w:p>
                              </w:tc>
                              <w:tc>
                                <w:tcPr>
                                  <w:tcW w:w="4488" w:type="dxa"/>
                                  <w:tcBorders>
                                    <w:top w:val="single" w:sz="4" w:space="0" w:color="000000"/>
                                  </w:tcBorders>
                                  <w:vAlign w:val="center"/>
                                </w:tcPr>
                                <w:p>
                                  <w:pPr>
                                    <w:pStyle w:val="SUPSITestoArial8"/>
                                    <w:widowControl w:val="false"/>
                                    <w:rPr/>
                                  </w:pPr>
                                  <w:r>
                                    <w:rPr/>
                                  </w:r>
                                </w:p>
                              </w:tc>
                            </w:tr>
                            <w:tr>
                              <w:trPr>
                                <w:trHeight w:val="624" w:hRule="atLeast"/>
                              </w:trPr>
                              <w:tc>
                                <w:tcPr>
                                  <w:tcW w:w="4576" w:type="dxa"/>
                                  <w:vMerge w:val="continue"/>
                                  <w:tcBorders/>
                                </w:tcPr>
                                <w:p>
                                  <w:pPr>
                                    <w:pStyle w:val="Normal"/>
                                    <w:widowControl w:val="false"/>
                                    <w:rPr/>
                                  </w:pPr>
                                  <w:r>
                                    <w:rPr/>
                                  </w:r>
                                </w:p>
                              </w:tc>
                              <w:tc>
                                <w:tcPr>
                                  <w:tcW w:w="4488" w:type="dxa"/>
                                  <w:tcBorders/>
                                </w:tcPr>
                                <w:p>
                                  <w:pPr>
                                    <w:pStyle w:val="SUPSITestoArial14"/>
                                    <w:widowControl w:val="false"/>
                                    <w:rPr>
                                      <w:i/>
                                      <w:i/>
                                      <w:sz w:val="20"/>
                                    </w:rPr>
                                  </w:pPr>
                                  <w:r>
                                    <w:rPr>
                                      <w:i/>
                                      <w:sz w:val="20"/>
                                    </w:rPr>
                                  </w:r>
                                </w:p>
                              </w:tc>
                            </w:tr>
                            <w:tr>
                              <w:trPr>
                                <w:trHeight w:val="284" w:hRule="atLeast"/>
                              </w:trPr>
                              <w:tc>
                                <w:tcPr>
                                  <w:tcW w:w="4576" w:type="dxa"/>
                                  <w:tcBorders>
                                    <w:top w:val="single" w:sz="4" w:space="0" w:color="000000"/>
                                  </w:tcBorders>
                                  <w:vAlign w:val="center"/>
                                </w:tcPr>
                                <w:p>
                                  <w:pPr>
                                    <w:pStyle w:val="SUPSITestoArial8"/>
                                    <w:widowControl w:val="false"/>
                                    <w:rPr/>
                                  </w:pPr>
                                  <w:r>
                                    <w:rPr/>
                                    <w:t>Corso di laurea</w:t>
                                  </w:r>
                                </w:p>
                              </w:tc>
                              <w:tc>
                                <w:tcPr>
                                  <w:tcW w:w="4488" w:type="dxa"/>
                                  <w:tcBorders>
                                    <w:top w:val="single" w:sz="4" w:space="0" w:color="000000"/>
                                  </w:tcBorders>
                                  <w:vAlign w:val="center"/>
                                </w:tcPr>
                                <w:p>
                                  <w:pPr>
                                    <w:pStyle w:val="SUPSITestoArial8"/>
                                    <w:widowControl w:val="false"/>
                                    <w:rPr/>
                                  </w:pPr>
                                  <w:r>
                                    <w:rPr/>
                                    <w:t>Modulo</w:t>
                                  </w:r>
                                </w:p>
                              </w:tc>
                            </w:tr>
                            <w:tr>
                              <w:trPr>
                                <w:trHeight w:val="624" w:hRule="atLeast"/>
                              </w:trPr>
                              <w:tc>
                                <w:tcPr>
                                  <w:tcW w:w="4576" w:type="dxa"/>
                                  <w:tcBorders/>
                                </w:tcPr>
                                <w:p>
                                  <w:pPr>
                                    <w:pStyle w:val="SUPSITestoArial14"/>
                                    <w:widowControl w:val="false"/>
                                    <w:rPr/>
                                  </w:pPr>
                                  <w:r>
                                    <w:rPr/>
                                    <w:t>Ingegnieria informatica</w:t>
                                  </w:r>
                                </w:p>
                              </w:tc>
                              <w:tc>
                                <w:tcPr>
                                  <w:tcW w:w="4488" w:type="dxa"/>
                                  <w:tcBorders/>
                                </w:tcPr>
                                <w:p>
                                  <w:pPr>
                                    <w:pStyle w:val="SUPSITestoArial14"/>
                                    <w:widowControl w:val="false"/>
                                    <w:rPr/>
                                  </w:pPr>
                                  <w:r>
                                    <w:rPr/>
                                    <w:t>Telematica crittografia e sicurezza</w:t>
                                  </w:r>
                                </w:p>
                              </w:tc>
                            </w:tr>
                            <w:tr>
                              <w:trPr>
                                <w:trHeight w:val="284" w:hRule="atLeast"/>
                              </w:trPr>
                              <w:tc>
                                <w:tcPr>
                                  <w:tcW w:w="4576" w:type="dxa"/>
                                  <w:tcBorders>
                                    <w:top w:val="single" w:sz="4" w:space="0" w:color="000000"/>
                                  </w:tcBorders>
                                  <w:vAlign w:val="center"/>
                                </w:tcPr>
                                <w:p>
                                  <w:pPr>
                                    <w:pStyle w:val="SUPSITestoArial8"/>
                                    <w:widowControl w:val="false"/>
                                    <w:rPr/>
                                  </w:pPr>
                                  <w:r>
                                    <w:rPr/>
                                    <w:t>Anno</w:t>
                                  </w:r>
                                </w:p>
                              </w:tc>
                              <w:tc>
                                <w:tcPr>
                                  <w:tcW w:w="4488" w:type="dxa"/>
                                  <w:tcBorders>
                                    <w:top w:val="single" w:sz="4" w:space="0" w:color="000000"/>
                                  </w:tcBorders>
                                  <w:vAlign w:val="center"/>
                                </w:tcPr>
                                <w:p>
                                  <w:pPr>
                                    <w:pStyle w:val="SUPSITestoArial8"/>
                                    <w:widowControl w:val="false"/>
                                    <w:rPr/>
                                  </w:pPr>
                                  <w:r>
                                    <w:rPr/>
                                  </w:r>
                                </w:p>
                              </w:tc>
                            </w:tr>
                            <w:tr>
                              <w:trPr>
                                <w:trHeight w:val="624" w:hRule="atLeast"/>
                              </w:trPr>
                              <w:tc>
                                <w:tcPr>
                                  <w:tcW w:w="4576" w:type="dxa"/>
                                  <w:tcBorders/>
                                </w:tcPr>
                                <w:p>
                                  <w:pPr>
                                    <w:pStyle w:val="SUPSITestoArial14"/>
                                    <w:widowControl w:val="false"/>
                                    <w:rPr/>
                                  </w:pPr>
                                  <w:r>
                                    <w:rPr/>
                                    <w:t>2021-2022</w:t>
                                  </w:r>
                                </w:p>
                              </w:tc>
                              <w:tc>
                                <w:tcPr>
                                  <w:tcW w:w="4488" w:type="dxa"/>
                                  <w:tcBorders/>
                                </w:tcPr>
                                <w:p>
                                  <w:pPr>
                                    <w:pStyle w:val="SUPSITestoArial14"/>
                                    <w:widowControl w:val="false"/>
                                    <w:rPr/>
                                  </w:pPr>
                                  <w:r>
                                    <w:rPr/>
                                  </w:r>
                                </w:p>
                              </w:tc>
                            </w:tr>
                          </w:tbl>
                          <w:p>
                            <w:pPr>
                              <w:pStyle w:val="FrameContents"/>
                              <w:rPr/>
                            </w:pPr>
                            <w:r>
                              <w:rPr/>
                            </w:r>
                          </w:p>
                        </w:txbxContent>
                      </wps:txbx>
                      <wps:bodyPr lIns="0" rIns="0" tIns="0" bIns="0" anchor="t">
                        <a:noAutofit/>
                      </wps:bodyPr>
                    </wps:wsp>
                  </a:graphicData>
                </a:graphic>
              </wp:anchor>
            </w:drawing>
          </mc:Choice>
          <mc:Fallback>
            <w:pict>
              <v:rect id="shape_0" ID="Frame1" path="m0,0l-2147483645,0l-2147483645,-2147483646l0,-2147483646xe" stroked="f" o:allowincell="f" style="position:absolute;margin-left:85.1pt;margin-top:107.8pt;width:453.3pt;height:357.45pt;mso-wrap-style:square;v-text-anchor:top;mso-position-horizontal-relative:page;mso-position-vertical-relative:page">
                <v:fill o:detectmouseclick="t" on="false"/>
                <v:stroke color="#3465a4" joinstyle="round" endcap="flat"/>
                <v:textbox>
                  <w:txbxContent>
                    <w:p>
                      <w:pPr>
                        <w:pStyle w:val="TextBody"/>
                        <w:rPr/>
                      </w:pPr>
                      <w:r>
                        <w:rPr/>
                      </w:r>
                    </w:p>
                    <w:tbl>
                      <w:tblPr>
                        <w:tblW w:w="9065" w:type="dxa"/>
                        <w:jc w:val="left"/>
                        <w:tblInd w:w="0" w:type="dxa"/>
                        <w:tblLayout w:type="fixed"/>
                        <w:tblCellMar>
                          <w:top w:w="0" w:type="dxa"/>
                          <w:left w:w="0" w:type="dxa"/>
                          <w:bottom w:w="0" w:type="dxa"/>
                          <w:right w:w="0" w:type="dxa"/>
                        </w:tblCellMar>
                      </w:tblPr>
                      <w:tblGrid>
                        <w:gridCol w:w="4576"/>
                        <w:gridCol w:w="4488"/>
                      </w:tblGrid>
                      <w:tr>
                        <w:trPr/>
                        <w:tc>
                          <w:tcPr>
                            <w:tcW w:w="9064" w:type="dxa"/>
                            <w:gridSpan w:val="2"/>
                            <w:tcBorders/>
                          </w:tcPr>
                          <w:p>
                            <w:pPr>
                              <w:pStyle w:val="SUPSITestoTimes32"/>
                              <w:widowControl w:val="false"/>
                              <w:rPr/>
                            </w:pPr>
                            <w:bookmarkStart w:id="1" w:name="_GoBack1111"/>
                            <w:bookmarkEnd w:id="1"/>
                            <w:r>
                              <w:rPr/>
                              <w:t>Aircrack</w:t>
                            </w:r>
                          </w:p>
                          <w:p>
                            <w:pPr>
                              <w:pStyle w:val="Normal"/>
                              <w:widowControl w:val="false"/>
                              <w:spacing w:lineRule="auto" w:line="240"/>
                              <w:rPr>
                                <w:rFonts w:ascii="Times" w:hAnsi="Times"/>
                                <w:sz w:val="56"/>
                                <w:szCs w:val="56"/>
                              </w:rPr>
                            </w:pPr>
                            <w:r>
                              <w:rPr>
                                <w:rFonts w:ascii="Times" w:hAnsi="Times"/>
                                <w:sz w:val="56"/>
                                <w:szCs w:val="56"/>
                              </w:rPr>
                            </w:r>
                          </w:p>
                        </w:tc>
                      </w:tr>
                      <w:tr>
                        <w:trPr/>
                        <w:tc>
                          <w:tcPr>
                            <w:tcW w:w="9064" w:type="dxa"/>
                            <w:gridSpan w:val="2"/>
                            <w:tcBorders>
                              <w:bottom w:val="single" w:sz="4" w:space="0" w:color="000000"/>
                            </w:tcBorders>
                          </w:tcPr>
                          <w:p>
                            <w:pPr>
                              <w:pStyle w:val="SUPSITestoArial11"/>
                              <w:widowControl w:val="false"/>
                              <w:rPr/>
                            </w:pPr>
                            <w:r>
                              <w:rPr/>
                            </w:r>
                          </w:p>
                        </w:tc>
                      </w:tr>
                      <w:tr>
                        <w:trPr>
                          <w:trHeight w:val="284" w:hRule="atLeast"/>
                        </w:trPr>
                        <w:tc>
                          <w:tcPr>
                            <w:tcW w:w="4576" w:type="dxa"/>
                            <w:tcBorders>
                              <w:top w:val="single" w:sz="4" w:space="0" w:color="000000"/>
                            </w:tcBorders>
                            <w:vAlign w:val="center"/>
                          </w:tcPr>
                          <w:p>
                            <w:pPr>
                              <w:pStyle w:val="SUPSITestoArial8"/>
                              <w:widowControl w:val="false"/>
                              <w:rPr/>
                            </w:pPr>
                            <w:r>
                              <w:rPr/>
                              <w:t>Studente/i</w:t>
                            </w:r>
                          </w:p>
                        </w:tc>
                        <w:tc>
                          <w:tcPr>
                            <w:tcW w:w="4488" w:type="dxa"/>
                            <w:tcBorders>
                              <w:top w:val="single" w:sz="4" w:space="0" w:color="000000"/>
                            </w:tcBorders>
                            <w:vAlign w:val="center"/>
                          </w:tcPr>
                          <w:p>
                            <w:pPr>
                              <w:pStyle w:val="SUPSITestoArial8"/>
                              <w:widowControl w:val="false"/>
                              <w:rPr/>
                            </w:pPr>
                            <w:r>
                              <w:rPr/>
                              <w:t>Codice progetto:</w:t>
                            </w:r>
                          </w:p>
                        </w:tc>
                      </w:tr>
                      <w:tr>
                        <w:trPr>
                          <w:trHeight w:val="624" w:hRule="atLeast"/>
                        </w:trPr>
                        <w:tc>
                          <w:tcPr>
                            <w:tcW w:w="4576" w:type="dxa"/>
                            <w:vMerge w:val="restart"/>
                            <w:tcBorders/>
                          </w:tcPr>
                          <w:p>
                            <w:pPr>
                              <w:pStyle w:val="SUPSITestoArial14"/>
                              <w:widowControl w:val="false"/>
                              <w:rPr/>
                            </w:pPr>
                            <w:r>
                              <w:rPr/>
                              <w:t>Matteo Cadoni</w:t>
                            </w:r>
                          </w:p>
                        </w:tc>
                        <w:tc>
                          <w:tcPr>
                            <w:tcW w:w="4488" w:type="dxa"/>
                            <w:tcBorders>
                              <w:bottom w:val="single" w:sz="4" w:space="0" w:color="000000"/>
                            </w:tcBorders>
                          </w:tcPr>
                          <w:p>
                            <w:pPr>
                              <w:pStyle w:val="SUPSITestoArial14"/>
                              <w:widowControl w:val="false"/>
                              <w:rPr>
                                <w:i/>
                                <w:i/>
                                <w:color w:val="FF0000"/>
                                <w:sz w:val="10"/>
                              </w:rPr>
                            </w:pPr>
                            <w:r>
                              <w:rPr>
                                <w:i/>
                                <w:color w:val="FF0000"/>
                                <w:sz w:val="10"/>
                              </w:rPr>
                              <w:t>18</w:t>
                            </w:r>
                          </w:p>
                        </w:tc>
                      </w:tr>
                      <w:tr>
                        <w:trPr>
                          <w:trHeight w:val="284" w:hRule="atLeast"/>
                        </w:trPr>
                        <w:tc>
                          <w:tcPr>
                            <w:tcW w:w="4576" w:type="dxa"/>
                            <w:vMerge w:val="continue"/>
                            <w:tcBorders/>
                          </w:tcPr>
                          <w:p>
                            <w:pPr>
                              <w:pStyle w:val="Normal"/>
                              <w:widowControl w:val="false"/>
                              <w:rPr/>
                            </w:pPr>
                            <w:r>
                              <w:rPr/>
                            </w:r>
                          </w:p>
                        </w:tc>
                        <w:tc>
                          <w:tcPr>
                            <w:tcW w:w="4488" w:type="dxa"/>
                            <w:tcBorders>
                              <w:top w:val="single" w:sz="4" w:space="0" w:color="000000"/>
                            </w:tcBorders>
                            <w:vAlign w:val="center"/>
                          </w:tcPr>
                          <w:p>
                            <w:pPr>
                              <w:pStyle w:val="SUPSITestoArial8"/>
                              <w:widowControl w:val="false"/>
                              <w:rPr/>
                            </w:pPr>
                            <w:r>
                              <w:rPr/>
                            </w:r>
                          </w:p>
                        </w:tc>
                      </w:tr>
                      <w:tr>
                        <w:trPr>
                          <w:trHeight w:val="624" w:hRule="atLeast"/>
                        </w:trPr>
                        <w:tc>
                          <w:tcPr>
                            <w:tcW w:w="4576" w:type="dxa"/>
                            <w:vMerge w:val="continue"/>
                            <w:tcBorders/>
                          </w:tcPr>
                          <w:p>
                            <w:pPr>
                              <w:pStyle w:val="Normal"/>
                              <w:widowControl w:val="false"/>
                              <w:rPr/>
                            </w:pPr>
                            <w:r>
                              <w:rPr/>
                            </w:r>
                          </w:p>
                        </w:tc>
                        <w:tc>
                          <w:tcPr>
                            <w:tcW w:w="4488" w:type="dxa"/>
                            <w:tcBorders>
                              <w:bottom w:val="single" w:sz="4" w:space="0" w:color="000000"/>
                            </w:tcBorders>
                          </w:tcPr>
                          <w:p>
                            <w:pPr>
                              <w:pStyle w:val="SUPSITestoArial14"/>
                              <w:widowControl w:val="false"/>
                              <w:rPr>
                                <w:i/>
                                <w:i/>
                                <w:color w:val="FF0000"/>
                                <w:sz w:val="8"/>
                              </w:rPr>
                            </w:pPr>
                            <w:r>
                              <w:rPr>
                                <w:i/>
                                <w:color w:val="FF0000"/>
                                <w:sz w:val="8"/>
                              </w:rPr>
                            </w:r>
                          </w:p>
                          <w:p>
                            <w:pPr>
                              <w:pStyle w:val="SUPSITestoArial14"/>
                              <w:widowControl w:val="false"/>
                              <w:rPr/>
                            </w:pPr>
                            <w:r>
                              <w:rPr/>
                            </w:r>
                          </w:p>
                          <w:p>
                            <w:pPr>
                              <w:pStyle w:val="SUPSITestoArial14"/>
                              <w:widowControl w:val="false"/>
                              <w:rPr/>
                            </w:pPr>
                            <w:r>
                              <w:rPr/>
                            </w:r>
                          </w:p>
                          <w:p>
                            <w:pPr>
                              <w:pStyle w:val="SUPSITestoArial14"/>
                              <w:widowControl w:val="false"/>
                              <w:rPr/>
                            </w:pPr>
                            <w:r>
                              <w:rPr/>
                            </w:r>
                          </w:p>
                          <w:p>
                            <w:pPr>
                              <w:pStyle w:val="SUPSITestoArial14"/>
                              <w:widowControl w:val="false"/>
                              <w:rPr/>
                            </w:pPr>
                            <w:r>
                              <w:rPr/>
                              <w:drawing>
                                <wp:inline distT="0" distB="0" distL="0" distR="0">
                                  <wp:extent cx="1849120" cy="94551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5"/>
                                          <a:stretch>
                                            <a:fillRect/>
                                          </a:stretch>
                                        </pic:blipFill>
                                        <pic:spPr bwMode="auto">
                                          <a:xfrm>
                                            <a:off x="0" y="0"/>
                                            <a:ext cx="1849120" cy="945515"/>
                                          </a:xfrm>
                                          <a:prstGeom prst="rect">
                                            <a:avLst/>
                                          </a:prstGeom>
                                        </pic:spPr>
                                      </pic:pic>
                                    </a:graphicData>
                                  </a:graphic>
                                </wp:inline>
                              </w:drawing>
                            </w:r>
                          </w:p>
                        </w:tc>
                      </w:tr>
                      <w:tr>
                        <w:trPr>
                          <w:trHeight w:val="284" w:hRule="atLeast"/>
                        </w:trPr>
                        <w:tc>
                          <w:tcPr>
                            <w:tcW w:w="4576" w:type="dxa"/>
                            <w:vMerge w:val="continue"/>
                            <w:tcBorders/>
                          </w:tcPr>
                          <w:p>
                            <w:pPr>
                              <w:pStyle w:val="Normal"/>
                              <w:widowControl w:val="false"/>
                              <w:rPr/>
                            </w:pPr>
                            <w:r>
                              <w:rPr/>
                            </w:r>
                          </w:p>
                        </w:tc>
                        <w:tc>
                          <w:tcPr>
                            <w:tcW w:w="4488" w:type="dxa"/>
                            <w:tcBorders>
                              <w:top w:val="single" w:sz="4" w:space="0" w:color="000000"/>
                            </w:tcBorders>
                            <w:vAlign w:val="center"/>
                          </w:tcPr>
                          <w:p>
                            <w:pPr>
                              <w:pStyle w:val="SUPSITestoArial8"/>
                              <w:widowControl w:val="false"/>
                              <w:rPr/>
                            </w:pPr>
                            <w:r>
                              <w:rPr/>
                            </w:r>
                          </w:p>
                        </w:tc>
                      </w:tr>
                      <w:tr>
                        <w:trPr>
                          <w:trHeight w:val="624" w:hRule="atLeast"/>
                        </w:trPr>
                        <w:tc>
                          <w:tcPr>
                            <w:tcW w:w="4576" w:type="dxa"/>
                            <w:vMerge w:val="continue"/>
                            <w:tcBorders/>
                          </w:tcPr>
                          <w:p>
                            <w:pPr>
                              <w:pStyle w:val="Normal"/>
                              <w:widowControl w:val="false"/>
                              <w:rPr/>
                            </w:pPr>
                            <w:r>
                              <w:rPr/>
                            </w:r>
                          </w:p>
                        </w:tc>
                        <w:tc>
                          <w:tcPr>
                            <w:tcW w:w="4488" w:type="dxa"/>
                            <w:tcBorders/>
                          </w:tcPr>
                          <w:p>
                            <w:pPr>
                              <w:pStyle w:val="SUPSITestoArial14"/>
                              <w:widowControl w:val="false"/>
                              <w:rPr>
                                <w:i/>
                                <w:i/>
                                <w:sz w:val="20"/>
                              </w:rPr>
                            </w:pPr>
                            <w:r>
                              <w:rPr>
                                <w:i/>
                                <w:sz w:val="20"/>
                              </w:rPr>
                            </w:r>
                          </w:p>
                        </w:tc>
                      </w:tr>
                      <w:tr>
                        <w:trPr>
                          <w:trHeight w:val="284" w:hRule="atLeast"/>
                        </w:trPr>
                        <w:tc>
                          <w:tcPr>
                            <w:tcW w:w="4576" w:type="dxa"/>
                            <w:tcBorders>
                              <w:top w:val="single" w:sz="4" w:space="0" w:color="000000"/>
                            </w:tcBorders>
                            <w:vAlign w:val="center"/>
                          </w:tcPr>
                          <w:p>
                            <w:pPr>
                              <w:pStyle w:val="SUPSITestoArial8"/>
                              <w:widowControl w:val="false"/>
                              <w:rPr/>
                            </w:pPr>
                            <w:r>
                              <w:rPr/>
                              <w:t>Corso di laurea</w:t>
                            </w:r>
                          </w:p>
                        </w:tc>
                        <w:tc>
                          <w:tcPr>
                            <w:tcW w:w="4488" w:type="dxa"/>
                            <w:tcBorders>
                              <w:top w:val="single" w:sz="4" w:space="0" w:color="000000"/>
                            </w:tcBorders>
                            <w:vAlign w:val="center"/>
                          </w:tcPr>
                          <w:p>
                            <w:pPr>
                              <w:pStyle w:val="SUPSITestoArial8"/>
                              <w:widowControl w:val="false"/>
                              <w:rPr/>
                            </w:pPr>
                            <w:r>
                              <w:rPr/>
                              <w:t>Modulo</w:t>
                            </w:r>
                          </w:p>
                        </w:tc>
                      </w:tr>
                      <w:tr>
                        <w:trPr>
                          <w:trHeight w:val="624" w:hRule="atLeast"/>
                        </w:trPr>
                        <w:tc>
                          <w:tcPr>
                            <w:tcW w:w="4576" w:type="dxa"/>
                            <w:tcBorders/>
                          </w:tcPr>
                          <w:p>
                            <w:pPr>
                              <w:pStyle w:val="SUPSITestoArial14"/>
                              <w:widowControl w:val="false"/>
                              <w:rPr/>
                            </w:pPr>
                            <w:r>
                              <w:rPr/>
                              <w:t>Ingegnieria informatica</w:t>
                            </w:r>
                          </w:p>
                        </w:tc>
                        <w:tc>
                          <w:tcPr>
                            <w:tcW w:w="4488" w:type="dxa"/>
                            <w:tcBorders/>
                          </w:tcPr>
                          <w:p>
                            <w:pPr>
                              <w:pStyle w:val="SUPSITestoArial14"/>
                              <w:widowControl w:val="false"/>
                              <w:rPr/>
                            </w:pPr>
                            <w:r>
                              <w:rPr/>
                              <w:t>Telematica crittografia e sicurezza</w:t>
                            </w:r>
                          </w:p>
                        </w:tc>
                      </w:tr>
                      <w:tr>
                        <w:trPr>
                          <w:trHeight w:val="284" w:hRule="atLeast"/>
                        </w:trPr>
                        <w:tc>
                          <w:tcPr>
                            <w:tcW w:w="4576" w:type="dxa"/>
                            <w:tcBorders>
                              <w:top w:val="single" w:sz="4" w:space="0" w:color="000000"/>
                            </w:tcBorders>
                            <w:vAlign w:val="center"/>
                          </w:tcPr>
                          <w:p>
                            <w:pPr>
                              <w:pStyle w:val="SUPSITestoArial8"/>
                              <w:widowControl w:val="false"/>
                              <w:rPr/>
                            </w:pPr>
                            <w:r>
                              <w:rPr/>
                              <w:t>Anno</w:t>
                            </w:r>
                          </w:p>
                        </w:tc>
                        <w:tc>
                          <w:tcPr>
                            <w:tcW w:w="4488" w:type="dxa"/>
                            <w:tcBorders>
                              <w:top w:val="single" w:sz="4" w:space="0" w:color="000000"/>
                            </w:tcBorders>
                            <w:vAlign w:val="center"/>
                          </w:tcPr>
                          <w:p>
                            <w:pPr>
                              <w:pStyle w:val="SUPSITestoArial8"/>
                              <w:widowControl w:val="false"/>
                              <w:rPr/>
                            </w:pPr>
                            <w:r>
                              <w:rPr/>
                            </w:r>
                          </w:p>
                        </w:tc>
                      </w:tr>
                      <w:tr>
                        <w:trPr>
                          <w:trHeight w:val="624" w:hRule="atLeast"/>
                        </w:trPr>
                        <w:tc>
                          <w:tcPr>
                            <w:tcW w:w="4576" w:type="dxa"/>
                            <w:tcBorders/>
                          </w:tcPr>
                          <w:p>
                            <w:pPr>
                              <w:pStyle w:val="SUPSITestoArial14"/>
                              <w:widowControl w:val="false"/>
                              <w:rPr/>
                            </w:pPr>
                            <w:r>
                              <w:rPr/>
                              <w:t>2021-2022</w:t>
                            </w:r>
                          </w:p>
                        </w:tc>
                        <w:tc>
                          <w:tcPr>
                            <w:tcW w:w="4488" w:type="dxa"/>
                            <w:tcBorders/>
                          </w:tcPr>
                          <w:p>
                            <w:pPr>
                              <w:pStyle w:val="SUPSITestoArial14"/>
                              <w:widowControl w:val="false"/>
                              <w:rPr/>
                            </w:pPr>
                            <w:r>
                              <w:rPr/>
                            </w:r>
                          </w:p>
                        </w:tc>
                      </w:tr>
                    </w:tbl>
                    <w:p>
                      <w:pPr>
                        <w:pStyle w:val="FrameContents"/>
                        <w:rPr/>
                      </w:pPr>
                      <w:r>
                        <w:rPr/>
                      </w:r>
                    </w:p>
                  </w:txbxContent>
                </v:textbox>
                <w10:wrap type="square"/>
              </v:rect>
            </w:pict>
          </mc:Fallback>
        </mc:AlternateContent>
      </w:r>
    </w:p>
    <w:tbl>
      <w:tblPr>
        <w:tblW w:w="9072" w:type="dxa"/>
        <w:jc w:val="left"/>
        <w:tblInd w:w="0" w:type="dxa"/>
        <w:tblLayout w:type="fixed"/>
        <w:tblCellMar>
          <w:top w:w="0" w:type="dxa"/>
          <w:left w:w="0" w:type="dxa"/>
          <w:bottom w:w="0" w:type="dxa"/>
          <w:right w:w="0" w:type="dxa"/>
        </w:tblCellMar>
      </w:tblPr>
      <w:tblGrid>
        <w:gridCol w:w="4643"/>
        <w:gridCol w:w="4428"/>
      </w:tblGrid>
      <w:tr>
        <w:trPr>
          <w:trHeight w:val="284" w:hRule="atLeast"/>
        </w:trPr>
        <w:tc>
          <w:tcPr>
            <w:tcW w:w="4643" w:type="dxa"/>
            <w:tcBorders>
              <w:top w:val="single" w:sz="4" w:space="0" w:color="000000"/>
            </w:tcBorders>
            <w:vAlign w:val="center"/>
          </w:tcPr>
          <w:p>
            <w:pPr>
              <w:pStyle w:val="SUPSITestoArial8"/>
              <w:widowControl w:val="false"/>
              <w:rPr>
                <w:lang w:val="it-IT" w:eastAsia="en-US"/>
              </w:rPr>
            </w:pPr>
            <w:r>
              <w:rPr>
                <w:lang w:val="it-IT" w:eastAsia="en-US"/>
              </w:rPr>
              <w:t>Data</w:t>
            </w:r>
          </w:p>
        </w:tc>
        <w:tc>
          <w:tcPr>
            <w:tcW w:w="4428" w:type="dxa"/>
            <w:tcBorders/>
            <w:vAlign w:val="center"/>
          </w:tcPr>
          <w:p>
            <w:pPr>
              <w:pStyle w:val="SUPSITestoArial8"/>
              <w:widowControl w:val="false"/>
              <w:rPr>
                <w:lang w:val="it-IT" w:eastAsia="en-US"/>
              </w:rPr>
            </w:pPr>
            <w:r>
              <w:rPr>
                <w:lang w:val="it-IT" w:eastAsia="en-US"/>
              </w:rPr>
              <w:t>26-04-2022</w:t>
            </w:r>
          </w:p>
        </w:tc>
      </w:tr>
    </w:tbl>
    <w:p>
      <w:pPr>
        <w:pStyle w:val="SUPSITitolazione18"/>
        <w:rPr>
          <w:lang w:val="it-IT" w:eastAsia="en-US"/>
        </w:rPr>
      </w:pPr>
      <w:r>
        <w:rPr>
          <w:lang w:val="it-IT" w:eastAsia="en-US"/>
        </w:rPr>
      </w:r>
    </w:p>
    <w:p>
      <w:pPr>
        <w:pStyle w:val="SUPSITitolazione18"/>
        <w:rPr>
          <w:lang w:val="it-IT" w:eastAsia="en-US"/>
        </w:rPr>
      </w:pPr>
      <w:r>
        <w:rPr>
          <w:lang w:val="it-IT" w:eastAsia="en-US"/>
        </w:rPr>
      </w:r>
    </w:p>
    <w:p>
      <w:pPr>
        <w:pStyle w:val="SUPSITitolazione18"/>
        <w:rPr>
          <w:lang w:val="it-IT" w:eastAsia="en-US"/>
        </w:rPr>
      </w:pPr>
      <w:r>
        <w:rPr>
          <w:lang w:val="it-IT" w:eastAsia="en-US"/>
        </w:rPr>
      </w:r>
    </w:p>
    <w:p>
      <w:pPr>
        <w:pStyle w:val="SUPSITitolazione18"/>
        <w:rPr>
          <w:lang w:val="it-IT" w:eastAsia="en-US"/>
        </w:rPr>
      </w:pPr>
      <w:r>
        <w:rPr>
          <w:lang w:val="it-IT" w:eastAsia="en-US"/>
        </w:rPr>
      </w:r>
    </w:p>
    <w:p>
      <w:pPr>
        <w:pStyle w:val="SUPSITitolazione18"/>
        <w:rPr>
          <w:lang w:val="it-IT" w:eastAsia="en-US"/>
        </w:rPr>
      </w:pPr>
      <w:r>
        <w:rPr>
          <w:lang w:val="it-IT" w:eastAsia="en-US"/>
        </w:rPr>
      </w:r>
    </w:p>
    <w:p>
      <w:pPr>
        <w:pStyle w:val="SUPSITitolazione18"/>
        <w:rPr>
          <w:lang w:val="it-IT" w:eastAsia="en-US"/>
        </w:rPr>
      </w:pPr>
      <w:r>
        <w:rPr>
          <w:lang w:val="it-IT" w:eastAsia="en-US"/>
        </w:rPr>
      </w:r>
    </w:p>
    <w:p>
      <w:pPr>
        <w:pStyle w:val="SUPSITitolazione18"/>
        <w:rPr>
          <w:lang w:val="it-IT" w:eastAsia="en-US"/>
        </w:rPr>
      </w:pPr>
      <w:r>
        <w:rPr>
          <w:lang w:val="it-IT" w:eastAsia="en-US"/>
        </w:rPr>
      </w:r>
    </w:p>
    <w:p>
      <w:pPr>
        <w:pStyle w:val="SUPSITitolazione18"/>
        <w:rPr>
          <w:lang w:val="it-IT" w:eastAsia="en-US"/>
        </w:rPr>
      </w:pPr>
      <w:r>
        <w:rPr>
          <w:lang w:val="it-IT" w:eastAsia="en-US"/>
        </w:rPr>
      </w:r>
    </w:p>
    <w:p>
      <w:pPr>
        <w:pStyle w:val="SUPSITitolazione18"/>
        <w:rPr>
          <w:lang w:val="it-IT" w:eastAsia="en-US"/>
        </w:rPr>
      </w:pPr>
      <w:r>
        <w:rPr>
          <w:lang w:val="it-IT" w:eastAsia="en-US"/>
        </w:rPr>
      </w:r>
    </w:p>
    <w:p>
      <w:pPr>
        <w:pStyle w:val="SUPSITitolazione18"/>
        <w:rPr>
          <w:lang w:val="it-IT" w:eastAsia="en-US"/>
        </w:rPr>
      </w:pPr>
      <w:r>
        <w:rPr>
          <w:lang w:val="it-IT" w:eastAsia="en-US"/>
        </w:rPr>
      </w:r>
      <w:r>
        <w:br w:type="page"/>
      </w:r>
    </w:p>
    <w:p>
      <w:pPr>
        <w:pStyle w:val="SUPSITitolazione18"/>
        <w:rPr>
          <w:lang w:val="it-IT" w:eastAsia="en-US"/>
        </w:rPr>
      </w:pPr>
      <w:r>
        <w:rPr>
          <w:lang w:val="it-IT" w:eastAsia="en-US"/>
        </w:rPr>
      </w:r>
    </w:p>
    <w:p>
      <w:pPr>
        <w:pStyle w:val="SUPSITitolazione18"/>
        <w:rPr>
          <w:lang w:val="it-IT" w:eastAsia="en-US"/>
        </w:rPr>
      </w:pPr>
      <w:r>
        <w:rPr>
          <w:lang w:val="it-IT" w:eastAsia="en-US"/>
        </w:rPr>
      </w:r>
    </w:p>
    <w:p>
      <w:pPr>
        <w:pStyle w:val="Normal"/>
        <w:tabs>
          <w:tab w:val="clear" w:pos="720"/>
          <w:tab w:val="left" w:pos="851" w:leader="none"/>
          <w:tab w:val="right" w:pos="8222" w:leader="none"/>
        </w:tabs>
        <w:rPr>
          <w:rFonts w:ascii="Arial" w:hAnsi="Arial" w:cs="Arial"/>
          <w:sz w:val="36"/>
          <w:szCs w:val="36"/>
          <w:lang w:val="it-IT" w:eastAsia="en-US"/>
        </w:rPr>
      </w:pPr>
      <w:r>
        <w:rPr>
          <w:rFonts w:cs="Arial" w:ascii="Arial" w:hAnsi="Arial"/>
          <w:sz w:val="36"/>
          <w:szCs w:val="36"/>
          <w:lang w:val="it-IT" w:eastAsia="en-US"/>
        </w:rPr>
        <w:t>Indice generale</w:t>
      </w:r>
    </w:p>
    <w:sdt>
      <w:sdtPr>
        <w:docPartObj>
          <w:docPartGallery w:val="Table of Contents"/>
          <w:docPartUnique w:val="true"/>
        </w:docPartObj>
      </w:sdtPr>
      <w:sdtContent>
        <w:p>
          <w:pPr>
            <w:pStyle w:val="Contents2"/>
            <w:tabs>
              <w:tab w:val="clear" w:pos="515"/>
              <w:tab w:val="clear" w:pos="9072"/>
              <w:tab w:val="right" w:pos="9071" w:leader="dot"/>
            </w:tabs>
            <w:rPr/>
          </w:pPr>
          <w:r>
            <w:fldChar w:fldCharType="begin"/>
          </w:r>
          <w:r>
            <w:rPr>
              <w:rStyle w:val="IndexLink"/>
            </w:rPr>
            <w:instrText xml:space="preserve"> TOC \o "1-3" \h</w:instrText>
          </w:r>
          <w:r>
            <w:rPr>
              <w:rStyle w:val="IndexLink"/>
            </w:rPr>
            <w:fldChar w:fldCharType="separate"/>
          </w:r>
          <w:hyperlink w:anchor="__RefHeading___Toc1640_1045261638">
            <w:r>
              <w:rPr>
                <w:rStyle w:val="IndexLink"/>
              </w:rPr>
              <w:t>1.1 Introduzione</w:t>
              <w:tab/>
              <w:t>4</w:t>
            </w:r>
          </w:hyperlink>
        </w:p>
        <w:p>
          <w:pPr>
            <w:pStyle w:val="Contents3"/>
            <w:tabs>
              <w:tab w:val="clear" w:pos="665"/>
              <w:tab w:val="clear" w:pos="9072"/>
              <w:tab w:val="right" w:pos="9071" w:leader="dot"/>
            </w:tabs>
            <w:rPr/>
          </w:pPr>
          <w:hyperlink w:anchor="__RefHeading___Toc1642_1045261638">
            <w:r>
              <w:rPr>
                <w:rStyle w:val="IndexLink"/>
              </w:rPr>
              <w:t>1.1.1 Cos’è Aircrack</w:t>
              <w:tab/>
              <w:t>4</w:t>
            </w:r>
          </w:hyperlink>
        </w:p>
        <w:p>
          <w:pPr>
            <w:pStyle w:val="Contents2"/>
            <w:tabs>
              <w:tab w:val="clear" w:pos="515"/>
              <w:tab w:val="clear" w:pos="9072"/>
              <w:tab w:val="right" w:pos="9071" w:leader="dot"/>
            </w:tabs>
            <w:rPr/>
          </w:pPr>
          <w:hyperlink w:anchor="__RefHeading___Toc1644_1045261638">
            <w:r>
              <w:rPr>
                <w:rStyle w:val="IndexLink"/>
              </w:rPr>
              <w:t>1.2 Funzionalità</w:t>
              <w:tab/>
              <w:t>4</w:t>
            </w:r>
          </w:hyperlink>
        </w:p>
        <w:p>
          <w:pPr>
            <w:pStyle w:val="Contents3"/>
            <w:tabs>
              <w:tab w:val="clear" w:pos="665"/>
              <w:tab w:val="clear" w:pos="9072"/>
              <w:tab w:val="right" w:pos="9071" w:leader="dot"/>
            </w:tabs>
            <w:rPr/>
          </w:pPr>
          <w:hyperlink w:anchor="__RefHeading___Toc1646_1045261638">
            <w:r>
              <w:rPr>
                <w:rStyle w:val="IndexLink"/>
              </w:rPr>
              <w:t>1.3 Terminologia</w:t>
              <w:tab/>
              <w:t>5</w:t>
            </w:r>
          </w:hyperlink>
        </w:p>
        <w:p>
          <w:pPr>
            <w:pStyle w:val="Contents3"/>
            <w:tabs>
              <w:tab w:val="clear" w:pos="665"/>
              <w:tab w:val="clear" w:pos="9072"/>
              <w:tab w:val="right" w:pos="9071" w:leader="dot"/>
            </w:tabs>
            <w:rPr/>
          </w:pPr>
          <w:hyperlink w:anchor="__RefHeading___Toc1648_1045261638">
            <w:r>
              <w:rPr>
                <w:rStyle w:val="IndexLink"/>
              </w:rPr>
              <w:t>1.3.1 WEP, WPA, WPA PSK</w:t>
              <w:tab/>
              <w:t>5</w:t>
            </w:r>
          </w:hyperlink>
        </w:p>
        <w:p>
          <w:pPr>
            <w:pStyle w:val="Contents3"/>
            <w:tabs>
              <w:tab w:val="clear" w:pos="665"/>
              <w:tab w:val="clear" w:pos="9072"/>
              <w:tab w:val="right" w:pos="9071" w:leader="dot"/>
            </w:tabs>
            <w:rPr/>
          </w:pPr>
          <w:hyperlink w:anchor="__RefHeading___Toc1650_1045261638">
            <w:r>
              <w:rPr>
                <w:rStyle w:val="IndexLink"/>
              </w:rPr>
              <w:t>1.3.2 Sniffing</w:t>
              <w:tab/>
              <w:t>5</w:t>
            </w:r>
          </w:hyperlink>
        </w:p>
        <w:p>
          <w:pPr>
            <w:pStyle w:val="Contents3"/>
            <w:tabs>
              <w:tab w:val="clear" w:pos="665"/>
              <w:tab w:val="clear" w:pos="9072"/>
              <w:tab w:val="right" w:pos="9071" w:leader="dot"/>
            </w:tabs>
            <w:rPr/>
          </w:pPr>
          <w:hyperlink w:anchor="__RefHeading___Toc1652_1045261638">
            <w:r>
              <w:rPr>
                <w:rStyle w:val="IndexLink"/>
              </w:rPr>
              <w:t>1.3.3 Packet injection</w:t>
              <w:tab/>
              <w:t>5</w:t>
            </w:r>
          </w:hyperlink>
        </w:p>
        <w:p>
          <w:pPr>
            <w:pStyle w:val="Contents3"/>
            <w:tabs>
              <w:tab w:val="clear" w:pos="665"/>
              <w:tab w:val="clear" w:pos="9072"/>
              <w:tab w:val="right" w:pos="9071" w:leader="dot"/>
            </w:tabs>
            <w:rPr/>
          </w:pPr>
          <w:hyperlink w:anchor="__RefHeading___Toc1547_1222600392">
            <w:r>
              <w:rPr>
                <w:rStyle w:val="IndexLink"/>
              </w:rPr>
              <w:t>1.3.4 Handshake a 4 vie</w:t>
              <w:tab/>
              <w:t>6</w:t>
            </w:r>
          </w:hyperlink>
        </w:p>
        <w:p>
          <w:pPr>
            <w:pStyle w:val="Contents2"/>
            <w:tabs>
              <w:tab w:val="clear" w:pos="515"/>
              <w:tab w:val="clear" w:pos="9072"/>
              <w:tab w:val="right" w:pos="9071" w:leader="dot"/>
            </w:tabs>
            <w:rPr/>
          </w:pPr>
          <w:hyperlink w:anchor="__RefHeading___Toc1656_1045261638">
            <w:r>
              <w:rPr>
                <w:rStyle w:val="IndexLink"/>
              </w:rPr>
              <w:t>2.1. Come si effettua un attacco a una rete WiFi</w:t>
              <w:tab/>
              <w:t>7</w:t>
            </w:r>
          </w:hyperlink>
        </w:p>
        <w:p>
          <w:pPr>
            <w:pStyle w:val="Contents2"/>
            <w:tabs>
              <w:tab w:val="clear" w:pos="515"/>
              <w:tab w:val="clear" w:pos="9072"/>
              <w:tab w:val="right" w:pos="9071" w:leader="dot"/>
            </w:tabs>
            <w:rPr/>
          </w:pPr>
          <w:hyperlink w:anchor="__RefHeading___Toc1456_1045261638">
            <w:r>
              <w:rPr>
                <w:rStyle w:val="IndexLink"/>
              </w:rPr>
              <w:t xml:space="preserve">3.1 </w:t>
            </w:r>
            <w:r>
              <w:rPr>
                <w:rStyle w:val="IndexLink"/>
                <w:i/>
                <w:iCs/>
              </w:rPr>
              <w:t>Monitorare le reti</w:t>
            </w:r>
            <w:r>
              <w:rPr>
                <w:rStyle w:val="IndexLink"/>
              </w:rPr>
              <w:tab/>
              <w:t>9</w:t>
            </w:r>
          </w:hyperlink>
        </w:p>
        <w:p>
          <w:pPr>
            <w:pStyle w:val="Contents2"/>
            <w:tabs>
              <w:tab w:val="clear" w:pos="515"/>
              <w:tab w:val="clear" w:pos="9072"/>
              <w:tab w:val="right" w:pos="9071" w:leader="dot"/>
            </w:tabs>
            <w:rPr/>
          </w:pPr>
          <w:hyperlink w:anchor="__RefHeading___Toc1458_1045261638">
            <w:r>
              <w:rPr>
                <w:rStyle w:val="IndexLink"/>
              </w:rPr>
              <w:t xml:space="preserve">3.2 </w:t>
            </w:r>
            <w:r>
              <w:rPr>
                <w:rStyle w:val="IndexLink"/>
                <w:i/>
                <w:iCs/>
              </w:rPr>
              <w:t xml:space="preserve">De-autenticazione </w:t>
            </w:r>
            <w:r>
              <w:rPr>
                <w:rStyle w:val="IndexLink"/>
                <w:i/>
                <w:iCs/>
              </w:rPr>
              <w:t>di un host</w:t>
            </w:r>
            <w:r>
              <w:rPr>
                <w:rStyle w:val="IndexLink"/>
              </w:rPr>
              <w:tab/>
              <w:t>10</w:t>
            </w:r>
          </w:hyperlink>
        </w:p>
        <w:p>
          <w:pPr>
            <w:pStyle w:val="Contents2"/>
            <w:tabs>
              <w:tab w:val="clear" w:pos="515"/>
              <w:tab w:val="clear" w:pos="9072"/>
              <w:tab w:val="right" w:pos="9071" w:leader="dot"/>
            </w:tabs>
            <w:rPr/>
          </w:pPr>
          <w:hyperlink w:anchor="__RefHeading___Toc1460_1045261638">
            <w:r>
              <w:rPr>
                <w:rStyle w:val="IndexLink"/>
              </w:rPr>
              <w:t xml:space="preserve">3.3 </w:t>
            </w:r>
            <w:r>
              <w:rPr>
                <w:rStyle w:val="IndexLink"/>
                <w:i/>
                <w:iCs/>
              </w:rPr>
              <w:t>Crack della password</w:t>
            </w:r>
            <w:r>
              <w:rPr>
                <w:rStyle w:val="IndexLink"/>
              </w:rPr>
              <w:tab/>
              <w:t>11</w:t>
            </w:r>
          </w:hyperlink>
        </w:p>
        <w:p>
          <w:pPr>
            <w:pStyle w:val="Contents2"/>
            <w:tabs>
              <w:tab w:val="clear" w:pos="515"/>
              <w:tab w:val="clear" w:pos="9072"/>
              <w:tab w:val="right" w:pos="9071" w:leader="dot"/>
            </w:tabs>
            <w:rPr/>
          </w:pPr>
          <w:hyperlink w:anchor="__RefHeading___Toc1680_1045261638">
            <w:r>
              <w:rPr>
                <w:rStyle w:val="IndexLink"/>
                <w:i w:val="false"/>
                <w:iCs w:val="false"/>
              </w:rPr>
              <w:t>Conclusioni</w:t>
            </w:r>
            <w:r>
              <w:rPr>
                <w:rStyle w:val="IndexLink"/>
              </w:rPr>
              <w:tab/>
              <w:t>12</w:t>
            </w:r>
          </w:hyperlink>
          <w:r>
            <w:rPr>
              <w:rStyle w:val="IndexLink"/>
            </w:rPr>
            <w:fldChar w:fldCharType="end"/>
          </w:r>
        </w:p>
        <w:p>
          <w:pPr>
            <w:sectPr>
              <w:type w:val="continuous"/>
              <w:pgSz w:w="11906" w:h="16838"/>
              <w:pgMar w:left="1701" w:right="1134" w:gutter="0" w:header="550" w:top="1729" w:footer="567" w:bottom="851"/>
              <w:formProt w:val="false"/>
              <w:textDirection w:val="lrTb"/>
              <w:docGrid w:type="default" w:linePitch="100" w:charSpace="0"/>
            </w:sectPr>
          </w:pPr>
        </w:p>
      </w:sdtContent>
    </w:sdt>
    <w:p>
      <w:pPr>
        <w:pStyle w:val="Normal"/>
        <w:rPr>
          <w:rFonts w:ascii="Arial" w:hAnsi="Arial" w:cs="Arial"/>
          <w:sz w:val="36"/>
          <w:szCs w:val="36"/>
          <w:lang w:val="it-IT" w:eastAsia="en-US"/>
        </w:rPr>
      </w:pPr>
      <w:r>
        <w:rPr>
          <w:rFonts w:cs="Arial" w:ascii="Arial" w:hAnsi="Arial"/>
          <w:sz w:val="36"/>
          <w:szCs w:val="36"/>
          <w:lang w:val="it-IT" w:eastAsia="en-US"/>
        </w:rPr>
        <w:t>Indice delle figure (opzionale, in caso di molte figure)</w:t>
      </w:r>
    </w:p>
    <w:p>
      <w:pPr>
        <w:pStyle w:val="FigureIndex1"/>
        <w:rPr>
          <w:lang w:val="it-IT" w:eastAsia="en-US"/>
        </w:rPr>
      </w:pPr>
      <w:r>
        <w:fldChar w:fldCharType="begin"/>
      </w:r>
      <w:r>
        <w:rPr>
          <w:rStyle w:val="IndexLink"/>
        </w:rPr>
        <w:instrText xml:space="preserve"> TOC \c "Figure" </w:instrText>
      </w:r>
      <w:r>
        <w:rPr>
          <w:rStyle w:val="IndexLink"/>
        </w:rPr>
        <w:fldChar w:fldCharType="separate"/>
      </w:r>
      <w:hyperlink w:anchor="Figure!7|sequence">
        <w:r>
          <w:rPr>
            <w:rStyle w:val="IndexLink"/>
          </w:rPr>
          <w:t>Figure 1: Handshake a 4 vie</w:t>
          <w:tab/>
          <w:t>6</w:t>
        </w:r>
      </w:hyperlink>
    </w:p>
    <w:p>
      <w:pPr>
        <w:pStyle w:val="FigureIndex1"/>
        <w:rPr>
          <w:lang w:val="it-IT" w:eastAsia="en-US"/>
        </w:rPr>
      </w:pPr>
      <w:hyperlink w:anchor="Figure!0|sequence">
        <w:r>
          <w:rPr>
            <w:rStyle w:val="IndexLink"/>
          </w:rPr>
          <w:t>Figure 2: Workflow</w:t>
          <w:tab/>
          <w:t>7</w:t>
        </w:r>
      </w:hyperlink>
    </w:p>
    <w:p>
      <w:pPr>
        <w:pStyle w:val="FigureIndex1"/>
        <w:rPr>
          <w:lang w:val="it-IT" w:eastAsia="en-US"/>
        </w:rPr>
      </w:pPr>
      <w:hyperlink w:anchor="Figure!1|sequence">
        <w:r>
          <w:rPr>
            <w:rStyle w:val="IndexLink"/>
          </w:rPr>
          <w:t>Figure 3: Schema di attacco</w:t>
          <w:tab/>
          <w:t>8</w:t>
        </w:r>
      </w:hyperlink>
    </w:p>
    <w:p>
      <w:pPr>
        <w:pStyle w:val="FigureIndex1"/>
        <w:rPr>
          <w:lang w:val="it-IT" w:eastAsia="en-US"/>
        </w:rPr>
      </w:pPr>
      <w:hyperlink w:anchor="Figure!2|sequence">
        <w:r>
          <w:rPr>
            <w:rStyle w:val="IndexLink"/>
          </w:rPr>
          <w:t>Figure 4</w:t>
          <w:tab/>
          <w:t>9</w:t>
        </w:r>
      </w:hyperlink>
    </w:p>
    <w:p>
      <w:pPr>
        <w:pStyle w:val="FigureIndex1"/>
        <w:rPr>
          <w:lang w:val="it-IT" w:eastAsia="en-US"/>
        </w:rPr>
      </w:pPr>
      <w:hyperlink w:anchor="Figure!3|sequence">
        <w:r>
          <w:rPr>
            <w:rStyle w:val="IndexLink"/>
          </w:rPr>
          <w:t>Figure 5</w:t>
          <w:tab/>
          <w:t>9</w:t>
        </w:r>
      </w:hyperlink>
    </w:p>
    <w:p>
      <w:pPr>
        <w:pStyle w:val="FigureIndex1"/>
        <w:rPr>
          <w:lang w:val="it-IT" w:eastAsia="en-US"/>
        </w:rPr>
      </w:pPr>
      <w:hyperlink w:anchor="Figure!4|sequence">
        <w:r>
          <w:rPr>
            <w:rStyle w:val="IndexLink"/>
          </w:rPr>
          <w:t>Figure 6</w:t>
          <w:tab/>
          <w:t>10</w:t>
        </w:r>
      </w:hyperlink>
    </w:p>
    <w:p>
      <w:pPr>
        <w:pStyle w:val="FigureIndex1"/>
        <w:rPr>
          <w:lang w:val="it-IT" w:eastAsia="en-US"/>
        </w:rPr>
      </w:pPr>
      <w:hyperlink w:anchor="Figure!5|sequence">
        <w:r>
          <w:rPr>
            <w:rStyle w:val="IndexLink"/>
          </w:rPr>
          <w:t>Figure 7</w:t>
          <w:tab/>
          <w:t>10</w:t>
        </w:r>
      </w:hyperlink>
    </w:p>
    <w:p>
      <w:pPr>
        <w:pStyle w:val="FigureIndex1"/>
        <w:rPr>
          <w:lang w:val="it-IT" w:eastAsia="en-US"/>
        </w:rPr>
      </w:pPr>
      <w:hyperlink w:anchor="Figure!6|sequence">
        <w:r>
          <w:rPr>
            <w:rStyle w:val="IndexLink"/>
          </w:rPr>
          <w:t>Figure 8</w:t>
          <w:tab/>
          <w:t>11</w:t>
        </w:r>
      </w:hyperlink>
      <w:r>
        <w:rPr>
          <w:rStyle w:val="IndexLink"/>
        </w:rPr>
        <w:fldChar w:fldCharType="end"/>
      </w:r>
    </w:p>
    <w:p>
      <w:pPr>
        <w:pStyle w:val="NoSpacing"/>
        <w:rPr>
          <w:lang w:val="it-IT" w:eastAsia="en-US"/>
        </w:rPr>
      </w:pPr>
      <w:r>
        <w:rPr>
          <w:lang w:val="it-IT" w:eastAsia="en-US"/>
        </w:rPr>
      </w:r>
    </w:p>
    <w:p>
      <w:pPr>
        <w:pStyle w:val="Normal"/>
        <w:spacing w:lineRule="auto" w:line="240"/>
        <w:rPr>
          <w:lang w:val="it-IT" w:eastAsia="en-US"/>
        </w:rPr>
      </w:pPr>
      <w:r>
        <w:rPr>
          <w:lang w:val="it-IT" w:eastAsia="en-US"/>
        </w:rPr>
      </w:r>
    </w:p>
    <w:p>
      <w:pPr>
        <w:pStyle w:val="Normal"/>
        <w:spacing w:lineRule="auto" w:line="240"/>
        <w:rPr>
          <w:lang w:val="it-IT" w:eastAsia="en-US"/>
        </w:rPr>
      </w:pPr>
      <w:r>
        <w:rPr>
          <w:lang w:val="it-IT" w:eastAsia="en-US"/>
        </w:rPr>
      </w:r>
      <w:r>
        <w:br w:type="page"/>
      </w:r>
    </w:p>
    <w:p>
      <w:pPr>
        <w:pStyle w:val="Normal"/>
        <w:tabs>
          <w:tab w:val="clear" w:pos="720"/>
          <w:tab w:val="left" w:pos="576" w:leader="none"/>
        </w:tabs>
        <w:spacing w:lineRule="auto" w:line="240" w:before="360" w:after="240"/>
        <w:ind w:left="576" w:right="0" w:hanging="576"/>
        <w:jc w:val="both"/>
        <w:rPr/>
      </w:pPr>
      <w:r>
        <w:rPr>
          <w:rStyle w:val="Strong"/>
          <w:sz w:val="48"/>
          <w:szCs w:val="48"/>
          <w:lang w:val="it-IT" w:eastAsia="en-US"/>
        </w:rPr>
        <w:t>Descrizione progetto / Teoria</w:t>
      </w:r>
    </w:p>
    <w:p>
      <w:pPr>
        <w:pStyle w:val="Heading2"/>
        <w:tabs>
          <w:tab w:val="clear" w:pos="720"/>
          <w:tab w:val="left" w:pos="576" w:leader="none"/>
        </w:tabs>
        <w:spacing w:lineRule="auto" w:line="240" w:before="360" w:after="240"/>
        <w:ind w:left="576" w:right="0" w:hanging="576"/>
        <w:jc w:val="both"/>
        <w:rPr/>
      </w:pPr>
      <w:bookmarkStart w:id="2" w:name="__RefHeading___Toc1640_1045261638"/>
      <w:bookmarkEnd w:id="2"/>
      <w:r>
        <w:rPr>
          <w:lang w:val="it-IT" w:eastAsia="en-US"/>
        </w:rPr>
        <w:t>1.1 Introduzione</w:t>
      </w:r>
    </w:p>
    <w:p>
      <w:pPr>
        <w:pStyle w:val="Heading3"/>
        <w:tabs>
          <w:tab w:val="left" w:pos="720" w:leader="none"/>
        </w:tabs>
        <w:spacing w:lineRule="auto" w:line="240" w:before="360" w:after="120"/>
        <w:ind w:left="720" w:right="0" w:hanging="720"/>
        <w:jc w:val="both"/>
        <w:rPr/>
      </w:pPr>
      <w:bookmarkStart w:id="3" w:name="__RefHeading___Toc1642_1045261638"/>
      <w:bookmarkEnd w:id="3"/>
      <w:r>
        <w:rPr>
          <w:lang w:val="it-IT" w:eastAsia="en-US"/>
        </w:rPr>
        <w:t>1.1.1 Cos’è Aircrack</w:t>
      </w:r>
    </w:p>
    <w:p>
      <w:pPr>
        <w:pStyle w:val="SUPSITestoArial10"/>
        <w:jc w:val="both"/>
        <w:rPr/>
      </w:pPr>
      <w:r>
        <w:rPr>
          <w:sz w:val="20"/>
          <w:szCs w:val="24"/>
          <w:lang w:val="it-IT" w:eastAsia="en-US"/>
        </w:rPr>
        <w:t>Aircrack è un insieme di tool di sicurezza per le reti WiFi, essa è una suite di software che consentono di analizzare le reti presenti nel raggio di azione del dispositivo su cui vengono eseguiti i tool ed eventualmente decodificare il traffico captato per risalire a un eventuale password di una rete tramite brute-force.</w:t>
      </w:r>
    </w:p>
    <w:p>
      <w:pPr>
        <w:pStyle w:val="SUPSITestoArial10"/>
        <w:jc w:val="both"/>
        <w:rPr/>
      </w:pPr>
      <w:r>
        <w:rPr>
          <w:sz w:val="20"/>
          <w:szCs w:val="24"/>
          <w:lang w:val="it-IT" w:eastAsia="en-US"/>
        </w:rPr>
        <w:t>È un tool inizialmente sviluppato per linux, ma con il tempo è stato portato anche su Windows e altri sistemi operativi; può essere eseguito da riga di comando oppure ci sono diverse versioni GUI che implementano il processo in modo automatico.</w:t>
      </w:r>
    </w:p>
    <w:p>
      <w:pPr>
        <w:pStyle w:val="Heading2"/>
        <w:tabs>
          <w:tab w:val="clear" w:pos="720"/>
          <w:tab w:val="left" w:pos="576" w:leader="none"/>
        </w:tabs>
        <w:spacing w:lineRule="auto" w:line="240" w:before="360" w:after="240"/>
        <w:ind w:left="0" w:right="0" w:hanging="0"/>
        <w:jc w:val="both"/>
        <w:rPr/>
      </w:pPr>
      <w:bookmarkStart w:id="4" w:name="__RefHeading___Toc1644_1045261638"/>
      <w:bookmarkEnd w:id="4"/>
      <w:r>
        <w:rPr>
          <w:lang w:val="it-IT" w:eastAsia="en-US"/>
        </w:rPr>
        <w:t>1.2 Funzionalità</w:t>
      </w:r>
    </w:p>
    <w:p>
      <w:pPr>
        <w:pStyle w:val="TextBody"/>
        <w:jc w:val="both"/>
        <w:rPr>
          <w:sz w:val="20"/>
          <w:szCs w:val="20"/>
        </w:rPr>
      </w:pPr>
      <w:r>
        <w:rPr>
          <w:sz w:val="20"/>
          <w:szCs w:val="20"/>
        </w:rPr>
      </w:r>
    </w:p>
    <w:p>
      <w:pPr>
        <w:pStyle w:val="TextBody"/>
        <w:jc w:val="both"/>
        <w:rPr/>
      </w:pPr>
      <w:r>
        <w:rPr>
          <w:rFonts w:ascii="arial" w:hAnsi="arial"/>
          <w:sz w:val="20"/>
          <w:szCs w:val="20"/>
        </w:rPr>
        <w:t>Aircrack, come sopra citato, è una suite di tool per la sicurezza ed eventualmente attacco di reti WiFi. Il tool fornisce le seguenti funzionalità:</w:t>
      </w:r>
    </w:p>
    <w:p>
      <w:pPr>
        <w:pStyle w:val="TextBody"/>
        <w:numPr>
          <w:ilvl w:val="0"/>
          <w:numId w:val="2"/>
        </w:numPr>
        <w:jc w:val="both"/>
        <w:rPr/>
      </w:pPr>
      <w:r>
        <w:rPr>
          <w:rFonts w:ascii="arial" w:hAnsi="arial"/>
          <w:b/>
          <w:bCs/>
          <w:i w:val="false"/>
          <w:caps w:val="false"/>
          <w:smallCaps w:val="false"/>
          <w:color w:val="333333"/>
          <w:spacing w:val="0"/>
          <w:sz w:val="20"/>
          <w:szCs w:val="20"/>
          <w:lang w:val="it-IT" w:eastAsia="en-US"/>
        </w:rPr>
        <w:t>Monitoring</w:t>
      </w:r>
      <w:r>
        <w:rPr>
          <w:rFonts w:ascii="arial" w:hAnsi="arial"/>
          <w:b w:val="false"/>
          <w:bCs w:val="false"/>
          <w:i w:val="false"/>
          <w:caps w:val="false"/>
          <w:smallCaps w:val="false"/>
          <w:color w:val="333333"/>
          <w:spacing w:val="0"/>
          <w:sz w:val="20"/>
          <w:szCs w:val="20"/>
          <w:lang w:val="it-IT" w:eastAsia="en-US"/>
        </w:rPr>
        <w:t>: consente il monitoraggio del traffico e la registrazione dei pacchetti su file, che potranno essere processati successivamente da altri tool</w:t>
      </w:r>
    </w:p>
    <w:p>
      <w:pPr>
        <w:pStyle w:val="TextBody"/>
        <w:numPr>
          <w:ilvl w:val="0"/>
          <w:numId w:val="2"/>
        </w:numPr>
        <w:jc w:val="both"/>
        <w:rPr/>
      </w:pPr>
      <w:r>
        <w:rPr>
          <w:rFonts w:ascii="arial" w:hAnsi="arial"/>
          <w:b/>
          <w:bCs/>
          <w:i w:val="false"/>
          <w:caps w:val="false"/>
          <w:smallCaps w:val="false"/>
          <w:color w:val="333333"/>
          <w:spacing w:val="0"/>
          <w:sz w:val="20"/>
          <w:szCs w:val="20"/>
          <w:lang w:val="it-IT" w:eastAsia="en-US"/>
        </w:rPr>
        <w:t>Attacking</w:t>
      </w:r>
      <w:r>
        <w:rPr>
          <w:rFonts w:ascii="arial" w:hAnsi="arial"/>
          <w:b w:val="false"/>
          <w:bCs w:val="false"/>
          <w:i w:val="false"/>
          <w:caps w:val="false"/>
          <w:smallCaps w:val="false"/>
          <w:color w:val="333333"/>
          <w:spacing w:val="0"/>
          <w:sz w:val="20"/>
          <w:szCs w:val="20"/>
          <w:lang w:val="it-IT" w:eastAsia="en-US"/>
        </w:rPr>
        <w:t>: Consente di eseguire la de-autenticazione dei pacchetti, realizzare un fake access-point e altri attacchi packet injection</w:t>
      </w:r>
    </w:p>
    <w:p>
      <w:pPr>
        <w:pStyle w:val="TextBody"/>
        <w:numPr>
          <w:ilvl w:val="0"/>
          <w:numId w:val="2"/>
        </w:numPr>
        <w:jc w:val="both"/>
        <w:rPr/>
      </w:pPr>
      <w:r>
        <w:rPr>
          <w:rFonts w:ascii="arial" w:hAnsi="arial"/>
          <w:b/>
          <w:bCs/>
          <w:i w:val="false"/>
          <w:caps w:val="false"/>
          <w:smallCaps w:val="false"/>
          <w:color w:val="333333"/>
          <w:spacing w:val="0"/>
          <w:sz w:val="20"/>
          <w:szCs w:val="20"/>
          <w:lang w:val="it-IT" w:eastAsia="en-US"/>
        </w:rPr>
        <w:t>Testing</w:t>
      </w:r>
      <w:r>
        <w:rPr>
          <w:rFonts w:ascii="arial" w:hAnsi="arial"/>
          <w:b w:val="false"/>
          <w:bCs w:val="false"/>
          <w:i w:val="false"/>
          <w:caps w:val="false"/>
          <w:smallCaps w:val="false"/>
          <w:color w:val="333333"/>
          <w:spacing w:val="0"/>
          <w:sz w:val="20"/>
          <w:szCs w:val="20"/>
          <w:lang w:val="it-IT" w:eastAsia="en-US"/>
        </w:rPr>
        <w:t xml:space="preserve">: consente di controllare il funzionamento delle schede WiFi e del driver </w:t>
      </w:r>
    </w:p>
    <w:p>
      <w:pPr>
        <w:pStyle w:val="TextBody"/>
        <w:numPr>
          <w:ilvl w:val="0"/>
          <w:numId w:val="2"/>
        </w:numPr>
        <w:jc w:val="both"/>
        <w:rPr/>
      </w:pPr>
      <w:r>
        <w:rPr>
          <w:rFonts w:ascii="arial" w:hAnsi="arial"/>
          <w:b/>
          <w:bCs/>
          <w:i w:val="false"/>
          <w:caps w:val="false"/>
          <w:smallCaps w:val="false"/>
          <w:color w:val="333333"/>
          <w:spacing w:val="0"/>
          <w:sz w:val="20"/>
          <w:szCs w:val="20"/>
          <w:lang w:val="it-IT" w:eastAsia="en-US"/>
        </w:rPr>
        <w:t>Cracking</w:t>
      </w:r>
      <w:r>
        <w:rPr>
          <w:rFonts w:ascii="arial" w:hAnsi="arial"/>
          <w:b w:val="false"/>
          <w:bCs w:val="false"/>
          <w:i w:val="false"/>
          <w:caps w:val="false"/>
          <w:smallCaps w:val="false"/>
          <w:color w:val="333333"/>
          <w:spacing w:val="0"/>
          <w:sz w:val="20"/>
          <w:szCs w:val="20"/>
          <w:lang w:val="it-IT" w:eastAsia="en-US"/>
        </w:rPr>
        <w:t>: consente di craccare reti WEP,WPA1, WPA2 e WPA PSK</w:t>
      </w:r>
    </w:p>
    <w:p>
      <w:pPr>
        <w:pStyle w:val="TextBody"/>
        <w:jc w:val="both"/>
        <w:rPr/>
      </w:pPr>
      <w:r>
        <w:rPr/>
      </w:r>
    </w:p>
    <w:p>
      <w:pPr>
        <w:pStyle w:val="TextBody"/>
        <w:jc w:val="both"/>
        <w:rPr/>
      </w:pPr>
      <w:r>
        <w:rPr/>
      </w:r>
    </w:p>
    <w:p>
      <w:pPr>
        <w:pStyle w:val="TextBody"/>
        <w:jc w:val="both"/>
        <w:rPr/>
      </w:pPr>
      <w:r>
        <w:rPr/>
      </w:r>
    </w:p>
    <w:p>
      <w:pPr>
        <w:pStyle w:val="TextBody"/>
        <w:jc w:val="both"/>
        <w:rPr/>
      </w:pPr>
      <w:r>
        <w:rPr/>
      </w:r>
    </w:p>
    <w:p>
      <w:pPr>
        <w:pStyle w:val="TextBody"/>
        <w:jc w:val="both"/>
        <w:rPr/>
      </w:pPr>
      <w:r>
        <w:rPr/>
      </w:r>
    </w:p>
    <w:p>
      <w:pPr>
        <w:pStyle w:val="TextBody"/>
        <w:jc w:val="both"/>
        <w:rPr/>
      </w:pPr>
      <w:r>
        <w:rPr/>
      </w:r>
    </w:p>
    <w:p>
      <w:pPr>
        <w:pStyle w:val="Heading3"/>
        <w:tabs>
          <w:tab w:val="left" w:pos="720" w:leader="none"/>
        </w:tabs>
        <w:spacing w:lineRule="auto" w:line="240" w:before="360" w:after="120"/>
        <w:ind w:right="0" w:hanging="0"/>
        <w:jc w:val="both"/>
        <w:rPr/>
      </w:pPr>
      <w:bookmarkStart w:id="5" w:name="__RefHeading___Toc1646_1045261638"/>
      <w:bookmarkEnd w:id="5"/>
      <w:r>
        <w:rPr>
          <w:lang w:val="it-IT" w:eastAsia="en-US"/>
        </w:rPr>
        <w:t>1.3 Terminologia</w:t>
      </w:r>
    </w:p>
    <w:p>
      <w:pPr>
        <w:pStyle w:val="Heading3"/>
        <w:tabs>
          <w:tab w:val="left" w:pos="720" w:leader="none"/>
        </w:tabs>
        <w:spacing w:lineRule="auto" w:line="240" w:before="360" w:after="120"/>
        <w:ind w:left="720" w:right="0" w:hanging="720"/>
        <w:jc w:val="both"/>
        <w:rPr/>
      </w:pPr>
      <w:bookmarkStart w:id="6" w:name="__RefHeading___Toc1648_1045261638"/>
      <w:bookmarkEnd w:id="6"/>
      <w:r>
        <w:rPr>
          <w:lang w:val="it-IT" w:eastAsia="en-US"/>
        </w:rPr>
        <w:t>1.3.1 WEP, WPA, WPA PSK</w:t>
      </w:r>
    </w:p>
    <w:p>
      <w:pPr>
        <w:pStyle w:val="SUPSITestoArial10"/>
        <w:jc w:val="both"/>
        <w:rPr/>
      </w:pPr>
      <w:r>
        <w:rPr>
          <w:lang w:val="it-IT" w:eastAsia="en-US"/>
        </w:rPr>
        <w:t>WEP, WPA e WPA PSK sono protocolli sicurezza adottati per la protezione delle reti WiFi.</w:t>
      </w:r>
    </w:p>
    <w:p>
      <w:pPr>
        <w:pStyle w:val="SUPSITestoArial10"/>
        <w:numPr>
          <w:ilvl w:val="0"/>
          <w:numId w:val="3"/>
        </w:numPr>
        <w:ind w:left="776" w:right="0" w:hanging="360"/>
        <w:jc w:val="both"/>
        <w:rPr/>
      </w:pPr>
      <w:r>
        <w:rPr>
          <w:b/>
          <w:bCs/>
        </w:rPr>
        <w:t>WEP</w:t>
      </w:r>
      <w:r>
        <w:rPr/>
        <w:t xml:space="preserve">: </w:t>
      </w:r>
      <w:r>
        <w:rPr>
          <w:rFonts w:eastAsia="Cambria" w:cs="Times New Roman"/>
          <w:i/>
          <w:iCs/>
          <w:color w:val="auto"/>
          <w:kern w:val="0"/>
          <w:sz w:val="20"/>
          <w:szCs w:val="24"/>
          <w:lang w:val="it-IT" w:eastAsia="en-US" w:bidi="ar-SA"/>
        </w:rPr>
        <w:t>Wired</w:t>
      </w:r>
      <w:r>
        <w:rPr>
          <w:i/>
          <w:iCs/>
        </w:rPr>
        <w:t xml:space="preserve"> Equivalent Privacy </w:t>
      </w:r>
      <w:r>
        <w:rPr/>
        <w:t>è un protocollo che tenta di mantenere la connessione sicure come una rete cablata. Esso usa RC4 come algoritmo di cifratura. Utilizza 2 chiavi una da 40 bit e una da 104. alla chiave vengono aggiunti 24 bit di vector che viene trasmesso in chiaro.</w:t>
      </w:r>
    </w:p>
    <w:p>
      <w:pPr>
        <w:pStyle w:val="SUPSITestoArial10"/>
        <w:jc w:val="both"/>
        <w:rPr/>
      </w:pPr>
      <w:r>
        <w:rPr/>
        <w:tab/>
        <w:t>Le 2 più grandi vulnerabilità che ha questo protocollo sono:</w:t>
      </w:r>
    </w:p>
    <w:p>
      <w:pPr>
        <w:pStyle w:val="SUPSITestoArial10"/>
        <w:numPr>
          <w:ilvl w:val="0"/>
          <w:numId w:val="4"/>
        </w:numPr>
        <w:ind w:left="1440" w:right="0" w:hanging="360"/>
        <w:jc w:val="both"/>
        <w:rPr/>
      </w:pPr>
      <w:r>
        <w:rPr/>
        <w:t>Wep non veniva attivato dagli utilizzatori poiché opzionale, reti locali non cifrate</w:t>
      </w:r>
    </w:p>
    <w:p>
      <w:pPr>
        <w:pStyle w:val="SUPSITestoArial10"/>
        <w:numPr>
          <w:ilvl w:val="0"/>
          <w:numId w:val="4"/>
        </w:numPr>
        <w:ind w:left="1440" w:right="0" w:hanging="360"/>
        <w:jc w:val="both"/>
        <w:rPr/>
      </w:pPr>
      <w:r>
        <w:rPr/>
        <w:t>Il protocollo non ha una gestione delle chiavi per cifrare i messaggi, poche chiavi per cifrare i messaggi e dunque grande esposizione ad attacchi</w:t>
      </w:r>
    </w:p>
    <w:p>
      <w:pPr>
        <w:pStyle w:val="SUPSITestoArial10"/>
        <w:jc w:val="both"/>
        <w:rPr/>
      </w:pPr>
      <w:r>
        <w:rPr/>
        <w:tab/>
        <w:t xml:space="preserve">Sono stati sviluppati diversi tipi di attacchi per questo protocollo, è il più debole tra i protocolli </w:t>
        <w:tab/>
        <w:t>di questo tipo.</w:t>
      </w:r>
    </w:p>
    <w:p>
      <w:pPr>
        <w:pStyle w:val="SUPSITestoArial10"/>
        <w:numPr>
          <w:ilvl w:val="0"/>
          <w:numId w:val="5"/>
        </w:numPr>
        <w:ind w:left="720" w:right="0" w:hanging="360"/>
        <w:jc w:val="both"/>
        <w:rPr/>
      </w:pPr>
      <w:r>
        <w:rPr>
          <w:b/>
          <w:bCs/>
        </w:rPr>
        <w:t>WPA</w:t>
      </w:r>
      <w:r>
        <w:rPr>
          <w:b w:val="false"/>
          <w:bCs w:val="false"/>
        </w:rPr>
        <w:t xml:space="preserve">: </w:t>
      </w:r>
      <w:r>
        <w:rPr>
          <w:b w:val="false"/>
          <w:bCs w:val="false"/>
          <w:i/>
          <w:iCs/>
        </w:rPr>
        <w:t xml:space="preserve">Wireless Protected Access </w:t>
      </w:r>
      <w:r>
        <w:rPr>
          <w:b w:val="false"/>
          <w:bCs w:val="false"/>
          <w:i w:val="false"/>
          <w:iCs w:val="false"/>
        </w:rPr>
        <w:t>è un protocollo sviluppato per rendere le reti WiFi sicure. Attualmente lo standard è WPA2 che è un’evoluzione di WPA.</w:t>
      </w:r>
    </w:p>
    <w:p>
      <w:pPr>
        <w:pStyle w:val="SUPSITestoArial10"/>
        <w:ind w:left="720" w:right="0" w:hanging="0"/>
        <w:jc w:val="both"/>
        <w:rPr/>
      </w:pPr>
      <w:r>
        <w:rPr>
          <w:b w:val="false"/>
          <w:bCs w:val="false"/>
          <w:i w:val="false"/>
          <w:iCs w:val="false"/>
        </w:rPr>
        <w:t xml:space="preserve">Il protocollo è stato progetto per impedire che un utente malintenzionato catturi, modifichi e rinivii i pacchetti. </w:t>
      </w:r>
    </w:p>
    <w:p>
      <w:pPr>
        <w:pStyle w:val="SUPSITestoArial10"/>
        <w:numPr>
          <w:ilvl w:val="0"/>
          <w:numId w:val="5"/>
        </w:numPr>
        <w:ind w:left="720" w:right="0" w:hanging="360"/>
        <w:jc w:val="both"/>
        <w:rPr/>
      </w:pPr>
      <w:r>
        <w:rPr>
          <w:b/>
          <w:bCs/>
          <w:i w:val="false"/>
          <w:iCs w:val="false"/>
        </w:rPr>
        <w:t>WPA PSK:</w:t>
      </w:r>
      <w:r>
        <w:rPr>
          <w:b w:val="false"/>
          <w:bCs w:val="false"/>
          <w:i/>
          <w:iCs/>
        </w:rPr>
        <w:t>Wireless Protected Access Pre-Shared Key, PSK</w:t>
      </w:r>
      <w:r>
        <w:rPr>
          <w:b w:val="false"/>
          <w:bCs w:val="false"/>
          <w:i w:val="false"/>
          <w:iCs w:val="false"/>
        </w:rPr>
        <w:t xml:space="preserve"> è una tecnica di criptazione dei dati usata per autenticare un utente in una rete wireless. La pre-shared key è una chiave che identifica un utente quando si unisce alla rete. WPA2 fornisce diverse tecniche di autenticazione. WPA-PSK è anche chiamata WPA personal, presente su tutti gli access point comuni. Vi è anche WPA Enterprise che fornisce strumenti per il mondo enterprise.</w:t>
      </w:r>
    </w:p>
    <w:p>
      <w:pPr>
        <w:pStyle w:val="Heading3"/>
        <w:tabs>
          <w:tab w:val="left" w:pos="720" w:leader="none"/>
        </w:tabs>
        <w:spacing w:lineRule="auto" w:line="240" w:before="360" w:after="120"/>
        <w:ind w:left="720" w:right="0" w:hanging="720"/>
        <w:jc w:val="both"/>
        <w:rPr/>
      </w:pPr>
      <w:bookmarkStart w:id="7" w:name="__RefHeading___Toc1650_1045261638"/>
      <w:bookmarkEnd w:id="7"/>
      <w:r>
        <w:rPr>
          <w:lang w:val="it-IT" w:eastAsia="en-US"/>
        </w:rPr>
        <w:t>1.3.2 Sniffing</w:t>
      </w:r>
    </w:p>
    <w:p>
      <w:pPr>
        <w:pStyle w:val="SUPSITestoArial10"/>
        <w:jc w:val="both"/>
        <w:rPr/>
      </w:pPr>
      <w:r>
        <w:rPr>
          <w:b w:val="false"/>
          <w:bCs w:val="false"/>
          <w:lang w:val="it-IT" w:eastAsia="en-US"/>
        </w:rPr>
        <w:t>È una pratica che consente di ascoltare un canale di comunicazione per analizzare il traffico, tramite appositi</w:t>
      </w:r>
      <w:r>
        <w:rPr>
          <w:rFonts w:eastAsia="Cambria" w:cs="Times New Roman"/>
          <w:b w:val="false"/>
          <w:bCs w:val="false"/>
          <w:color w:val="auto"/>
          <w:kern w:val="0"/>
          <w:sz w:val="20"/>
          <w:szCs w:val="24"/>
          <w:lang w:val="it-IT" w:eastAsia="en-US" w:bidi="ar-SA"/>
        </w:rPr>
        <w:t xml:space="preserve"> tool è possibile decifrare messaggi vulnerabili per intercettare dati sensibili.</w:t>
      </w:r>
    </w:p>
    <w:p>
      <w:pPr>
        <w:pStyle w:val="Heading3"/>
        <w:tabs>
          <w:tab w:val="left" w:pos="720" w:leader="none"/>
        </w:tabs>
        <w:spacing w:lineRule="auto" w:line="240" w:before="360" w:after="120"/>
        <w:ind w:left="720" w:right="0" w:hanging="720"/>
        <w:jc w:val="both"/>
        <w:rPr/>
      </w:pPr>
      <w:bookmarkStart w:id="8" w:name="__RefHeading___Toc1652_1045261638"/>
      <w:bookmarkEnd w:id="8"/>
      <w:r>
        <w:rPr>
          <w:lang w:val="it-IT" w:eastAsia="en-US"/>
        </w:rPr>
        <w:t xml:space="preserve">1.3.3 </w:t>
      </w:r>
      <w:r>
        <w:rPr>
          <w:rFonts w:eastAsia="Cambria" w:cs="Arial"/>
          <w:b/>
          <w:bCs/>
          <w:color w:val="auto"/>
          <w:kern w:val="0"/>
          <w:sz w:val="26"/>
          <w:szCs w:val="26"/>
          <w:lang w:val="it-IT" w:eastAsia="en-US" w:bidi="ar-SA"/>
        </w:rPr>
        <w:t>Packet injection</w:t>
      </w:r>
    </w:p>
    <w:p>
      <w:pPr>
        <w:pStyle w:val="SUPSITestoArial10"/>
        <w:jc w:val="both"/>
        <w:rPr/>
      </w:pPr>
      <w:r>
        <w:rPr>
          <w:rFonts w:eastAsia="Cambria" w:cs="Times New Roman"/>
          <w:b w:val="false"/>
          <w:bCs w:val="false"/>
          <w:color w:val="auto"/>
          <w:kern w:val="0"/>
          <w:sz w:val="20"/>
          <w:szCs w:val="24"/>
          <w:lang w:val="it-IT" w:eastAsia="en-US" w:bidi="ar-SA"/>
        </w:rPr>
        <w:t>Packet injection è una tecnica usata per interferire con il traffico di una rete rendendo l’interferenza silenziosa nella comunicazione. Questo è usato molto spesso negli attacchi Man-In-The-Middle, con Aircrack esso lo si userà per la fase di de-autenticazione</w:t>
      </w:r>
    </w:p>
    <w:p>
      <w:pPr>
        <w:pStyle w:val="SUPSITestoArial10"/>
        <w:jc w:val="both"/>
        <w:rPr>
          <w:rFonts w:eastAsia="Cambria" w:cs="Times New Roman"/>
          <w:b w:val="false"/>
          <w:b w:val="false"/>
          <w:bCs w:val="false"/>
          <w:color w:val="auto"/>
          <w:kern w:val="0"/>
          <w:sz w:val="20"/>
          <w:szCs w:val="24"/>
          <w:lang w:val="it-IT" w:eastAsia="en-US" w:bidi="ar-SA"/>
        </w:rPr>
      </w:pPr>
      <w:r>
        <w:rPr>
          <w:rFonts w:eastAsia="Cambria" w:cs="Times New Roman"/>
          <w:b w:val="false"/>
          <w:bCs w:val="false"/>
          <w:color w:val="auto"/>
          <w:kern w:val="0"/>
          <w:sz w:val="20"/>
          <w:szCs w:val="24"/>
          <w:lang w:val="it-IT" w:eastAsia="en-US" w:bidi="ar-SA"/>
        </w:rPr>
      </w:r>
    </w:p>
    <w:p>
      <w:pPr>
        <w:pStyle w:val="SUPSITestoArial10"/>
        <w:jc w:val="both"/>
        <w:rPr>
          <w:rFonts w:eastAsia="Cambria" w:cs="Times New Roman"/>
          <w:b w:val="false"/>
          <w:b w:val="false"/>
          <w:bCs w:val="false"/>
          <w:color w:val="auto"/>
          <w:kern w:val="0"/>
          <w:sz w:val="20"/>
          <w:szCs w:val="24"/>
          <w:lang w:val="it-IT" w:eastAsia="en-US" w:bidi="ar-SA"/>
        </w:rPr>
      </w:pPr>
      <w:r>
        <w:rPr>
          <w:rFonts w:eastAsia="Cambria" w:cs="Times New Roman"/>
          <w:b w:val="false"/>
          <w:bCs w:val="false"/>
          <w:color w:val="auto"/>
          <w:kern w:val="0"/>
          <w:sz w:val="20"/>
          <w:szCs w:val="24"/>
          <w:lang w:val="it-IT" w:eastAsia="en-US" w:bidi="ar-SA"/>
        </w:rPr>
      </w:r>
    </w:p>
    <w:p>
      <w:pPr>
        <w:pStyle w:val="Heading3"/>
        <w:tabs>
          <w:tab w:val="left" w:pos="720" w:leader="none"/>
        </w:tabs>
        <w:spacing w:lineRule="auto" w:line="240" w:before="360" w:after="120"/>
        <w:ind w:left="720" w:right="0" w:hanging="720"/>
        <w:jc w:val="both"/>
        <w:rPr/>
      </w:pPr>
      <w:bookmarkStart w:id="9" w:name="__RefHeading___Toc1547_1222600392"/>
      <w:bookmarkEnd w:id="9"/>
      <w:r>
        <w:rPr>
          <w:lang w:val="it-IT" w:eastAsia="en-US"/>
        </w:rPr>
        <w:t xml:space="preserve">1.3.4 </w:t>
      </w:r>
      <w:r>
        <w:rPr>
          <w:rFonts w:eastAsia="Cambria" w:cs="Arial"/>
          <w:b/>
          <w:bCs/>
          <w:color w:val="auto"/>
          <w:kern w:val="0"/>
          <w:sz w:val="26"/>
          <w:szCs w:val="26"/>
          <w:lang w:val="it-IT" w:eastAsia="en-US" w:bidi="ar-SA"/>
        </w:rPr>
        <w:t>Handshake a 4 vie</w:t>
      </w:r>
    </w:p>
    <w:p>
      <w:pPr>
        <w:pStyle w:val="SUPSITestoArial10"/>
        <w:jc w:val="both"/>
        <w:rPr/>
      </w:pPr>
      <w:r>
        <w:rPr>
          <w:rFonts w:eastAsia="Cambria" w:cs="Times New Roman"/>
          <w:b w:val="false"/>
          <w:bCs w:val="false"/>
          <w:color w:val="auto"/>
          <w:kern w:val="0"/>
          <w:sz w:val="20"/>
          <w:szCs w:val="24"/>
          <w:lang w:val="it-IT" w:eastAsia="en-US" w:bidi="ar-SA"/>
        </w:rPr>
        <w:t xml:space="preserve">L’handshake è una procedura di connessione che avviene tra un DTE e un Access point wireless. Essa è descritta nello standard IEEE 802.11i-2004 e consiste di far capire che sia l’AP che il client conoscono la PSK senza svelare la chiave. Per far ciò l’AP invia un messaggio criptato al client che può essere decriptato solo con la PSK/PMK, se la il messaggio viene decifrato con successo viene inviato un ACK. PMK deve essere esposto il meno possibile, perciò bisogna derivare le chiavi usate per la cifratura dei messaggi. </w:t>
      </w:r>
    </w:p>
    <w:p>
      <w:pPr>
        <w:pStyle w:val="SUPSITestoArial10"/>
        <w:jc w:val="both"/>
        <w:rPr/>
      </w:pPr>
      <w:r>
        <w:rPr>
          <w:rFonts w:eastAsia="Cambria" w:cs="Times New Roman"/>
          <w:b w:val="false"/>
          <w:bCs w:val="false"/>
          <w:color w:val="auto"/>
          <w:kern w:val="0"/>
          <w:sz w:val="20"/>
          <w:szCs w:val="24"/>
          <w:lang w:val="it-IT" w:eastAsia="en-US" w:bidi="ar-SA"/>
        </w:rPr>
        <w:t>L’handshake a 4 vie usa un altra chiave PTK (</w:t>
      </w:r>
      <w:r>
        <w:rPr>
          <w:rFonts w:eastAsia="Cambria" w:cs="Times New Roman" w:ascii="sans-serif" w:hAnsi="sans-serif"/>
          <w:b w:val="false"/>
          <w:bCs w:val="false"/>
          <w:i/>
          <w:iCs/>
          <w:caps w:val="false"/>
          <w:smallCaps w:val="false"/>
          <w:color w:val="auto"/>
          <w:spacing w:val="0"/>
          <w:kern w:val="0"/>
          <w:sz w:val="20"/>
          <w:szCs w:val="24"/>
          <w:lang w:val="it-IT" w:eastAsia="en-US" w:bidi="ar-SA"/>
        </w:rPr>
        <w:t>Pairwise Transient Key)</w:t>
      </w:r>
      <w:r>
        <w:rPr>
          <w:rFonts w:eastAsia="Cambria" w:cs="Times New Roman" w:ascii="sans-serif" w:hAnsi="sans-serif"/>
          <w:b w:val="false"/>
          <w:bCs w:val="false"/>
          <w:i w:val="false"/>
          <w:iCs w:val="false"/>
          <w:caps w:val="false"/>
          <w:smallCaps w:val="false"/>
          <w:color w:val="auto"/>
          <w:spacing w:val="0"/>
          <w:kern w:val="0"/>
          <w:sz w:val="20"/>
          <w:szCs w:val="24"/>
          <w:lang w:val="it-IT" w:eastAsia="en-US" w:bidi="ar-SA"/>
        </w:rPr>
        <w:t xml:space="preserve"> che genera una chiave concatenando: PMK, AP nonce , DTE nonce, AP MAC address, DTE MAC address. </w:t>
      </w:r>
    </w:p>
    <w:p>
      <w:pPr>
        <w:pStyle w:val="SUPSITestoArial10"/>
        <w:jc w:val="both"/>
        <w:rPr/>
      </w:pPr>
      <w:r>
        <w:rPr>
          <w:rFonts w:eastAsia="Cambria" w:cs="Times New Roman" w:ascii="sans-serif" w:hAnsi="sans-serif"/>
          <w:b w:val="false"/>
          <w:bCs w:val="false"/>
          <w:i w:val="false"/>
          <w:iCs w:val="false"/>
          <w:caps w:val="false"/>
          <w:smallCaps w:val="false"/>
          <w:color w:val="auto"/>
          <w:spacing w:val="0"/>
          <w:kern w:val="0"/>
          <w:sz w:val="20"/>
          <w:szCs w:val="24"/>
          <w:lang w:val="it-IT" w:eastAsia="en-US" w:bidi="ar-SA"/>
        </w:rPr>
        <w:t>Il prodotto viene sottoposto a una funzione di psedo-random che restituirà un                            MIC (</w:t>
      </w:r>
      <w:r>
        <w:rPr>
          <w:rFonts w:eastAsia="Cambria" w:cs="Times New Roman" w:ascii="sans-serif" w:hAnsi="sans-serif"/>
          <w:b w:val="false"/>
          <w:bCs w:val="false"/>
          <w:i/>
          <w:iCs/>
          <w:caps w:val="false"/>
          <w:smallCaps w:val="false"/>
          <w:color w:val="auto"/>
          <w:spacing w:val="0"/>
          <w:kern w:val="0"/>
          <w:sz w:val="20"/>
          <w:szCs w:val="24"/>
          <w:lang w:val="it-IT" w:eastAsia="en-US" w:bidi="ar-SA"/>
        </w:rPr>
        <w:t>Message Integrity Code)</w:t>
      </w:r>
      <w:r>
        <w:rPr>
          <w:rFonts w:eastAsia="Cambria" w:cs="Times New Roman" w:ascii="sans-serif" w:hAnsi="sans-serif"/>
          <w:b w:val="false"/>
          <w:bCs w:val="false"/>
          <w:i w:val="false"/>
          <w:iCs w:val="false"/>
          <w:caps w:val="false"/>
          <w:smallCaps w:val="false"/>
          <w:color w:val="auto"/>
          <w:spacing w:val="0"/>
          <w:kern w:val="0"/>
          <w:sz w:val="20"/>
          <w:szCs w:val="24"/>
          <w:lang w:val="it-IT" w:eastAsia="en-US" w:bidi="ar-SA"/>
        </w:rPr>
        <w:t xml:space="preserve"> ed insieme ad esso viene inviato anche il GTK (</w:t>
      </w:r>
      <w:r>
        <w:rPr>
          <w:rFonts w:eastAsia="Cambria" w:cs="Times New Roman" w:ascii="sans-serif" w:hAnsi="sans-serif"/>
          <w:b w:val="false"/>
          <w:bCs w:val="false"/>
          <w:i/>
          <w:iCs/>
          <w:caps w:val="false"/>
          <w:smallCaps w:val="false"/>
          <w:color w:val="auto"/>
          <w:spacing w:val="0"/>
          <w:kern w:val="0"/>
          <w:sz w:val="20"/>
          <w:szCs w:val="24"/>
          <w:lang w:val="it-IT" w:eastAsia="en-US" w:bidi="ar-SA"/>
        </w:rPr>
        <w:t>Group Temporal Key</w:t>
      </w:r>
      <w:r>
        <w:rPr>
          <w:rFonts w:eastAsia="Cambria" w:cs="Times New Roman" w:ascii="sans-serif" w:hAnsi="sans-serif"/>
          <w:b w:val="false"/>
          <w:bCs w:val="false"/>
          <w:i w:val="false"/>
          <w:iCs w:val="false"/>
          <w:caps w:val="false"/>
          <w:smallCaps w:val="false"/>
          <w:color w:val="auto"/>
          <w:spacing w:val="0"/>
          <w:kern w:val="0"/>
          <w:sz w:val="20"/>
          <w:szCs w:val="24"/>
          <w:lang w:val="it-IT" w:eastAsia="en-US" w:bidi="ar-SA"/>
        </w:rPr>
        <w:t>) necessario per decifrare messaggi broadcast e multicast. Il utto si conclude con l’invio di un ACK del DTE.</w:t>
      </w:r>
    </w:p>
    <w:p>
      <w:pPr>
        <w:pStyle w:val="SUPSITestoArial10"/>
        <w:jc w:val="both"/>
        <w:rPr/>
      </w:pPr>
      <w:r>
        <w:rPr>
          <w:rFonts w:eastAsia="Cambria" w:cs="Times New Roman" w:ascii="sans-serif" w:hAnsi="sans-serif"/>
          <w:b w:val="false"/>
          <w:bCs w:val="false"/>
          <w:i w:val="false"/>
          <w:iCs w:val="false"/>
          <w:caps w:val="false"/>
          <w:smallCaps w:val="false"/>
          <w:color w:val="auto"/>
          <w:spacing w:val="0"/>
          <w:kern w:val="0"/>
          <w:sz w:val="20"/>
          <w:szCs w:val="24"/>
          <w:lang w:val="it-IT" w:eastAsia="en-US" w:bidi="ar-SA"/>
        </w:rPr>
        <w:t>Si può riassumere la procedure come segue:</w:t>
      </w:r>
    </w:p>
    <w:p>
      <w:pPr>
        <w:pStyle w:val="SUPSITestoArial10"/>
        <w:numPr>
          <w:ilvl w:val="0"/>
          <w:numId w:val="8"/>
        </w:numPr>
        <w:ind w:left="720" w:right="0" w:hanging="360"/>
        <w:rPr/>
      </w:pPr>
      <w:r>
        <w:rPr/>
        <w:t>L’AP invia al DTE un valore Nonce, il DTE ora ha tutto ciò che li serve per costruire la PTK il DTE userà un Key Replay Counter (KRC), che è un contatore usato per abbinare i messaggi inviati e scartare quelli ripetuti.</w:t>
      </w:r>
    </w:p>
    <w:p>
      <w:pPr>
        <w:pStyle w:val="SUPSITestoArial10"/>
        <w:numPr>
          <w:ilvl w:val="0"/>
          <w:numId w:val="8"/>
        </w:numPr>
        <w:ind w:left="720" w:right="0" w:hanging="360"/>
        <w:rPr/>
      </w:pPr>
      <w:r>
        <w:rPr/>
        <w:t>Il DTE invia a sua volta un valore Nonce insieme al MIC generato con la funzione pseudo-random, includendo l’autenticazione e il KRC che sarà lo stesso usato per inviare il messaggio 1 consentirà all’AP di identificare il messaggio 1 corretto.</w:t>
      </w:r>
    </w:p>
    <w:p>
      <w:pPr>
        <w:pStyle w:val="SUPSITestoArial10"/>
        <w:numPr>
          <w:ilvl w:val="0"/>
          <w:numId w:val="8"/>
        </w:numPr>
        <w:ind w:left="720" w:right="0" w:hanging="360"/>
        <w:rPr/>
      </w:pPr>
      <w:r>
        <w:rPr/>
        <w:t>L’AP verifica il messaggio 2 controllando il MIC se è valido crea un nuovo MIC con i dati in suo possesso e invia il nuovo MIC e il GTK</w:t>
      </w:r>
    </w:p>
    <w:p>
      <w:pPr>
        <w:pStyle w:val="SUPSITestoArial10"/>
        <w:numPr>
          <w:ilvl w:val="0"/>
          <w:numId w:val="8"/>
        </w:numPr>
        <w:ind w:left="720" w:right="0" w:hanging="360"/>
        <w:jc w:val="both"/>
        <w:rPr/>
      </w:pPr>
      <w:r>
        <w:rPr/>
        <w:t>Il DTE verifica il messaggio 3 effettuando gli stessi controlli fatti dall’AP nel passaggio precedenti e se valido invia un ACK all’AP</w:t>
      </w:r>
      <w:r>
        <w:rPr>
          <w:rFonts w:eastAsia="Cambria" w:cs="Times New Roman" w:ascii="sans-serif" w:hAnsi="sans-serif"/>
          <w:b w:val="false"/>
          <w:bCs w:val="false"/>
          <w:i w:val="false"/>
          <w:iCs w:val="false"/>
          <w:caps w:val="false"/>
          <w:smallCaps w:val="false"/>
          <w:color w:val="auto"/>
          <w:spacing w:val="0"/>
          <w:kern w:val="0"/>
          <w:sz w:val="20"/>
          <w:szCs w:val="24"/>
          <w:lang w:val="it-IT" w:eastAsia="en-US" w:bidi="ar-SA"/>
        </w:rPr>
        <w:t xml:space="preserve"> </w:t>
      </w:r>
    </w:p>
    <w:p>
      <w:pPr>
        <w:pStyle w:val="SUPSITestoArial10"/>
        <w:jc w:val="both"/>
        <w:rPr>
          <w:rFonts w:eastAsia="Cambria" w:cs="Times New Roman"/>
          <w:b w:val="false"/>
          <w:b w:val="false"/>
          <w:bCs w:val="false"/>
          <w:color w:val="auto"/>
          <w:kern w:val="0"/>
          <w:sz w:val="20"/>
          <w:szCs w:val="24"/>
          <w:lang w:val="it-IT" w:eastAsia="en-US" w:bidi="ar-SA"/>
        </w:rPr>
      </w:pPr>
      <w:r>
        <w:rPr>
          <w:rFonts w:eastAsia="Cambria" w:cs="Times New Roman"/>
          <w:b w:val="false"/>
          <w:bCs w:val="false"/>
          <w:color w:val="auto"/>
          <w:kern w:val="0"/>
          <w:sz w:val="20"/>
          <w:szCs w:val="24"/>
          <w:lang w:val="it-IT" w:eastAsia="en-US" w:bidi="ar-SA"/>
        </w:rPr>
        <mc:AlternateContent>
          <mc:Choice Requires="wps">
            <w:drawing>
              <wp:anchor behindDoc="0" distT="0" distB="0" distL="0" distR="0" simplePos="0" locked="0" layoutInCell="0" allowOverlap="1" relativeHeight="39">
                <wp:simplePos x="0" y="0"/>
                <wp:positionH relativeFrom="column">
                  <wp:posOffset>306705</wp:posOffset>
                </wp:positionH>
                <wp:positionV relativeFrom="paragraph">
                  <wp:posOffset>-18415</wp:posOffset>
                </wp:positionV>
                <wp:extent cx="2633345" cy="2889250"/>
                <wp:effectExtent l="0" t="0" r="0" b="0"/>
                <wp:wrapSquare wrapText="largest"/>
                <wp:docPr id="6" name="Frame10"/>
                <a:graphic xmlns:a="http://schemas.openxmlformats.org/drawingml/2006/main">
                  <a:graphicData uri="http://schemas.microsoft.com/office/word/2010/wordprocessingShape">
                    <wps:wsp>
                      <wps:cNvSpPr/>
                      <wps:spPr>
                        <a:xfrm>
                          <a:off x="0" y="0"/>
                          <a:ext cx="2633400" cy="2889360"/>
                        </a:xfrm>
                        <a:prstGeom prst="rect">
                          <a:avLst/>
                        </a:prstGeom>
                        <a:noFill/>
                        <a:ln w="0">
                          <a:noFill/>
                        </a:ln>
                      </wps:spPr>
                      <wps:style>
                        <a:lnRef idx="0"/>
                        <a:fillRef idx="0"/>
                        <a:effectRef idx="0"/>
                        <a:fontRef idx="minor"/>
                      </wps:style>
                      <wps:txbx>
                        <w:txbxContent>
                          <w:p>
                            <w:pPr>
                              <w:pStyle w:val="Figure"/>
                              <w:spacing w:before="120" w:after="120"/>
                              <w:rPr/>
                            </w:pPr>
                            <w:r>
                              <w:rPr/>
                              <w:drawing>
                                <wp:inline distT="0" distB="0" distL="0" distR="0">
                                  <wp:extent cx="2633345" cy="2487930"/>
                                  <wp:effectExtent l="0" t="0" r="0" b="0"/>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6"/>
                                          <a:stretch>
                                            <a:fillRect/>
                                          </a:stretch>
                                        </pic:blipFill>
                                        <pic:spPr bwMode="auto">
                                          <a:xfrm>
                                            <a:off x="0" y="0"/>
                                            <a:ext cx="2633345" cy="2487930"/>
                                          </a:xfrm>
                                          <a:prstGeom prst="rect">
                                            <a:avLst/>
                                          </a:prstGeom>
                                        </pic:spPr>
                                      </pic:pic>
                                    </a:graphicData>
                                  </a:graphic>
                                </wp:inline>
                              </w:drawing>
                            </w:r>
                            <w:r>
                              <w:rPr/>
                              <w:t xml:space="preserve">Figure </w:t>
                            </w:r>
                            <w:r>
                              <w:rPr/>
                              <w:fldChar w:fldCharType="begin"/>
                            </w:r>
                            <w:r>
                              <w:rPr/>
                              <w:instrText xml:space="preserve"> SEQ Figure \* ARABIC </w:instrText>
                            </w:r>
                            <w:r>
                              <w:rPr/>
                              <w:fldChar w:fldCharType="separate"/>
                            </w:r>
                            <w:r>
                              <w:rPr/>
                              <w:t>1</w:t>
                            </w:r>
                            <w:r>
                              <w:rPr/>
                              <w:fldChar w:fldCharType="end"/>
                            </w:r>
                            <w:r>
                              <w:rPr/>
                              <w:t>: Handshake a 4 vie</w:t>
                            </w:r>
                          </w:p>
                        </w:txbxContent>
                      </wps:txbx>
                      <wps:bodyPr lIns="0" rIns="0" tIns="0" bIns="0" anchor="t">
                        <a:noAutofit/>
                      </wps:bodyPr>
                    </wps:wsp>
                  </a:graphicData>
                </a:graphic>
              </wp:anchor>
            </w:drawing>
          </mc:Choice>
          <mc:Fallback>
            <w:pict>
              <v:rect id="shape_0" ID="Frame10" path="m0,0l-2147483645,0l-2147483645,-2147483646l0,-2147483646xe" stroked="f" o:allowincell="f" style="position:absolute;margin-left:24.15pt;margin-top:-1.45pt;width:207.3pt;height:227.45pt;mso-wrap-style:square;v-text-anchor:top">
                <v:fill o:detectmouseclick="t" on="false"/>
                <v:stroke color="#3465a4" joinstyle="round" endcap="flat"/>
                <v:textbox>
                  <w:txbxContent>
                    <w:p>
                      <w:pPr>
                        <w:pStyle w:val="Figure"/>
                        <w:spacing w:before="120" w:after="120"/>
                        <w:rPr/>
                      </w:pPr>
                      <w:r>
                        <w:rPr/>
                        <w:drawing>
                          <wp:inline distT="0" distB="0" distL="0" distR="0">
                            <wp:extent cx="2633345" cy="2487930"/>
                            <wp:effectExtent l="0" t="0" r="0" b="0"/>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7"/>
                                    <a:stretch>
                                      <a:fillRect/>
                                    </a:stretch>
                                  </pic:blipFill>
                                  <pic:spPr bwMode="auto">
                                    <a:xfrm>
                                      <a:off x="0" y="0"/>
                                      <a:ext cx="2633345" cy="2487930"/>
                                    </a:xfrm>
                                    <a:prstGeom prst="rect">
                                      <a:avLst/>
                                    </a:prstGeom>
                                  </pic:spPr>
                                </pic:pic>
                              </a:graphicData>
                            </a:graphic>
                          </wp:inline>
                        </w:drawing>
                      </w:r>
                      <w:r>
                        <w:rPr/>
                        <w:t xml:space="preserve">Figure </w:t>
                      </w:r>
                      <w:r>
                        <w:rPr/>
                        <w:fldChar w:fldCharType="begin"/>
                      </w:r>
                      <w:r>
                        <w:rPr/>
                        <w:instrText xml:space="preserve"> SEQ Figure \* ARABIC </w:instrText>
                      </w:r>
                      <w:r>
                        <w:rPr/>
                        <w:fldChar w:fldCharType="separate"/>
                      </w:r>
                      <w:r>
                        <w:rPr/>
                        <w:t>1</w:t>
                      </w:r>
                      <w:r>
                        <w:rPr/>
                        <w:fldChar w:fldCharType="end"/>
                      </w:r>
                      <w:r>
                        <w:rPr/>
                        <w:t>: Handshake a 4 vie</w:t>
                      </w:r>
                    </w:p>
                  </w:txbxContent>
                </v:textbox>
                <w10:wrap type="square" side="largest"/>
              </v:rect>
            </w:pict>
          </mc:Fallback>
        </mc:AlternateContent>
      </w:r>
    </w:p>
    <w:p>
      <w:pPr>
        <w:pStyle w:val="SUPSITestoArial10"/>
        <w:jc w:val="both"/>
        <w:rPr>
          <w:rFonts w:eastAsia="Cambria" w:cs="Times New Roman"/>
          <w:b w:val="false"/>
          <w:b w:val="false"/>
          <w:bCs w:val="false"/>
          <w:color w:val="auto"/>
          <w:kern w:val="0"/>
          <w:sz w:val="20"/>
          <w:szCs w:val="24"/>
          <w:lang w:val="it-IT" w:eastAsia="en-US" w:bidi="ar-SA"/>
        </w:rPr>
      </w:pPr>
      <w:r>
        <w:rPr>
          <w:rFonts w:eastAsia="Cambria" w:cs="Times New Roman"/>
          <w:b w:val="false"/>
          <w:bCs w:val="false"/>
          <w:color w:val="auto"/>
          <w:kern w:val="0"/>
          <w:sz w:val="20"/>
          <w:szCs w:val="24"/>
          <w:lang w:val="it-IT" w:eastAsia="en-US" w:bidi="ar-SA"/>
        </w:rPr>
      </w:r>
    </w:p>
    <w:p>
      <w:pPr>
        <w:pStyle w:val="SUPSITestoArial10"/>
        <w:jc w:val="both"/>
        <w:rPr>
          <w:rFonts w:eastAsia="Cambria" w:cs="Times New Roman"/>
          <w:b w:val="false"/>
          <w:b w:val="false"/>
          <w:bCs w:val="false"/>
          <w:color w:val="auto"/>
          <w:kern w:val="0"/>
          <w:sz w:val="20"/>
          <w:szCs w:val="24"/>
          <w:lang w:val="it-IT" w:eastAsia="en-US" w:bidi="ar-SA"/>
        </w:rPr>
      </w:pPr>
      <w:r>
        <w:rPr>
          <w:rFonts w:eastAsia="Cambria" w:cs="Times New Roman"/>
          <w:b w:val="false"/>
          <w:bCs w:val="false"/>
          <w:color w:val="auto"/>
          <w:kern w:val="0"/>
          <w:sz w:val="20"/>
          <w:szCs w:val="24"/>
          <w:lang w:val="it-IT" w:eastAsia="en-US" w:bidi="ar-SA"/>
        </w:rPr>
      </w:r>
    </w:p>
    <w:p>
      <w:pPr>
        <w:pStyle w:val="SUPSITestoArial10"/>
        <w:jc w:val="both"/>
        <w:rPr>
          <w:rFonts w:eastAsia="Cambria" w:cs="Times New Roman"/>
          <w:b w:val="false"/>
          <w:b w:val="false"/>
          <w:bCs w:val="false"/>
          <w:color w:val="auto"/>
          <w:kern w:val="0"/>
          <w:sz w:val="20"/>
          <w:szCs w:val="24"/>
          <w:lang w:val="it-IT" w:eastAsia="en-US" w:bidi="ar-SA"/>
        </w:rPr>
      </w:pPr>
      <w:r>
        <w:rPr>
          <w:rFonts w:eastAsia="Cambria" w:cs="Times New Roman"/>
          <w:b w:val="false"/>
          <w:bCs w:val="false"/>
          <w:color w:val="auto"/>
          <w:kern w:val="0"/>
          <w:sz w:val="20"/>
          <w:szCs w:val="24"/>
          <w:lang w:val="it-IT" w:eastAsia="en-US" w:bidi="ar-SA"/>
        </w:rPr>
      </w:r>
    </w:p>
    <w:p>
      <w:pPr>
        <w:pStyle w:val="SUPSITestoArial10"/>
        <w:jc w:val="both"/>
        <w:rPr>
          <w:rFonts w:eastAsia="Cambria" w:cs="Times New Roman"/>
          <w:b w:val="false"/>
          <w:b w:val="false"/>
          <w:bCs w:val="false"/>
          <w:color w:val="auto"/>
          <w:kern w:val="0"/>
          <w:sz w:val="20"/>
          <w:szCs w:val="24"/>
          <w:lang w:val="it-IT" w:eastAsia="en-US" w:bidi="ar-SA"/>
        </w:rPr>
      </w:pPr>
      <w:r>
        <w:rPr>
          <w:rFonts w:eastAsia="Cambria" w:cs="Times New Roman"/>
          <w:b w:val="false"/>
          <w:bCs w:val="false"/>
          <w:color w:val="auto"/>
          <w:kern w:val="0"/>
          <w:sz w:val="20"/>
          <w:szCs w:val="24"/>
          <w:lang w:val="it-IT" w:eastAsia="en-US" w:bidi="ar-SA"/>
        </w:rPr>
      </w:r>
    </w:p>
    <w:p>
      <w:pPr>
        <w:pStyle w:val="SUPSITestoArial10"/>
        <w:jc w:val="both"/>
        <w:rPr>
          <w:rFonts w:eastAsia="Cambria" w:cs="Times New Roman"/>
          <w:b w:val="false"/>
          <w:b w:val="false"/>
          <w:bCs w:val="false"/>
          <w:color w:val="auto"/>
          <w:kern w:val="0"/>
          <w:sz w:val="20"/>
          <w:szCs w:val="24"/>
          <w:lang w:val="it-IT" w:eastAsia="en-US" w:bidi="ar-SA"/>
        </w:rPr>
      </w:pPr>
      <w:r>
        <w:rPr>
          <w:rFonts w:eastAsia="Cambria" w:cs="Times New Roman"/>
          <w:b w:val="false"/>
          <w:bCs w:val="false"/>
          <w:color w:val="auto"/>
          <w:kern w:val="0"/>
          <w:sz w:val="20"/>
          <w:szCs w:val="24"/>
          <w:lang w:val="it-IT" w:eastAsia="en-US" w:bidi="ar-SA"/>
        </w:rPr>
      </w:r>
      <w:r>
        <w:br w:type="page"/>
      </w:r>
    </w:p>
    <w:p>
      <w:pPr>
        <w:pStyle w:val="Normal"/>
        <w:spacing w:lineRule="auto" w:line="240"/>
        <w:jc w:val="both"/>
        <w:rPr/>
      </w:pPr>
      <w:r>
        <w:rPr>
          <w:rStyle w:val="Strong"/>
          <w:sz w:val="48"/>
          <w:szCs w:val="48"/>
          <w:lang w:val="it-IT" w:eastAsia="en-US"/>
        </w:rPr>
        <w:t>Implementazione</w:t>
      </w:r>
    </w:p>
    <w:p>
      <w:pPr>
        <w:pStyle w:val="Heading2"/>
        <w:jc w:val="both"/>
        <w:rPr/>
      </w:pPr>
      <w:bookmarkStart w:id="10" w:name="__RefHeading___Toc1656_1045261638"/>
      <w:bookmarkEnd w:id="10"/>
      <w:r>
        <w:rPr>
          <w:lang w:val="it-IT" w:eastAsia="en-US"/>
        </w:rPr>
        <w:t>2.1. Come si effettua un attacco a una rete WiFi</w:t>
      </w:r>
    </w:p>
    <w:p>
      <w:pPr>
        <w:pStyle w:val="TextBody"/>
        <w:jc w:val="both"/>
        <w:rPr/>
      </w:pPr>
      <w:r>
        <w:rPr>
          <w:rFonts w:ascii="arial" w:hAnsi="arial"/>
          <w:sz w:val="20"/>
          <w:szCs w:val="20"/>
          <w:lang w:val="it-IT" w:eastAsia="en-US"/>
        </w:rPr>
        <w:t xml:space="preserve">Per eseguire un attacco a una rete wifi con aircrack </w:t>
      </w:r>
      <w:r>
        <w:rPr>
          <w:rFonts w:eastAsia="Cambria" w:cs="Times New Roman" w:ascii="arial" w:hAnsi="arial"/>
          <w:color w:val="auto"/>
          <w:kern w:val="0"/>
          <w:sz w:val="20"/>
          <w:szCs w:val="20"/>
          <w:lang w:val="it-IT" w:eastAsia="en-US" w:bidi="ar-SA"/>
        </w:rPr>
        <w:t>si effettuano</w:t>
      </w:r>
      <w:r>
        <w:rPr>
          <w:rFonts w:ascii="arial" w:hAnsi="arial"/>
          <w:sz w:val="20"/>
          <w:szCs w:val="20"/>
          <w:lang w:val="it-IT" w:eastAsia="en-US"/>
        </w:rPr>
        <w:t xml:space="preserve"> le seguenti </w:t>
      </w:r>
      <w:r>
        <w:rPr>
          <w:rFonts w:eastAsia="Cambria" w:cs="Times New Roman" w:ascii="arial" w:hAnsi="arial"/>
          <w:color w:val="auto"/>
          <w:kern w:val="0"/>
          <w:sz w:val="20"/>
          <w:szCs w:val="20"/>
          <w:lang w:val="it-IT" w:eastAsia="en-US" w:bidi="ar-SA"/>
        </w:rPr>
        <w:t>operazioni</w:t>
      </w:r>
      <w:r>
        <w:rPr>
          <w:rFonts w:ascii="arial" w:hAnsi="arial"/>
          <w:sz w:val="20"/>
          <w:szCs w:val="20"/>
          <w:lang w:val="it-IT" w:eastAsia="en-US"/>
        </w:rPr>
        <w:t xml:space="preserve"> </w:t>
      </w:r>
      <w:r>
        <w:rPr>
          <w:rFonts w:ascii="arial" w:hAnsi="arial"/>
          <w:i/>
          <w:iCs/>
          <w:sz w:val="20"/>
          <w:szCs w:val="20"/>
          <w:lang w:val="it-IT" w:eastAsia="en-US"/>
        </w:rPr>
        <w:t>[Figure 1]</w:t>
      </w:r>
    </w:p>
    <w:p>
      <w:pPr>
        <w:pStyle w:val="TextBody"/>
        <w:jc w:val="both"/>
        <w:rPr>
          <w:lang w:val="it-IT" w:eastAsia="en-US"/>
        </w:rPr>
      </w:pPr>
      <w:r>
        <w:rPr>
          <w:lang w:val="it-IT" w:eastAsia="en-US"/>
        </w:rPr>
        <mc:AlternateContent>
          <mc:Choice Requires="wps">
            <w:drawing>
              <wp:anchor behindDoc="0" distT="0" distB="0" distL="0" distR="0" simplePos="0" locked="0" layoutInCell="0" allowOverlap="1" relativeHeight="37">
                <wp:simplePos x="0" y="0"/>
                <wp:positionH relativeFrom="column">
                  <wp:align>center</wp:align>
                </wp:positionH>
                <wp:positionV relativeFrom="paragraph">
                  <wp:posOffset>635</wp:posOffset>
                </wp:positionV>
                <wp:extent cx="5731510" cy="1973580"/>
                <wp:effectExtent l="0" t="0" r="0" b="0"/>
                <wp:wrapSquare wrapText="largest"/>
                <wp:docPr id="10" name="Frame3"/>
                <a:graphic xmlns:a="http://schemas.openxmlformats.org/drawingml/2006/main">
                  <a:graphicData uri="http://schemas.microsoft.com/office/word/2010/wordprocessingShape">
                    <wps:wsp>
                      <wps:cNvSpPr/>
                      <wps:spPr>
                        <a:xfrm>
                          <a:off x="0" y="0"/>
                          <a:ext cx="5731560" cy="1973520"/>
                        </a:xfrm>
                        <a:prstGeom prst="rect">
                          <a:avLst/>
                        </a:prstGeom>
                        <a:noFill/>
                        <a:ln w="0">
                          <a:noFill/>
                        </a:ln>
                      </wps:spPr>
                      <wps:style>
                        <a:lnRef idx="0"/>
                        <a:fillRef idx="0"/>
                        <a:effectRef idx="0"/>
                        <a:fontRef idx="minor"/>
                      </wps:style>
                      <wps:txbx>
                        <w:txbxContent>
                          <w:p>
                            <w:pPr>
                              <w:pStyle w:val="Figure"/>
                              <w:spacing w:before="120" w:after="120"/>
                              <w:rPr>
                                <w:color w:val="000000"/>
                              </w:rPr>
                            </w:pPr>
                            <w:r>
                              <w:rPr>
                                <w:color w:val="000000"/>
                              </w:rPr>
                              <w:drawing>
                                <wp:inline distT="0" distB="0" distL="0" distR="0">
                                  <wp:extent cx="5730875" cy="1571625"/>
                                  <wp:effectExtent l="0" t="0" r="0" b="0"/>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8"/>
                                          <a:stretch>
                                            <a:fillRect/>
                                          </a:stretch>
                                        </pic:blipFill>
                                        <pic:spPr bwMode="auto">
                                          <a:xfrm>
                                            <a:off x="0" y="0"/>
                                            <a:ext cx="5730875" cy="1571625"/>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2</w:t>
                            </w:r>
                            <w:r>
                              <w:rPr>
                                <w:color w:val="000000"/>
                              </w:rPr>
                              <w:fldChar w:fldCharType="end"/>
                            </w:r>
                            <w:r>
                              <w:rPr>
                                <w:color w:val="000000"/>
                              </w:rPr>
                              <w:t>: Workflow</w:t>
                            </w:r>
                          </w:p>
                        </w:txbxContent>
                      </wps:txbx>
                      <wps:bodyPr lIns="0" rIns="0" tIns="0" bIns="0" anchor="t">
                        <a:noAutofit/>
                      </wps:bodyPr>
                    </wps:wsp>
                  </a:graphicData>
                </a:graphic>
              </wp:anchor>
            </w:drawing>
          </mc:Choice>
          <mc:Fallback>
            <w:pict>
              <v:rect id="shape_0" ID="Frame3" path="m0,0l-2147483645,0l-2147483645,-2147483646l0,-2147483646xe" stroked="f" o:allowincell="f" style="position:absolute;margin-left:1.1pt;margin-top:0.05pt;width:451.25pt;height:155.35pt;mso-wrap-style:square;v-text-anchor:top;mso-position-horizontal:center">
                <v:fill o:detectmouseclick="t" on="false"/>
                <v:stroke color="#3465a4" joinstyle="round" endcap="flat"/>
                <v:textbox>
                  <w:txbxContent>
                    <w:p>
                      <w:pPr>
                        <w:pStyle w:val="Figure"/>
                        <w:spacing w:before="120" w:after="120"/>
                        <w:rPr>
                          <w:color w:val="000000"/>
                        </w:rPr>
                      </w:pPr>
                      <w:r>
                        <w:rPr>
                          <w:color w:val="000000"/>
                        </w:rPr>
                        <w:drawing>
                          <wp:inline distT="0" distB="0" distL="0" distR="0">
                            <wp:extent cx="5730875" cy="1571625"/>
                            <wp:effectExtent l="0" t="0" r="0" b="0"/>
                            <wp:docPr id="13"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2" descr=""/>
                                    <pic:cNvPicPr>
                                      <a:picLocks noChangeAspect="1" noChangeArrowheads="1"/>
                                    </pic:cNvPicPr>
                                  </pic:nvPicPr>
                                  <pic:blipFill>
                                    <a:blip r:embed="rId9"/>
                                    <a:stretch>
                                      <a:fillRect/>
                                    </a:stretch>
                                  </pic:blipFill>
                                  <pic:spPr bwMode="auto">
                                    <a:xfrm>
                                      <a:off x="0" y="0"/>
                                      <a:ext cx="5730875" cy="1571625"/>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2</w:t>
                      </w:r>
                      <w:r>
                        <w:rPr>
                          <w:color w:val="000000"/>
                        </w:rPr>
                        <w:fldChar w:fldCharType="end"/>
                      </w:r>
                      <w:r>
                        <w:rPr>
                          <w:color w:val="000000"/>
                        </w:rPr>
                        <w:t>: Workflow</w:t>
                      </w:r>
                    </w:p>
                  </w:txbxContent>
                </v:textbox>
                <w10:wrap type="square" side="largest"/>
              </v:rect>
            </w:pict>
          </mc:Fallback>
        </mc:AlternateContent>
      </w:r>
    </w:p>
    <w:p>
      <w:pPr>
        <w:pStyle w:val="SUPSITestoArial10"/>
        <w:numPr>
          <w:ilvl w:val="0"/>
          <w:numId w:val="6"/>
        </w:numPr>
        <w:ind w:left="720" w:right="0" w:hanging="360"/>
        <w:jc w:val="both"/>
        <w:rPr/>
      </w:pPr>
      <w:r>
        <w:rPr>
          <w:rFonts w:eastAsia="Cambria" w:cs="Times New Roman"/>
          <w:color w:val="auto"/>
          <w:kern w:val="0"/>
          <w:sz w:val="20"/>
          <w:szCs w:val="24"/>
          <w:lang w:val="it-IT" w:eastAsia="en-US" w:bidi="ar-SA"/>
        </w:rPr>
        <w:t xml:space="preserve">La prima fase consiste nel configurare la scheda di rete che verrà utilizzata per monitorare il traffico. Questa fase consiste nell’attivare la modalità monitor sulla scheda, la quale consentirà la cattura dei pacchetti indirizzati e non ad essa, </w:t>
      </w:r>
      <w:r>
        <w:rPr>
          <w:rFonts w:eastAsia="Cambria" w:cs="Times New Roman"/>
          <w:i w:val="false"/>
          <w:iCs w:val="false"/>
          <w:color w:val="auto"/>
          <w:kern w:val="0"/>
          <w:sz w:val="20"/>
          <w:szCs w:val="24"/>
          <w:lang w:val="it-IT" w:eastAsia="en-US" w:bidi="ar-SA"/>
        </w:rPr>
        <w:t>sniffing</w:t>
      </w:r>
      <w:r>
        <w:rPr>
          <w:rFonts w:eastAsia="Cambria" w:cs="Times New Roman"/>
          <w:color w:val="auto"/>
          <w:kern w:val="0"/>
          <w:sz w:val="20"/>
          <w:szCs w:val="24"/>
          <w:lang w:val="it-IT" w:eastAsia="en-US" w:bidi="ar-SA"/>
        </w:rPr>
        <w:t>.</w:t>
      </w:r>
    </w:p>
    <w:p>
      <w:pPr>
        <w:pStyle w:val="SUPSITestoArial10"/>
        <w:numPr>
          <w:ilvl w:val="0"/>
          <w:numId w:val="6"/>
        </w:numPr>
        <w:ind w:left="720" w:right="0" w:hanging="360"/>
        <w:jc w:val="both"/>
        <w:rPr/>
      </w:pPr>
      <w:r>
        <w:rPr>
          <w:rFonts w:eastAsia="Cambria" w:cs="Times New Roman"/>
          <w:color w:val="auto"/>
          <w:kern w:val="0"/>
          <w:sz w:val="20"/>
          <w:szCs w:val="24"/>
          <w:lang w:val="it-IT" w:eastAsia="en-US" w:bidi="ar-SA"/>
        </w:rPr>
        <w:t>La fase 2 consiste nel analizzare le reti vicine, dalle quali si possono ottenere gli indirizzi MAC degli access-point, il metodo di autenticazione, il numero di client connessi.</w:t>
      </w:r>
    </w:p>
    <w:p>
      <w:pPr>
        <w:pStyle w:val="SUPSITestoArial10"/>
        <w:numPr>
          <w:ilvl w:val="0"/>
          <w:numId w:val="6"/>
        </w:numPr>
        <w:ind w:left="720" w:right="0" w:hanging="360"/>
        <w:jc w:val="both"/>
        <w:rPr/>
      </w:pPr>
      <w:r>
        <w:rPr>
          <w:rFonts w:eastAsia="Cambria" w:cs="Times New Roman"/>
          <w:color w:val="auto"/>
          <w:kern w:val="0"/>
          <w:sz w:val="20"/>
          <w:szCs w:val="24"/>
          <w:lang w:val="it-IT" w:eastAsia="en-US" w:bidi="ar-SA"/>
        </w:rPr>
        <w:t>La fase 3 è la fase di de-autenticazione di un client connesso all’AP che si vuole attaccare. L’obbiettivo dell’attaccante è quello di intercettare un pacchetto di handshake a 4 vie.           Per effettuare ciò ci serve l’indirizzo MAC del client “complice”. Per questa fase è possibile usare diversi tipo di attacco: Man-In-The-Middle, MAC spoofing, DOS all’AP…</w:t>
      </w:r>
    </w:p>
    <w:p>
      <w:pPr>
        <w:pStyle w:val="SUPSITestoArial10"/>
        <w:numPr>
          <w:ilvl w:val="0"/>
          <w:numId w:val="6"/>
        </w:numPr>
        <w:ind w:left="720" w:right="0" w:hanging="360"/>
        <w:jc w:val="both"/>
        <w:rPr/>
      </w:pPr>
      <w:r>
        <w:rPr>
          <w:rFonts w:eastAsia="Cambria" w:cs="Times New Roman"/>
          <w:color w:val="auto"/>
          <w:kern w:val="0"/>
          <w:sz w:val="20"/>
          <w:szCs w:val="24"/>
          <w:lang w:val="it-IT" w:eastAsia="en-US" w:bidi="ar-SA"/>
        </w:rPr>
        <w:t>La fase 4 è una fase di attesa del pacchetto di handshake, non sempre si riesce a catturare il pacchetto nel modo corretto.</w:t>
      </w:r>
    </w:p>
    <w:p>
      <w:pPr>
        <w:pStyle w:val="SUPSITestoArial10"/>
        <w:numPr>
          <w:ilvl w:val="0"/>
          <w:numId w:val="6"/>
        </w:numPr>
        <w:ind w:left="720" w:right="0" w:hanging="360"/>
        <w:jc w:val="both"/>
        <w:rPr/>
      </w:pPr>
      <w:r>
        <w:rPr>
          <w:rFonts w:eastAsia="Cambria" w:cs="Times New Roman"/>
          <w:color w:val="auto"/>
          <w:kern w:val="0"/>
          <w:sz w:val="20"/>
          <w:szCs w:val="24"/>
          <w:lang w:val="it-IT" w:eastAsia="en-US" w:bidi="ar-SA"/>
        </w:rPr>
        <w:t>L’ultima fase è quella di bruteforce del pacchetto, essa necessita di una wordlist. Il tempo di esecuzione dipende dalla velocità della CPU e dalla wordlist.</w:t>
      </w:r>
    </w:p>
    <w:p>
      <w:pPr>
        <w:pStyle w:val="SUPSITestoArial10"/>
        <w:jc w:val="both"/>
        <w:rPr>
          <w:rFonts w:eastAsia="Cambria" w:cs="Times New Roman"/>
          <w:color w:val="auto"/>
          <w:kern w:val="0"/>
          <w:sz w:val="20"/>
          <w:szCs w:val="24"/>
          <w:lang w:val="it-IT" w:eastAsia="en-US" w:bidi="ar-SA"/>
        </w:rPr>
      </w:pPr>
      <w:r>
        <w:rPr>
          <w:rFonts w:eastAsia="Cambria" w:cs="Times New Roman"/>
          <w:color w:val="auto"/>
          <w:kern w:val="0"/>
          <w:sz w:val="20"/>
          <w:szCs w:val="24"/>
          <w:lang w:val="it-IT" w:eastAsia="en-US" w:bidi="ar-SA"/>
        </w:rPr>
      </w:r>
    </w:p>
    <w:p>
      <w:pPr>
        <w:pStyle w:val="SUPSITestoArial10"/>
        <w:jc w:val="both"/>
        <w:rPr>
          <w:rFonts w:eastAsia="Cambria" w:cs="Times New Roman"/>
          <w:color w:val="auto"/>
          <w:kern w:val="0"/>
          <w:sz w:val="20"/>
          <w:szCs w:val="24"/>
          <w:lang w:val="it-IT" w:eastAsia="en-US" w:bidi="ar-SA"/>
        </w:rPr>
      </w:pPr>
      <w:r>
        <w:rPr>
          <w:rFonts w:eastAsia="Cambria" w:cs="Times New Roman"/>
          <w:color w:val="auto"/>
          <w:kern w:val="0"/>
          <w:sz w:val="20"/>
          <w:szCs w:val="24"/>
          <w:lang w:val="it-IT" w:eastAsia="en-US" w:bidi="ar-SA"/>
        </w:rPr>
      </w:r>
    </w:p>
    <w:p>
      <w:pPr>
        <w:pStyle w:val="SUPSITestoArial10"/>
        <w:widowControl/>
        <w:suppressAutoHyphens w:val="true"/>
        <w:overflowPunct w:val="false"/>
        <w:bidi w:val="0"/>
        <w:spacing w:lineRule="auto" w:line="240" w:before="360" w:after="120"/>
        <w:ind w:left="0" w:right="0" w:hanging="0"/>
        <w:rPr>
          <w:rFonts w:ascii="Arial" w:hAnsi="Arial" w:eastAsia="Cambria" w:cs="Times New Roman"/>
          <w:color w:val="auto"/>
          <w:kern w:val="0"/>
          <w:sz w:val="20"/>
          <w:szCs w:val="24"/>
          <w:lang w:val="it-IT" w:eastAsia="en-US" w:bidi="ar-SA"/>
        </w:rPr>
      </w:pPr>
      <w:r>
        <w:rPr>
          <w:rFonts w:eastAsia="Cambria" w:cs="Times New Roman"/>
          <w:color w:val="auto"/>
          <w:kern w:val="0"/>
          <w:sz w:val="20"/>
          <w:szCs w:val="24"/>
          <w:lang w:val="it-IT" w:eastAsia="en-US" w:bidi="ar-SA"/>
        </w:rPr>
        <w:t xml:space="preserve">L’immagine che segue </w:t>
      </w:r>
      <w:r>
        <w:rPr>
          <w:rFonts w:eastAsia="Cambria" w:cs="Times New Roman"/>
          <w:i/>
          <w:iCs/>
          <w:color w:val="auto"/>
          <w:kern w:val="0"/>
          <w:sz w:val="20"/>
          <w:szCs w:val="24"/>
          <w:lang w:val="it-IT" w:eastAsia="en-US" w:bidi="ar-SA"/>
        </w:rPr>
        <w:t>[Figure 2]</w:t>
      </w:r>
      <w:r>
        <w:rPr>
          <w:rFonts w:eastAsia="Cambria" w:cs="Times New Roman"/>
          <w:color w:val="auto"/>
          <w:kern w:val="0"/>
          <w:sz w:val="20"/>
          <w:szCs w:val="24"/>
          <w:lang w:val="it-IT" w:eastAsia="en-US" w:bidi="ar-SA"/>
        </w:rPr>
        <w:t xml:space="preserve">  mostra uno schema di attacco nel mondo reale.</w:t>
      </w:r>
    </w:p>
    <w:p>
      <w:pPr>
        <w:pStyle w:val="SUPSITestoArial10"/>
        <w:widowControl/>
        <w:suppressAutoHyphens w:val="true"/>
        <w:overflowPunct w:val="false"/>
        <w:bidi w:val="0"/>
        <w:spacing w:lineRule="auto" w:line="240" w:before="360" w:after="120"/>
        <w:ind w:left="0" w:right="0" w:hanging="0"/>
        <w:rPr/>
      </w:pPr>
      <w:r>
        <w:rPr>
          <w:rFonts w:eastAsia="Cambria" w:cs="Times New Roman"/>
          <w:color w:val="auto"/>
          <w:kern w:val="0"/>
          <w:sz w:val="20"/>
          <w:szCs w:val="24"/>
          <w:lang w:val="it-IT" w:eastAsia="en-US" w:bidi="ar-SA"/>
        </w:rPr>
        <w:t xml:space="preserve">È una rappresentazione schematica di quanto descritto in precedenza. Si può notare la riconnessone dell’utente, questa fase avviene dopo aver inviato i pacchetti di de-autenticazione. </w:t>
      </w:r>
    </w:p>
    <w:p>
      <w:pPr>
        <w:pStyle w:val="SUPSITestoArial10"/>
        <w:widowControl/>
        <w:suppressAutoHyphens w:val="true"/>
        <w:overflowPunct w:val="false"/>
        <w:bidi w:val="0"/>
        <w:spacing w:lineRule="auto" w:line="240" w:before="360" w:after="120"/>
        <w:ind w:left="0" w:right="0" w:hanging="0"/>
        <w:rPr/>
      </w:pPr>
      <w:r>
        <w:rPr>
          <w:rFonts w:eastAsia="Cambria" w:cs="Times New Roman"/>
          <w:color w:val="auto"/>
          <w:kern w:val="0"/>
          <w:sz w:val="20"/>
          <w:szCs w:val="24"/>
          <w:lang w:val="it-IT" w:eastAsia="en-US" w:bidi="ar-SA"/>
        </w:rPr>
        <w:t xml:space="preserve">La </w:t>
      </w:r>
      <w:r>
        <w:rPr>
          <w:rFonts w:eastAsia="Cambria" w:cs="Times New Roman"/>
          <w:b/>
          <w:bCs/>
          <w:color w:val="auto"/>
          <w:kern w:val="0"/>
          <w:sz w:val="20"/>
          <w:szCs w:val="24"/>
          <w:lang w:val="it-IT" w:eastAsia="en-US" w:bidi="ar-SA"/>
        </w:rPr>
        <w:t>de-autenticazione</w:t>
      </w:r>
      <w:r>
        <w:rPr>
          <w:rFonts w:eastAsia="Cambria" w:cs="Times New Roman"/>
          <w:color w:val="auto"/>
          <w:kern w:val="0"/>
          <w:sz w:val="20"/>
          <w:szCs w:val="24"/>
          <w:lang w:val="it-IT" w:eastAsia="en-US" w:bidi="ar-SA"/>
        </w:rPr>
        <w:t xml:space="preserve"> è quella fase nella quale si richiede all’AP la disconnessione, tramite l’attacco di de-autenticazione possiamo disconnettere un utente per poi farlo riconnettere e intercettare il pacchetto di handshake.</w:t>
      </w:r>
    </w:p>
    <w:p>
      <w:pPr>
        <w:pStyle w:val="SUPSITestoArial10"/>
        <w:rPr>
          <w:lang w:val="it-IT" w:eastAsia="en-US"/>
        </w:rPr>
      </w:pPr>
      <w:r>
        <w:rPr>
          <w:lang w:val="it-IT" w:eastAsia="en-US"/>
        </w:rPr>
        <mc:AlternateContent>
          <mc:Choice Requires="wps">
            <w:drawing>
              <wp:anchor behindDoc="0" distT="0" distB="0" distL="0" distR="0" simplePos="0" locked="0" layoutInCell="0" allowOverlap="1" relativeHeight="43">
                <wp:simplePos x="0" y="0"/>
                <wp:positionH relativeFrom="column">
                  <wp:align>center</wp:align>
                </wp:positionH>
                <wp:positionV relativeFrom="paragraph">
                  <wp:posOffset>635</wp:posOffset>
                </wp:positionV>
                <wp:extent cx="5760085" cy="3134360"/>
                <wp:effectExtent l="0" t="0" r="0" b="0"/>
                <wp:wrapSquare wrapText="largest"/>
                <wp:docPr id="14" name="Frame4"/>
                <a:graphic xmlns:a="http://schemas.openxmlformats.org/drawingml/2006/main">
                  <a:graphicData uri="http://schemas.microsoft.com/office/word/2010/wordprocessingShape">
                    <wps:wsp>
                      <wps:cNvSpPr/>
                      <wps:spPr>
                        <a:xfrm>
                          <a:off x="0" y="0"/>
                          <a:ext cx="5760000" cy="3134520"/>
                        </a:xfrm>
                        <a:prstGeom prst="rect">
                          <a:avLst/>
                        </a:prstGeom>
                        <a:noFill/>
                        <a:ln w="0">
                          <a:noFill/>
                        </a:ln>
                      </wps:spPr>
                      <wps:style>
                        <a:lnRef idx="0"/>
                        <a:fillRef idx="0"/>
                        <a:effectRef idx="0"/>
                        <a:fontRef idx="minor"/>
                      </wps:style>
                      <wps:txbx>
                        <w:txbxContent>
                          <w:p>
                            <w:pPr>
                              <w:pStyle w:val="Figure"/>
                              <w:spacing w:before="120" w:after="120"/>
                              <w:rPr>
                                <w:color w:val="000000"/>
                              </w:rPr>
                            </w:pPr>
                            <w:r>
                              <w:rPr>
                                <w:color w:val="000000"/>
                              </w:rPr>
                              <w:drawing>
                                <wp:inline distT="0" distB="0" distL="0" distR="0">
                                  <wp:extent cx="5701665" cy="2732405"/>
                                  <wp:effectExtent l="0" t="0" r="0" b="0"/>
                                  <wp:docPr id="16"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3" descr=""/>
                                          <pic:cNvPicPr>
                                            <a:picLocks noChangeAspect="1" noChangeArrowheads="1"/>
                                          </pic:cNvPicPr>
                                        </pic:nvPicPr>
                                        <pic:blipFill>
                                          <a:blip r:embed="rId10"/>
                                          <a:stretch>
                                            <a:fillRect/>
                                          </a:stretch>
                                        </pic:blipFill>
                                        <pic:spPr bwMode="auto">
                                          <a:xfrm>
                                            <a:off x="0" y="0"/>
                                            <a:ext cx="5701665" cy="2732405"/>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3</w:t>
                            </w:r>
                            <w:r>
                              <w:rPr>
                                <w:color w:val="000000"/>
                              </w:rPr>
                              <w:fldChar w:fldCharType="end"/>
                            </w:r>
                            <w:r>
                              <w:rPr>
                                <w:color w:val="000000"/>
                              </w:rPr>
                              <w:t>: Schema di attacco</w:t>
                            </w:r>
                          </w:p>
                        </w:txbxContent>
                      </wps:txbx>
                      <wps:bodyPr lIns="0" rIns="0" tIns="0" bIns="0" anchor="t">
                        <a:noAutofit/>
                      </wps:bodyPr>
                    </wps:wsp>
                  </a:graphicData>
                </a:graphic>
              </wp:anchor>
            </w:drawing>
          </mc:Choice>
          <mc:Fallback>
            <w:pict>
              <v:rect id="shape_0" ID="Frame4" path="m0,0l-2147483645,0l-2147483645,-2147483646l0,-2147483646xe" stroked="f" o:allowincell="f" style="position:absolute;margin-left:-0.05pt;margin-top:0.05pt;width:453.5pt;height:246.75pt;mso-wrap-style:square;v-text-anchor:top;mso-position-horizontal:center">
                <v:fill o:detectmouseclick="t" on="false"/>
                <v:stroke color="#3465a4" joinstyle="round" endcap="flat"/>
                <v:textbox>
                  <w:txbxContent>
                    <w:p>
                      <w:pPr>
                        <w:pStyle w:val="Figure"/>
                        <w:spacing w:before="120" w:after="120"/>
                        <w:rPr>
                          <w:color w:val="000000"/>
                        </w:rPr>
                      </w:pPr>
                      <w:r>
                        <w:rPr>
                          <w:color w:val="000000"/>
                        </w:rPr>
                        <w:drawing>
                          <wp:inline distT="0" distB="0" distL="0" distR="0">
                            <wp:extent cx="5701665" cy="2732405"/>
                            <wp:effectExtent l="0" t="0" r="0" b="0"/>
                            <wp:docPr id="17"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3" descr=""/>
                                    <pic:cNvPicPr>
                                      <a:picLocks noChangeAspect="1" noChangeArrowheads="1"/>
                                    </pic:cNvPicPr>
                                  </pic:nvPicPr>
                                  <pic:blipFill>
                                    <a:blip r:embed="rId11"/>
                                    <a:stretch>
                                      <a:fillRect/>
                                    </a:stretch>
                                  </pic:blipFill>
                                  <pic:spPr bwMode="auto">
                                    <a:xfrm>
                                      <a:off x="0" y="0"/>
                                      <a:ext cx="5701665" cy="2732405"/>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3</w:t>
                      </w:r>
                      <w:r>
                        <w:rPr>
                          <w:color w:val="000000"/>
                        </w:rPr>
                        <w:fldChar w:fldCharType="end"/>
                      </w:r>
                      <w:r>
                        <w:rPr>
                          <w:color w:val="000000"/>
                        </w:rPr>
                        <w:t>: Schema di attacco</w:t>
                      </w:r>
                    </w:p>
                  </w:txbxContent>
                </v:textbox>
                <w10:wrap type="square" side="largest"/>
              </v:rect>
            </w:pict>
          </mc:Fallback>
        </mc:AlternateContent>
      </w:r>
    </w:p>
    <w:p>
      <w:pPr>
        <w:sectPr>
          <w:headerReference w:type="default" r:id="rId12"/>
          <w:footerReference w:type="default" r:id="rId13"/>
          <w:type w:val="nextPage"/>
          <w:pgSz w:w="11906" w:h="16838"/>
          <w:pgMar w:left="1701" w:right="1134" w:gutter="0" w:header="550" w:top="1729" w:footer="567" w:bottom="851"/>
          <w:pgNumType w:fmt="decimal"/>
          <w:formProt w:val="false"/>
          <w:textDirection w:val="lrTb"/>
          <w:docGrid w:type="default" w:linePitch="312" w:charSpace="0"/>
        </w:sectPr>
      </w:pPr>
    </w:p>
    <w:p>
      <w:pPr>
        <w:pStyle w:val="Normal"/>
        <w:spacing w:lineRule="auto" w:line="240"/>
        <w:jc w:val="both"/>
        <w:rPr/>
      </w:pPr>
      <w:r>
        <w:rPr>
          <w:rStyle w:val="Strong"/>
          <w:sz w:val="48"/>
          <w:szCs w:val="48"/>
          <w:lang w:val="it-IT" w:eastAsia="en-US"/>
        </w:rPr>
        <w:t>Test e demo</w:t>
      </w:r>
    </w:p>
    <w:p>
      <w:pPr>
        <w:pStyle w:val="TextBody"/>
        <w:rPr>
          <w:rFonts w:ascii="arial" w:hAnsi="arial"/>
          <w:sz w:val="20"/>
          <w:szCs w:val="20"/>
        </w:rPr>
      </w:pPr>
      <w:r>
        <w:rPr>
          <w:rFonts w:ascii="arial" w:hAnsi="arial"/>
          <w:sz w:val="20"/>
          <w:szCs w:val="20"/>
        </w:rPr>
        <w:t>In questa sezione si andrà ad eseguire un attacco a una rete wifi tramite la suite di aircrack-ng, la prova verrà eseguita su una macchina linux e verrà usata una scheda di rete apposita.</w:t>
      </w:r>
    </w:p>
    <w:p>
      <w:pPr>
        <w:pStyle w:val="TextBody"/>
        <w:rPr>
          <w:rFonts w:ascii="arial" w:hAnsi="arial"/>
        </w:rPr>
      </w:pPr>
      <w:r>
        <w:rPr>
          <w:rFonts w:eastAsia="Cambria" w:cs="Times New Roman" w:ascii="arial" w:hAnsi="arial"/>
          <w:color w:val="auto"/>
          <w:kern w:val="0"/>
          <w:sz w:val="20"/>
          <w:szCs w:val="24"/>
          <w:lang w:val="it-IT" w:eastAsia="en-US" w:bidi="ar-SA"/>
        </w:rPr>
        <w:t xml:space="preserve">I tool che saranno impiegati sono </w:t>
      </w:r>
      <w:r>
        <w:rPr>
          <w:rFonts w:eastAsia="Cambria" w:cs="Times New Roman" w:ascii="arial" w:hAnsi="arial"/>
          <w:b w:val="false"/>
          <w:i w:val="false"/>
          <w:caps w:val="false"/>
          <w:smallCaps w:val="false"/>
          <w:color w:val="auto"/>
          <w:spacing w:val="0"/>
          <w:kern w:val="0"/>
          <w:sz w:val="20"/>
          <w:szCs w:val="24"/>
          <w:lang w:val="it-IT" w:eastAsia="en-US" w:bidi="ar-SA"/>
        </w:rPr>
        <w:t>airmon-ng, airodump-ng, aireplay-ng e Aircrack-ng</w:t>
      </w:r>
      <w:r>
        <w:rPr>
          <w:rFonts w:eastAsia="Cambria" w:cs="Times New Roman" w:ascii="arial" w:hAnsi="arial"/>
          <w:b w:val="false"/>
          <w:i w:val="false"/>
          <w:caps w:val="false"/>
          <w:smallCaps w:val="false"/>
          <w:color w:val="373F45"/>
          <w:spacing w:val="0"/>
          <w:kern w:val="0"/>
          <w:sz w:val="27"/>
          <w:szCs w:val="24"/>
          <w:lang w:val="it-IT" w:eastAsia="en-US" w:bidi="ar-SA"/>
        </w:rPr>
        <w:t>.</w:t>
      </w:r>
    </w:p>
    <w:p>
      <w:pPr>
        <w:pStyle w:val="Heading2"/>
        <w:jc w:val="both"/>
        <w:rPr/>
      </w:pPr>
      <w:bookmarkStart w:id="11" w:name="__RefHeading___Toc1456_1045261638"/>
      <w:bookmarkStart w:id="12" w:name="_Toc317511476"/>
      <w:bookmarkEnd w:id="11"/>
      <w:r>
        <w:rPr>
          <w:lang w:val="it-IT" w:eastAsia="en-US"/>
        </w:rPr>
        <w:t xml:space="preserve">3.1 </w:t>
      </w:r>
      <w:bookmarkEnd w:id="12"/>
      <w:r>
        <w:rPr>
          <w:rFonts w:eastAsia="Cambria" w:cs="Arial"/>
          <w:b/>
          <w:bCs/>
          <w:i/>
          <w:iCs/>
          <w:color w:val="auto"/>
          <w:kern w:val="0"/>
          <w:sz w:val="28"/>
          <w:szCs w:val="28"/>
          <w:lang w:val="it-IT" w:eastAsia="en-US" w:bidi="ar-SA"/>
        </w:rPr>
        <w:t>Monitorare le reti</w:t>
      </w:r>
    </w:p>
    <w:p>
      <w:pPr>
        <w:pStyle w:val="SUPSITestoArial10"/>
        <w:spacing w:lineRule="auto" w:line="240"/>
        <w:jc w:val="both"/>
        <w:rPr/>
      </w:pPr>
      <w:r>
        <w:rPr>
          <w:rFonts w:eastAsia="Cambria" w:cs="Times New Roman"/>
          <w:color w:val="auto"/>
          <w:kern w:val="0"/>
          <w:sz w:val="20"/>
          <w:szCs w:val="24"/>
          <w:lang w:val="it-IT" w:eastAsia="en-US" w:bidi="ar-SA"/>
        </w:rPr>
        <w:t>La prima fase da effettuare è quella di attivare la modalità monitor sull’interfaccia di rete apposita.</w:t>
      </w:r>
    </w:p>
    <w:p>
      <w:pPr>
        <w:pStyle w:val="SUPSITestoArial10"/>
        <w:spacing w:lineRule="auto" w:line="240"/>
        <w:jc w:val="both"/>
        <w:rPr/>
      </w:pPr>
      <w:r>
        <w:rPr>
          <w:rFonts w:eastAsia="Cambria" w:cs="Times New Roman"/>
          <w:color w:val="auto"/>
          <w:kern w:val="0"/>
          <w:sz w:val="20"/>
          <w:szCs w:val="24"/>
          <w:lang w:val="it-IT" w:eastAsia="en-US" w:bidi="ar-SA"/>
        </w:rPr>
        <w:t xml:space="preserve">Digitando il comando </w:t>
      </w:r>
      <w:r>
        <w:rPr>
          <w:rFonts w:eastAsia="Cambria" w:cs="Times New Roman"/>
          <w:i/>
          <w:iCs/>
          <w:color w:val="auto"/>
          <w:kern w:val="0"/>
          <w:sz w:val="20"/>
          <w:szCs w:val="24"/>
          <w:lang w:val="it-IT" w:eastAsia="en-US" w:bidi="ar-SA"/>
        </w:rPr>
        <w:t xml:space="preserve">iwconfig </w:t>
      </w:r>
      <w:r>
        <w:rPr>
          <w:rFonts w:eastAsia="Cambria" w:cs="Times New Roman"/>
          <w:i w:val="false"/>
          <w:iCs w:val="false"/>
          <w:color w:val="auto"/>
          <w:kern w:val="0"/>
          <w:sz w:val="20"/>
          <w:szCs w:val="24"/>
          <w:lang w:val="it-IT" w:eastAsia="en-US" w:bidi="ar-SA"/>
        </w:rPr>
        <w:t xml:space="preserve"> otterremo le interfacce di rete nel dispositivo, annotarsi il nome dell’interfaccia da utilizzare.</w:t>
      </w:r>
    </w:p>
    <w:p>
      <w:pPr>
        <w:pStyle w:val="SUPSITestoArial10"/>
        <w:spacing w:lineRule="auto" w:line="240"/>
        <w:jc w:val="both"/>
        <w:rPr>
          <w:lang w:val="it-IT" w:eastAsia="en-US"/>
        </w:rPr>
      </w:pPr>
      <w:r>
        <w:rPr>
          <w:lang w:val="it-IT" w:eastAsia="en-US"/>
        </w:rPr>
        <mc:AlternateContent>
          <mc:Choice Requires="wps">
            <w:drawing>
              <wp:anchor behindDoc="0" distT="0" distB="0" distL="0" distR="0" simplePos="0" locked="0" layoutInCell="0" allowOverlap="1" relativeHeight="27">
                <wp:simplePos x="0" y="0"/>
                <wp:positionH relativeFrom="column">
                  <wp:align>center</wp:align>
                </wp:positionH>
                <wp:positionV relativeFrom="paragraph">
                  <wp:posOffset>635</wp:posOffset>
                </wp:positionV>
                <wp:extent cx="4953000" cy="2230120"/>
                <wp:effectExtent l="0" t="0" r="0" b="0"/>
                <wp:wrapSquare wrapText="largest"/>
                <wp:docPr id="19" name="Frame5"/>
                <a:graphic xmlns:a="http://schemas.openxmlformats.org/drawingml/2006/main">
                  <a:graphicData uri="http://schemas.microsoft.com/office/word/2010/wordprocessingShape">
                    <wps:wsp>
                      <wps:cNvSpPr/>
                      <wps:spPr>
                        <a:xfrm>
                          <a:off x="0" y="0"/>
                          <a:ext cx="4952880" cy="2230200"/>
                        </a:xfrm>
                        <a:prstGeom prst="rect">
                          <a:avLst/>
                        </a:prstGeom>
                        <a:noFill/>
                        <a:ln w="0">
                          <a:noFill/>
                        </a:ln>
                      </wps:spPr>
                      <wps:style>
                        <a:lnRef idx="0"/>
                        <a:fillRef idx="0"/>
                        <a:effectRef idx="0"/>
                        <a:fontRef idx="minor"/>
                      </wps:style>
                      <wps:txbx>
                        <w:txbxContent>
                          <w:p>
                            <w:pPr>
                              <w:pStyle w:val="Figure"/>
                              <w:spacing w:before="120" w:after="120"/>
                              <w:rPr>
                                <w:color w:val="000000"/>
                              </w:rPr>
                            </w:pPr>
                            <w:r>
                              <w:rPr>
                                <w:color w:val="000000"/>
                              </w:rPr>
                              <w:drawing>
                                <wp:inline distT="0" distB="0" distL="0" distR="0">
                                  <wp:extent cx="4952365" cy="1828165"/>
                                  <wp:effectExtent l="0" t="0" r="0" b="0"/>
                                  <wp:docPr id="2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6" descr=""/>
                                          <pic:cNvPicPr>
                                            <a:picLocks noChangeAspect="1" noChangeArrowheads="1"/>
                                          </pic:cNvPicPr>
                                        </pic:nvPicPr>
                                        <pic:blipFill>
                                          <a:blip r:embed="rId14"/>
                                          <a:stretch>
                                            <a:fillRect/>
                                          </a:stretch>
                                        </pic:blipFill>
                                        <pic:spPr bwMode="auto">
                                          <a:xfrm>
                                            <a:off x="0" y="0"/>
                                            <a:ext cx="4952365" cy="1828165"/>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4</w:t>
                            </w:r>
                            <w:r>
                              <w:rPr>
                                <w:color w:val="000000"/>
                              </w:rPr>
                              <w:fldChar w:fldCharType="end"/>
                            </w:r>
                          </w:p>
                        </w:txbxContent>
                      </wps:txbx>
                      <wps:bodyPr lIns="0" rIns="0" tIns="0" bIns="0" anchor="t">
                        <a:noAutofit/>
                      </wps:bodyPr>
                    </wps:wsp>
                  </a:graphicData>
                </a:graphic>
              </wp:anchor>
            </w:drawing>
          </mc:Choice>
          <mc:Fallback>
            <w:pict>
              <v:rect id="shape_0" ID="Frame5" path="m0,0l-2147483645,0l-2147483645,-2147483646l0,-2147483646xe" stroked="f" o:allowincell="f" style="position:absolute;margin-left:31.75pt;margin-top:0.05pt;width:389.95pt;height:175.55pt;mso-wrap-style:square;v-text-anchor:top;mso-position-horizontal:center">
                <v:fill o:detectmouseclick="t" on="false"/>
                <v:stroke color="#3465a4" joinstyle="round" endcap="flat"/>
                <v:textbox>
                  <w:txbxContent>
                    <w:p>
                      <w:pPr>
                        <w:pStyle w:val="Figure"/>
                        <w:spacing w:before="120" w:after="120"/>
                        <w:rPr>
                          <w:color w:val="000000"/>
                        </w:rPr>
                      </w:pPr>
                      <w:r>
                        <w:rPr>
                          <w:color w:val="000000"/>
                        </w:rPr>
                        <w:drawing>
                          <wp:inline distT="0" distB="0" distL="0" distR="0">
                            <wp:extent cx="4952365" cy="1828165"/>
                            <wp:effectExtent l="0" t="0" r="0" b="0"/>
                            <wp:docPr id="22"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6" descr=""/>
                                    <pic:cNvPicPr>
                                      <a:picLocks noChangeAspect="1" noChangeArrowheads="1"/>
                                    </pic:cNvPicPr>
                                  </pic:nvPicPr>
                                  <pic:blipFill>
                                    <a:blip r:embed="rId15"/>
                                    <a:stretch>
                                      <a:fillRect/>
                                    </a:stretch>
                                  </pic:blipFill>
                                  <pic:spPr bwMode="auto">
                                    <a:xfrm>
                                      <a:off x="0" y="0"/>
                                      <a:ext cx="4952365" cy="1828165"/>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4</w:t>
                      </w:r>
                      <w:r>
                        <w:rPr>
                          <w:color w:val="000000"/>
                        </w:rPr>
                        <w:fldChar w:fldCharType="end"/>
                      </w:r>
                    </w:p>
                  </w:txbxContent>
                </v:textbox>
                <w10:wrap type="square" side="largest"/>
              </v:rect>
            </w:pict>
          </mc:Fallback>
        </mc:AlternateContent>
      </w:r>
    </w:p>
    <w:p>
      <w:pPr>
        <w:pStyle w:val="SUPSITestoArial10"/>
        <w:spacing w:lineRule="auto" w:line="240"/>
        <w:jc w:val="both"/>
        <w:rPr>
          <w:rFonts w:eastAsia="Cambria" w:cs="Times New Roman"/>
          <w:i w:val="false"/>
          <w:i w:val="false"/>
          <w:iCs w:val="false"/>
          <w:color w:val="auto"/>
          <w:kern w:val="0"/>
          <w:sz w:val="20"/>
          <w:szCs w:val="24"/>
          <w:lang w:val="it-IT" w:eastAsia="en-US" w:bidi="ar-SA"/>
        </w:rPr>
      </w:pPr>
      <w:r>
        <w:rPr>
          <w:rFonts w:eastAsia="Cambria" w:cs="Times New Roman"/>
          <w:i w:val="false"/>
          <w:iCs w:val="false"/>
          <w:color w:val="auto"/>
          <w:kern w:val="0"/>
          <w:sz w:val="20"/>
          <w:szCs w:val="24"/>
          <w:lang w:val="it-IT" w:eastAsia="en-US" w:bidi="ar-SA"/>
        </w:rPr>
      </w:r>
    </w:p>
    <w:p>
      <w:pPr>
        <w:pStyle w:val="SUPSITestoArial10"/>
        <w:spacing w:lineRule="auto" w:line="240"/>
        <w:jc w:val="both"/>
        <w:rPr>
          <w:rFonts w:eastAsia="Cambria" w:cs="Times New Roman"/>
          <w:i w:val="false"/>
          <w:i w:val="false"/>
          <w:iCs w:val="false"/>
          <w:color w:val="auto"/>
          <w:kern w:val="0"/>
          <w:sz w:val="20"/>
          <w:szCs w:val="24"/>
          <w:lang w:val="it-IT" w:eastAsia="en-US" w:bidi="ar-SA"/>
        </w:rPr>
      </w:pPr>
      <w:r>
        <w:rPr>
          <w:rFonts w:eastAsia="Cambria" w:cs="Times New Roman"/>
          <w:i w:val="false"/>
          <w:iCs w:val="false"/>
          <w:color w:val="auto"/>
          <w:kern w:val="0"/>
          <w:sz w:val="20"/>
          <w:szCs w:val="24"/>
          <w:lang w:val="it-IT" w:eastAsia="en-US" w:bidi="ar-SA"/>
        </w:rPr>
      </w:r>
    </w:p>
    <w:p>
      <w:pPr>
        <w:pStyle w:val="SUPSITestoArial10"/>
        <w:spacing w:lineRule="auto" w:line="240"/>
        <w:jc w:val="both"/>
        <w:rPr>
          <w:rFonts w:eastAsia="Cambria" w:cs="Times New Roman"/>
          <w:i w:val="false"/>
          <w:i w:val="false"/>
          <w:iCs w:val="false"/>
          <w:color w:val="auto"/>
          <w:kern w:val="0"/>
          <w:sz w:val="20"/>
          <w:szCs w:val="24"/>
          <w:lang w:val="it-IT" w:eastAsia="en-US" w:bidi="ar-SA"/>
        </w:rPr>
      </w:pPr>
      <w:r>
        <w:rPr>
          <w:rFonts w:eastAsia="Cambria" w:cs="Times New Roman"/>
          <w:i w:val="false"/>
          <w:iCs w:val="false"/>
          <w:color w:val="auto"/>
          <w:kern w:val="0"/>
          <w:sz w:val="20"/>
          <w:szCs w:val="24"/>
          <w:lang w:val="it-IT" w:eastAsia="en-US" w:bidi="ar-SA"/>
        </w:rPr>
      </w:r>
    </w:p>
    <w:p>
      <w:pPr>
        <w:pStyle w:val="SUPSITestoArial10"/>
        <w:spacing w:lineRule="auto" w:line="240"/>
        <w:jc w:val="both"/>
        <w:rPr>
          <w:rFonts w:eastAsia="Cambria" w:cs="Times New Roman"/>
          <w:i w:val="false"/>
          <w:i w:val="false"/>
          <w:iCs w:val="false"/>
          <w:color w:val="auto"/>
          <w:kern w:val="0"/>
          <w:sz w:val="20"/>
          <w:szCs w:val="24"/>
          <w:lang w:val="it-IT" w:eastAsia="en-US" w:bidi="ar-SA"/>
        </w:rPr>
      </w:pPr>
      <w:r>
        <w:rPr>
          <w:rFonts w:eastAsia="Cambria" w:cs="Times New Roman"/>
          <w:i w:val="false"/>
          <w:iCs w:val="false"/>
          <w:color w:val="auto"/>
          <w:kern w:val="0"/>
          <w:sz w:val="20"/>
          <w:szCs w:val="24"/>
          <w:lang w:val="it-IT" w:eastAsia="en-US" w:bidi="ar-SA"/>
        </w:rPr>
      </w:r>
    </w:p>
    <w:p>
      <w:pPr>
        <w:pStyle w:val="SUPSITestoArial10"/>
        <w:spacing w:lineRule="auto" w:line="240"/>
        <w:jc w:val="both"/>
        <w:rPr>
          <w:rFonts w:eastAsia="Cambria" w:cs="Times New Roman"/>
          <w:i w:val="false"/>
          <w:i w:val="false"/>
          <w:iCs w:val="false"/>
          <w:color w:val="auto"/>
          <w:kern w:val="0"/>
          <w:sz w:val="20"/>
          <w:szCs w:val="24"/>
          <w:lang w:val="it-IT" w:eastAsia="en-US" w:bidi="ar-SA"/>
        </w:rPr>
      </w:pPr>
      <w:r>
        <w:rPr>
          <w:rFonts w:eastAsia="Cambria" w:cs="Times New Roman"/>
          <w:i w:val="false"/>
          <w:iCs w:val="false"/>
          <w:color w:val="auto"/>
          <w:kern w:val="0"/>
          <w:sz w:val="20"/>
          <w:szCs w:val="24"/>
          <w:lang w:val="it-IT" w:eastAsia="en-US" w:bidi="ar-SA"/>
        </w:rPr>
      </w:r>
    </w:p>
    <w:p>
      <w:pPr>
        <w:pStyle w:val="SUPSITestoArial10"/>
        <w:spacing w:lineRule="auto" w:line="240"/>
        <w:jc w:val="both"/>
        <w:rPr/>
      </w:pPr>
      <w:r>
        <w:rPr>
          <w:rFonts w:eastAsia="Cambria" w:cs="Times New Roman"/>
          <w:i w:val="false"/>
          <w:iCs w:val="false"/>
          <w:color w:val="auto"/>
          <w:kern w:val="0"/>
          <w:sz w:val="20"/>
          <w:szCs w:val="24"/>
          <w:lang w:val="it-IT" w:eastAsia="en-US" w:bidi="ar-SA"/>
        </w:rPr>
        <w:t>Prima di avviare il monitoring bisogna interrompere tutti i processi che interferiscono con l’interfaccia di rete, per far ciò airmon-ng fornisce un comando per fermare tutti i processi:</w:t>
      </w:r>
      <w:r>
        <w:rPr>
          <w:rStyle w:val="SourceText"/>
          <w:rFonts w:ascii="var bs-font-monospace" w:hAnsi="var bs-font-monospace"/>
          <w:b w:val="false"/>
          <w:i w:val="false"/>
          <w:iCs w:val="false"/>
          <w:caps w:val="false"/>
          <w:smallCaps w:val="false"/>
          <w:color w:val="444444"/>
          <w:spacing w:val="0"/>
          <w:kern w:val="0"/>
          <w:sz w:val="20"/>
          <w:szCs w:val="24"/>
          <w:highlight w:val="white"/>
          <w:lang w:val="it-IT" w:eastAsia="en-US" w:bidi="ar-SA"/>
        </w:rPr>
        <w:t xml:space="preserve">sudo airmon-ng check </w:t>
      </w:r>
      <w:r>
        <w:rPr>
          <w:rStyle w:val="SourceText"/>
          <w:rFonts w:ascii="var bs-font-monospace" w:hAnsi="var bs-font-monospace"/>
          <w:b w:val="false"/>
          <w:i w:val="false"/>
          <w:iCs w:val="false"/>
          <w:caps w:val="false"/>
          <w:smallCaps w:val="false"/>
          <w:color w:val="397300"/>
          <w:spacing w:val="0"/>
          <w:kern w:val="0"/>
          <w:sz w:val="20"/>
          <w:szCs w:val="24"/>
          <w:highlight w:val="white"/>
          <w:lang w:val="it-IT" w:eastAsia="en-US" w:bidi="ar-SA"/>
        </w:rPr>
        <w:t>kill</w:t>
      </w:r>
      <w:r>
        <w:rPr/>
        <w:br/>
      </w:r>
      <w:r>
        <w:rPr>
          <w:rFonts w:eastAsia="Cambria" w:cs="Times New Roman"/>
          <w:i w:val="false"/>
          <w:iCs w:val="false"/>
          <w:color w:val="auto"/>
          <w:kern w:val="0"/>
          <w:sz w:val="20"/>
          <w:szCs w:val="24"/>
          <w:lang w:val="it-IT" w:eastAsia="en-US" w:bidi="ar-SA"/>
        </w:rPr>
        <w:t xml:space="preserve">Tramite il comando </w:t>
      </w:r>
      <w:r>
        <w:rPr>
          <w:rStyle w:val="SourceText"/>
          <w:rFonts w:ascii="var bs-font-monospace" w:hAnsi="var bs-font-monospace"/>
          <w:b w:val="false"/>
          <w:i w:val="false"/>
          <w:iCs w:val="false"/>
          <w:caps w:val="false"/>
          <w:smallCaps w:val="false"/>
          <w:color w:val="444444"/>
          <w:spacing w:val="0"/>
          <w:kern w:val="0"/>
          <w:sz w:val="20"/>
          <w:szCs w:val="24"/>
          <w:highlight w:val="white"/>
          <w:lang w:val="it-IT" w:eastAsia="en-US" w:bidi="ar-SA"/>
        </w:rPr>
        <w:t>sudo airmon-ng start wlan0</w:t>
      </w:r>
      <w:r>
        <w:rPr>
          <w:rFonts w:eastAsia="Cambria" w:cs="Times New Roman" w:ascii="monospace" w:hAnsi="monospace"/>
          <w:i/>
          <w:iCs/>
          <w:color w:val="auto"/>
          <w:kern w:val="0"/>
          <w:sz w:val="20"/>
          <w:szCs w:val="24"/>
          <w:lang w:val="it-IT" w:eastAsia="en-US" w:bidi="ar-SA"/>
        </w:rPr>
        <w:t>,</w:t>
      </w:r>
      <w:r>
        <w:rPr>
          <w:rFonts w:eastAsia="Cambria" w:cs="Times New Roman"/>
          <w:i w:val="false"/>
          <w:iCs w:val="false"/>
          <w:color w:val="auto"/>
          <w:kern w:val="0"/>
          <w:sz w:val="20"/>
          <w:szCs w:val="24"/>
          <w:lang w:val="it-IT" w:eastAsia="en-US" w:bidi="ar-SA"/>
        </w:rPr>
        <w:t>dove wlan0 è il nome dell’interfaccia, airmon-ng abiliterà ed eseguirà il monitoring con l’interfaccia di rete scelta</w:t>
      </w:r>
    </w:p>
    <w:p>
      <w:pPr>
        <w:pStyle w:val="SUPSITestoArial10"/>
        <w:spacing w:lineRule="auto" w:line="240"/>
        <w:jc w:val="both"/>
        <w:rPr>
          <w:rFonts w:eastAsia="Cambria" w:cs="Times New Roman"/>
          <w:i w:val="false"/>
          <w:i w:val="false"/>
          <w:iCs w:val="false"/>
          <w:color w:val="auto"/>
          <w:kern w:val="0"/>
          <w:sz w:val="20"/>
          <w:szCs w:val="24"/>
          <w:lang w:val="it-IT" w:eastAsia="en-US" w:bidi="ar-SA"/>
        </w:rPr>
      </w:pPr>
      <w:r>
        <w:rPr>
          <w:rFonts w:eastAsia="Cambria" w:cs="Times New Roman"/>
          <w:i w:val="false"/>
          <w:iCs w:val="false"/>
          <w:color w:val="auto"/>
          <w:kern w:val="0"/>
          <w:sz w:val="20"/>
          <w:szCs w:val="24"/>
          <w:lang w:val="it-IT" w:eastAsia="en-US" w:bidi="ar-SA"/>
        </w:rPr>
        <mc:AlternateContent>
          <mc:Choice Requires="wps">
            <w:drawing>
              <wp:anchor behindDoc="0" distT="0" distB="0" distL="0" distR="0" simplePos="0" locked="0" layoutInCell="0" allowOverlap="1" relativeHeight="29">
                <wp:simplePos x="0" y="0"/>
                <wp:positionH relativeFrom="column">
                  <wp:align>center</wp:align>
                </wp:positionH>
                <wp:positionV relativeFrom="paragraph">
                  <wp:posOffset>635</wp:posOffset>
                </wp:positionV>
                <wp:extent cx="4533900" cy="1439545"/>
                <wp:effectExtent l="0" t="0" r="0" b="0"/>
                <wp:wrapSquare wrapText="largest"/>
                <wp:docPr id="23" name="Frame6"/>
                <a:graphic xmlns:a="http://schemas.openxmlformats.org/drawingml/2006/main">
                  <a:graphicData uri="http://schemas.microsoft.com/office/word/2010/wordprocessingShape">
                    <wps:wsp>
                      <wps:cNvSpPr/>
                      <wps:spPr>
                        <a:xfrm>
                          <a:off x="0" y="0"/>
                          <a:ext cx="4533840" cy="1439640"/>
                        </a:xfrm>
                        <a:prstGeom prst="rect">
                          <a:avLst/>
                        </a:prstGeom>
                        <a:noFill/>
                        <a:ln w="0">
                          <a:noFill/>
                        </a:ln>
                      </wps:spPr>
                      <wps:style>
                        <a:lnRef idx="0"/>
                        <a:fillRef idx="0"/>
                        <a:effectRef idx="0"/>
                        <a:fontRef idx="minor"/>
                      </wps:style>
                      <wps:txbx>
                        <w:txbxContent>
                          <w:p>
                            <w:pPr>
                              <w:pStyle w:val="Figure"/>
                              <w:spacing w:before="120" w:after="120"/>
                              <w:rPr>
                                <w:color w:val="000000"/>
                              </w:rPr>
                            </w:pPr>
                            <w:r>
                              <w:rPr>
                                <w:color w:val="000000"/>
                              </w:rPr>
                              <w:drawing>
                                <wp:inline distT="0" distB="0" distL="0" distR="0">
                                  <wp:extent cx="4533265" cy="1037590"/>
                                  <wp:effectExtent l="0" t="0" r="0" b="0"/>
                                  <wp:docPr id="25"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9" descr=""/>
                                          <pic:cNvPicPr>
                                            <a:picLocks noChangeAspect="1" noChangeArrowheads="1"/>
                                          </pic:cNvPicPr>
                                        </pic:nvPicPr>
                                        <pic:blipFill>
                                          <a:blip r:embed="rId16"/>
                                          <a:stretch>
                                            <a:fillRect/>
                                          </a:stretch>
                                        </pic:blipFill>
                                        <pic:spPr bwMode="auto">
                                          <a:xfrm>
                                            <a:off x="0" y="0"/>
                                            <a:ext cx="4533265" cy="1037590"/>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5</w:t>
                            </w:r>
                            <w:r>
                              <w:rPr>
                                <w:color w:val="000000"/>
                              </w:rPr>
                              <w:fldChar w:fldCharType="end"/>
                            </w:r>
                          </w:p>
                        </w:txbxContent>
                      </wps:txbx>
                      <wps:bodyPr lIns="0" rIns="0" tIns="0" bIns="0" anchor="t">
                        <a:noAutofit/>
                      </wps:bodyPr>
                    </wps:wsp>
                  </a:graphicData>
                </a:graphic>
              </wp:anchor>
            </w:drawing>
          </mc:Choice>
          <mc:Fallback>
            <w:pict>
              <v:rect id="shape_0" ID="Frame6" path="m0,0l-2147483645,0l-2147483645,-2147483646l0,-2147483646xe" stroked="f" o:allowincell="f" style="position:absolute;margin-left:48.25pt;margin-top:0.05pt;width:356.95pt;height:113.3pt;mso-wrap-style:square;v-text-anchor:top;mso-position-horizontal:center">
                <v:fill o:detectmouseclick="t" on="false"/>
                <v:stroke color="#3465a4" joinstyle="round" endcap="flat"/>
                <v:textbox>
                  <w:txbxContent>
                    <w:p>
                      <w:pPr>
                        <w:pStyle w:val="Figure"/>
                        <w:spacing w:before="120" w:after="120"/>
                        <w:rPr>
                          <w:color w:val="000000"/>
                        </w:rPr>
                      </w:pPr>
                      <w:r>
                        <w:rPr>
                          <w:color w:val="000000"/>
                        </w:rPr>
                        <w:drawing>
                          <wp:inline distT="0" distB="0" distL="0" distR="0">
                            <wp:extent cx="4533265" cy="1037590"/>
                            <wp:effectExtent l="0" t="0" r="0" b="0"/>
                            <wp:docPr id="26"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9" descr=""/>
                                    <pic:cNvPicPr>
                                      <a:picLocks noChangeAspect="1" noChangeArrowheads="1"/>
                                    </pic:cNvPicPr>
                                  </pic:nvPicPr>
                                  <pic:blipFill>
                                    <a:blip r:embed="rId17"/>
                                    <a:stretch>
                                      <a:fillRect/>
                                    </a:stretch>
                                  </pic:blipFill>
                                  <pic:spPr bwMode="auto">
                                    <a:xfrm>
                                      <a:off x="0" y="0"/>
                                      <a:ext cx="4533265" cy="1037590"/>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5</w:t>
                      </w:r>
                      <w:r>
                        <w:rPr>
                          <w:color w:val="000000"/>
                        </w:rPr>
                        <w:fldChar w:fldCharType="end"/>
                      </w:r>
                    </w:p>
                  </w:txbxContent>
                </v:textbox>
                <w10:wrap type="square" side="largest"/>
              </v:rect>
            </w:pict>
          </mc:Fallback>
        </mc:AlternateContent>
      </w:r>
    </w:p>
    <w:p>
      <w:pPr>
        <w:pStyle w:val="Heading2"/>
        <w:jc w:val="both"/>
        <w:rPr>
          <w:lang w:val="it-IT" w:eastAsia="en-US"/>
        </w:rPr>
      </w:pPr>
      <w:r>
        <w:rPr>
          <w:lang w:val="it-IT" w:eastAsia="en-US"/>
        </w:rPr>
      </w:r>
    </w:p>
    <w:p>
      <w:pPr>
        <w:pStyle w:val="Heading2"/>
        <w:jc w:val="both"/>
        <w:rPr>
          <w:lang w:val="it-IT" w:eastAsia="en-US"/>
        </w:rPr>
      </w:pPr>
      <w:r>
        <w:rPr>
          <w:lang w:val="it-IT" w:eastAsia="en-US"/>
        </w:rPr>
      </w:r>
    </w:p>
    <w:p>
      <w:pPr>
        <w:pStyle w:val="SUPSITestoArial10"/>
        <w:spacing w:lineRule="auto" w:line="240"/>
        <w:jc w:val="both"/>
        <w:rPr>
          <w:rFonts w:eastAsia="Cambria" w:cs="Times New Roman"/>
          <w:i w:val="false"/>
          <w:i w:val="false"/>
          <w:iCs w:val="false"/>
          <w:color w:val="auto"/>
          <w:kern w:val="0"/>
          <w:sz w:val="20"/>
          <w:szCs w:val="24"/>
          <w:lang w:val="it-IT" w:eastAsia="en-US" w:bidi="ar-SA"/>
        </w:rPr>
      </w:pPr>
      <w:r>
        <w:rPr>
          <w:rFonts w:eastAsia="Cambria" w:cs="Times New Roman"/>
          <w:i w:val="false"/>
          <w:iCs w:val="false"/>
          <w:color w:val="auto"/>
          <w:kern w:val="0"/>
          <w:sz w:val="20"/>
          <w:szCs w:val="24"/>
          <w:lang w:val="it-IT" w:eastAsia="en-US" w:bidi="ar-SA"/>
        </w:rPr>
      </w:r>
    </w:p>
    <w:p>
      <w:pPr>
        <w:pStyle w:val="SUPSITestoArial10"/>
        <w:spacing w:lineRule="auto" w:line="240"/>
        <w:jc w:val="both"/>
        <w:rPr/>
      </w:pPr>
      <w:r>
        <w:rPr>
          <w:rFonts w:eastAsia="Cambria" w:cs="Times New Roman"/>
          <w:i w:val="false"/>
          <w:iCs w:val="false"/>
          <w:color w:val="auto"/>
          <w:kern w:val="0"/>
          <w:sz w:val="20"/>
          <w:szCs w:val="24"/>
          <w:lang w:val="it-IT" w:eastAsia="en-US" w:bidi="ar-SA"/>
        </w:rPr>
        <w:t>Ora l’interfaccia è stata impostata sulla modalità monitor.</w:t>
      </w:r>
    </w:p>
    <w:p>
      <w:pPr>
        <w:pStyle w:val="SUPSITestoArial10"/>
        <w:spacing w:lineRule="auto" w:line="240"/>
        <w:jc w:val="both"/>
        <w:rPr/>
      </w:pPr>
      <w:r>
        <w:rPr>
          <w:rFonts w:eastAsia="Cambria" w:cs="Times New Roman"/>
          <w:i w:val="false"/>
          <w:iCs w:val="false"/>
          <w:color w:val="auto"/>
          <w:kern w:val="0"/>
          <w:sz w:val="20"/>
          <w:szCs w:val="24"/>
          <w:lang w:val="it-IT" w:eastAsia="en-US" w:bidi="ar-SA"/>
        </w:rPr>
        <w:t>Tramite il tool airodump-ng è possibile monitorare le reti che circondano il dispositivo, effettuando sniffing.</w:t>
      </w:r>
    </w:p>
    <w:p>
      <w:pPr>
        <w:pStyle w:val="PreformattedText"/>
        <w:spacing w:lineRule="auto" w:line="240"/>
        <w:jc w:val="both"/>
        <w:rPr/>
      </w:pPr>
      <w:r>
        <w:rPr>
          <w:rStyle w:val="SourceText"/>
          <w:rFonts w:ascii="var bs-font-monospace" w:hAnsi="var bs-font-monospace"/>
          <w:b w:val="false"/>
          <w:i w:val="false"/>
          <w:iCs w:val="false"/>
          <w:caps w:val="false"/>
          <w:smallCaps w:val="false"/>
          <w:color w:val="444444"/>
          <w:spacing w:val="0"/>
          <w:kern w:val="0"/>
          <w:sz w:val="20"/>
          <w:szCs w:val="24"/>
          <w:highlight w:val="white"/>
          <w:lang w:val="it-IT" w:eastAsia="en-US" w:bidi="ar-SA"/>
        </w:rPr>
        <w:t>sudo airodump-ng -c 1 wlan0 -w dump</w:t>
      </w:r>
    </w:p>
    <w:p>
      <w:pPr>
        <w:pStyle w:val="PreformattedText"/>
        <w:spacing w:lineRule="auto" w:line="240"/>
        <w:jc w:val="both"/>
        <w:rPr>
          <w:rFonts w:ascii="var bs-font-monospace" w:hAnsi="var bs-font-monospace"/>
          <w:b w:val="false"/>
          <w:b w:val="false"/>
          <w:i w:val="false"/>
          <w:i w:val="false"/>
          <w:iCs w:val="false"/>
          <w:caps w:val="false"/>
          <w:smallCaps w:val="false"/>
          <w:color w:val="444444"/>
          <w:spacing w:val="0"/>
          <w:kern w:val="0"/>
          <w:sz w:val="20"/>
          <w:szCs w:val="24"/>
          <w:highlight w:val="white"/>
          <w:lang w:val="it-IT" w:eastAsia="en-US" w:bidi="ar-SA"/>
        </w:rPr>
      </w:pPr>
      <w:r>
        <w:rPr>
          <w:rFonts w:ascii="var bs-font-monospace" w:hAnsi="var bs-font-monospace"/>
          <w:b w:val="false"/>
          <w:i w:val="false"/>
          <w:iCs w:val="false"/>
          <w:caps w:val="false"/>
          <w:smallCaps w:val="false"/>
          <w:color w:val="444444"/>
          <w:spacing w:val="0"/>
          <w:kern w:val="0"/>
          <w:sz w:val="20"/>
          <w:szCs w:val="24"/>
          <w:highlight w:val="white"/>
          <w:lang w:val="it-IT" w:eastAsia="en-US" w:bidi="ar-SA"/>
        </w:rPr>
      </w:r>
    </w:p>
    <w:p>
      <w:pPr>
        <w:pStyle w:val="PreformattedText"/>
        <w:spacing w:lineRule="auto" w:line="240"/>
        <w:jc w:val="both"/>
        <w:rPr/>
      </w:pPr>
      <w:r>
        <mc:AlternateContent>
          <mc:Choice Requires="wps">
            <w:drawing>
              <wp:anchor behindDoc="0" distT="0" distB="0" distL="0" distR="0" simplePos="0" locked="0" layoutInCell="0" allowOverlap="1" relativeHeight="33">
                <wp:simplePos x="0" y="0"/>
                <wp:positionH relativeFrom="column">
                  <wp:posOffset>12700</wp:posOffset>
                </wp:positionH>
                <wp:positionV relativeFrom="paragraph">
                  <wp:posOffset>635</wp:posOffset>
                </wp:positionV>
                <wp:extent cx="5760085" cy="1797050"/>
                <wp:effectExtent l="0" t="0" r="0" b="0"/>
                <wp:wrapSquare wrapText="largest"/>
                <wp:docPr id="27" name="Frame8"/>
                <a:graphic xmlns:a="http://schemas.openxmlformats.org/drawingml/2006/main">
                  <a:graphicData uri="http://schemas.microsoft.com/office/word/2010/wordprocessingShape">
                    <wps:wsp>
                      <wps:cNvSpPr/>
                      <wps:spPr>
                        <a:xfrm>
                          <a:off x="0" y="0"/>
                          <a:ext cx="5760000" cy="1797120"/>
                        </a:xfrm>
                        <a:prstGeom prst="rect">
                          <a:avLst/>
                        </a:prstGeom>
                        <a:noFill/>
                        <a:ln w="0">
                          <a:noFill/>
                        </a:ln>
                      </wps:spPr>
                      <wps:style>
                        <a:lnRef idx="0"/>
                        <a:fillRef idx="0"/>
                        <a:effectRef idx="0"/>
                        <a:fontRef idx="minor"/>
                      </wps:style>
                      <wps:txbx>
                        <w:txbxContent>
                          <w:p>
                            <w:pPr>
                              <w:pStyle w:val="Figure"/>
                              <w:spacing w:before="120" w:after="120"/>
                              <w:rPr>
                                <w:color w:val="000000"/>
                              </w:rPr>
                            </w:pPr>
                            <w:r>
                              <w:rPr>
                                <w:color w:val="000000"/>
                              </w:rPr>
                              <w:drawing>
                                <wp:inline distT="0" distB="0" distL="0" distR="0">
                                  <wp:extent cx="5759450" cy="1395095"/>
                                  <wp:effectExtent l="0" t="0" r="0" b="0"/>
                                  <wp:docPr id="29"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4" descr=""/>
                                          <pic:cNvPicPr>
                                            <a:picLocks noChangeAspect="1" noChangeArrowheads="1"/>
                                          </pic:cNvPicPr>
                                        </pic:nvPicPr>
                                        <pic:blipFill>
                                          <a:blip r:embed="rId18"/>
                                          <a:stretch>
                                            <a:fillRect/>
                                          </a:stretch>
                                        </pic:blipFill>
                                        <pic:spPr bwMode="auto">
                                          <a:xfrm>
                                            <a:off x="0" y="0"/>
                                            <a:ext cx="5759450" cy="1395095"/>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6</w:t>
                            </w:r>
                            <w:r>
                              <w:rPr>
                                <w:color w:val="000000"/>
                              </w:rPr>
                              <w:fldChar w:fldCharType="end"/>
                            </w:r>
                          </w:p>
                        </w:txbxContent>
                      </wps:txbx>
                      <wps:bodyPr lIns="0" rIns="0" tIns="0" bIns="0" anchor="t">
                        <a:noAutofit/>
                      </wps:bodyPr>
                    </wps:wsp>
                  </a:graphicData>
                </a:graphic>
              </wp:anchor>
            </w:drawing>
          </mc:Choice>
          <mc:Fallback>
            <w:pict>
              <v:rect id="shape_0" ID="Frame8" path="m0,0l-2147483645,0l-2147483645,-2147483646l0,-2147483646xe" stroked="f" o:allowincell="f" style="position:absolute;margin-left:1pt;margin-top:0.05pt;width:453.5pt;height:141.45pt;mso-wrap-style:square;v-text-anchor:top">
                <v:fill o:detectmouseclick="t" on="false"/>
                <v:stroke color="#3465a4" joinstyle="round" endcap="flat"/>
                <v:textbox>
                  <w:txbxContent>
                    <w:p>
                      <w:pPr>
                        <w:pStyle w:val="Figure"/>
                        <w:spacing w:before="120" w:after="120"/>
                        <w:rPr>
                          <w:color w:val="000000"/>
                        </w:rPr>
                      </w:pPr>
                      <w:r>
                        <w:rPr>
                          <w:color w:val="000000"/>
                        </w:rPr>
                        <w:drawing>
                          <wp:inline distT="0" distB="0" distL="0" distR="0">
                            <wp:extent cx="5759450" cy="1395095"/>
                            <wp:effectExtent l="0" t="0" r="0" b="0"/>
                            <wp:docPr id="30"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4" descr=""/>
                                    <pic:cNvPicPr>
                                      <a:picLocks noChangeAspect="1" noChangeArrowheads="1"/>
                                    </pic:cNvPicPr>
                                  </pic:nvPicPr>
                                  <pic:blipFill>
                                    <a:blip r:embed="rId19"/>
                                    <a:stretch>
                                      <a:fillRect/>
                                    </a:stretch>
                                  </pic:blipFill>
                                  <pic:spPr bwMode="auto">
                                    <a:xfrm>
                                      <a:off x="0" y="0"/>
                                      <a:ext cx="5759450" cy="1395095"/>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6</w:t>
                      </w:r>
                      <w:r>
                        <w:rPr>
                          <w:color w:val="000000"/>
                        </w:rPr>
                        <w:fldChar w:fldCharType="end"/>
                      </w:r>
                    </w:p>
                  </w:txbxContent>
                </v:textbox>
                <w10:wrap type="square" side="largest"/>
              </v:rect>
            </w:pict>
          </mc:Fallback>
        </mc:AlternateContent>
      </w:r>
      <w:r>
        <w:rPr>
          <w:rStyle w:val="SourceText"/>
          <w:rFonts w:ascii="arial" w:hAnsi="arial"/>
          <w:b w:val="false"/>
          <w:i w:val="false"/>
          <w:iCs w:val="false"/>
          <w:caps w:val="false"/>
          <w:smallCaps w:val="false"/>
          <w:color w:val="000000"/>
          <w:spacing w:val="0"/>
          <w:kern w:val="0"/>
          <w:sz w:val="20"/>
          <w:szCs w:val="24"/>
          <w:lang w:val="it-IT" w:eastAsia="en-US" w:bidi="ar-SA"/>
        </w:rPr>
        <w:t xml:space="preserve">con -c </w:t>
      </w:r>
      <w:r>
        <w:rPr>
          <w:rStyle w:val="SourceText"/>
          <w:rFonts w:eastAsia="Liberation Mono" w:cs="Liberation Mono" w:ascii="arial" w:hAnsi="arial"/>
          <w:b w:val="false"/>
          <w:i w:val="false"/>
          <w:iCs w:val="false"/>
          <w:caps w:val="false"/>
          <w:smallCaps w:val="false"/>
          <w:color w:val="000000"/>
          <w:spacing w:val="0"/>
          <w:kern w:val="0"/>
          <w:sz w:val="20"/>
          <w:szCs w:val="24"/>
          <w:lang w:val="it-IT" w:eastAsia="en-US" w:bidi="ar-SA"/>
        </w:rPr>
        <w:t>specifica</w:t>
      </w:r>
      <w:r>
        <w:rPr>
          <w:rStyle w:val="SourceText"/>
          <w:rFonts w:ascii="arial" w:hAnsi="arial"/>
          <w:b w:val="false"/>
          <w:i w:val="false"/>
          <w:iCs w:val="false"/>
          <w:caps w:val="false"/>
          <w:smallCaps w:val="false"/>
          <w:color w:val="000000"/>
          <w:spacing w:val="0"/>
          <w:kern w:val="0"/>
          <w:sz w:val="20"/>
          <w:szCs w:val="24"/>
          <w:lang w:val="it-IT" w:eastAsia="en-US" w:bidi="ar-SA"/>
        </w:rPr>
        <w:t xml:space="preserve"> il canale dell’AP da attaccare, -w specifica il nome del file dove salvare il traffico catturato, necessario per la fase di cracking </w:t>
      </w:r>
      <w:r>
        <w:rPr>
          <w:rFonts w:eastAsia="Cambria" w:cs="Times New Roman" w:ascii="arial" w:hAnsi="arial"/>
          <w:b w:val="false"/>
          <w:i w:val="false"/>
          <w:iCs w:val="false"/>
          <w:caps w:val="false"/>
          <w:smallCaps w:val="false"/>
          <w:color w:val="000000"/>
          <w:spacing w:val="0"/>
          <w:kern w:val="0"/>
          <w:sz w:val="20"/>
          <w:szCs w:val="24"/>
          <w:lang w:val="it-IT" w:eastAsia="en-US" w:bidi="ar-SA"/>
        </w:rPr>
        <w:t xml:space="preserve">nell’immagine sopra </w:t>
      </w:r>
      <w:r>
        <w:rPr>
          <w:rFonts w:eastAsia="Cambria" w:cs="Times New Roman" w:ascii="arial" w:hAnsi="arial"/>
          <w:b w:val="false"/>
          <w:i/>
          <w:iCs/>
          <w:caps w:val="false"/>
          <w:smallCaps w:val="false"/>
          <w:color w:val="000000"/>
          <w:spacing w:val="0"/>
          <w:kern w:val="0"/>
          <w:sz w:val="20"/>
          <w:szCs w:val="24"/>
          <w:lang w:val="it-IT" w:eastAsia="en-US" w:bidi="ar-SA"/>
        </w:rPr>
        <w:t xml:space="preserve">[Figure 3] </w:t>
      </w:r>
      <w:r>
        <w:rPr>
          <w:rFonts w:eastAsia="Cambria" w:cs="Times New Roman" w:ascii="arial" w:hAnsi="arial"/>
          <w:b w:val="false"/>
          <w:i w:val="false"/>
          <w:iCs w:val="false"/>
          <w:caps w:val="false"/>
          <w:smallCaps w:val="false"/>
          <w:color w:val="000000"/>
          <w:spacing w:val="0"/>
          <w:kern w:val="0"/>
          <w:sz w:val="20"/>
          <w:szCs w:val="24"/>
          <w:lang w:val="it-IT" w:eastAsia="en-US" w:bidi="ar-SA"/>
        </w:rPr>
        <w:t>è riportata la schermata di airodump-ng, come si può evincere dall’output è possibile ottenere gli indirizzi MAC degli AP e dei client senza essere connessi ad alcuna rete. Il tool quando riesce a captare un handshake, connessione con password corretta di un utente mostrerà un messaggio in alto a destra “</w:t>
      </w:r>
      <w:r>
        <w:rPr>
          <w:rFonts w:eastAsia="Cambria" w:cs="Times New Roman" w:ascii="arial" w:hAnsi="arial"/>
          <w:b w:val="false"/>
          <w:i/>
          <w:iCs/>
          <w:caps w:val="false"/>
          <w:smallCaps w:val="false"/>
          <w:color w:val="000000"/>
          <w:spacing w:val="0"/>
          <w:kern w:val="0"/>
          <w:sz w:val="20"/>
          <w:szCs w:val="24"/>
          <w:lang w:val="it-IT" w:eastAsia="en-US" w:bidi="ar-SA"/>
        </w:rPr>
        <w:t>WPA handshake: AP_MAC_Address” [Figure 5].</w:t>
      </w:r>
    </w:p>
    <w:p>
      <w:pPr>
        <w:pStyle w:val="Heading2"/>
        <w:jc w:val="both"/>
        <w:rPr/>
      </w:pPr>
      <w:bookmarkStart w:id="13" w:name="__RefHeading___Toc1458_1045261638"/>
      <w:bookmarkEnd w:id="13"/>
      <w:r>
        <w:rPr>
          <w:lang w:val="it-IT" w:eastAsia="en-US"/>
        </w:rPr>
        <w:t xml:space="preserve">3.2 </w:t>
      </w:r>
      <w:r>
        <w:rPr>
          <w:rFonts w:eastAsia="Cambria" w:cs="Arial"/>
          <w:b/>
          <w:bCs/>
          <w:i/>
          <w:iCs/>
          <w:color w:val="auto"/>
          <w:kern w:val="0"/>
          <w:sz w:val="28"/>
          <w:szCs w:val="28"/>
          <w:lang w:val="it-IT" w:eastAsia="en-US" w:bidi="ar-SA"/>
        </w:rPr>
        <w:t xml:space="preserve">De-autenticazione </w:t>
      </w:r>
      <w:r>
        <w:rPr>
          <w:rFonts w:eastAsia="Cambria" w:cs="Arial"/>
          <w:b/>
          <w:bCs/>
          <w:i/>
          <w:iCs/>
          <w:color w:val="auto"/>
          <w:kern w:val="0"/>
          <w:sz w:val="28"/>
          <w:szCs w:val="28"/>
          <w:lang w:val="it-IT" w:eastAsia="en-US" w:bidi="ar-SA"/>
        </w:rPr>
        <w:t>di un host</w:t>
      </w:r>
    </w:p>
    <w:p>
      <w:pPr>
        <w:pStyle w:val="PreformattedText"/>
        <w:spacing w:lineRule="auto" w:line="240"/>
        <w:jc w:val="both"/>
        <w:rPr/>
      </w:pPr>
      <w:r>
        <w:rPr>
          <w:rFonts w:eastAsia="Cambria" w:cs="Times New Roman" w:ascii="arial" w:hAnsi="arial"/>
          <w:b w:val="false"/>
          <w:i w:val="false"/>
          <w:iCs w:val="false"/>
          <w:caps w:val="false"/>
          <w:smallCaps w:val="false"/>
          <w:color w:val="000000"/>
          <w:spacing w:val="0"/>
          <w:kern w:val="0"/>
          <w:sz w:val="20"/>
          <w:szCs w:val="24"/>
          <w:lang w:val="it-IT" w:eastAsia="en-US" w:bidi="ar-SA"/>
        </w:rPr>
        <w:t>La fase di de-autenticazione consente di inviare richieste di disconnessione all’AP ciò consente di far effettuare nuovamente la connessione al client in modo da poter captare il pacchetto di handshake. Questa operazione la si effettua in parallelo alla procedura di registrazione del traffico con airdump-ng vista nella sezione precedente.</w:t>
      </w:r>
    </w:p>
    <w:p>
      <w:pPr>
        <w:pStyle w:val="PreformattedText"/>
        <w:spacing w:lineRule="auto" w:line="240"/>
        <w:jc w:val="both"/>
        <w:rPr/>
      </w:pPr>
      <w:r>
        <w:rPr>
          <w:rFonts w:eastAsia="Cambria" w:cs="Times New Roman" w:ascii="arial" w:hAnsi="arial"/>
          <w:b w:val="false"/>
          <w:i w:val="false"/>
          <w:iCs w:val="false"/>
          <w:caps w:val="false"/>
          <w:smallCaps w:val="false"/>
          <w:color w:val="000000"/>
          <w:spacing w:val="0"/>
          <w:kern w:val="0"/>
          <w:sz w:val="20"/>
          <w:szCs w:val="24"/>
          <w:lang w:val="it-IT" w:eastAsia="en-US" w:bidi="ar-SA"/>
        </w:rPr>
        <w:t xml:space="preserve">Nell’immagine </w:t>
      </w:r>
      <w:r>
        <w:rPr>
          <w:rFonts w:eastAsia="Cambria" w:cs="Times New Roman" w:ascii="arial" w:hAnsi="arial"/>
          <w:b w:val="false"/>
          <w:i/>
          <w:iCs/>
          <w:caps w:val="false"/>
          <w:smallCaps w:val="false"/>
          <w:color w:val="000000"/>
          <w:spacing w:val="0"/>
          <w:kern w:val="0"/>
          <w:sz w:val="20"/>
          <w:szCs w:val="24"/>
          <w:lang w:val="it-IT" w:eastAsia="en-US" w:bidi="ar-SA"/>
        </w:rPr>
        <w:t xml:space="preserve">[Figure 6] </w:t>
      </w:r>
      <w:r>
        <w:rPr>
          <w:rFonts w:eastAsia="Cambria" w:cs="Times New Roman" w:ascii="arial" w:hAnsi="arial"/>
          <w:b w:val="false"/>
          <w:i w:val="false"/>
          <w:iCs w:val="false"/>
          <w:caps w:val="false"/>
          <w:smallCaps w:val="false"/>
          <w:color w:val="000000"/>
          <w:spacing w:val="0"/>
          <w:kern w:val="0"/>
          <w:sz w:val="20"/>
          <w:szCs w:val="24"/>
          <w:lang w:val="it-IT" w:eastAsia="en-US" w:bidi="ar-SA"/>
        </w:rPr>
        <w:t>è mostrato l’output delle richieste di de-autenticazione.</w:t>
      </w:r>
    </w:p>
    <w:p>
      <w:pPr>
        <w:pStyle w:val="PreformattedText"/>
        <w:spacing w:lineRule="auto" w:line="240"/>
        <w:jc w:val="both"/>
        <w:rPr>
          <w:rFonts w:ascii="arial" w:hAnsi="arial" w:eastAsia="Cambria" w:cs="Times New Roman"/>
          <w:b w:val="false"/>
          <w:b w:val="false"/>
          <w:i w:val="false"/>
          <w:i w:val="false"/>
          <w:iCs w:val="false"/>
          <w:caps w:val="false"/>
          <w:smallCaps w:val="false"/>
          <w:color w:val="000000"/>
          <w:spacing w:val="0"/>
          <w:kern w:val="0"/>
          <w:sz w:val="20"/>
          <w:szCs w:val="24"/>
          <w:lang w:val="it-IT" w:eastAsia="en-US" w:bidi="ar-SA"/>
        </w:rPr>
      </w:pPr>
      <w:r>
        <w:rPr>
          <w:rFonts w:eastAsia="Cambria" w:cs="Times New Roman" w:ascii="arial" w:hAnsi="arial"/>
          <w:b w:val="false"/>
          <w:i w:val="false"/>
          <w:iCs w:val="false"/>
          <w:caps w:val="false"/>
          <w:smallCaps w:val="false"/>
          <w:color w:val="000000"/>
          <w:spacing w:val="0"/>
          <w:kern w:val="0"/>
          <w:sz w:val="20"/>
          <w:szCs w:val="24"/>
          <w:lang w:val="it-IT" w:eastAsia="en-US" w:bidi="ar-SA"/>
        </w:rPr>
      </w:r>
    </w:p>
    <w:p>
      <w:pPr>
        <w:pStyle w:val="SUPSITestoArial10"/>
        <w:jc w:val="both"/>
        <w:rPr>
          <w:lang w:val="it-IT" w:eastAsia="en-US"/>
        </w:rPr>
      </w:pPr>
      <w:r>
        <w:rPr>
          <w:lang w:val="it-IT" w:eastAsia="en-US"/>
        </w:rPr>
        <mc:AlternateContent>
          <mc:Choice Requires="wps">
            <w:drawing>
              <wp:anchor behindDoc="0" distT="0" distB="0" distL="0" distR="0" simplePos="0" locked="0" layoutInCell="0" allowOverlap="1" relativeHeight="31">
                <wp:simplePos x="0" y="0"/>
                <wp:positionH relativeFrom="column">
                  <wp:align>center</wp:align>
                </wp:positionH>
                <wp:positionV relativeFrom="paragraph">
                  <wp:posOffset>635</wp:posOffset>
                </wp:positionV>
                <wp:extent cx="4686300" cy="1916430"/>
                <wp:effectExtent l="0" t="0" r="0" b="0"/>
                <wp:wrapSquare wrapText="largest"/>
                <wp:docPr id="31" name="Frame9"/>
                <a:graphic xmlns:a="http://schemas.openxmlformats.org/drawingml/2006/main">
                  <a:graphicData uri="http://schemas.microsoft.com/office/word/2010/wordprocessingShape">
                    <wps:wsp>
                      <wps:cNvSpPr/>
                      <wps:spPr>
                        <a:xfrm>
                          <a:off x="0" y="0"/>
                          <a:ext cx="4686480" cy="1916280"/>
                        </a:xfrm>
                        <a:prstGeom prst="rect">
                          <a:avLst/>
                        </a:prstGeom>
                        <a:noFill/>
                        <a:ln w="0">
                          <a:noFill/>
                        </a:ln>
                      </wps:spPr>
                      <wps:style>
                        <a:lnRef idx="0"/>
                        <a:fillRef idx="0"/>
                        <a:effectRef idx="0"/>
                        <a:fontRef idx="minor"/>
                      </wps:style>
                      <wps:txbx>
                        <w:txbxContent>
                          <w:p>
                            <w:pPr>
                              <w:pStyle w:val="Figure"/>
                              <w:spacing w:before="120" w:after="120"/>
                              <w:rPr>
                                <w:color w:val="000000"/>
                              </w:rPr>
                            </w:pPr>
                            <w:r>
                              <w:rPr>
                                <w:color w:val="000000"/>
                              </w:rPr>
                              <w:drawing>
                                <wp:inline distT="0" distB="0" distL="0" distR="0">
                                  <wp:extent cx="4685665" cy="1514475"/>
                                  <wp:effectExtent l="0" t="0" r="0" b="0"/>
                                  <wp:docPr id="33"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5" descr=""/>
                                          <pic:cNvPicPr>
                                            <a:picLocks noChangeAspect="1" noChangeArrowheads="1"/>
                                          </pic:cNvPicPr>
                                        </pic:nvPicPr>
                                        <pic:blipFill>
                                          <a:blip r:embed="rId20"/>
                                          <a:stretch>
                                            <a:fillRect/>
                                          </a:stretch>
                                        </pic:blipFill>
                                        <pic:spPr bwMode="auto">
                                          <a:xfrm>
                                            <a:off x="0" y="0"/>
                                            <a:ext cx="4685665" cy="1514475"/>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7</w:t>
                            </w:r>
                            <w:r>
                              <w:rPr>
                                <w:color w:val="000000"/>
                              </w:rPr>
                              <w:fldChar w:fldCharType="end"/>
                            </w:r>
                          </w:p>
                        </w:txbxContent>
                      </wps:txbx>
                      <wps:bodyPr lIns="0" rIns="0" tIns="0" bIns="0" anchor="t">
                        <a:noAutofit/>
                      </wps:bodyPr>
                    </wps:wsp>
                  </a:graphicData>
                </a:graphic>
              </wp:anchor>
            </w:drawing>
          </mc:Choice>
          <mc:Fallback>
            <w:pict>
              <v:rect id="shape_0" ID="Frame9" path="m0,0l-2147483645,0l-2147483645,-2147483646l0,-2147483646xe" stroked="f" o:allowincell="f" style="position:absolute;margin-left:42.25pt;margin-top:0.05pt;width:368.95pt;height:150.85pt;mso-wrap-style:square;v-text-anchor:top;mso-position-horizontal:center">
                <v:fill o:detectmouseclick="t" on="false"/>
                <v:stroke color="#3465a4" joinstyle="round" endcap="flat"/>
                <v:textbox>
                  <w:txbxContent>
                    <w:p>
                      <w:pPr>
                        <w:pStyle w:val="Figure"/>
                        <w:spacing w:before="120" w:after="120"/>
                        <w:rPr>
                          <w:color w:val="000000"/>
                        </w:rPr>
                      </w:pPr>
                      <w:r>
                        <w:rPr>
                          <w:color w:val="000000"/>
                        </w:rPr>
                        <w:drawing>
                          <wp:inline distT="0" distB="0" distL="0" distR="0">
                            <wp:extent cx="4685665" cy="1514475"/>
                            <wp:effectExtent l="0" t="0" r="0" b="0"/>
                            <wp:docPr id="3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5" descr=""/>
                                    <pic:cNvPicPr>
                                      <a:picLocks noChangeAspect="1" noChangeArrowheads="1"/>
                                    </pic:cNvPicPr>
                                  </pic:nvPicPr>
                                  <pic:blipFill>
                                    <a:blip r:embed="rId21"/>
                                    <a:stretch>
                                      <a:fillRect/>
                                    </a:stretch>
                                  </pic:blipFill>
                                  <pic:spPr bwMode="auto">
                                    <a:xfrm>
                                      <a:off x="0" y="0"/>
                                      <a:ext cx="4685665" cy="1514475"/>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7</w:t>
                      </w:r>
                      <w:r>
                        <w:rPr>
                          <w:color w:val="000000"/>
                        </w:rPr>
                        <w:fldChar w:fldCharType="end"/>
                      </w:r>
                    </w:p>
                  </w:txbxContent>
                </v:textbox>
                <w10:wrap type="square" side="largest"/>
              </v:rect>
            </w:pict>
          </mc:Fallback>
        </mc:AlternateContent>
      </w:r>
    </w:p>
    <w:p>
      <w:pPr>
        <w:pStyle w:val="Heading2"/>
        <w:jc w:val="both"/>
        <w:rPr>
          <w:lang w:val="it-IT" w:eastAsia="en-US"/>
        </w:rPr>
      </w:pPr>
      <w:r>
        <w:rPr>
          <w:lang w:val="it-IT" w:eastAsia="en-US"/>
        </w:rPr>
      </w:r>
    </w:p>
    <w:p>
      <w:pPr>
        <w:pStyle w:val="Heading2"/>
        <w:jc w:val="both"/>
        <w:rPr>
          <w:lang w:val="it-IT" w:eastAsia="en-US"/>
        </w:rPr>
      </w:pPr>
      <w:r>
        <w:rPr>
          <w:lang w:val="it-IT" w:eastAsia="en-US"/>
        </w:rPr>
      </w:r>
    </w:p>
    <w:p>
      <w:pPr>
        <w:pStyle w:val="Heading2"/>
        <w:jc w:val="both"/>
        <w:rPr>
          <w:lang w:val="it-IT" w:eastAsia="en-US"/>
        </w:rPr>
      </w:pPr>
      <w:r>
        <w:rPr>
          <w:lang w:val="it-IT" w:eastAsia="en-US"/>
        </w:rPr>
      </w:r>
    </w:p>
    <w:p>
      <w:pPr>
        <w:pStyle w:val="Heading2"/>
        <w:jc w:val="both"/>
        <w:rPr>
          <w:lang w:val="it-IT" w:eastAsia="en-US"/>
        </w:rPr>
      </w:pPr>
      <w:r>
        <w:rPr>
          <w:lang w:val="it-IT" w:eastAsia="en-US"/>
        </w:rPr>
      </w:r>
    </w:p>
    <w:p>
      <w:pPr>
        <w:pStyle w:val="Normal"/>
        <w:jc w:val="both"/>
        <w:rPr>
          <w:lang w:val="it-IT" w:eastAsia="en-US"/>
        </w:rPr>
      </w:pPr>
      <w:r>
        <w:rPr>
          <w:lang w:val="it-IT" w:eastAsia="en-US"/>
        </w:rPr>
      </w:r>
    </w:p>
    <w:p>
      <w:pPr>
        <w:pStyle w:val="Heading2"/>
        <w:jc w:val="both"/>
        <w:rPr>
          <w:lang w:val="it-IT" w:eastAsia="en-US"/>
        </w:rPr>
      </w:pPr>
      <w:r>
        <w:rPr>
          <w:lang w:val="it-IT" w:eastAsia="en-US"/>
        </w:rPr>
      </w:r>
    </w:p>
    <w:p>
      <w:pPr>
        <w:pStyle w:val="Normal"/>
        <w:jc w:val="both"/>
        <w:rPr>
          <w:lang w:val="it-IT" w:eastAsia="en-US"/>
        </w:rPr>
      </w:pPr>
      <w:r>
        <w:rPr>
          <w:lang w:val="it-IT" w:eastAsia="en-US"/>
        </w:rPr>
      </w:r>
    </w:p>
    <w:p>
      <w:pPr>
        <w:pStyle w:val="Normal"/>
        <w:jc w:val="both"/>
        <w:rPr>
          <w:lang w:val="it-IT" w:eastAsia="en-US"/>
        </w:rPr>
      </w:pPr>
      <w:r>
        <w:rPr>
          <w:lang w:val="it-IT" w:eastAsia="en-US"/>
        </w:rPr>
      </w:r>
    </w:p>
    <w:p>
      <w:pPr>
        <w:pStyle w:val="Normal"/>
        <w:jc w:val="both"/>
        <w:rPr>
          <w:lang w:val="it-IT" w:eastAsia="en-US"/>
        </w:rPr>
      </w:pPr>
      <w:r>
        <w:rPr>
          <w:lang w:val="it-IT" w:eastAsia="en-US"/>
        </w:rPr>
      </w:r>
    </w:p>
    <w:p>
      <w:pPr>
        <w:pStyle w:val="Heading2"/>
        <w:jc w:val="both"/>
        <w:rPr/>
      </w:pPr>
      <w:bookmarkStart w:id="14" w:name="__RefHeading___Toc1460_1045261638"/>
      <w:bookmarkEnd w:id="14"/>
      <w:r>
        <w:rPr>
          <w:lang w:val="it-IT" w:eastAsia="en-US"/>
        </w:rPr>
        <w:t xml:space="preserve">3.3 </w:t>
      </w:r>
      <w:r>
        <w:rPr>
          <w:rFonts w:eastAsia="Cambria" w:cs="Arial"/>
          <w:b/>
          <w:bCs/>
          <w:i/>
          <w:iCs/>
          <w:color w:val="auto"/>
          <w:kern w:val="0"/>
          <w:sz w:val="28"/>
          <w:szCs w:val="28"/>
          <w:lang w:val="it-IT" w:eastAsia="en-US" w:bidi="ar-SA"/>
        </w:rPr>
        <w:t>Crack della password</w:t>
      </w:r>
    </w:p>
    <w:p>
      <w:pPr>
        <w:pStyle w:val="SUPSITestoArial10"/>
        <w:spacing w:lineRule="auto" w:line="240"/>
        <w:jc w:val="both"/>
        <w:rPr>
          <w:lang w:val="it-IT" w:eastAsia="en-US"/>
        </w:rPr>
      </w:pPr>
      <w:r>
        <w:rPr>
          <w:lang w:val="it-IT" w:eastAsia="en-US"/>
        </w:rPr>
        <mc:AlternateContent>
          <mc:Choice Requires="wps">
            <w:drawing>
              <wp:anchor behindDoc="0" distT="0" distB="0" distL="0" distR="0" simplePos="0" locked="0" layoutInCell="0" allowOverlap="1" relativeHeight="35">
                <wp:simplePos x="0" y="0"/>
                <wp:positionH relativeFrom="column">
                  <wp:posOffset>618490</wp:posOffset>
                </wp:positionH>
                <wp:positionV relativeFrom="paragraph">
                  <wp:posOffset>254000</wp:posOffset>
                </wp:positionV>
                <wp:extent cx="4360545" cy="2710815"/>
                <wp:effectExtent l="0" t="0" r="0" b="0"/>
                <wp:wrapSquare wrapText="largest"/>
                <wp:docPr id="35" name="Frame10"/>
                <a:graphic xmlns:a="http://schemas.openxmlformats.org/drawingml/2006/main">
                  <a:graphicData uri="http://schemas.microsoft.com/office/word/2010/wordprocessingShape">
                    <wps:wsp>
                      <wps:cNvSpPr/>
                      <wps:spPr>
                        <a:xfrm>
                          <a:off x="0" y="0"/>
                          <a:ext cx="4360680" cy="2710800"/>
                        </a:xfrm>
                        <a:prstGeom prst="rect">
                          <a:avLst/>
                        </a:prstGeom>
                        <a:noFill/>
                        <a:ln w="0">
                          <a:noFill/>
                        </a:ln>
                      </wps:spPr>
                      <wps:style>
                        <a:lnRef idx="0"/>
                        <a:fillRef idx="0"/>
                        <a:effectRef idx="0"/>
                        <a:fontRef idx="minor"/>
                      </wps:style>
                      <wps:txbx>
                        <w:txbxContent>
                          <w:p>
                            <w:pPr>
                              <w:pStyle w:val="Figure"/>
                              <w:spacing w:before="120" w:after="120"/>
                              <w:rPr>
                                <w:color w:val="000000"/>
                              </w:rPr>
                            </w:pPr>
                            <w:r>
                              <w:rPr>
                                <w:color w:val="000000"/>
                              </w:rPr>
                              <w:drawing>
                                <wp:inline distT="0" distB="0" distL="0" distR="0">
                                  <wp:extent cx="4359910" cy="2308860"/>
                                  <wp:effectExtent l="0" t="0" r="0" b="0"/>
                                  <wp:docPr id="37"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10" descr=""/>
                                          <pic:cNvPicPr>
                                            <a:picLocks noChangeAspect="1" noChangeArrowheads="1"/>
                                          </pic:cNvPicPr>
                                        </pic:nvPicPr>
                                        <pic:blipFill>
                                          <a:blip r:embed="rId22"/>
                                          <a:stretch>
                                            <a:fillRect/>
                                          </a:stretch>
                                        </pic:blipFill>
                                        <pic:spPr bwMode="auto">
                                          <a:xfrm>
                                            <a:off x="0" y="0"/>
                                            <a:ext cx="4359910" cy="2308860"/>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8</w:t>
                            </w:r>
                            <w:r>
                              <w:rPr>
                                <w:color w:val="000000"/>
                              </w:rPr>
                              <w:fldChar w:fldCharType="end"/>
                            </w:r>
                          </w:p>
                        </w:txbxContent>
                      </wps:txbx>
                      <wps:bodyPr lIns="0" rIns="0" tIns="0" bIns="0" anchor="t">
                        <a:noAutofit/>
                      </wps:bodyPr>
                    </wps:wsp>
                  </a:graphicData>
                </a:graphic>
              </wp:anchor>
            </w:drawing>
          </mc:Choice>
          <mc:Fallback>
            <w:pict>
              <v:rect id="shape_0" ID="Frame10" path="m0,0l-2147483645,0l-2147483645,-2147483646l0,-2147483646xe" stroked="f" o:allowincell="f" style="position:absolute;margin-left:48.7pt;margin-top:20pt;width:343.3pt;height:213.4pt;mso-wrap-style:square;v-text-anchor:top">
                <v:fill o:detectmouseclick="t" on="false"/>
                <v:stroke color="#3465a4" joinstyle="round" endcap="flat"/>
                <v:textbox>
                  <w:txbxContent>
                    <w:p>
                      <w:pPr>
                        <w:pStyle w:val="Figure"/>
                        <w:spacing w:before="120" w:after="120"/>
                        <w:rPr>
                          <w:color w:val="000000"/>
                        </w:rPr>
                      </w:pPr>
                      <w:r>
                        <w:rPr>
                          <w:color w:val="000000"/>
                        </w:rPr>
                        <w:drawing>
                          <wp:inline distT="0" distB="0" distL="0" distR="0">
                            <wp:extent cx="4359910" cy="2308860"/>
                            <wp:effectExtent l="0" t="0" r="0" b="0"/>
                            <wp:docPr id="38"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0" descr=""/>
                                    <pic:cNvPicPr>
                                      <a:picLocks noChangeAspect="1" noChangeArrowheads="1"/>
                                    </pic:cNvPicPr>
                                  </pic:nvPicPr>
                                  <pic:blipFill>
                                    <a:blip r:embed="rId23"/>
                                    <a:stretch>
                                      <a:fillRect/>
                                    </a:stretch>
                                  </pic:blipFill>
                                  <pic:spPr bwMode="auto">
                                    <a:xfrm>
                                      <a:off x="0" y="0"/>
                                      <a:ext cx="4359910" cy="2308860"/>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8</w:t>
                      </w:r>
                      <w:r>
                        <w:rPr>
                          <w:color w:val="000000"/>
                        </w:rPr>
                        <w:fldChar w:fldCharType="end"/>
                      </w:r>
                    </w:p>
                  </w:txbxContent>
                </v:textbox>
                <w10:wrap type="square" side="largest"/>
              </v:rect>
            </w:pict>
          </mc:Fallback>
        </mc:AlternateContent>
      </w:r>
    </w:p>
    <w:p>
      <w:pPr>
        <w:pStyle w:val="SUPSITestoArial10"/>
        <w:spacing w:lineRule="auto" w:line="240"/>
        <w:jc w:val="both"/>
        <w:rPr>
          <w:lang w:val="it-IT" w:eastAsia="en-US"/>
        </w:rPr>
      </w:pPr>
      <w:r>
        <w:rPr>
          <w:lang w:val="it-IT" w:eastAsia="en-US"/>
        </w:rPr>
      </w:r>
    </w:p>
    <w:p>
      <w:pPr>
        <w:pStyle w:val="SUPSITestoArial10"/>
        <w:spacing w:lineRule="auto" w:line="240"/>
        <w:jc w:val="both"/>
        <w:rPr>
          <w:lang w:val="it-IT" w:eastAsia="en-US"/>
        </w:rPr>
      </w:pPr>
      <w:r>
        <w:rPr>
          <w:lang w:val="it-IT" w:eastAsia="en-US"/>
        </w:rPr>
      </w:r>
    </w:p>
    <w:p>
      <w:pPr>
        <w:pStyle w:val="SUPSITestoArial10"/>
        <w:spacing w:lineRule="auto" w:line="240"/>
        <w:jc w:val="both"/>
        <w:rPr>
          <w:lang w:val="it-IT" w:eastAsia="en-US"/>
        </w:rPr>
      </w:pPr>
      <w:r>
        <w:rPr>
          <w:lang w:val="it-IT" w:eastAsia="en-US"/>
        </w:rPr>
      </w:r>
    </w:p>
    <w:p>
      <w:pPr>
        <w:pStyle w:val="SUPSITestoArial10"/>
        <w:spacing w:lineRule="auto" w:line="240"/>
        <w:jc w:val="both"/>
        <w:rPr>
          <w:lang w:val="it-IT" w:eastAsia="en-US"/>
        </w:rPr>
      </w:pPr>
      <w:r>
        <w:rPr>
          <w:lang w:val="it-IT" w:eastAsia="en-US"/>
        </w:rPr>
      </w:r>
    </w:p>
    <w:p>
      <w:pPr>
        <w:pStyle w:val="SUPSITestoArial10"/>
        <w:spacing w:lineRule="auto" w:line="240"/>
        <w:jc w:val="both"/>
        <w:rPr>
          <w:lang w:val="it-IT" w:eastAsia="en-US"/>
        </w:rPr>
      </w:pPr>
      <w:r>
        <w:rPr>
          <w:lang w:val="it-IT" w:eastAsia="en-US"/>
        </w:rPr>
      </w:r>
    </w:p>
    <w:p>
      <w:pPr>
        <w:pStyle w:val="SUPSITestoArial10"/>
        <w:spacing w:lineRule="auto" w:line="240"/>
        <w:jc w:val="both"/>
        <w:rPr>
          <w:lang w:val="it-IT" w:eastAsia="en-US"/>
        </w:rPr>
      </w:pPr>
      <w:r>
        <w:rPr>
          <w:lang w:val="it-IT" w:eastAsia="en-US"/>
        </w:rPr>
      </w:r>
    </w:p>
    <w:p>
      <w:pPr>
        <w:pStyle w:val="SUPSITestoArial10"/>
        <w:spacing w:lineRule="auto" w:line="240"/>
        <w:jc w:val="both"/>
        <w:rPr>
          <w:lang w:val="it-IT" w:eastAsia="en-US"/>
        </w:rPr>
      </w:pPr>
      <w:r>
        <w:rPr>
          <w:lang w:val="it-IT" w:eastAsia="en-US"/>
        </w:rPr>
      </w:r>
    </w:p>
    <w:p>
      <w:pPr>
        <w:pStyle w:val="SUPSITestoArial10"/>
        <w:spacing w:lineRule="auto" w:line="240"/>
        <w:jc w:val="both"/>
        <w:rPr/>
      </w:pPr>
      <w:r>
        <w:rPr>
          <w:lang w:val="it-IT" w:eastAsia="en-US"/>
        </w:rPr>
        <w:t xml:space="preserve">Tramite il comando </w:t>
      </w:r>
    </w:p>
    <w:p>
      <w:pPr>
        <w:pStyle w:val="SUPSITestoArial10"/>
        <w:spacing w:lineRule="auto" w:line="240"/>
        <w:jc w:val="both"/>
        <w:rPr/>
      </w:pPr>
      <w:r>
        <w:rPr>
          <w:rStyle w:val="SourceText"/>
          <w:rFonts w:ascii="var bs-font-monospace" w:hAnsi="var bs-font-monospace"/>
          <w:b w:val="false"/>
          <w:i w:val="false"/>
          <w:caps w:val="false"/>
          <w:smallCaps w:val="false"/>
          <w:color w:val="444444"/>
          <w:spacing w:val="0"/>
          <w:highlight w:val="white"/>
        </w:rPr>
        <w:t>sudo aircrack-ng -w</w:t>
      </w:r>
      <w:r>
        <w:rPr>
          <w:rStyle w:val="SourceText"/>
          <w:rFonts w:ascii="var bs-font-monospace" w:hAnsi="var bs-font-monospace"/>
          <w:b w:val="false"/>
          <w:i/>
          <w:iCs/>
          <w:caps w:val="false"/>
          <w:smallCaps w:val="false"/>
          <w:color w:val="444444"/>
          <w:spacing w:val="0"/>
          <w:highlight w:val="white"/>
        </w:rPr>
        <w:t xml:space="preserve"> [File con le password].txt </w:t>
      </w:r>
      <w:r>
        <w:rPr>
          <w:rStyle w:val="SourceText"/>
          <w:rFonts w:ascii="var bs-font-monospace" w:hAnsi="var bs-font-monospace"/>
          <w:b w:val="false"/>
          <w:i w:val="false"/>
          <w:caps w:val="false"/>
          <w:smallCaps w:val="false"/>
          <w:color w:val="444444"/>
          <w:spacing w:val="0"/>
          <w:highlight w:val="white"/>
        </w:rPr>
        <w:t xml:space="preserve">-b B6:44:7C:51:33:D5 </w:t>
      </w:r>
      <w:r>
        <w:rPr>
          <w:rStyle w:val="SourceText"/>
          <w:rFonts w:ascii="var bs-font-monospace" w:hAnsi="var bs-font-monospace"/>
          <w:b w:val="false"/>
          <w:i/>
          <w:iCs/>
          <w:caps w:val="false"/>
          <w:smallCaps w:val="false"/>
          <w:color w:val="444444"/>
          <w:spacing w:val="0"/>
          <w:highlight w:val="white"/>
        </w:rPr>
        <w:t>[file dump]</w:t>
      </w:r>
      <w:r>
        <w:rPr>
          <w:rStyle w:val="SourceText"/>
          <w:rFonts w:ascii="var bs-font-monospace" w:hAnsi="var bs-font-monospace"/>
          <w:b w:val="false"/>
          <w:i w:val="false"/>
          <w:caps w:val="false"/>
          <w:smallCaps w:val="false"/>
          <w:color w:val="444444"/>
          <w:spacing w:val="0"/>
          <w:highlight w:val="white"/>
        </w:rPr>
        <w:t>*.</w:t>
      </w:r>
      <w:r>
        <w:rPr>
          <w:rStyle w:val="SourceText"/>
          <w:rFonts w:ascii="var bs-font-monospace" w:hAnsi="var bs-font-monospace"/>
          <w:b w:val="false"/>
          <w:i w:val="false"/>
          <w:caps w:val="false"/>
          <w:smallCaps w:val="false"/>
          <w:color w:val="397300"/>
          <w:spacing w:val="0"/>
          <w:highlight w:val="white"/>
        </w:rPr>
        <w:t>cap</w:t>
      </w:r>
    </w:p>
    <w:p>
      <w:pPr>
        <w:pStyle w:val="TextBody"/>
        <w:jc w:val="both"/>
        <w:rPr/>
      </w:pPr>
      <w:r>
        <w:rPr>
          <w:rFonts w:eastAsia="Cambria" w:cs="Times New Roman" w:ascii="Arial" w:hAnsi="Arial"/>
          <w:color w:val="auto"/>
          <w:kern w:val="0"/>
          <w:sz w:val="20"/>
          <w:szCs w:val="24"/>
          <w:lang w:val="it-IT" w:eastAsia="en-US" w:bidi="ar-SA"/>
        </w:rPr>
        <w:t>Aircrack-ng consente di effettuare il cracking della password della rete, esso lo effettua tramite bruteforce cercando di decifrare il traffico registrato con airdump-ng, nelle sezione precedenti, cercando il match con le password contenute nel file di wordlist.</w:t>
      </w:r>
    </w:p>
    <w:p>
      <w:pPr>
        <w:pStyle w:val="TextBody"/>
        <w:jc w:val="both"/>
        <w:rPr/>
      </w:pPr>
      <w:r>
        <w:rPr>
          <w:rFonts w:eastAsia="Cambria" w:cs="Times New Roman" w:ascii="Arial" w:hAnsi="Arial"/>
          <w:color w:val="auto"/>
          <w:kern w:val="0"/>
          <w:sz w:val="20"/>
          <w:szCs w:val="24"/>
          <w:lang w:val="it-IT" w:eastAsia="en-US" w:bidi="ar-SA"/>
        </w:rPr>
        <w:t xml:space="preserve">Una volta terminata l’operazione, la durata varia in base alla velocità della CPU e dalla wordlist, se ha trovato la password si vedrà la password in chiaro come della schermata mostrata in </w:t>
      </w:r>
      <w:r>
        <w:rPr>
          <w:rFonts w:eastAsia="Cambria" w:cs="Times New Roman" w:ascii="Arial" w:hAnsi="Arial"/>
          <w:i/>
          <w:iCs/>
          <w:color w:val="auto"/>
          <w:kern w:val="0"/>
          <w:sz w:val="20"/>
          <w:szCs w:val="24"/>
          <w:lang w:val="it-IT" w:eastAsia="en-US" w:bidi="ar-SA"/>
        </w:rPr>
        <w:t>[Figure 7]</w:t>
      </w:r>
    </w:p>
    <w:p>
      <w:pPr>
        <w:pStyle w:val="TextBody"/>
        <w:jc w:val="both"/>
        <w:rPr/>
      </w:pPr>
      <w:r>
        <w:rPr/>
      </w:r>
    </w:p>
    <w:p>
      <w:pPr>
        <w:pStyle w:val="TextBody"/>
        <w:jc w:val="both"/>
        <w:rPr/>
      </w:pPr>
      <w:r>
        <w:rPr/>
      </w:r>
    </w:p>
    <w:p>
      <w:pPr>
        <w:pStyle w:val="TextBody"/>
        <w:jc w:val="both"/>
        <w:rPr/>
      </w:pPr>
      <w:r>
        <w:rPr/>
      </w:r>
    </w:p>
    <w:p>
      <w:pPr>
        <w:pStyle w:val="TextBody"/>
        <w:jc w:val="both"/>
        <w:rPr/>
      </w:pPr>
      <w:r>
        <w:rPr/>
      </w:r>
    </w:p>
    <w:p>
      <w:pPr>
        <w:pStyle w:val="TextBody"/>
        <w:jc w:val="both"/>
        <w:rPr/>
      </w:pPr>
      <w:r>
        <w:rPr/>
      </w:r>
    </w:p>
    <w:p>
      <w:pPr>
        <w:pStyle w:val="TextBody"/>
        <w:jc w:val="both"/>
        <w:rPr/>
      </w:pPr>
      <w:r>
        <w:rPr/>
      </w:r>
    </w:p>
    <w:p>
      <w:pPr>
        <w:pStyle w:val="TextBody"/>
        <w:jc w:val="both"/>
        <w:rPr/>
      </w:pPr>
      <w:r>
        <w:rPr/>
      </w:r>
    </w:p>
    <w:p>
      <w:pPr>
        <w:pStyle w:val="TextBody"/>
        <w:jc w:val="both"/>
        <w:rPr/>
      </w:pPr>
      <w:r>
        <w:rPr/>
      </w:r>
    </w:p>
    <w:p>
      <w:pPr>
        <w:sectPr>
          <w:headerReference w:type="default" r:id="rId24"/>
          <w:footerReference w:type="default" r:id="rId25"/>
          <w:type w:val="nextPage"/>
          <w:pgSz w:w="11906" w:h="16838"/>
          <w:pgMar w:left="1702" w:right="1134" w:gutter="0" w:header="550" w:top="1729" w:footer="567" w:bottom="851"/>
          <w:pgNumType w:fmt="decimal"/>
          <w:formProt w:val="false"/>
          <w:textDirection w:val="lrTb"/>
          <w:docGrid w:type="default" w:linePitch="312" w:charSpace="0"/>
        </w:sectPr>
      </w:pPr>
    </w:p>
    <w:p>
      <w:pPr>
        <w:pStyle w:val="TextBody"/>
        <w:jc w:val="both"/>
        <w:rPr/>
      </w:pPr>
      <w:r>
        <w:rPr/>
      </w:r>
    </w:p>
    <w:p>
      <w:pPr>
        <w:sectPr>
          <w:type w:val="continuous"/>
          <w:pgSz w:w="11906" w:h="16838"/>
          <w:pgMar w:left="1702" w:right="1134" w:gutter="0" w:header="550" w:top="1729" w:footer="567" w:bottom="851"/>
          <w:formProt w:val="false"/>
          <w:textDirection w:val="lrTb"/>
          <w:docGrid w:type="default" w:linePitch="312" w:charSpace="0"/>
        </w:sectPr>
      </w:pPr>
    </w:p>
    <w:p>
      <w:pPr>
        <w:pStyle w:val="Heading2"/>
        <w:rPr/>
      </w:pPr>
      <w:bookmarkStart w:id="15" w:name="__RefHeading___Toc1680_1045261638"/>
      <w:bookmarkEnd w:id="15"/>
      <w:r>
        <w:rPr>
          <w:rStyle w:val="Strong"/>
          <w:rFonts w:eastAsia="Cambria" w:cs="Times New Roman" w:ascii="Cambria" w:hAnsi="Cambria"/>
          <w:b/>
          <w:i w:val="false"/>
          <w:iCs w:val="false"/>
          <w:color w:val="auto"/>
          <w:kern w:val="0"/>
          <w:sz w:val="48"/>
          <w:szCs w:val="48"/>
          <w:lang w:val="it-IT" w:eastAsia="en-US" w:bidi="ar-SA"/>
        </w:rPr>
        <w:t>Conclusioni</w:t>
      </w:r>
      <w:r>
        <w:rPr/>
        <w:br/>
      </w:r>
    </w:p>
    <w:p>
      <w:pPr>
        <w:pStyle w:val="PreformattedText"/>
        <w:spacing w:lineRule="auto" w:line="240"/>
        <w:jc w:val="both"/>
        <w:rPr>
          <w:rFonts w:ascii="arial" w:hAnsi="arial" w:eastAsia="Liberation Mono" w:cs="Liberation Mono"/>
          <w:b w:val="false"/>
          <w:b w:val="false"/>
          <w:i w:val="false"/>
          <w:i w:val="false"/>
          <w:iCs w:val="false"/>
          <w:caps w:val="false"/>
          <w:smallCaps w:val="false"/>
          <w:color w:val="000000"/>
          <w:spacing w:val="0"/>
          <w:kern w:val="0"/>
          <w:sz w:val="20"/>
          <w:szCs w:val="24"/>
          <w:lang w:val="it-IT" w:eastAsia="en-US" w:bidi="ar-SA"/>
        </w:rPr>
      </w:pPr>
      <w:r>
        <w:rPr>
          <w:rStyle w:val="SourceText"/>
          <w:rFonts w:ascii="arial" w:hAnsi="arial"/>
          <w:b w:val="false"/>
          <w:i w:val="false"/>
          <w:iCs w:val="false"/>
          <w:caps w:val="false"/>
          <w:smallCaps w:val="false"/>
          <w:color w:val="000000"/>
          <w:spacing w:val="0"/>
          <w:kern w:val="0"/>
          <w:sz w:val="20"/>
          <w:szCs w:val="24"/>
          <w:lang w:val="it-IT" w:eastAsia="en-US" w:bidi="ar-SA"/>
        </w:rPr>
        <w:t>Si può concludere che, la tipologia di attacco non sempre può andare a buon fine, poiché è necessario che nella wordlist ci sia la password corretta, in rete sono presenti diversi file con le password più comuni.</w:t>
      </w:r>
    </w:p>
    <w:p>
      <w:pPr>
        <w:pStyle w:val="PreformattedText"/>
        <w:spacing w:lineRule="auto" w:line="240"/>
        <w:jc w:val="both"/>
        <w:rPr>
          <w:rFonts w:ascii="arial" w:hAnsi="arial" w:eastAsia="Liberation Mono" w:cs="Liberation Mono"/>
          <w:b w:val="false"/>
          <w:b w:val="false"/>
          <w:i w:val="false"/>
          <w:i w:val="false"/>
          <w:iCs w:val="false"/>
          <w:caps w:val="false"/>
          <w:smallCaps w:val="false"/>
          <w:color w:val="000000"/>
          <w:spacing w:val="0"/>
          <w:kern w:val="0"/>
          <w:sz w:val="20"/>
          <w:szCs w:val="24"/>
          <w:lang w:val="it-IT" w:eastAsia="en-US" w:bidi="ar-SA"/>
        </w:rPr>
      </w:pPr>
      <w:r>
        <w:rPr>
          <w:rStyle w:val="SourceText"/>
          <w:rFonts w:ascii="arial" w:hAnsi="arial"/>
          <w:b w:val="false"/>
          <w:i w:val="false"/>
          <w:iCs w:val="false"/>
          <w:caps w:val="false"/>
          <w:smallCaps w:val="false"/>
          <w:color w:val="000000"/>
          <w:spacing w:val="0"/>
          <w:kern w:val="0"/>
          <w:sz w:val="20"/>
          <w:szCs w:val="24"/>
          <w:lang w:val="it-IT" w:eastAsia="en-US" w:bidi="ar-SA"/>
        </w:rPr>
        <w:t>I tool messi a disposizione dalla suite di aircrack consentono di effettuare diverse operazioni utili per verificare le reti anche senza essere connessi ad esse.</w:t>
      </w:r>
    </w:p>
    <w:p>
      <w:pPr>
        <w:pStyle w:val="PreformattedText"/>
        <w:spacing w:lineRule="auto" w:line="240"/>
        <w:jc w:val="both"/>
        <w:rPr>
          <w:rFonts w:ascii="arial" w:hAnsi="arial" w:eastAsia="Liberation Mono" w:cs="Liberation Mono"/>
          <w:b w:val="false"/>
          <w:b w:val="false"/>
          <w:i w:val="false"/>
          <w:i w:val="false"/>
          <w:iCs w:val="false"/>
          <w:caps w:val="false"/>
          <w:smallCaps w:val="false"/>
          <w:color w:val="000000"/>
          <w:spacing w:val="0"/>
          <w:kern w:val="0"/>
          <w:sz w:val="20"/>
          <w:szCs w:val="24"/>
          <w:lang w:val="it-IT" w:eastAsia="en-US" w:bidi="ar-SA"/>
        </w:rPr>
      </w:pPr>
      <w:r>
        <w:rPr>
          <w:rStyle w:val="SourceText"/>
          <w:rFonts w:ascii="arial" w:hAnsi="arial"/>
          <w:b w:val="false"/>
          <w:i w:val="false"/>
          <w:iCs w:val="false"/>
          <w:caps w:val="false"/>
          <w:smallCaps w:val="false"/>
          <w:color w:val="000000"/>
          <w:spacing w:val="0"/>
          <w:kern w:val="0"/>
          <w:sz w:val="20"/>
          <w:szCs w:val="24"/>
          <w:lang w:val="it-IT" w:eastAsia="en-US" w:bidi="ar-SA"/>
        </w:rPr>
        <w:t>Per effettuare questo tipo di attacchi bisogna essere muniti di una scheda di rete che supporti la modalità monitor, altrimenti non sarà possibile effettuare la scansione del traffico.</w:t>
      </w:r>
    </w:p>
    <w:p>
      <w:pPr>
        <w:pStyle w:val="PreformattedText"/>
        <w:spacing w:lineRule="auto" w:line="240"/>
        <w:jc w:val="both"/>
        <w:rPr>
          <w:rFonts w:ascii="arial" w:hAnsi="arial" w:eastAsia="Liberation Mono" w:cs="Liberation Mono"/>
          <w:b w:val="false"/>
          <w:b w:val="false"/>
          <w:i w:val="false"/>
          <w:i w:val="false"/>
          <w:iCs w:val="false"/>
          <w:caps w:val="false"/>
          <w:smallCaps w:val="false"/>
          <w:color w:val="000000"/>
          <w:spacing w:val="0"/>
          <w:kern w:val="0"/>
          <w:sz w:val="20"/>
          <w:szCs w:val="24"/>
          <w:lang w:val="it-IT" w:eastAsia="en-US" w:bidi="ar-SA"/>
        </w:rPr>
      </w:pPr>
      <w:r>
        <w:rPr>
          <w:rStyle w:val="SourceText"/>
          <w:rFonts w:ascii="arial" w:hAnsi="arial"/>
          <w:b w:val="false"/>
          <w:i w:val="false"/>
          <w:iCs w:val="false"/>
          <w:caps w:val="false"/>
          <w:smallCaps w:val="false"/>
          <w:color w:val="000000"/>
          <w:spacing w:val="0"/>
          <w:kern w:val="0"/>
          <w:sz w:val="20"/>
          <w:szCs w:val="24"/>
          <w:lang w:val="it-IT" w:eastAsia="en-US" w:bidi="ar-SA"/>
        </w:rPr>
        <w:t>Ci sono stati alcuni problemi con la ricerca dell’handshake per problemi legati al canale di trasmissione su cui la scheda era in ascolto, ma con apposite  dei comandi e della scheda si è riusciti a rintracciare il pacchetto in modo corretto.</w:t>
      </w:r>
    </w:p>
    <w:p>
      <w:pPr>
        <w:pStyle w:val="PreformattedText"/>
        <w:spacing w:lineRule="auto" w:line="240"/>
        <w:jc w:val="both"/>
        <w:rPr>
          <w:rStyle w:val="SourceText"/>
          <w:rFonts w:ascii="arial" w:hAnsi="arial"/>
        </w:rPr>
      </w:pPr>
      <w:r>
        <w:rPr>
          <w:rFonts w:ascii="arial" w:hAnsi="arial"/>
        </w:rPr>
      </w:r>
      <w:r>
        <w:br w:type="page"/>
      </w:r>
    </w:p>
    <w:p>
      <w:pPr>
        <w:pStyle w:val="SUPSITestoArial10"/>
        <w:jc w:val="both"/>
        <w:rPr/>
      </w:pPr>
      <w:r>
        <w:rPr>
          <w:sz w:val="36"/>
          <w:szCs w:val="36"/>
          <w:lang w:val="it-IT" w:eastAsia="en-US"/>
        </w:rPr>
        <w:t>Bibliografia e Linkografia</w:t>
      </w:r>
    </w:p>
    <w:p>
      <w:pPr>
        <w:pStyle w:val="SUPSITestoArial10"/>
        <w:jc w:val="both"/>
        <w:rPr/>
      </w:pPr>
      <w:r>
        <w:rPr>
          <w:lang w:val="it-IT" w:eastAsia="en-US"/>
        </w:rPr>
        <w:t xml:space="preserve">Indicazioni di riferimenti Internet: </w:t>
      </w:r>
    </w:p>
    <w:p>
      <w:pPr>
        <w:pStyle w:val="SUPSITestoArial10"/>
        <w:numPr>
          <w:ilvl w:val="0"/>
          <w:numId w:val="7"/>
        </w:numPr>
        <w:ind w:left="720" w:right="0" w:hanging="360"/>
        <w:jc w:val="both"/>
        <w:rPr/>
      </w:pPr>
      <w:r>
        <w:rPr>
          <w:rStyle w:val="InternetLink"/>
        </w:rPr>
        <w:t>https://www.aircrack-ng.org/doku.php</w:t>
      </w:r>
    </w:p>
    <w:p>
      <w:pPr>
        <w:pStyle w:val="SUPSITestoArial10"/>
        <w:numPr>
          <w:ilvl w:val="0"/>
          <w:numId w:val="7"/>
        </w:numPr>
        <w:ind w:left="720" w:right="0" w:hanging="360"/>
        <w:jc w:val="both"/>
        <w:rPr/>
      </w:pPr>
      <w:r>
        <w:rPr>
          <w:rStyle w:val="InternetLink"/>
        </w:rPr>
        <w:t>https://techofide.com/blogs/how-to-use-aircrack-ng-aircrack-ng-tutorial-practical-demonstration/</w:t>
      </w:r>
    </w:p>
    <w:p>
      <w:pPr>
        <w:pStyle w:val="SUPSITestoArial10"/>
        <w:numPr>
          <w:ilvl w:val="0"/>
          <w:numId w:val="7"/>
        </w:numPr>
        <w:ind w:left="720" w:right="0" w:hanging="360"/>
        <w:jc w:val="both"/>
        <w:rPr/>
      </w:pPr>
      <w:r>
        <w:rPr>
          <w:rStyle w:val="InternetLink"/>
        </w:rPr>
        <w:t>https://it.wikipedia.org/wiki/Wi-Fi_Protected_Access</w:t>
      </w:r>
    </w:p>
    <w:p>
      <w:pPr>
        <w:pStyle w:val="SUPSITestoArial10"/>
        <w:numPr>
          <w:ilvl w:val="0"/>
          <w:numId w:val="7"/>
        </w:numPr>
        <w:ind w:left="720" w:right="0" w:hanging="360"/>
        <w:jc w:val="both"/>
        <w:rPr/>
      </w:pPr>
      <w:r>
        <w:rPr>
          <w:rStyle w:val="InternetLink"/>
        </w:rPr>
        <w:t>https://it.wikipedia.org/wiki/Wired_Equivalent_Privacy</w:t>
      </w:r>
    </w:p>
    <w:p>
      <w:pPr>
        <w:pStyle w:val="SUPSITestoArial10"/>
        <w:numPr>
          <w:ilvl w:val="0"/>
          <w:numId w:val="7"/>
        </w:numPr>
        <w:ind w:left="720" w:right="0" w:hanging="360"/>
        <w:jc w:val="both"/>
        <w:rPr/>
      </w:pPr>
      <w:hyperlink r:id="rId26">
        <w:r>
          <w:rPr>
            <w:rStyle w:val="InternetLink"/>
          </w:rPr>
          <w:t>https://en.wikipedia.org/wiki/IEEE_802.11i-2004</w:t>
        </w:r>
      </w:hyperlink>
    </w:p>
    <w:p>
      <w:pPr>
        <w:pStyle w:val="Normal"/>
        <w:jc w:val="both"/>
        <w:rPr>
          <w:lang w:val="it-IT" w:eastAsia="en-US"/>
        </w:rPr>
      </w:pPr>
      <w:r>
        <w:rPr>
          <w:lang w:val="it-IT" w:eastAsia="en-US"/>
        </w:rPr>
      </w:r>
    </w:p>
    <w:p>
      <w:pPr>
        <w:pStyle w:val="Normal"/>
        <w:spacing w:lineRule="auto" w:line="240"/>
        <w:jc w:val="both"/>
        <w:rPr>
          <w:lang w:val="it-IT" w:eastAsia="en-US"/>
        </w:rPr>
      </w:pPr>
      <w:r>
        <w:rPr>
          <w:lang w:val="it-IT" w:eastAsia="en-US"/>
        </w:rPr>
      </w:r>
    </w:p>
    <w:p>
      <w:pPr>
        <w:pStyle w:val="Normal"/>
        <w:jc w:val="both"/>
        <w:rPr>
          <w:lang w:val="it-IT" w:eastAsia="en-US"/>
        </w:rPr>
      </w:pPr>
      <w:r>
        <w:rPr>
          <w:lang w:val="it-IT" w:eastAsia="en-US"/>
        </w:rPr>
      </w:r>
    </w:p>
    <w:p>
      <w:pPr>
        <w:pStyle w:val="Normal"/>
        <w:jc w:val="both"/>
        <w:rPr>
          <w:lang w:val="it-IT" w:eastAsia="en-US"/>
        </w:rPr>
      </w:pPr>
      <w:r>
        <w:rPr>
          <w:lang w:val="it-IT" w:eastAsia="en-US"/>
        </w:rPr>
      </w:r>
    </w:p>
    <w:p>
      <w:pPr>
        <w:pStyle w:val="Normal"/>
        <w:jc w:val="both"/>
        <w:rPr>
          <w:lang w:val="it-IT" w:eastAsia="en-US"/>
        </w:rPr>
      </w:pPr>
      <w:r>
        <w:rPr>
          <w:lang w:val="it-IT" w:eastAsia="en-US"/>
        </w:rPr>
      </w:r>
    </w:p>
    <w:p>
      <w:pPr>
        <w:pStyle w:val="Normal"/>
        <w:spacing w:lineRule="auto" w:line="240"/>
        <w:jc w:val="both"/>
        <w:rPr/>
      </w:pPr>
      <w:r>
        <w:rPr/>
      </w:r>
    </w:p>
    <w:sectPr>
      <w:type w:val="continuous"/>
      <w:pgSz w:w="11906" w:h="16838"/>
      <w:pgMar w:left="1702" w:right="1134" w:gutter="0" w:header="550" w:top="1729" w:footer="567" w:bottom="851"/>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Arial">
    <w:charset w:val="01"/>
    <w:family w:val="roman"/>
    <w:pitch w:val="variable"/>
  </w:font>
  <w:font w:name="Lucida Grande">
    <w:charset w:val="01"/>
    <w:family w:val="roman"/>
    <w:pitch w:val="variable"/>
  </w:font>
  <w:font w:name="Bookman Old Style">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Times">
    <w:altName w:val="Times New Roman"/>
    <w:charset w:val="01"/>
    <w:family w:val="roman"/>
    <w:pitch w:val="variable"/>
  </w:font>
  <w:font w:name="arial">
    <w:charset w:val="01"/>
    <w:family w:val="roman"/>
    <w:pitch w:val="variable"/>
  </w:font>
  <w:font w:name="sans-serif">
    <w:altName w:val="Arial"/>
    <w:charset w:val="01"/>
    <w:family w:val="roman"/>
    <w:pitch w:val="variable"/>
  </w:font>
  <w:font w:name="var bs-font-monospace">
    <w:charset w:val="01"/>
    <w:family w:val="roman"/>
    <w:pitch w:val="variable"/>
  </w:font>
  <w:font w:name="monospace">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fldChar w:fldCharType="begin"/>
    </w:r>
    <w:r>
      <w:rPr/>
      <w:instrText xml:space="preserve"> PAGE </w:instrText>
    </w:r>
    <w:r>
      <w:rPr/>
      <w:fldChar w:fldCharType="separate"/>
    </w:r>
    <w:r>
      <w:rPr/>
      <w:t>8</w:t>
    </w:r>
    <w: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UPSITestoArial9"/>
      <w:tabs>
        <w:tab w:val="clear" w:pos="720"/>
        <w:tab w:val="left" w:pos="2064" w:leader="none"/>
      </w:tabs>
      <w:rPr>
        <w:sz w:val="16"/>
      </w:rPr>
    </w:pPr>
    <w:r>
      <w:rPr>
        <w:sz w:val="16"/>
      </w:rPr>
    </w:r>
  </w:p>
  <w:p>
    <w:pPr>
      <w:pStyle w:val="SUPSITestoArial9"/>
      <w:tabs>
        <w:tab w:val="clear" w:pos="720"/>
        <w:tab w:val="left" w:pos="2064" w:leader="none"/>
      </w:tabs>
      <w:ind w:left="25" w:right="0" w:hanging="0"/>
      <w:rPr/>
    </w:pPr>
    <w:r>
      <w:rPr/>
      <w:fldChar w:fldCharType="begin"/>
    </w:r>
    <w:r>
      <w:rPr/>
      <w:instrText xml:space="preserve"> PAGE </w:instrText>
    </w:r>
    <w:r>
      <w:rPr/>
      <w:fldChar w:fldCharType="separate"/>
    </w:r>
    <w:r>
      <w:rPr/>
      <w:t>13</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drawing>
        <wp:anchor behindDoc="0" distT="0" distB="0" distL="114300" distR="114300" simplePos="0" locked="0" layoutInCell="0" allowOverlap="1" relativeHeight="24">
          <wp:simplePos x="0" y="0"/>
          <wp:positionH relativeFrom="column">
            <wp:posOffset>6350</wp:posOffset>
          </wp:positionH>
          <wp:positionV relativeFrom="paragraph">
            <wp:posOffset>-25400</wp:posOffset>
          </wp:positionV>
          <wp:extent cx="5753100" cy="1261745"/>
          <wp:effectExtent l="0" t="0" r="0" b="0"/>
          <wp:wrapTight wrapText="bothSides">
            <wp:wrapPolygon edited="0">
              <wp:start x="-135" y="0"/>
              <wp:lineTo x="-135" y="21079"/>
              <wp:lineTo x="21549" y="21079"/>
              <wp:lineTo x="21549" y="0"/>
              <wp:lineTo x="-135" y="0"/>
            </wp:wrapPolygon>
          </wp:wrapTight>
          <wp:docPr id="1" name="Immagine 13" descr="Descrizione: modulo_DTI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3" descr="Descrizione: modulo_DTI_2"/>
                  <pic:cNvPicPr>
                    <a:picLocks noChangeAspect="1" noChangeArrowheads="1"/>
                  </pic:cNvPicPr>
                </pic:nvPicPr>
                <pic:blipFill>
                  <a:blip r:embed="rId1"/>
                  <a:stretch>
                    <a:fillRect/>
                  </a:stretch>
                </pic:blipFill>
                <pic:spPr bwMode="auto">
                  <a:xfrm>
                    <a:off x="0" y="0"/>
                    <a:ext cx="5753100" cy="1261745"/>
                  </a:xfrm>
                  <a:prstGeom prst="rect">
                    <a:avLst/>
                  </a:prstGeom>
                </pic:spPr>
              </pic:pic>
            </a:graphicData>
          </a:graphic>
        </wp:anchor>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drawing>
        <wp:anchor behindDoc="0" distT="0" distB="0" distL="114300" distR="114300" simplePos="0" locked="0" layoutInCell="0" allowOverlap="1" relativeHeight="22">
          <wp:simplePos x="0" y="0"/>
          <wp:positionH relativeFrom="column">
            <wp:posOffset>6350</wp:posOffset>
          </wp:positionH>
          <wp:positionV relativeFrom="paragraph">
            <wp:posOffset>-25400</wp:posOffset>
          </wp:positionV>
          <wp:extent cx="5753100" cy="1261745"/>
          <wp:effectExtent l="0" t="0" r="0" b="0"/>
          <wp:wrapTight wrapText="bothSides">
            <wp:wrapPolygon edited="0">
              <wp:start x="-135" y="0"/>
              <wp:lineTo x="-135" y="21079"/>
              <wp:lineTo x="21549" y="21079"/>
              <wp:lineTo x="21549" y="0"/>
              <wp:lineTo x="-135" y="0"/>
            </wp:wrapPolygon>
          </wp:wrapTight>
          <wp:docPr id="18" name="Image2" descr="Descrizione: modulo_DTI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 descr="Descrizione: modulo_DTI_2"/>
                  <pic:cNvPicPr>
                    <a:picLocks noChangeAspect="1" noChangeArrowheads="1"/>
                  </pic:cNvPicPr>
                </pic:nvPicPr>
                <pic:blipFill>
                  <a:blip r:embed="rId1"/>
                  <a:stretch>
                    <a:fillRect/>
                  </a:stretch>
                </pic:blipFill>
                <pic:spPr bwMode="auto">
                  <a:xfrm>
                    <a:off x="0" y="0"/>
                    <a:ext cx="5753100" cy="1261745"/>
                  </a:xfrm>
                  <a:prstGeom prst="rect">
                    <a:avLst/>
                  </a:prstGeom>
                </pic:spPr>
              </pic:pic>
            </a:graphicData>
          </a:graphic>
        </wp:anchor>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left="0" w:right="360" w:hanging="0"/>
      <w:rPr/>
    </w:pPr>
    <w:r>
      <w:rPr/>
      <mc:AlternateContent>
        <mc:Choice Requires="wps">
          <w:drawing>
            <wp:anchor behindDoc="1" distT="0" distB="0" distL="0" distR="0" simplePos="0" locked="0" layoutInCell="0" allowOverlap="1" relativeHeight="10">
              <wp:simplePos x="0" y="0"/>
              <wp:positionH relativeFrom="margin">
                <wp:align>right</wp:align>
              </wp:positionH>
              <wp:positionV relativeFrom="paragraph">
                <wp:posOffset>635</wp:posOffset>
              </wp:positionV>
              <wp:extent cx="201930" cy="206375"/>
              <wp:effectExtent l="0" t="0" r="0" b="0"/>
              <wp:wrapSquare wrapText="largest"/>
              <wp:docPr id="39" name="Frame1"/>
              <a:graphic xmlns:a="http://schemas.openxmlformats.org/drawingml/2006/main">
                <a:graphicData uri="http://schemas.microsoft.com/office/word/2010/wordprocessingShape">
                  <wps:wsp>
                    <wps:cNvSpPr/>
                    <wps:spPr>
                      <a:xfrm>
                        <a:off x="0" y="0"/>
                        <a:ext cx="201960" cy="206280"/>
                      </a:xfrm>
                      <a:prstGeom prst="rect">
                        <a:avLst/>
                      </a:prstGeom>
                      <a:noFill/>
                      <a:ln w="0">
                        <a:noFill/>
                      </a:ln>
                    </wps:spPr>
                    <wps:style>
                      <a:lnRef idx="0"/>
                      <a:fillRef idx="0"/>
                      <a:effectRef idx="0"/>
                      <a:fontRef idx="minor"/>
                    </wps:style>
                    <wps:txbx>
                      <w:txbxContent>
                        <w:p>
                          <w:pPr>
                            <w:pStyle w:val="FrameContents"/>
                            <w:spacing w:lineRule="auto" w:line="240"/>
                            <w:jc w:val="right"/>
                            <w:rPr>
                              <w:color w:val="000000"/>
                            </w:rPr>
                          </w:pPr>
                          <w:r>
                            <w:rPr>
                              <w:color w:val="000000"/>
                            </w:rPr>
                          </w:r>
                        </w:p>
                      </w:txbxContent>
                    </wps:txbx>
                    <wps:bodyPr lIns="0" rIns="0" tIns="0" bIns="0" anchor="t">
                      <a:spAutoFit/>
                    </wps:bodyPr>
                  </wps:wsp>
                </a:graphicData>
              </a:graphic>
            </wp:anchor>
          </w:drawing>
        </mc:Choice>
        <mc:Fallback>
          <w:pict>
            <v:rect id="shape_0" ID="Frame1" path="m0,0l-2147483645,0l-2147483645,-2147483646l0,-2147483646xe" stroked="f" o:allowincell="f" style="position:absolute;margin-left:437.55pt;margin-top:0.05pt;width:15.85pt;height:16.2pt;mso-wrap-style:none;v-text-anchor:middle;mso-position-horizontal:right;mso-position-horizontal-relative:margin">
              <v:fill o:detectmouseclick="t" on="false"/>
              <v:stroke color="#3465a4" joinstyle="round" endcap="flat"/>
              <v:textbox>
                <w:txbxContent>
                  <w:p>
                    <w:pPr>
                      <w:pStyle w:val="FrameContents"/>
                      <w:spacing w:lineRule="auto" w:line="240"/>
                      <w:jc w:val="right"/>
                      <w:rPr>
                        <w:color w:val="000000"/>
                      </w:rPr>
                    </w:pPr>
                    <w:r>
                      <w:rPr>
                        <w:color w:val="000000"/>
                      </w:rPr>
                    </w:r>
                  </w:p>
                </w:txbxContent>
              </v:textbox>
              <w10:wrap type="square" side="largest"/>
            </v:rect>
          </w:pict>
        </mc:Fallback>
      </mc:AlternateContent>
      <w:drawing>
        <wp:anchor behindDoc="0" distT="0" distB="0" distL="114300" distR="114300" simplePos="0" locked="0" layoutInCell="0" allowOverlap="1" relativeHeight="16">
          <wp:simplePos x="0" y="0"/>
          <wp:positionH relativeFrom="column">
            <wp:posOffset>6350</wp:posOffset>
          </wp:positionH>
          <wp:positionV relativeFrom="paragraph">
            <wp:posOffset>635</wp:posOffset>
          </wp:positionV>
          <wp:extent cx="5753100" cy="1261745"/>
          <wp:effectExtent l="0" t="0" r="0" b="0"/>
          <wp:wrapTight wrapText="bothSides">
            <wp:wrapPolygon edited="0">
              <wp:start x="-135" y="0"/>
              <wp:lineTo x="-135" y="21079"/>
              <wp:lineTo x="21549" y="21079"/>
              <wp:lineTo x="21549" y="0"/>
              <wp:lineTo x="-135" y="0"/>
            </wp:wrapPolygon>
          </wp:wrapTight>
          <wp:docPr id="41" name="Image11" descr="Descrizione: modulo_DTI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11" descr="Descrizione: modulo_DTI_2"/>
                  <pic:cNvPicPr>
                    <a:picLocks noChangeAspect="1" noChangeArrowheads="1"/>
                  </pic:cNvPicPr>
                </pic:nvPicPr>
                <pic:blipFill>
                  <a:blip r:embed="rId1"/>
                  <a:stretch>
                    <a:fillRect/>
                  </a:stretch>
                </pic:blipFill>
                <pic:spPr bwMode="auto">
                  <a:xfrm>
                    <a:off x="0" y="0"/>
                    <a:ext cx="5753100" cy="1261745"/>
                  </a:xfrm>
                  <a:prstGeom prst="rect">
                    <a:avLst/>
                  </a:prstGeom>
                </pic:spPr>
              </pic:pic>
            </a:graphicData>
          </a:graphic>
        </wp:anchor>
      </w:drawing>
    </w:r>
  </w:p>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76"/>
        </w:tabs>
        <w:ind w:left="776" w:hanging="360"/>
      </w:pPr>
      <w:rPr>
        <w:rFonts w:ascii="Symbol" w:hAnsi="Symbol" w:cs="Symbol" w:hint="default"/>
      </w:rPr>
    </w:lvl>
    <w:lvl w:ilvl="1">
      <w:start w:val="1"/>
      <w:numFmt w:val="bullet"/>
      <w:lvlText w:val="◦"/>
      <w:lvlJc w:val="left"/>
      <w:pPr>
        <w:tabs>
          <w:tab w:val="num" w:pos="1136"/>
        </w:tabs>
        <w:ind w:left="1136" w:hanging="360"/>
      </w:pPr>
      <w:rPr>
        <w:rFonts w:ascii="OpenSymbol" w:hAnsi="OpenSymbol" w:cs="OpenSymbol" w:hint="default"/>
      </w:rPr>
    </w:lvl>
    <w:lvl w:ilvl="2">
      <w:start w:val="1"/>
      <w:numFmt w:val="bullet"/>
      <w:lvlText w:val="▪"/>
      <w:lvlJc w:val="left"/>
      <w:pPr>
        <w:tabs>
          <w:tab w:val="num" w:pos="1496"/>
        </w:tabs>
        <w:ind w:left="1496" w:hanging="360"/>
      </w:pPr>
      <w:rPr>
        <w:rFonts w:ascii="OpenSymbol" w:hAnsi="OpenSymbol" w:cs="OpenSymbol" w:hint="default"/>
      </w:rPr>
    </w:lvl>
    <w:lvl w:ilvl="3">
      <w:start w:val="1"/>
      <w:numFmt w:val="bullet"/>
      <w:lvlText w:val=""/>
      <w:lvlJc w:val="left"/>
      <w:pPr>
        <w:tabs>
          <w:tab w:val="num" w:pos="1856"/>
        </w:tabs>
        <w:ind w:left="1856" w:hanging="360"/>
      </w:pPr>
      <w:rPr>
        <w:rFonts w:ascii="Symbol" w:hAnsi="Symbol" w:cs="Symbol" w:hint="default"/>
      </w:rPr>
    </w:lvl>
    <w:lvl w:ilvl="4">
      <w:start w:val="1"/>
      <w:numFmt w:val="bullet"/>
      <w:lvlText w:val="◦"/>
      <w:lvlJc w:val="left"/>
      <w:pPr>
        <w:tabs>
          <w:tab w:val="num" w:pos="2216"/>
        </w:tabs>
        <w:ind w:left="2216" w:hanging="360"/>
      </w:pPr>
      <w:rPr>
        <w:rFonts w:ascii="OpenSymbol" w:hAnsi="OpenSymbol" w:cs="OpenSymbol" w:hint="default"/>
      </w:rPr>
    </w:lvl>
    <w:lvl w:ilvl="5">
      <w:start w:val="1"/>
      <w:numFmt w:val="bullet"/>
      <w:lvlText w:val="▪"/>
      <w:lvlJc w:val="left"/>
      <w:pPr>
        <w:tabs>
          <w:tab w:val="num" w:pos="2576"/>
        </w:tabs>
        <w:ind w:left="2576" w:hanging="360"/>
      </w:pPr>
      <w:rPr>
        <w:rFonts w:ascii="OpenSymbol" w:hAnsi="OpenSymbol" w:cs="OpenSymbol" w:hint="default"/>
      </w:rPr>
    </w:lvl>
    <w:lvl w:ilvl="6">
      <w:start w:val="1"/>
      <w:numFmt w:val="bullet"/>
      <w:lvlText w:val=""/>
      <w:lvlJc w:val="left"/>
      <w:pPr>
        <w:tabs>
          <w:tab w:val="num" w:pos="2936"/>
        </w:tabs>
        <w:ind w:left="2936" w:hanging="360"/>
      </w:pPr>
      <w:rPr>
        <w:rFonts w:ascii="Symbol" w:hAnsi="Symbol" w:cs="Symbol" w:hint="default"/>
      </w:rPr>
    </w:lvl>
    <w:lvl w:ilvl="7">
      <w:start w:val="1"/>
      <w:numFmt w:val="bullet"/>
      <w:lvlText w:val="◦"/>
      <w:lvlJc w:val="left"/>
      <w:pPr>
        <w:tabs>
          <w:tab w:val="num" w:pos="3296"/>
        </w:tabs>
        <w:ind w:left="3296" w:hanging="360"/>
      </w:pPr>
      <w:rPr>
        <w:rFonts w:ascii="OpenSymbol" w:hAnsi="OpenSymbol" w:cs="OpenSymbol" w:hint="default"/>
      </w:rPr>
    </w:lvl>
    <w:lvl w:ilvl="8">
      <w:start w:val="1"/>
      <w:numFmt w:val="bullet"/>
      <w:lvlText w:val="▪"/>
      <w:lvlJc w:val="left"/>
      <w:pPr>
        <w:tabs>
          <w:tab w:val="num" w:pos="3656"/>
        </w:tabs>
        <w:ind w:left="3656" w:hanging="360"/>
      </w:pPr>
      <w:rPr>
        <w:rFonts w:ascii="OpenSymbol" w:hAnsi="OpenSymbol" w:cs="OpenSymbol" w:hint="default"/>
      </w:rPr>
    </w:lvl>
  </w:abstractNum>
  <w:abstractNum w:abstractNumId="4">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decimal"/>
      <w:lvlText w:val="%1"/>
      <w:lvlJc w:val="left"/>
      <w:pPr>
        <w:tabs>
          <w:tab w:val="num" w:pos="720"/>
        </w:tabs>
        <w:ind w:left="720" w:hanging="360"/>
      </w:pPr>
      <w:rPr/>
    </w:lvl>
    <w:lvl w:ilvl="1">
      <w:start w:val="1"/>
      <w:numFmt w:val="decimal"/>
      <w:lvlText w:val="%1.%2"/>
      <w:lvlJc w:val="left"/>
      <w:pPr>
        <w:tabs>
          <w:tab w:val="num" w:pos="1080"/>
        </w:tabs>
        <w:ind w:left="1080" w:hanging="360"/>
      </w:pPr>
      <w:rPr/>
    </w:lvl>
    <w:lvl w:ilvl="2">
      <w:start w:val="1"/>
      <w:numFmt w:val="decimal"/>
      <w:lvlText w:val="%2.%3"/>
      <w:lvlJc w:val="left"/>
      <w:pPr>
        <w:tabs>
          <w:tab w:val="num" w:pos="1440"/>
        </w:tabs>
        <w:ind w:left="1440" w:hanging="360"/>
      </w:pPr>
      <w:rPr/>
    </w:lvl>
    <w:lvl w:ilvl="3">
      <w:start w:val="1"/>
      <w:numFmt w:val="decimal"/>
      <w:lvlText w:val="%3.%4"/>
      <w:lvlJc w:val="left"/>
      <w:pPr>
        <w:tabs>
          <w:tab w:val="num" w:pos="1800"/>
        </w:tabs>
        <w:ind w:left="1800" w:hanging="360"/>
      </w:pPr>
      <w:rPr/>
    </w:lvl>
    <w:lvl w:ilvl="4">
      <w:start w:val="1"/>
      <w:numFmt w:val="decimal"/>
      <w:lvlText w:val="%4.%5"/>
      <w:lvlJc w:val="left"/>
      <w:pPr>
        <w:tabs>
          <w:tab w:val="num" w:pos="2160"/>
        </w:tabs>
        <w:ind w:left="2160" w:hanging="360"/>
      </w:pPr>
      <w:rPr/>
    </w:lvl>
    <w:lvl w:ilvl="5">
      <w:start w:val="1"/>
      <w:numFmt w:val="decimal"/>
      <w:lvlText w:val="%5.%6"/>
      <w:lvlJc w:val="left"/>
      <w:pPr>
        <w:tabs>
          <w:tab w:val="num" w:pos="2520"/>
        </w:tabs>
        <w:ind w:left="2520" w:hanging="360"/>
      </w:pPr>
      <w:rPr/>
    </w:lvl>
    <w:lvl w:ilvl="6">
      <w:start w:val="1"/>
      <w:numFmt w:val="decimal"/>
      <w:lvlText w:val="%6.%7"/>
      <w:lvlJc w:val="left"/>
      <w:pPr>
        <w:tabs>
          <w:tab w:val="num" w:pos="2880"/>
        </w:tabs>
        <w:ind w:left="2880" w:hanging="360"/>
      </w:pPr>
      <w:rPr/>
    </w:lvl>
    <w:lvl w:ilvl="7">
      <w:start w:val="1"/>
      <w:numFmt w:val="decimal"/>
      <w:lvlText w:val="%7.%8"/>
      <w:lvlJc w:val="left"/>
      <w:pPr>
        <w:tabs>
          <w:tab w:val="num" w:pos="3240"/>
        </w:tabs>
        <w:ind w:left="3240" w:hanging="360"/>
      </w:pPr>
      <w:rPr/>
    </w:lvl>
    <w:lvl w:ilvl="8">
      <w:start w:val="1"/>
      <w:numFmt w:val="decimal"/>
      <w:lvlText w:val="%8.%9"/>
      <w:lvlJc w:val="left"/>
      <w:pPr>
        <w:tabs>
          <w:tab w:val="num" w:pos="3600"/>
        </w:tabs>
        <w:ind w:left="3600" w:hanging="360"/>
      </w:pPr>
      <w:rPr/>
    </w:lvl>
  </w:abstractNum>
  <w:abstractNum w:abstractNumId="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documentProtection w:edit="forms" w:enforcement="1" w:cryptProviderType="rsaAES" w:cryptAlgorithmClass="hash" w:cryptAlgorithmType="typeAny" w:cryptAlgorithmSid="" w:cryptSpinCount="0" w:hash="" w:sal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Times New Roman"/>
        <w:lang w:val="it-CH" w:eastAsia="it-CH" w:bidi="ar-SA"/>
      </w:rPr>
    </w:rPrDefault>
    <w:pPrDefault>
      <w:pPr>
        <w:suppressAutoHyphens w:val="true"/>
      </w:pPr>
    </w:pPrDefault>
  </w:docDefaults>
  <w:style w:type="paragraph" w:styleId="Normal">
    <w:name w:val="Normal"/>
    <w:qFormat/>
    <w:pPr>
      <w:widowControl/>
      <w:suppressAutoHyphens w:val="true"/>
      <w:overflowPunct w:val="false"/>
      <w:bidi w:val="0"/>
      <w:spacing w:lineRule="auto" w:line="288" w:before="0" w:after="0"/>
      <w:jc w:val="left"/>
    </w:pPr>
    <w:rPr>
      <w:rFonts w:ascii="Cambria" w:hAnsi="Cambria" w:eastAsia="Cambria" w:cs="Times New Roman"/>
      <w:color w:val="auto"/>
      <w:kern w:val="0"/>
      <w:sz w:val="24"/>
      <w:szCs w:val="24"/>
      <w:lang w:val="it-IT" w:eastAsia="en-US" w:bidi="ar-SA"/>
    </w:rPr>
  </w:style>
  <w:style w:type="paragraph" w:styleId="Heading1">
    <w:name w:val="Heading 1"/>
    <w:basedOn w:val="Normal"/>
    <w:next w:val="Normal"/>
    <w:autoRedefine/>
    <w:qFormat/>
    <w:pPr>
      <w:keepNext w:val="true"/>
      <w:keepLines/>
      <w:spacing w:before="480" w:after="0"/>
      <w:outlineLvl w:val="0"/>
    </w:pPr>
    <w:rPr>
      <w:rFonts w:ascii="Arial" w:hAnsi="Arial" w:eastAsia="Times New Roman"/>
      <w:b w:val="false"/>
      <w:bCs w:val="false"/>
      <w:sz w:val="22"/>
      <w:szCs w:val="28"/>
    </w:rPr>
  </w:style>
  <w:style w:type="paragraph" w:styleId="Heading2">
    <w:name w:val="Heading 2"/>
    <w:basedOn w:val="Normal"/>
    <w:next w:val="Normal"/>
    <w:qFormat/>
    <w:pPr>
      <w:keepNext w:val="true"/>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spacing w:before="240" w:after="60"/>
      <w:outlineLvl w:val="2"/>
    </w:pPr>
    <w:rPr>
      <w:rFonts w:ascii="Arial" w:hAnsi="Arial" w:cs="Arial"/>
      <w:b/>
      <w:bCs/>
      <w:sz w:val="26"/>
      <w:szCs w:val="26"/>
    </w:rPr>
  </w:style>
  <w:style w:type="character" w:styleId="DefaultParagraphFont">
    <w:name w:val="Default Paragraph Font"/>
    <w:qFormat/>
    <w:rPr/>
  </w:style>
  <w:style w:type="character" w:styleId="Heading1Char">
    <w:name w:val="Heading 1 Char"/>
    <w:qFormat/>
    <w:rPr>
      <w:rFonts w:ascii="Arial" w:hAnsi="Arial" w:eastAsia="Times New Roman"/>
      <w:b/>
      <w:bCs/>
      <w:sz w:val="22"/>
      <w:szCs w:val="28"/>
      <w:lang w:val="it-IT" w:eastAsia="en-US"/>
    </w:rPr>
  </w:style>
  <w:style w:type="character" w:styleId="SUPSITestoArial10Char">
    <w:name w:val="SUPSI Testo Arial 10 Char"/>
    <w:qFormat/>
    <w:rPr>
      <w:rFonts w:ascii="Arial" w:hAnsi="Arial"/>
      <w:szCs w:val="24"/>
      <w:lang w:val="it-IT" w:eastAsia="en-US"/>
    </w:rPr>
  </w:style>
  <w:style w:type="character" w:styleId="BalloonTextChar">
    <w:name w:val="Balloon Text Char"/>
    <w:qFormat/>
    <w:rPr>
      <w:rFonts w:ascii="Lucida Grande" w:hAnsi="Lucida Grande" w:cs="Lucida Grande"/>
      <w:sz w:val="18"/>
      <w:szCs w:val="18"/>
      <w:lang w:eastAsia="en-US"/>
    </w:rPr>
  </w:style>
  <w:style w:type="character" w:styleId="SUPSITestoArial9Char">
    <w:name w:val="SUPSI Testo Arial 9 Char"/>
    <w:qFormat/>
    <w:rPr>
      <w:rFonts w:ascii="Arial" w:hAnsi="Arial" w:cs="Arial"/>
      <w:sz w:val="18"/>
      <w:szCs w:val="22"/>
    </w:rPr>
  </w:style>
  <w:style w:type="character" w:styleId="FooterChar">
    <w:name w:val="Footer Char"/>
    <w:qFormat/>
    <w:rPr>
      <w:sz w:val="24"/>
      <w:szCs w:val="24"/>
      <w:lang w:eastAsia="en-US"/>
    </w:rPr>
  </w:style>
  <w:style w:type="character" w:styleId="InternetLink">
    <w:name w:val="Hyperlink"/>
    <w:basedOn w:val="DefaultParagraphFont"/>
    <w:rPr>
      <w:rFonts w:ascii="Bookman Old Style" w:hAnsi="Bookman Old Style"/>
      <w:color w:val="0000FF"/>
      <w:u w:val="single"/>
    </w:rPr>
  </w:style>
  <w:style w:type="character" w:styleId="QuoteChar">
    <w:name w:val="Quote Char"/>
    <w:basedOn w:val="DefaultParagraphFont"/>
    <w:qFormat/>
    <w:rPr>
      <w:i/>
      <w:iCs/>
      <w:color w:val="000000"/>
      <w:sz w:val="24"/>
      <w:szCs w:val="24"/>
      <w:lang w:val="it-IT" w:eastAsia="en-US"/>
    </w:rPr>
  </w:style>
  <w:style w:type="character" w:styleId="BodyTextIndentChar">
    <w:name w:val="Body Text Indent Char"/>
    <w:basedOn w:val="DefaultParagraphFont"/>
    <w:qFormat/>
    <w:rPr>
      <w:rFonts w:ascii="Times New Roman" w:hAnsi="Times New Roman" w:eastAsia="Times New Roman"/>
      <w:sz w:val="24"/>
      <w:szCs w:val="24"/>
      <w:lang w:val="en-US" w:eastAsia="en-US"/>
    </w:rPr>
  </w:style>
  <w:style w:type="character" w:styleId="BodyTextChar">
    <w:name w:val="Body Text Char"/>
    <w:basedOn w:val="DefaultParagraphFont"/>
    <w:qFormat/>
    <w:rPr>
      <w:sz w:val="24"/>
      <w:szCs w:val="24"/>
      <w:lang w:val="it-IT" w:eastAsia="en-US"/>
    </w:rPr>
  </w:style>
  <w:style w:type="character" w:styleId="Strong">
    <w:name w:val="Strong"/>
    <w:basedOn w:val="DefaultParagraphFont"/>
    <w:qFormat/>
    <w:rPr>
      <w:b/>
      <w:bCs/>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before="0" w:after="12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UPSITitolettoArialbold10">
    <w:name w:val="SUPSI Titoletto Arial bold 10"/>
    <w:basedOn w:val="SUPSITestoArial10"/>
    <w:qFormat/>
    <w:pPr>
      <w:jc w:val="both"/>
    </w:pPr>
    <w:rPr>
      <w:b/>
    </w:rPr>
  </w:style>
  <w:style w:type="paragraph" w:styleId="SUPSIElencopuntatoArial10">
    <w:name w:val="SUPSI Elenco puntato Arial 10"/>
    <w:basedOn w:val="Normal"/>
    <w:next w:val="Normal"/>
    <w:autoRedefine/>
    <w:qFormat/>
    <w:pPr/>
    <w:rPr>
      <w:rFonts w:ascii="Arial" w:hAnsi="Arial"/>
      <w:sz w:val="20"/>
      <w:lang w:val="en-US"/>
    </w:rPr>
  </w:style>
  <w:style w:type="paragraph" w:styleId="SUPSITestoArial10">
    <w:name w:val="SUPSI Testo Arial 10"/>
    <w:basedOn w:val="Normal"/>
    <w:autoRedefine/>
    <w:qFormat/>
    <w:pPr>
      <w:widowControl/>
      <w:tabs>
        <w:tab w:val="left" w:pos="720" w:leader="none"/>
      </w:tabs>
      <w:suppressAutoHyphens w:val="true"/>
      <w:bidi w:val="0"/>
      <w:spacing w:lineRule="auto" w:line="240" w:before="360" w:after="120"/>
      <w:ind w:left="0" w:right="0" w:hanging="0"/>
      <w:jc w:val="both"/>
    </w:pPr>
    <w:rPr>
      <w:rFonts w:ascii="Arial" w:hAnsi="Arial"/>
      <w:sz w:val="20"/>
    </w:rPr>
  </w:style>
  <w:style w:type="paragraph" w:styleId="BalloonText">
    <w:name w:val="Balloon Text"/>
    <w:basedOn w:val="Normal"/>
    <w:qFormat/>
    <w:pPr>
      <w:spacing w:lineRule="auto" w:line="240"/>
    </w:pPr>
    <w:rPr>
      <w:rFonts w:ascii="Lucida Grande" w:hAnsi="Lucida Grande"/>
      <w:sz w:val="18"/>
      <w:szCs w:val="18"/>
    </w:rPr>
  </w:style>
  <w:style w:type="paragraph" w:styleId="SUPSITestoArial9">
    <w:name w:val="SUPSI Testo Arial 9"/>
    <w:basedOn w:val="Normal"/>
    <w:qFormat/>
    <w:pPr>
      <w:ind w:left="25" w:right="0" w:hanging="0"/>
    </w:pPr>
    <w:rPr>
      <w:rFonts w:ascii="Arial" w:hAnsi="Arial"/>
      <w:sz w:val="18"/>
      <w:szCs w:val="22"/>
    </w:rPr>
  </w:style>
  <w:style w:type="paragraph" w:styleId="SUPSIElencopuntatoArial9">
    <w:name w:val="SUPSI Elenco puntato Arial 9"/>
    <w:basedOn w:val="Normal"/>
    <w:next w:val="Normal"/>
    <w:qFormat/>
    <w:pPr/>
    <w:rPr>
      <w:rFonts w:ascii="Arial" w:hAnsi="Arial"/>
      <w:sz w:val="18"/>
    </w:rPr>
  </w:style>
  <w:style w:type="paragraph" w:styleId="SUPSIElencopuntatoArial11">
    <w:name w:val="SUPSI Elenco puntato Arial 11"/>
    <w:basedOn w:val="Normal"/>
    <w:next w:val="Normal"/>
    <w:autoRedefine/>
    <w:qFormat/>
    <w:pPr/>
    <w:rPr>
      <w:rFonts w:ascii="Arial" w:hAnsi="Arial"/>
      <w:sz w:val="22"/>
    </w:rPr>
  </w:style>
  <w:style w:type="paragraph" w:styleId="SUPSITestoArial11">
    <w:name w:val="SUPSI Testo Arial 11"/>
    <w:basedOn w:val="Normal"/>
    <w:next w:val="Normal"/>
    <w:autoRedefine/>
    <w:qFormat/>
    <w:pPr/>
    <w:rPr>
      <w:rFonts w:ascii="Arial" w:hAnsi="Arial"/>
      <w:sz w:val="22"/>
      <w:szCs w:val="22"/>
    </w:rPr>
  </w:style>
  <w:style w:type="paragraph" w:styleId="SUPSITitolettoArialbold9">
    <w:name w:val="SUPSI Titoletto Arial bold 9"/>
    <w:basedOn w:val="Normal"/>
    <w:next w:val="Normal"/>
    <w:autoRedefine/>
    <w:qFormat/>
    <w:pPr/>
    <w:rPr>
      <w:rFonts w:ascii="Arial" w:hAnsi="Arial"/>
      <w:b/>
      <w:sz w:val="18"/>
      <w:lang w:val="en-US"/>
    </w:rPr>
  </w:style>
  <w:style w:type="paragraph" w:styleId="SUPSITitolettoArialbold11">
    <w:name w:val="SUPSI Titoletto Arial bold 11"/>
    <w:basedOn w:val="Normal"/>
    <w:next w:val="Normal"/>
    <w:autoRedefine/>
    <w:qFormat/>
    <w:pPr/>
    <w:rPr>
      <w:rFonts w:ascii="Arial" w:hAnsi="Arial"/>
      <w:b/>
      <w:sz w:val="22"/>
    </w:rPr>
  </w:style>
  <w:style w:type="paragraph" w:styleId="SUPSITitolazione18">
    <w:name w:val="SUPSI Titolazione 18"/>
    <w:basedOn w:val="Normal"/>
    <w:autoRedefine/>
    <w:qFormat/>
    <w:pPr/>
    <w:rPr>
      <w:rFonts w:ascii="Arial" w:hAnsi="Arial"/>
      <w:sz w:val="36"/>
      <w:szCs w:val="16"/>
    </w:rPr>
  </w:style>
  <w:style w:type="paragraph" w:styleId="SUPSITestoArial8">
    <w:name w:val="SUPSI Testo Arial 8"/>
    <w:qFormat/>
    <w:pPr>
      <w:widowControl/>
      <w:suppressAutoHyphens w:val="true"/>
      <w:overflowPunct w:val="false"/>
      <w:bidi w:val="0"/>
      <w:spacing w:before="0" w:after="0"/>
      <w:jc w:val="left"/>
    </w:pPr>
    <w:rPr>
      <w:rFonts w:ascii="Arial" w:hAnsi="Arial" w:eastAsia="Cambria" w:cs="Times New Roman"/>
      <w:color w:val="auto"/>
      <w:kern w:val="0"/>
      <w:sz w:val="16"/>
      <w:szCs w:val="22"/>
      <w:lang w:val="it-IT" w:eastAsia="en-US" w:bidi="ar-SA"/>
    </w:rPr>
  </w:style>
  <w:style w:type="paragraph" w:styleId="SUPSITestoArial14">
    <w:name w:val="SUPSI Testo Arial 14"/>
    <w:basedOn w:val="SUPSITestoArial11"/>
    <w:qFormat/>
    <w:pPr>
      <w:spacing w:lineRule="auto" w:line="240"/>
    </w:pPr>
    <w:rPr>
      <w:sz w:val="28"/>
      <w:szCs w:val="28"/>
    </w:rPr>
  </w:style>
  <w:style w:type="paragraph" w:styleId="SUPSITestoTimes32">
    <w:name w:val="SUPSI Testo Times 32"/>
    <w:basedOn w:val="SUPSITestoArial11"/>
    <w:qFormat/>
    <w:pPr>
      <w:spacing w:lineRule="auto" w:line="240"/>
    </w:pPr>
    <w:rPr>
      <w:rFonts w:ascii="Times" w:hAnsi="Times"/>
      <w:sz w:val="64"/>
      <w:szCs w:val="64"/>
    </w:rPr>
  </w:style>
  <w:style w:type="paragraph" w:styleId="HeaderandFooter">
    <w:name w:val="Header and Footer"/>
    <w:basedOn w:val="Normal"/>
    <w:qFormat/>
    <w:pPr/>
    <w:rPr/>
  </w:style>
  <w:style w:type="paragraph" w:styleId="Footer">
    <w:name w:val="Footer"/>
    <w:basedOn w:val="Normal"/>
    <w:pPr>
      <w:tabs>
        <w:tab w:val="clear" w:pos="720"/>
        <w:tab w:val="center" w:pos="4819" w:leader="none"/>
        <w:tab w:val="right" w:pos="9638" w:leader="none"/>
      </w:tabs>
      <w:spacing w:lineRule="auto" w:line="240"/>
    </w:pPr>
    <w:rPr/>
  </w:style>
  <w:style w:type="paragraph" w:styleId="Caption1">
    <w:name w:val="caption"/>
    <w:basedOn w:val="Normal"/>
    <w:next w:val="Normal"/>
    <w:qFormat/>
    <w:pPr/>
    <w:rPr>
      <w:b/>
      <w:bCs/>
      <w:sz w:val="20"/>
      <w:szCs w:val="20"/>
    </w:rPr>
  </w:style>
  <w:style w:type="paragraph" w:styleId="Contents1">
    <w:name w:val="TOC 1"/>
    <w:basedOn w:val="Normal"/>
    <w:next w:val="Normal"/>
    <w:autoRedefine/>
    <w:pPr>
      <w:tabs>
        <w:tab w:val="clear" w:pos="720"/>
        <w:tab w:val="left" w:pos="332" w:leader="none"/>
        <w:tab w:val="right" w:pos="9072" w:leader="none"/>
      </w:tabs>
      <w:spacing w:lineRule="auto" w:line="240" w:before="0" w:after="360"/>
    </w:pPr>
    <w:rPr>
      <w:rFonts w:ascii="Bookman Old Style" w:hAnsi="Bookman Old Style" w:eastAsia="Times New Roman"/>
      <w:bCs/>
      <w:sz w:val="20"/>
      <w:szCs w:val="22"/>
      <w:u w:val="single"/>
      <w:lang w:val="en-US"/>
    </w:rPr>
  </w:style>
  <w:style w:type="paragraph" w:styleId="Contents2">
    <w:name w:val="TOC 2"/>
    <w:basedOn w:val="Normal"/>
    <w:next w:val="Normal"/>
    <w:autoRedefine/>
    <w:pPr>
      <w:tabs>
        <w:tab w:val="clear" w:pos="720"/>
        <w:tab w:val="left" w:pos="515" w:leader="none"/>
        <w:tab w:val="right" w:pos="9072" w:leader="none"/>
      </w:tabs>
      <w:spacing w:lineRule="auto" w:line="240"/>
    </w:pPr>
    <w:rPr>
      <w:rFonts w:ascii="Times New Roman" w:hAnsi="Times New Roman" w:eastAsia="Times New Roman"/>
      <w:bCs/>
      <w:sz w:val="20"/>
      <w:szCs w:val="22"/>
      <w:lang w:val="en-US"/>
    </w:rPr>
  </w:style>
  <w:style w:type="paragraph" w:styleId="Contents3">
    <w:name w:val="TOC 3"/>
    <w:basedOn w:val="Normal"/>
    <w:next w:val="Normal"/>
    <w:autoRedefine/>
    <w:pPr>
      <w:tabs>
        <w:tab w:val="clear" w:pos="720"/>
        <w:tab w:val="left" w:pos="665" w:leader="none"/>
        <w:tab w:val="right" w:pos="9072" w:leader="none"/>
      </w:tabs>
      <w:spacing w:lineRule="auto" w:line="240"/>
    </w:pPr>
    <w:rPr>
      <w:rFonts w:ascii="Bookman Old Style" w:hAnsi="Bookman Old Style" w:eastAsia="Times New Roman"/>
      <w:sz w:val="20"/>
      <w:szCs w:val="22"/>
      <w:lang w:val="en-US"/>
    </w:rPr>
  </w:style>
  <w:style w:type="paragraph" w:styleId="IndexHeading">
    <w:name w:val="Index Heading"/>
    <w:basedOn w:val="Heading"/>
    <w:pPr/>
    <w:rPr/>
  </w:style>
  <w:style w:type="paragraph" w:styleId="ContentsHeading">
    <w:name w:val="TOC Heading"/>
    <w:basedOn w:val="Heading1"/>
    <w:next w:val="Normal"/>
    <w:qFormat/>
    <w:pPr>
      <w:spacing w:lineRule="auto" w:line="276"/>
    </w:pPr>
    <w:rPr>
      <w:rFonts w:ascii="Cambria" w:hAnsi="Cambria"/>
      <w:color w:val="365F91"/>
      <w:sz w:val="28"/>
      <w:lang w:val="en-US"/>
    </w:rPr>
  </w:style>
  <w:style w:type="paragraph" w:styleId="Quote">
    <w:name w:val="Quote"/>
    <w:basedOn w:val="Normal"/>
    <w:next w:val="Normal"/>
    <w:qFormat/>
    <w:pPr/>
    <w:rPr>
      <w:i/>
      <w:iCs/>
      <w:color w:val="000000"/>
    </w:rPr>
  </w:style>
  <w:style w:type="paragraph" w:styleId="NoSpacing">
    <w:name w:val="No Spacing"/>
    <w:qFormat/>
    <w:pPr>
      <w:widowControl/>
      <w:suppressAutoHyphens w:val="true"/>
      <w:overflowPunct w:val="false"/>
      <w:bidi w:val="0"/>
      <w:spacing w:before="0" w:after="0"/>
      <w:jc w:val="left"/>
    </w:pPr>
    <w:rPr>
      <w:rFonts w:ascii="Cambria" w:hAnsi="Cambria" w:eastAsia="Cambria" w:cs="Times New Roman"/>
      <w:color w:val="auto"/>
      <w:kern w:val="0"/>
      <w:sz w:val="24"/>
      <w:szCs w:val="24"/>
      <w:lang w:val="it-IT" w:eastAsia="en-US" w:bidi="ar-SA"/>
    </w:rPr>
  </w:style>
  <w:style w:type="paragraph" w:styleId="TextBodyIndent">
    <w:name w:val="Body Text Indent"/>
    <w:basedOn w:val="Normal"/>
    <w:pPr>
      <w:spacing w:lineRule="auto" w:line="240" w:before="0" w:after="120"/>
      <w:ind w:left="283" w:right="0" w:hanging="0"/>
    </w:pPr>
    <w:rPr>
      <w:rFonts w:ascii="Times New Roman" w:hAnsi="Times New Roman" w:eastAsia="Times New Roman"/>
      <w:lang w:val="en-US"/>
    </w:rPr>
  </w:style>
  <w:style w:type="paragraph" w:styleId="Capitolo">
    <w:name w:val="Capitolo"/>
    <w:basedOn w:val="TextBody"/>
    <w:next w:val="Heading1"/>
    <w:autoRedefine/>
    <w:qFormat/>
    <w:pPr>
      <w:spacing w:lineRule="auto" w:line="240" w:before="2400" w:after="0"/>
      <w:jc w:val="both"/>
    </w:pPr>
    <w:rPr>
      <w:rFonts w:ascii="Arial" w:hAnsi="Arial" w:eastAsia="Times New Roman" w:cs="Arial"/>
      <w:b/>
      <w:sz w:val="48"/>
      <w:lang w:val="it-CH"/>
    </w:rPr>
  </w:style>
  <w:style w:type="paragraph" w:styleId="Tableoffigures">
    <w:name w:val="table of figures"/>
    <w:basedOn w:val="Normal"/>
    <w:next w:val="Normal"/>
    <w:qFormat/>
    <w:pPr/>
    <w:rPr/>
  </w:style>
  <w:style w:type="paragraph" w:styleId="Header">
    <w:name w:val="Header"/>
    <w:basedOn w:val="HeaderandFooter"/>
    <w:pPr/>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Figure">
    <w:name w:val="Figure"/>
    <w:basedOn w:val="Caption"/>
    <w:qFormat/>
    <w:pPr/>
    <w:rPr/>
  </w:style>
  <w:style w:type="paragraph" w:styleId="FigureIndex1">
    <w:name w:val="Figure Index 1"/>
    <w:basedOn w:val="Index"/>
    <w:qFormat/>
    <w:pPr>
      <w:tabs>
        <w:tab w:val="clear" w:pos="720"/>
        <w:tab w:val="right" w:pos="9071" w:leader="dot"/>
      </w:tabs>
      <w:ind w:left="0" w:hanging="0"/>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image2.png"/><Relationship Id="rId5" Type="http://schemas.openxmlformats.org/officeDocument/2006/relationships/image" Target="media/image2.png"/><Relationship Id="rId6" Type="http://schemas.openxmlformats.org/officeDocument/2006/relationships/image" Target="media/image3.jpeg"/><Relationship Id="rId7" Type="http://schemas.openxmlformats.org/officeDocument/2006/relationships/image" Target="media/image3.jpeg"/><Relationship Id="rId8" Type="http://schemas.openxmlformats.org/officeDocument/2006/relationships/image" Target="media/image4.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5.png"/><Relationship Id="rId12" Type="http://schemas.openxmlformats.org/officeDocument/2006/relationships/header" Target="header2.xml"/><Relationship Id="rId13" Type="http://schemas.openxmlformats.org/officeDocument/2006/relationships/footer" Target="footer2.xml"/><Relationship Id="rId14" Type="http://schemas.openxmlformats.org/officeDocument/2006/relationships/image" Target="media/image6.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image" Target="media/image10.png"/><Relationship Id="rId24" Type="http://schemas.openxmlformats.org/officeDocument/2006/relationships/header" Target="header3.xml"/><Relationship Id="rId25" Type="http://schemas.openxmlformats.org/officeDocument/2006/relationships/footer" Target="footer3.xml"/><Relationship Id="rId26" Type="http://schemas.openxmlformats.org/officeDocument/2006/relationships/hyperlink" Target="https://en.wikipedia.org/wiki/IEEE_802.11i-2004" TargetMode="External"/><Relationship Id="rId27" Type="http://schemas.openxmlformats.org/officeDocument/2006/relationships/numbering" Target="numbering.xml"/><Relationship Id="rId28" Type="http://schemas.openxmlformats.org/officeDocument/2006/relationships/fontTable" Target="fontTable.xml"/><Relationship Id="rId29"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_rels/header3.xml.rels><?xml version="1.0" encoding="UTF-8"?>
<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DTI_documento_tesi.dotx</Template>
  <TotalTime>343</TotalTime>
  <Application>LibreOffice/7.3.2.2$Linux_X86_64 LibreOffice_project/30$Build-2</Application>
  <AppVersion>15.0000</AppVersion>
  <DocSecurity>0</DocSecurity>
  <Pages>13</Pages>
  <Words>1813</Words>
  <Characters>9767</Characters>
  <CharactersWithSpaces>11485</CharactersWithSpaces>
  <Paragraphs>125</Paragraphs>
  <Company>SUPSI-DTI</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2022-04-12T12:49:00Z</dcterms:created>
  <dc:creator>Angleo Consoli</dc:creator>
  <dc:description/>
  <dc:language>en-US</dc:language>
  <cp:lastModifiedBy/>
  <cp:lastPrinted>2012-05-14T06:59:00Z</cp:lastPrinted>
  <dcterms:modified xsi:type="dcterms:W3CDTF">2022-04-25T21:34:08Z</dcterms:modified>
  <cp:revision>55</cp:revision>
  <dc:subject/>
  <dc:title>Ricerche / Progettini</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