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84DE" w14:textId="53515913" w:rsidR="005C6737" w:rsidRDefault="00846EB9">
      <w:pPr>
        <w:rPr>
          <w:b/>
          <w:bCs/>
        </w:rPr>
      </w:pPr>
      <w:r>
        <w:rPr>
          <w:b/>
          <w:bCs/>
        </w:rPr>
        <w:t>Altri metodi di autenticazione</w:t>
      </w:r>
    </w:p>
    <w:p w14:paraId="3DBEAAA8" w14:textId="77777777" w:rsidR="00F40532" w:rsidRDefault="00F40532">
      <w:r>
        <w:t xml:space="preserve">Usano dei </w:t>
      </w:r>
      <w:r w:rsidR="00846EB9">
        <w:t>Token</w:t>
      </w:r>
      <w:r>
        <w:t>:</w:t>
      </w:r>
    </w:p>
    <w:p w14:paraId="72D30D49" w14:textId="4EFC85C4" w:rsidR="00846EB9" w:rsidRDefault="00F40532" w:rsidP="00F40532">
      <w:pPr>
        <w:pStyle w:val="Paragrafoelenco"/>
        <w:numPr>
          <w:ilvl w:val="0"/>
          <w:numId w:val="1"/>
        </w:numPr>
      </w:pPr>
      <w:r>
        <w:t>carte magnetiche</w:t>
      </w:r>
    </w:p>
    <w:p w14:paraId="48A4901C" w14:textId="286B5B29" w:rsidR="00F40532" w:rsidRDefault="00F40532" w:rsidP="00F40532">
      <w:pPr>
        <w:pStyle w:val="Paragrafoelenco"/>
        <w:numPr>
          <w:ilvl w:val="0"/>
          <w:numId w:val="1"/>
        </w:numPr>
      </w:pPr>
      <w:r>
        <w:t>smart card</w:t>
      </w:r>
    </w:p>
    <w:p w14:paraId="3994F8C1" w14:textId="08530E41" w:rsidR="00F40532" w:rsidRDefault="00F40532" w:rsidP="00F40532">
      <w:pPr>
        <w:pStyle w:val="Paragrafoelenco"/>
        <w:numPr>
          <w:ilvl w:val="0"/>
          <w:numId w:val="1"/>
        </w:numPr>
      </w:pPr>
      <w:r>
        <w:t>bluetooth tokens</w:t>
      </w:r>
    </w:p>
    <w:p w14:paraId="75568BE2" w14:textId="4D394D26" w:rsidR="00F40532" w:rsidRDefault="00F40532" w:rsidP="00F40532">
      <w:pPr>
        <w:pStyle w:val="Paragrafoelenco"/>
        <w:numPr>
          <w:ilvl w:val="0"/>
          <w:numId w:val="1"/>
        </w:numPr>
      </w:pPr>
      <w:proofErr w:type="spellStart"/>
      <w:r>
        <w:t>nfc</w:t>
      </w:r>
      <w:proofErr w:type="spellEnd"/>
      <w:r>
        <w:t xml:space="preserve"> tokens</w:t>
      </w:r>
    </w:p>
    <w:p w14:paraId="2A51792E" w14:textId="556FE2B0" w:rsidR="00F40532" w:rsidRDefault="000E0048" w:rsidP="00F40532">
      <w:r>
        <w:t xml:space="preserve">i token generano una password per l’autenticazione a </w:t>
      </w:r>
      <w:proofErr w:type="gramStart"/>
      <w:r>
        <w:t>2</w:t>
      </w:r>
      <w:proofErr w:type="gramEnd"/>
      <w:r>
        <w:t xml:space="preserve"> fattori</w:t>
      </w:r>
    </w:p>
    <w:p w14:paraId="315B9E74" w14:textId="77777777" w:rsidR="0055423D" w:rsidRDefault="008126A2" w:rsidP="00F40532">
      <w:r>
        <w:t>autenticazione biometrica, non vengono solitamente usate in modo singolo</w:t>
      </w:r>
      <w:r w:rsidR="0055423D">
        <w:t>, ma come conferma o avere una chiave registrata sul sistema e si sblocca tramite la scansione biometrica</w:t>
      </w:r>
    </w:p>
    <w:p w14:paraId="1BB5D38A" w14:textId="77777777" w:rsidR="00D12AC8" w:rsidRDefault="00D12AC8" w:rsidP="00F40532">
      <w:pPr>
        <w:rPr>
          <w:b/>
          <w:bCs/>
        </w:rPr>
      </w:pPr>
      <w:r>
        <w:rPr>
          <w:b/>
          <w:bCs/>
        </w:rPr>
        <w:t>Autorizzazione</w:t>
      </w:r>
    </w:p>
    <w:p w14:paraId="02FB1C3D" w14:textId="77777777" w:rsidR="00D12AC8" w:rsidRDefault="00D12AC8" w:rsidP="00F40532">
      <w:r>
        <w:t xml:space="preserve">Ci sono </w:t>
      </w:r>
      <w:proofErr w:type="gramStart"/>
      <w:r>
        <w:t>3</w:t>
      </w:r>
      <w:proofErr w:type="gramEnd"/>
      <w:r>
        <w:t xml:space="preserve"> tipi di autorizzazione:</w:t>
      </w:r>
    </w:p>
    <w:p w14:paraId="40585474" w14:textId="12BA762D" w:rsidR="000E0048" w:rsidRDefault="00D12AC8" w:rsidP="00D12AC8">
      <w:pPr>
        <w:pStyle w:val="Paragrafoelenco"/>
        <w:numPr>
          <w:ilvl w:val="0"/>
          <w:numId w:val="2"/>
        </w:numPr>
      </w:pPr>
      <w:r>
        <w:t>DAC: controllo discrezionale</w:t>
      </w:r>
    </w:p>
    <w:p w14:paraId="25E92BA4" w14:textId="696D3DE1" w:rsidR="00D12AC8" w:rsidRDefault="00D12AC8" w:rsidP="00D12AC8">
      <w:pPr>
        <w:pStyle w:val="Paragrafoelenco"/>
        <w:numPr>
          <w:ilvl w:val="0"/>
          <w:numId w:val="2"/>
        </w:numPr>
      </w:pPr>
      <w:r>
        <w:t>MAC</w:t>
      </w:r>
      <w:r w:rsidR="00D05F7C">
        <w:t>: controllo obbligatorio</w:t>
      </w:r>
    </w:p>
    <w:p w14:paraId="4B74C10D" w14:textId="1EEBC73E" w:rsidR="00D12AC8" w:rsidRDefault="00D12AC8" w:rsidP="00D12AC8">
      <w:pPr>
        <w:pStyle w:val="Paragrafoelenco"/>
        <w:numPr>
          <w:ilvl w:val="0"/>
          <w:numId w:val="2"/>
        </w:numPr>
      </w:pPr>
      <w:r>
        <w:t>RBAC</w:t>
      </w:r>
      <w:r w:rsidR="00D05F7C">
        <w:t>: basato sui ruoli</w:t>
      </w:r>
    </w:p>
    <w:p w14:paraId="3BE9755C" w14:textId="35189253" w:rsidR="00D05F7C" w:rsidRDefault="00D05F7C" w:rsidP="00D05F7C">
      <w:r>
        <w:rPr>
          <w:b/>
          <w:bCs/>
        </w:rPr>
        <w:t xml:space="preserve">DAC </w:t>
      </w:r>
      <w:r w:rsidR="007A5E9D">
        <w:rPr>
          <w:b/>
          <w:bCs/>
        </w:rPr>
        <w:t>(</w:t>
      </w:r>
      <w:proofErr w:type="spellStart"/>
      <w:r w:rsidR="007A5E9D">
        <w:t>Discretionary</w:t>
      </w:r>
      <w:proofErr w:type="spellEnd"/>
      <w:r w:rsidR="007A5E9D">
        <w:t xml:space="preserve"> Access Control)</w:t>
      </w:r>
    </w:p>
    <w:p w14:paraId="0A0A1A59" w14:textId="77777777" w:rsidR="003022F7" w:rsidRDefault="003022F7" w:rsidP="003022F7">
      <w:pPr>
        <w:jc w:val="both"/>
      </w:pPr>
      <w:proofErr w:type="spellStart"/>
      <w:r w:rsidRPr="003022F7">
        <w:t>Discretionary</w:t>
      </w:r>
      <w:proofErr w:type="spellEnd"/>
      <w:r w:rsidRPr="003022F7">
        <w:t xml:space="preserve"> Access Control (DAC) è un tipo di modello di controllo degli accessi che consente agli utenti di controllare l'accesso alle risorse di cui sono proprietari o a cui è stato concesso l'accesso. In un sistema DAC, gli utenti sono responsabili di specificare chi è autorizzato ad accedere alle proprie risorse ea quale livello di accesso. In un sistema DAC, l'accesso alle risorse viene generalmente concesso in base all'identità dell'utente o del processo che richiede l'accesso. Utenti e processi sono in genere associati a uno o più identificatori di sicurezza, come un nome utente o un'appartenenza a un gruppo, che vengono utilizzati per determinare i loro diritti di accesso. </w:t>
      </w:r>
    </w:p>
    <w:p w14:paraId="0EFD7B87" w14:textId="77777777" w:rsidR="003022F7" w:rsidRDefault="003022F7" w:rsidP="003022F7">
      <w:pPr>
        <w:jc w:val="both"/>
      </w:pPr>
      <w:r w:rsidRPr="003022F7">
        <w:t>DAC è spesso in contrasto con altri modelli di controllo degli accessi, come il controllo degli accessi obbligatorio (MAC) e il controllo degli accessi basato sui ruoli (RBAC), che hanno approcci diversi per specificare e applicare le regole di controllo degli accessi. DAC è spesso considerato più flessibile di questi altri modelli, in quanto consente agli utenti di specificare le proprie regole di controllo degli accessi e di modificarle secondo necessità.</w:t>
      </w:r>
    </w:p>
    <w:p w14:paraId="0AB25C89" w14:textId="40A181CD" w:rsidR="003022F7" w:rsidRDefault="003022F7" w:rsidP="003022F7">
      <w:pPr>
        <w:jc w:val="both"/>
      </w:pPr>
      <w:r w:rsidRPr="003022F7">
        <w:t xml:space="preserve"> I sistemi DAC sono spesso utilizzati in ambienti in cui gli utenti hanno diversi livelli di accesso alle risorse e in cui il livello di accesso dipende dall'identità dell'utente. Esempi di tali ambienti includono reti aziendali, in cui i dipendenti possono avere diversi livelli di accesso alle risorse in base al loro ruolo lavorativo, e reti domestiche, in cui i membri della famiglia possono avere diversi livelli di accesso alle risorse condivise.</w:t>
      </w:r>
    </w:p>
    <w:p w14:paraId="332E5282" w14:textId="3740F665" w:rsidR="007A5E9D" w:rsidRDefault="007A5E9D" w:rsidP="00D05F7C">
      <w:r>
        <w:t>Il proprietario della risorsa decide chi può accedervi</w:t>
      </w:r>
    </w:p>
    <w:p w14:paraId="52395EE0" w14:textId="54372658" w:rsidR="007A5E9D" w:rsidRDefault="007A5E9D" w:rsidP="00D05F7C">
      <w:r>
        <w:t xml:space="preserve">Il problema del </w:t>
      </w:r>
      <w:proofErr w:type="spellStart"/>
      <w:r>
        <w:t>dac</w:t>
      </w:r>
      <w:proofErr w:type="spellEnd"/>
      <w:r>
        <w:t xml:space="preserve"> è </w:t>
      </w:r>
      <w:proofErr w:type="gramStart"/>
      <w:r>
        <w:t>che  l’amministratore</w:t>
      </w:r>
      <w:proofErr w:type="gramEnd"/>
      <w:r>
        <w:t xml:space="preserve"> di sistema </w:t>
      </w:r>
      <w:r w:rsidR="00EB5CF0">
        <w:t>sa chi ha accesso , ma gli altri no</w:t>
      </w:r>
    </w:p>
    <w:p w14:paraId="62C6D0EA" w14:textId="587D2A2F" w:rsidR="00EB5CF0" w:rsidRDefault="00EB5CF0" w:rsidP="00D05F7C">
      <w:r>
        <w:t xml:space="preserve">Esempio permesso di </w:t>
      </w:r>
      <w:proofErr w:type="spellStart"/>
      <w:r>
        <w:t>unix</w:t>
      </w:r>
      <w:proofErr w:type="spellEnd"/>
      <w:r>
        <w:t xml:space="preserve"> sono DAC</w:t>
      </w:r>
    </w:p>
    <w:p w14:paraId="54C83A2B" w14:textId="3B2BCA6A" w:rsidR="00EB5CF0" w:rsidRDefault="00867638" w:rsidP="00D05F7C">
      <w:r w:rsidRPr="00867638">
        <w:rPr>
          <w:noProof/>
        </w:rPr>
        <w:lastRenderedPageBreak/>
        <w:drawing>
          <wp:inline distT="0" distB="0" distL="0" distR="0" wp14:anchorId="036F581E" wp14:editId="62037EFE">
            <wp:extent cx="6120130" cy="320167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0CD1" w14:textId="193C53DD" w:rsidR="00867638" w:rsidRDefault="00867638" w:rsidP="00D05F7C">
      <w:r>
        <w:rPr>
          <w:b/>
          <w:bCs/>
        </w:rPr>
        <w:t>MAC</w:t>
      </w:r>
      <w:r w:rsidR="00130E05">
        <w:rPr>
          <w:b/>
          <w:bCs/>
        </w:rPr>
        <w:t xml:space="preserve"> (</w:t>
      </w:r>
      <w:proofErr w:type="spellStart"/>
      <w:r w:rsidR="00130E05">
        <w:t>Mandatory</w:t>
      </w:r>
      <w:proofErr w:type="spellEnd"/>
      <w:r w:rsidR="00130E05">
        <w:t xml:space="preserve"> Access Control)</w:t>
      </w:r>
    </w:p>
    <w:p w14:paraId="3A6A008E" w14:textId="5F7FFB63" w:rsidR="00130E05" w:rsidRDefault="0043131C" w:rsidP="00D05F7C">
      <w:r>
        <w:t xml:space="preserve">L’amministratore di sistema può imporre dei vincoli agli utenti </w:t>
      </w:r>
      <w:r w:rsidR="0016349B">
        <w:t>che non possono aggirare</w:t>
      </w:r>
    </w:p>
    <w:p w14:paraId="4BDC0132" w14:textId="76934DF7" w:rsidR="0016349B" w:rsidRDefault="0016349B" w:rsidP="00D05F7C">
      <w:pPr>
        <w:rPr>
          <w:b/>
          <w:bCs/>
        </w:rPr>
      </w:pPr>
      <w:r w:rsidRPr="0016349B">
        <w:rPr>
          <w:b/>
          <w:bCs/>
          <w:noProof/>
        </w:rPr>
        <w:drawing>
          <wp:inline distT="0" distB="0" distL="0" distR="0" wp14:anchorId="1E825DAE" wp14:editId="3CF0A268">
            <wp:extent cx="6120130" cy="3851275"/>
            <wp:effectExtent l="0" t="0" r="0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E2F0" w14:textId="795098B3" w:rsidR="0016349B" w:rsidRDefault="00CD62FB" w:rsidP="00D05F7C">
      <w:r>
        <w:t xml:space="preserve">Vi sono 2 </w:t>
      </w:r>
      <w:proofErr w:type="spellStart"/>
      <w:r>
        <w:t>propietà</w:t>
      </w:r>
      <w:proofErr w:type="spellEnd"/>
      <w:r>
        <w:t xml:space="preserve"> basate sul </w:t>
      </w:r>
      <w:proofErr w:type="spellStart"/>
      <w:r>
        <w:t>dac</w:t>
      </w:r>
      <w:proofErr w:type="spellEnd"/>
      <w:r>
        <w:t xml:space="preserve"> </w:t>
      </w:r>
      <w:r w:rsidR="0046118E">
        <w:t>e livelli di sicurezza multipli:</w:t>
      </w:r>
    </w:p>
    <w:p w14:paraId="23FF0BC2" w14:textId="122AA7F8" w:rsidR="0046118E" w:rsidRDefault="0046118E" w:rsidP="0046118E">
      <w:pPr>
        <w:pStyle w:val="Paragrafoelenco"/>
        <w:numPr>
          <w:ilvl w:val="0"/>
          <w:numId w:val="3"/>
        </w:numPr>
      </w:pPr>
      <w:r>
        <w:t xml:space="preserve">Simple security </w:t>
      </w:r>
      <w:proofErr w:type="spellStart"/>
      <w:r>
        <w:t>condition</w:t>
      </w:r>
      <w:proofErr w:type="spellEnd"/>
      <w:r>
        <w:t xml:space="preserve">: un utente o processo non può accedere a informazioni </w:t>
      </w:r>
      <w:proofErr w:type="spellStart"/>
      <w:r w:rsidR="00377E5D">
        <w:t>targettizate</w:t>
      </w:r>
      <w:proofErr w:type="spellEnd"/>
      <w:r w:rsidR="00377E5D">
        <w:t xml:space="preserve"> con un livello di sicurezza più alto</w:t>
      </w:r>
    </w:p>
    <w:p w14:paraId="33FDF56B" w14:textId="7EF1AD58" w:rsidR="0046118E" w:rsidRDefault="0046118E" w:rsidP="0046118E">
      <w:pPr>
        <w:pStyle w:val="Paragrafoelenco"/>
        <w:numPr>
          <w:ilvl w:val="0"/>
          <w:numId w:val="3"/>
        </w:numPr>
      </w:pPr>
      <w:r>
        <w:t xml:space="preserve">*(start) </w:t>
      </w:r>
      <w:proofErr w:type="spellStart"/>
      <w:r>
        <w:t>property</w:t>
      </w:r>
      <w:proofErr w:type="spellEnd"/>
      <w:r w:rsidR="00377E5D">
        <w:t>: un utente o processo non può scrivere su un livello di classificazione inferiore</w:t>
      </w:r>
    </w:p>
    <w:p w14:paraId="1893FDEF" w14:textId="6622FD53" w:rsidR="00377E5D" w:rsidRDefault="00C75498" w:rsidP="00377E5D">
      <w:r w:rsidRPr="00C75498">
        <w:rPr>
          <w:noProof/>
        </w:rPr>
        <w:lastRenderedPageBreak/>
        <w:drawing>
          <wp:inline distT="0" distB="0" distL="0" distR="0" wp14:anchorId="34FAF8C6" wp14:editId="10B0B52B">
            <wp:extent cx="6120130" cy="3159125"/>
            <wp:effectExtent l="0" t="0" r="0" b="317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32F5" w14:textId="77777777" w:rsidR="003B7F74" w:rsidRDefault="003B7F74" w:rsidP="00377E5D">
      <w:pPr>
        <w:rPr>
          <w:b/>
          <w:bCs/>
        </w:rPr>
      </w:pPr>
    </w:p>
    <w:p w14:paraId="764EA626" w14:textId="77777777" w:rsidR="003B7F74" w:rsidRDefault="003B7F74" w:rsidP="00377E5D">
      <w:pPr>
        <w:rPr>
          <w:b/>
          <w:bCs/>
        </w:rPr>
      </w:pPr>
    </w:p>
    <w:p w14:paraId="01A6EBB0" w14:textId="77777777" w:rsidR="003B7F74" w:rsidRDefault="003B7F74" w:rsidP="00377E5D">
      <w:pPr>
        <w:rPr>
          <w:b/>
          <w:bCs/>
        </w:rPr>
      </w:pPr>
    </w:p>
    <w:p w14:paraId="675D36A9" w14:textId="4248E5DB" w:rsidR="00C75498" w:rsidRPr="00CA767D" w:rsidRDefault="00CA767D" w:rsidP="00377E5D">
      <w:pPr>
        <w:rPr>
          <w:b/>
          <w:bCs/>
        </w:rPr>
      </w:pPr>
      <w:r w:rsidRPr="00CA767D">
        <w:rPr>
          <w:b/>
          <w:bCs/>
        </w:rPr>
        <w:t>Implementazioni MAC</w:t>
      </w:r>
    </w:p>
    <w:p w14:paraId="65E7E5A1" w14:textId="073FCC51" w:rsidR="00CA767D" w:rsidRDefault="00CA767D" w:rsidP="00377E5D">
      <w:pPr>
        <w:rPr>
          <w:b/>
          <w:bCs/>
        </w:rPr>
      </w:pPr>
      <w:r>
        <w:rPr>
          <w:b/>
          <w:bCs/>
        </w:rPr>
        <w:t xml:space="preserve">LSM (Linux Security </w:t>
      </w:r>
      <w:proofErr w:type="spellStart"/>
      <w:r>
        <w:rPr>
          <w:b/>
          <w:bCs/>
        </w:rPr>
        <w:t>Modules</w:t>
      </w:r>
      <w:proofErr w:type="spellEnd"/>
      <w:r>
        <w:rPr>
          <w:b/>
          <w:bCs/>
        </w:rPr>
        <w:t>)</w:t>
      </w:r>
    </w:p>
    <w:p w14:paraId="358DE2CB" w14:textId="458860BA" w:rsidR="00CA767D" w:rsidRPr="003B7F74" w:rsidRDefault="000D6340" w:rsidP="00377E5D">
      <w:r>
        <w:t>È un framework che fornisce i collegamenti nel kernel per interagire con le system calls per accedere agli oggetti del kernel</w:t>
      </w:r>
    </w:p>
    <w:p w14:paraId="4EB3414B" w14:textId="18C96F57" w:rsidR="00867638" w:rsidRDefault="000D6340" w:rsidP="00D05F7C">
      <w:r>
        <w:t xml:space="preserve">su Ubuntu si usa </w:t>
      </w:r>
      <w:proofErr w:type="spellStart"/>
      <w:proofErr w:type="gramStart"/>
      <w:r>
        <w:t>AppArmor</w:t>
      </w:r>
      <w:proofErr w:type="spellEnd"/>
      <w:r>
        <w:t xml:space="preserve">  e</w:t>
      </w:r>
      <w:proofErr w:type="gramEnd"/>
      <w:r>
        <w:t xml:space="preserve"> basa le policy sui profili</w:t>
      </w:r>
    </w:p>
    <w:p w14:paraId="02C10E49" w14:textId="2987B4A7" w:rsidR="000D6340" w:rsidRDefault="000D6340" w:rsidP="00D05F7C">
      <w:pPr>
        <w:rPr>
          <w:b/>
          <w:bCs/>
        </w:rPr>
      </w:pPr>
      <w:proofErr w:type="spellStart"/>
      <w:r>
        <w:rPr>
          <w:b/>
          <w:bCs/>
        </w:rPr>
        <w:t>SELinux</w:t>
      </w:r>
      <w:proofErr w:type="spellEnd"/>
    </w:p>
    <w:p w14:paraId="562A3B37" w14:textId="1AB63A0E" w:rsidR="000D6340" w:rsidRDefault="00AC55B8" w:rsidP="00D05F7C">
      <w:proofErr w:type="spellStart"/>
      <w:r>
        <w:t>SELinux</w:t>
      </w:r>
      <w:proofErr w:type="spellEnd"/>
      <w:r>
        <w:t xml:space="preserve"> supporta anche RBAC che consente di avere dei ruoli specifici con permessi diversi</w:t>
      </w:r>
    </w:p>
    <w:p w14:paraId="5BDDE8FA" w14:textId="1602C4A6" w:rsidR="00AC55B8" w:rsidRPr="00AC55B8" w:rsidRDefault="00AC55B8" w:rsidP="00D05F7C">
      <w:pPr>
        <w:rPr>
          <w:b/>
          <w:bCs/>
        </w:rPr>
      </w:pPr>
      <w:r w:rsidRPr="00AC55B8">
        <w:rPr>
          <w:b/>
          <w:bCs/>
        </w:rPr>
        <w:t>Il kernel verifica prima i permessi DAC e successivamente i MAC, questi due permessi convivono sui sistemi.</w:t>
      </w:r>
    </w:p>
    <w:p w14:paraId="033ECEFA" w14:textId="271812EB" w:rsidR="00AC55B8" w:rsidRDefault="00AC55B8" w:rsidP="00D05F7C">
      <w:r>
        <w:t xml:space="preserve">In windows il MAC è costituito dagli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che hanno il compito di mantenere l’integrità</w:t>
      </w:r>
    </w:p>
    <w:p w14:paraId="619A9271" w14:textId="6B1AE9C8" w:rsidR="00AC55B8" w:rsidRDefault="00AC55B8" w:rsidP="00D05F7C">
      <w:r w:rsidRPr="00AC55B8">
        <w:rPr>
          <w:noProof/>
        </w:rPr>
        <w:lastRenderedPageBreak/>
        <w:drawing>
          <wp:inline distT="0" distB="0" distL="0" distR="0" wp14:anchorId="3267ADF0" wp14:editId="4E88A47B">
            <wp:extent cx="4105848" cy="4143953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9B77" w14:textId="23D457C8" w:rsidR="00AC55B8" w:rsidRDefault="00AC55B8" w:rsidP="00D05F7C">
      <w:r>
        <w:t>I livelli possono operare del livello attuale a tutti i livelli inferiori ad esso.</w:t>
      </w:r>
    </w:p>
    <w:p w14:paraId="2438464F" w14:textId="374106FB" w:rsidR="00AC55B8" w:rsidRDefault="00AC55B8" w:rsidP="00D05F7C">
      <w:r>
        <w:t xml:space="preserve">Su MAC OSX usa </w:t>
      </w:r>
      <w:proofErr w:type="spellStart"/>
      <w:r>
        <w:t>TrustedBSD</w:t>
      </w:r>
      <w:proofErr w:type="spellEnd"/>
      <w:r>
        <w:t xml:space="preserve"> / </w:t>
      </w:r>
      <w:proofErr w:type="spellStart"/>
      <w:r>
        <w:t>Seatbelt</w:t>
      </w:r>
      <w:proofErr w:type="spellEnd"/>
    </w:p>
    <w:p w14:paraId="54B58C38" w14:textId="40A5CF9B" w:rsidR="00AC55B8" w:rsidRDefault="00AC55B8" w:rsidP="00D05F7C">
      <w:proofErr w:type="spellStart"/>
      <w:r>
        <w:t>TrustedBSD</w:t>
      </w:r>
      <w:proofErr w:type="spellEnd"/>
      <w:r>
        <w:t xml:space="preserve"> è un MAC implementato per FREEBSD e anche usato da MACOS</w:t>
      </w:r>
    </w:p>
    <w:p w14:paraId="135F0DEC" w14:textId="42AD7505" w:rsidR="00AC55B8" w:rsidRDefault="00AC55B8" w:rsidP="00D05F7C">
      <w:r>
        <w:t xml:space="preserve">Sopra </w:t>
      </w:r>
      <w:proofErr w:type="spellStart"/>
      <w:r>
        <w:t>seatbelt</w:t>
      </w:r>
      <w:proofErr w:type="spellEnd"/>
      <w:r>
        <w:t xml:space="preserve"> è possibile creare dei profili.</w:t>
      </w:r>
    </w:p>
    <w:p w14:paraId="136F2167" w14:textId="77777777" w:rsidR="00AC55B8" w:rsidRPr="000D6340" w:rsidRDefault="00AC55B8" w:rsidP="00D05F7C"/>
    <w:sectPr w:rsidR="00AC55B8" w:rsidRPr="000D63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616B7"/>
    <w:multiLevelType w:val="hybridMultilevel"/>
    <w:tmpl w:val="5E7AC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653E0"/>
    <w:multiLevelType w:val="hybridMultilevel"/>
    <w:tmpl w:val="FFBA4802"/>
    <w:lvl w:ilvl="0" w:tplc="0410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7D2836A3"/>
    <w:multiLevelType w:val="hybridMultilevel"/>
    <w:tmpl w:val="9306E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665836">
    <w:abstractNumId w:val="2"/>
  </w:num>
  <w:num w:numId="2" w16cid:durableId="1804614751">
    <w:abstractNumId w:val="1"/>
  </w:num>
  <w:num w:numId="3" w16cid:durableId="56846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77"/>
    <w:rsid w:val="000D6340"/>
    <w:rsid w:val="000E0048"/>
    <w:rsid w:val="00130E05"/>
    <w:rsid w:val="0016349B"/>
    <w:rsid w:val="001C6FA0"/>
    <w:rsid w:val="003022F7"/>
    <w:rsid w:val="00377E5D"/>
    <w:rsid w:val="003B7F74"/>
    <w:rsid w:val="0043131C"/>
    <w:rsid w:val="0046118E"/>
    <w:rsid w:val="0055423D"/>
    <w:rsid w:val="005C6737"/>
    <w:rsid w:val="00711777"/>
    <w:rsid w:val="007A5E9D"/>
    <w:rsid w:val="008126A2"/>
    <w:rsid w:val="00846EB9"/>
    <w:rsid w:val="00867638"/>
    <w:rsid w:val="00AC55B8"/>
    <w:rsid w:val="00C75498"/>
    <w:rsid w:val="00CA767D"/>
    <w:rsid w:val="00CD62FB"/>
    <w:rsid w:val="00D05F7C"/>
    <w:rsid w:val="00D12AC8"/>
    <w:rsid w:val="00EB5CF0"/>
    <w:rsid w:val="00F4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FC06"/>
  <w15:chartTrackingRefBased/>
  <w15:docId w15:val="{E7EDBDE6-E993-48D5-8C5D-5FE298BD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23</cp:revision>
  <dcterms:created xsi:type="dcterms:W3CDTF">2022-12-19T06:31:00Z</dcterms:created>
  <dcterms:modified xsi:type="dcterms:W3CDTF">2022-12-19T08:28:00Z</dcterms:modified>
</cp:coreProperties>
</file>